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668" w:rsidRDefault="00330668" w:rsidP="00330668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  <w:r w:rsidRPr="00330668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 xml:space="preserve">П’ять </w:t>
      </w:r>
      <w:r w:rsidR="000474C2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 xml:space="preserve"> </w:t>
      </w:r>
      <w:r w:rsidRPr="00330668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 xml:space="preserve">складових успішного педагога в </w:t>
      </w:r>
      <w:r w:rsidR="00851F8C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Н</w:t>
      </w:r>
      <w:r w:rsidRPr="00330668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овій українській школі</w:t>
      </w:r>
      <w:r w:rsidR="000474C2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.</w:t>
      </w:r>
    </w:p>
    <w:p w:rsidR="00994987" w:rsidRDefault="00994987" w:rsidP="00994987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994987" w:rsidRDefault="00994987" w:rsidP="00994987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Кушнаренко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Наталія Іванівна</w:t>
      </w:r>
    </w:p>
    <w:p w:rsidR="00994987" w:rsidRDefault="00994987" w:rsidP="00994987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викладач  природничих дисциплін </w:t>
      </w:r>
    </w:p>
    <w:p w:rsidR="00994987" w:rsidRDefault="00994987" w:rsidP="00994987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ВНКЗ « Білгород-Дністровське</w:t>
      </w:r>
    </w:p>
    <w:p w:rsidR="00994987" w:rsidRDefault="00994987" w:rsidP="00994987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педагогічне училище» Одеської області</w:t>
      </w:r>
    </w:p>
    <w:p w:rsidR="00994987" w:rsidRDefault="00994987" w:rsidP="00994987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(м. Білгород-Дністровський)</w:t>
      </w:r>
    </w:p>
    <w:p w:rsidR="00994987" w:rsidRDefault="00994987" w:rsidP="00330668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851F8C" w:rsidRPr="00330668" w:rsidRDefault="00851F8C" w:rsidP="00330668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:rsidR="002B7013" w:rsidRDefault="00C91296" w:rsidP="00851F8C">
      <w:pPr>
        <w:shd w:val="clear" w:color="auto" w:fill="FFFFFF"/>
        <w:spacing w:before="5" w:line="240" w:lineRule="auto"/>
        <w:ind w:left="72" w:firstLine="636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C91296">
        <w:rPr>
          <w:rFonts w:ascii="Times New Roman" w:hAnsi="Times New Roman"/>
          <w:color w:val="000000"/>
          <w:sz w:val="28"/>
          <w:szCs w:val="28"/>
          <w:lang w:val="uk-UA"/>
        </w:rPr>
        <w:t>Учительство - це покликання, служіння, місія. Учитель передає через себе послання учневі, передусім - ставлення до світу, до людей,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до країни</w:t>
      </w:r>
      <w:r w:rsidRPr="00C91296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C91296">
        <w:rPr>
          <w:rFonts w:ascii="Times New Roman" w:hAnsi="Times New Roman"/>
          <w:color w:val="000000"/>
          <w:spacing w:val="4"/>
          <w:sz w:val="24"/>
          <w:szCs w:val="24"/>
          <w:lang w:val="uk-UA"/>
        </w:rPr>
        <w:t xml:space="preserve"> </w:t>
      </w:r>
      <w:r w:rsidRPr="00C91296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 xml:space="preserve">В умовах гуманізації й демократизації освіти вчитель і учень </w:t>
      </w:r>
      <w:r w:rsidRPr="00C91296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змінюються, взаємодіють і разом беруть учать в оновленні навчального процесу.</w:t>
      </w:r>
      <w:r w:rsidR="00052D19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  Нова українська школа  буде працювати на засадах  особистісно-орієнтованої моделі освіти.  У рамках цієї моделі школа повинна максимально враховуват</w:t>
      </w:r>
      <w:r w:rsidR="00804F3A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и  здібності дитини, її потреби</w:t>
      </w:r>
      <w:r w:rsidR="00052D19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, інтереси, нахили реалізуючи принцип </w:t>
      </w:r>
      <w:proofErr w:type="spellStart"/>
      <w:r w:rsidR="002B7013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дитино</w:t>
      </w:r>
      <w:r w:rsidR="00052D19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центризму</w:t>
      </w:r>
      <w:proofErr w:type="spellEnd"/>
      <w:r w:rsidR="00052D19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. </w:t>
      </w:r>
      <w:r w:rsidR="00052D19" w:rsidRPr="00052D19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Дуже часто причиною невстигання старшокласників</w:t>
      </w:r>
      <w:r w:rsidR="002B7013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та студентів</w:t>
      </w:r>
      <w:r w:rsidR="00052D19" w:rsidRPr="00052D19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є нерозуміння </w:t>
      </w:r>
      <w:r w:rsidR="00052D19" w:rsidRPr="00052D19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вчителем індивідуальних, у тому числі і психологічних особливостей або </w:t>
      </w:r>
      <w:r w:rsidR="00052D19" w:rsidRPr="00052D19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невірне їх трактування. В результаті цього при традиційній системі навчання </w:t>
      </w:r>
      <w:r w:rsidR="002B7013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такі діти</w:t>
      </w:r>
      <w:r w:rsidR="00052D19" w:rsidRPr="00052D19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рідко можуть почуватись гідно та бути успішними. Звідси низька </w:t>
      </w:r>
      <w:r w:rsidR="00052D19" w:rsidRPr="00052D19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самооцінка, негативні думки щодо власних розумових здібностей, </w:t>
      </w:r>
      <w:r w:rsidR="00052D19" w:rsidRPr="00052D19">
        <w:rPr>
          <w:rFonts w:ascii="Times New Roman" w:hAnsi="Times New Roman"/>
          <w:color w:val="000000"/>
          <w:spacing w:val="3"/>
          <w:sz w:val="28"/>
          <w:szCs w:val="28"/>
          <w:lang w:val="uk-UA"/>
        </w:rPr>
        <w:t xml:space="preserve">впевненість у тому, що вони не можуть досягати успіху, несформовані </w:t>
      </w:r>
      <w:r w:rsidR="00052D19" w:rsidRPr="00052D19">
        <w:rPr>
          <w:rFonts w:ascii="Times New Roman" w:hAnsi="Times New Roman"/>
          <w:color w:val="000000"/>
          <w:spacing w:val="-5"/>
          <w:sz w:val="28"/>
          <w:szCs w:val="28"/>
          <w:lang w:val="uk-UA"/>
        </w:rPr>
        <w:t>повною мірою життєві компетенції.</w:t>
      </w:r>
      <w:r w:rsidR="002B7013">
        <w:rPr>
          <w:rFonts w:ascii="Times New Roman" w:hAnsi="Times New Roman"/>
          <w:color w:val="000000"/>
          <w:spacing w:val="1"/>
          <w:sz w:val="24"/>
          <w:szCs w:val="24"/>
          <w:lang w:val="uk-UA"/>
        </w:rPr>
        <w:t xml:space="preserve">     </w:t>
      </w:r>
      <w:r w:rsidR="002B7013" w:rsidRPr="002B701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Мрія  будь-якого педагогічного колективу  і вчителя </w:t>
      </w:r>
      <w:r w:rsidR="002B7013" w:rsidRPr="002B7013">
        <w:rPr>
          <w:rFonts w:ascii="Times New Roman" w:hAnsi="Times New Roman"/>
          <w:iCs/>
          <w:color w:val="000000"/>
          <w:spacing w:val="1"/>
          <w:sz w:val="28"/>
          <w:szCs w:val="28"/>
          <w:lang w:val="uk-UA"/>
        </w:rPr>
        <w:t>- це</w:t>
      </w:r>
      <w:r w:rsidR="002B7013" w:rsidRPr="002B7013">
        <w:rPr>
          <w:rFonts w:ascii="Times New Roman" w:hAnsi="Times New Roman"/>
          <w:i/>
          <w:iCs/>
          <w:color w:val="000000"/>
          <w:spacing w:val="1"/>
          <w:sz w:val="28"/>
          <w:szCs w:val="28"/>
          <w:lang w:val="uk-UA"/>
        </w:rPr>
        <w:t xml:space="preserve"> </w:t>
      </w:r>
      <w:r w:rsidR="002B7013" w:rsidRPr="002B701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найбільш </w:t>
      </w:r>
      <w:r w:rsidR="002B7013" w:rsidRPr="002B7013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>повне розкриття  можли</w:t>
      </w:r>
      <w:r w:rsidR="002B7013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>востей і здібностей кожного студента</w:t>
      </w:r>
      <w:r w:rsidR="002B7013" w:rsidRPr="002B7013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t xml:space="preserve">, розвиток його </w:t>
      </w:r>
      <w:r w:rsidR="002B7013" w:rsidRPr="002B7013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неповторної індивідуальності. Шляхом до здійснення цієї мрії є особистісно орієнтоване навчання та розвиток в собі і впровадження у педагогічній діяльно</w:t>
      </w:r>
      <w:r w:rsidR="002B7013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сті   якостей успішного вчителя:</w:t>
      </w:r>
    </w:p>
    <w:p w:rsidR="002B7013" w:rsidRPr="002B7013" w:rsidRDefault="002B7013" w:rsidP="002B7013">
      <w:pPr>
        <w:widowControl w:val="0"/>
        <w:numPr>
          <w:ilvl w:val="0"/>
          <w:numId w:val="1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ind w:left="58"/>
        <w:jc w:val="both"/>
        <w:rPr>
          <w:rFonts w:ascii="Times New Roman" w:hAnsi="Times New Roman"/>
          <w:color w:val="000000"/>
          <w:spacing w:val="-22"/>
          <w:sz w:val="28"/>
          <w:szCs w:val="28"/>
          <w:lang w:val="uk-UA"/>
        </w:rPr>
      </w:pPr>
      <w:r w:rsidRPr="002B7013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Педагог націлений на успіх кожного учня.</w:t>
      </w:r>
    </w:p>
    <w:p w:rsidR="002B7013" w:rsidRPr="002B7013" w:rsidRDefault="002B7013" w:rsidP="002B7013">
      <w:pPr>
        <w:widowControl w:val="0"/>
        <w:numPr>
          <w:ilvl w:val="0"/>
          <w:numId w:val="1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ind w:left="58"/>
        <w:jc w:val="both"/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</w:pPr>
      <w:r w:rsidRPr="002B7013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Педагог створює позитивну навчальну атмосферу.</w:t>
      </w:r>
    </w:p>
    <w:p w:rsidR="002B7013" w:rsidRPr="002B7013" w:rsidRDefault="002B7013" w:rsidP="002B7013">
      <w:pPr>
        <w:widowControl w:val="0"/>
        <w:numPr>
          <w:ilvl w:val="0"/>
          <w:numId w:val="1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ind w:left="58"/>
        <w:jc w:val="both"/>
        <w:rPr>
          <w:rFonts w:ascii="Times New Roman" w:hAnsi="Times New Roman"/>
          <w:color w:val="000000"/>
          <w:spacing w:val="-10"/>
          <w:sz w:val="28"/>
          <w:szCs w:val="28"/>
          <w:lang w:val="uk-UA"/>
        </w:rPr>
      </w:pPr>
      <w:r w:rsidRPr="002B7013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Педагог використовує індивідуальний підхід у навчанні.</w:t>
      </w:r>
    </w:p>
    <w:p w:rsidR="002B7013" w:rsidRPr="002B7013" w:rsidRDefault="002B7013" w:rsidP="002B7013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10" w:after="0" w:line="240" w:lineRule="auto"/>
        <w:ind w:left="58"/>
        <w:jc w:val="both"/>
        <w:rPr>
          <w:rFonts w:ascii="Times New Roman" w:hAnsi="Times New Roman"/>
          <w:color w:val="000000"/>
          <w:spacing w:val="-9"/>
          <w:sz w:val="28"/>
          <w:szCs w:val="28"/>
          <w:lang w:val="uk-UA"/>
        </w:rPr>
      </w:pPr>
      <w:r w:rsidRPr="002B7013">
        <w:rPr>
          <w:rFonts w:ascii="Times New Roman" w:hAnsi="Times New Roman"/>
          <w:color w:val="000000"/>
          <w:spacing w:val="-9"/>
          <w:sz w:val="28"/>
          <w:szCs w:val="28"/>
          <w:lang w:val="uk-UA"/>
        </w:rPr>
        <w:t>4.</w:t>
      </w:r>
      <w:r w:rsidRPr="002B701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Педагог заохочує кооперативне навчання, де учні навчаються на засадах</w:t>
      </w:r>
      <w:r w:rsidRPr="002B701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br/>
      </w:r>
      <w:r w:rsidRPr="002B7013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співпраці та самоуправління.</w:t>
      </w:r>
    </w:p>
    <w:p w:rsidR="002B7013" w:rsidRDefault="002B7013" w:rsidP="002B7013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10" w:after="0" w:line="240" w:lineRule="auto"/>
        <w:ind w:left="58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2B7013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5.Педагог пов'язує психологічні особливості особистості з навчальним процесом.</w:t>
      </w:r>
    </w:p>
    <w:p w:rsidR="00851F8C" w:rsidRPr="002B7013" w:rsidRDefault="00851F8C" w:rsidP="002B7013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10" w:after="0" w:line="240" w:lineRule="auto"/>
        <w:ind w:left="58"/>
        <w:jc w:val="both"/>
        <w:rPr>
          <w:rFonts w:ascii="Times New Roman" w:hAnsi="Times New Roman"/>
          <w:color w:val="000000"/>
          <w:spacing w:val="-9"/>
          <w:sz w:val="28"/>
          <w:szCs w:val="28"/>
          <w:lang w:val="uk-UA"/>
        </w:rPr>
      </w:pPr>
    </w:p>
    <w:p w:rsidR="002B7013" w:rsidRDefault="002B7013" w:rsidP="002B7013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</w:pPr>
      <w:r w:rsidRPr="00064F2C">
        <w:rPr>
          <w:rFonts w:ascii="Times New Roman" w:hAnsi="Times New Roman"/>
          <w:b/>
          <w:color w:val="000000"/>
          <w:spacing w:val="-2"/>
          <w:sz w:val="24"/>
          <w:szCs w:val="24"/>
          <w:lang w:val="uk-UA"/>
        </w:rPr>
        <w:t>1</w:t>
      </w:r>
      <w:r w:rsidRPr="002B7013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.Педагог націлений на успіх кожного учня.</w:t>
      </w:r>
    </w:p>
    <w:p w:rsidR="001C2237" w:rsidRPr="002B7013" w:rsidRDefault="001C2237" w:rsidP="002B7013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pacing w:val="-22"/>
          <w:sz w:val="28"/>
          <w:szCs w:val="28"/>
          <w:lang w:val="uk-UA"/>
        </w:rPr>
      </w:pPr>
    </w:p>
    <w:p w:rsidR="002B7013" w:rsidRPr="002B7013" w:rsidRDefault="001C2237" w:rsidP="001C2237">
      <w:pPr>
        <w:pStyle w:val="1"/>
        <w:shd w:val="clear" w:color="auto" w:fill="auto"/>
        <w:tabs>
          <w:tab w:val="left" w:pos="567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Хороший викладач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, володіє мистецтвом мотивації. Опанувати його можна в результаті кропіткої роботи, майже завжди самотужки.  Хороші вчителі не марнують багато часу на аналіз невдач сво</w:t>
      </w:r>
      <w:r w:rsid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їх студентів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. Натомість вони шукають переваги, що їх можливо недобачали інші, та способи розкрити таланти дітей. Саме наш</w:t>
      </w:r>
      <w:r w:rsid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 ставлення до студентів 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передусім визна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 xml:space="preserve">чатиме  невдачу чи успіх мотивації. Я  впевнена  якщо діти знають, що ми чекаємо від них добра і націлені  на  успіх кожного, то найчастіше зроблять усе можливе, щоб виправдати  наші 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сподівання. Тому правило номер один правильної мотивації таке: сп</w:t>
      </w:r>
      <w:r w:rsid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одівайтеся на найкраще від тих, кого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навчаємо.</w:t>
      </w:r>
    </w:p>
    <w:p w:rsidR="002B7013" w:rsidRPr="002B7013" w:rsidRDefault="002B7013" w:rsidP="002B7013">
      <w:pPr>
        <w:pStyle w:val="1"/>
        <w:shd w:val="clear" w:color="auto" w:fill="auto"/>
        <w:spacing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Учитель, який переконаний, що більшість ді</w:t>
      </w:r>
      <w:r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тей ліниві, негативно впливає на них. Наголо</w:t>
      </w:r>
      <w:r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шення на слабкостях</w:t>
      </w:r>
      <w:r w:rsidRPr="002B7013">
        <w:rPr>
          <w:rFonts w:ascii="Times New Roman" w:hAnsi="Times New Roman" w:cs="Times New Roman"/>
          <w:color w:val="000000"/>
          <w:sz w:val="24"/>
          <w:szCs w:val="28"/>
          <w:lang w:val="uk-UA"/>
        </w:rPr>
        <w:t xml:space="preserve"> </w:t>
      </w:r>
      <w:r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нагадує людям про їхні вади, і тому їхня поведінка погіршується. І на</w:t>
      </w:r>
      <w:r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впаки, позитивне ставлення і зосередження на сильних рисах нагадує людям про їхні переваги, і тому їхня поведінка поліпшується. Кожен, хай яким недбалим не був би, хоче вірити, що в нього є якнайкращі наміри, і бажає, щоб інші також у це повірили.</w:t>
      </w:r>
    </w:p>
    <w:p w:rsidR="002B7013" w:rsidRPr="002B7013" w:rsidRDefault="002B7013" w:rsidP="002B7013">
      <w:pPr>
        <w:pStyle w:val="1"/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2B7013">
        <w:rPr>
          <w:rFonts w:ascii="Times New Roman" w:hAnsi="Times New Roman" w:cs="Times New Roman"/>
          <w:sz w:val="28"/>
          <w:szCs w:val="28"/>
        </w:rPr>
        <w:t xml:space="preserve">Людей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надихають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Pr="002B70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від</w:t>
      </w:r>
      <w:r w:rsidRPr="002B7013">
        <w:rPr>
          <w:rFonts w:ascii="Times New Roman" w:hAnsi="Times New Roman" w:cs="Times New Roman"/>
          <w:sz w:val="28"/>
          <w:szCs w:val="28"/>
        </w:rPr>
        <w:softHyphen/>
        <w:t>чувають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нудьгу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ї</w:t>
      </w:r>
      <w:proofErr w:type="gramStart"/>
      <w:r w:rsidRPr="002B7013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2B7013">
        <w:rPr>
          <w:rFonts w:ascii="Times New Roman" w:hAnsi="Times New Roman" w:cs="Times New Roman"/>
          <w:sz w:val="28"/>
          <w:szCs w:val="28"/>
        </w:rPr>
        <w:t xml:space="preserve"> не до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вподоби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уроки, на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надто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мало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вимагають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них.</w:t>
      </w:r>
    </w:p>
    <w:p w:rsidR="002B7013" w:rsidRPr="002B7013" w:rsidRDefault="002B7013" w:rsidP="002B7013">
      <w:pPr>
        <w:pStyle w:val="1"/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спонукати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до</w:t>
      </w:r>
      <w:r w:rsidRPr="002B7013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ати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над</w:t>
      </w:r>
      <w:r w:rsidRPr="002B7013">
        <w:rPr>
          <w:rFonts w:ascii="Times New Roman" w:hAnsi="Times New Roman" w:cs="Times New Roman"/>
          <w:sz w:val="28"/>
          <w:szCs w:val="28"/>
        </w:rPr>
        <w:softHyphen/>
        <w:t>то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високі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вершини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зможе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роботу без краю, не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досяг</w:t>
      </w:r>
      <w:r w:rsidRPr="002B7013">
        <w:rPr>
          <w:rFonts w:ascii="Times New Roman" w:hAnsi="Times New Roman" w:cs="Times New Roman"/>
          <w:sz w:val="28"/>
          <w:szCs w:val="28"/>
          <w:lang w:val="uk-UA"/>
        </w:rPr>
        <w:t>ши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малого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Наполягаючи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досконалості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дб</w:t>
      </w:r>
      <w:proofErr w:type="spellEnd"/>
      <w:r w:rsidRPr="002B7013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про те,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реальні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посильні</w:t>
      </w:r>
      <w:proofErr w:type="spellEnd"/>
      <w:r w:rsidRPr="002B70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r w:rsidR="001C2237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Водно</w:t>
      </w:r>
      <w:r w:rsidRPr="002B7013">
        <w:rPr>
          <w:rFonts w:ascii="Times New Roman" w:hAnsi="Times New Roman" w:cs="Times New Roman"/>
          <w:sz w:val="28"/>
          <w:szCs w:val="28"/>
        </w:rPr>
        <w:softHyphen/>
        <w:t>час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необхідне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постійне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досягати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короткочасної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B7013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розширювати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 регулярного </w:t>
      </w:r>
      <w:proofErr w:type="spellStart"/>
      <w:r w:rsidRPr="002B7013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2B70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7013" w:rsidRDefault="001C2237" w:rsidP="001C2237">
      <w:pPr>
        <w:pStyle w:val="1"/>
        <w:shd w:val="clear" w:color="auto" w:fill="auto"/>
        <w:tabs>
          <w:tab w:val="left" w:pos="567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Будь-яку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справу, в тому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чис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су</w:t>
      </w:r>
      <w:r w:rsidR="002B7013" w:rsidRPr="002B7013">
        <w:rPr>
          <w:rFonts w:ascii="Times New Roman" w:hAnsi="Times New Roman" w:cs="Times New Roman"/>
          <w:sz w:val="28"/>
          <w:szCs w:val="28"/>
        </w:rPr>
        <w:softHyphen/>
        <w:t>проводжують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невдачі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. Одних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пригнічу</w:t>
      </w:r>
      <w:r w:rsidR="002B7013" w:rsidRPr="002B7013">
        <w:rPr>
          <w:rFonts w:ascii="Times New Roman" w:hAnsi="Times New Roman" w:cs="Times New Roman"/>
          <w:sz w:val="28"/>
          <w:szCs w:val="28"/>
        </w:rPr>
        <w:softHyphen/>
        <w:t>ють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спонукають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більшої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B7013" w:rsidRPr="002B701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B7013" w:rsidRPr="002B7013">
        <w:rPr>
          <w:rFonts w:ascii="Times New Roman" w:hAnsi="Times New Roman" w:cs="Times New Roman"/>
          <w:sz w:val="28"/>
          <w:szCs w:val="28"/>
        </w:rPr>
        <w:t>ішучості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. Перед учителем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давати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раду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невдач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їхньому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подальшому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13" w:rsidRPr="002B7013">
        <w:rPr>
          <w:rFonts w:ascii="Times New Roman" w:hAnsi="Times New Roman" w:cs="Times New Roman"/>
          <w:sz w:val="28"/>
          <w:szCs w:val="28"/>
        </w:rPr>
        <w:t>житії</w:t>
      </w:r>
      <w:proofErr w:type="spellEnd"/>
      <w:r w:rsidR="002B7013" w:rsidRPr="002B70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Найважливіший урок, який діти мають засвоїти, полягає </w:t>
      </w:r>
      <w:proofErr w:type="gramStart"/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proofErr w:type="gramEnd"/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тому,  що невдачі - це точильні камені успіху</w:t>
      </w:r>
      <w:r w:rsid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2B7013" w:rsidRPr="002B70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7013" w:rsidRPr="002B7013">
        <w:rPr>
          <w:rFonts w:ascii="Times New Roman" w:hAnsi="Times New Roman" w:cs="Times New Roman"/>
          <w:sz w:val="28"/>
          <w:szCs w:val="28"/>
        </w:rPr>
        <w:t>Як</w:t>
      </w:r>
      <w:r w:rsidR="002B7013" w:rsidRPr="002B7013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2B7013" w:rsidRPr="002B7013">
        <w:rPr>
          <w:rFonts w:ascii="Times New Roman" w:hAnsi="Times New Roman" w:cs="Times New Roman"/>
          <w:sz w:val="28"/>
          <w:szCs w:val="28"/>
        </w:rPr>
        <w:t xml:space="preserve">о  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вчитель починає сподіватися на біль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ше від деяких учнів, то ці діти самі починають сподіватися на більше від себе</w:t>
      </w:r>
      <w:proofErr w:type="gramStart"/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proofErr w:type="gramEnd"/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</w:t>
      </w:r>
      <w:proofErr w:type="gramStart"/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н</w:t>
      </w:r>
      <w:proofErr w:type="gramEnd"/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t>тонація, ви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раз обличчя, дотик і ставлення можуть стати засобами, якими - часто несвідомо - вчителі повідомляють про свої сподівання учням. Таке спілкування може допомогти дитині змінити думку, про себе. Тому вчитель повинен бути щирим у ставленні до своїх учнів. Якщо він спиратиметься лише на методичні принципи, то на підсвідомому рівні учень не відчує вчителя, а  вчитель  учня.  Від нас залежить, чи   підноситимемо переваги дитини  чи повсякчас нагадувати про їхні слабкості. Якщо ми обирає</w:t>
      </w:r>
      <w:r w:rsidR="002B7013" w:rsidRPr="002B7013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мо позитивне ставлення до людини, починають виявлятися її приховані таланти. Діти розвиваються неоднаково, і найкращі вчителі завжди  ретельно шукають приховані здібності.</w:t>
      </w:r>
    </w:p>
    <w:p w:rsidR="001C2237" w:rsidRDefault="001C2237" w:rsidP="001C2237">
      <w:pPr>
        <w:pStyle w:val="1"/>
        <w:shd w:val="clear" w:color="auto" w:fill="auto"/>
        <w:tabs>
          <w:tab w:val="left" w:pos="567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330668" w:rsidRDefault="00330668" w:rsidP="00330668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ind w:left="58"/>
        <w:jc w:val="both"/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</w:pPr>
      <w:r w:rsidRPr="00330668">
        <w:rPr>
          <w:rFonts w:ascii="Times New Roman" w:hAnsi="Times New Roman"/>
          <w:b/>
          <w:color w:val="000000"/>
          <w:sz w:val="28"/>
          <w:szCs w:val="28"/>
          <w:lang w:val="uk-UA"/>
        </w:rPr>
        <w:t>2.</w:t>
      </w:r>
      <w:r w:rsidRPr="0033066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330668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Педагог створює позитивну навчальну атмосферу.</w:t>
      </w:r>
    </w:p>
    <w:p w:rsidR="001C2237" w:rsidRPr="00330668" w:rsidRDefault="001C2237" w:rsidP="00330668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ind w:left="58"/>
        <w:jc w:val="both"/>
        <w:rPr>
          <w:rFonts w:ascii="Times New Roman" w:hAnsi="Times New Roman"/>
          <w:b/>
          <w:color w:val="000000"/>
          <w:spacing w:val="-10"/>
          <w:sz w:val="28"/>
          <w:szCs w:val="28"/>
          <w:lang w:val="uk-UA"/>
        </w:rPr>
      </w:pPr>
    </w:p>
    <w:p w:rsidR="00330668" w:rsidRPr="00330668" w:rsidRDefault="00330668" w:rsidP="001C2237">
      <w:pPr>
        <w:pStyle w:val="1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Найкраіще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для 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30668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зможуть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розкрити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таланти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353A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атмосфери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3066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0668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удосконалюватися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шліфувати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роз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виватися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зрозуміти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більший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потенці</w:t>
      </w:r>
      <w:proofErr w:type="gramStart"/>
      <w:r w:rsidRPr="00330668">
        <w:rPr>
          <w:rFonts w:ascii="Times New Roman" w:hAnsi="Times New Roman" w:cs="Times New Roman"/>
          <w:sz w:val="28"/>
          <w:szCs w:val="28"/>
        </w:rPr>
        <w:t>ал</w:t>
      </w:r>
      <w:proofErr w:type="spellEnd"/>
      <w:proofErr w:type="gram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вважаємо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066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>ідко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всю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складність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людської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звичай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них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взаємодій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зміню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ється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гірше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певною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мірою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вплинути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на те, як люди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зміню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ються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r w:rsidRPr="00330668">
        <w:rPr>
          <w:rStyle w:val="1pt"/>
          <w:rFonts w:ascii="Times New Roman" w:hAnsi="Times New Roman" w:cs="Times New Roman"/>
          <w:sz w:val="28"/>
          <w:szCs w:val="28"/>
        </w:rPr>
        <w:t>У кожного</w:t>
      </w:r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глибоко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чогось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кимось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стати.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чудову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точку опори.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скористається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нею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продемонстру</w:t>
      </w:r>
      <w:proofErr w:type="gramStart"/>
      <w:r w:rsidRPr="00330668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вірить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то вони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lastRenderedPageBreak/>
        <w:t>зроблять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все,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виправдати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сподівання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наставника. Фома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Аквінський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знав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>, од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30668">
        <w:rPr>
          <w:rFonts w:ascii="Times New Roman" w:hAnsi="Times New Roman" w:cs="Times New Roman"/>
          <w:sz w:val="28"/>
          <w:szCs w:val="28"/>
        </w:rPr>
        <w:t xml:space="preserve">ого разу сказав,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переконати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правоті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proofErr w:type="gramStart"/>
      <w:r w:rsidRPr="00330668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330668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узяти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за руку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по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ести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правильним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шляхом. На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0668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кричати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здалеку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3066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недотепою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30668">
        <w:rPr>
          <w:rFonts w:ascii="Times New Roman" w:hAnsi="Times New Roman" w:cs="Times New Roman"/>
          <w:sz w:val="28"/>
          <w:szCs w:val="28"/>
        </w:rPr>
        <w:t xml:space="preserve"> треба прийти до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чинати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звідти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де вона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єдиний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зрушити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пристосувати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висловлювання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вчительської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30668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>оя</w:t>
      </w:r>
      <w:r w:rsidRPr="00330668">
        <w:rPr>
          <w:rFonts w:ascii="Times New Roman" w:hAnsi="Times New Roman" w:cs="Times New Roman"/>
          <w:sz w:val="28"/>
          <w:szCs w:val="28"/>
        </w:rPr>
        <w:t>снюючи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0668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учитель не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вчительським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столом, 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перебуває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чують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proofErr w:type="gramStart"/>
      <w:r w:rsidRPr="0033066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>ідбадьорення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чекають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під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тримки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схвалення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066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>іднятися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най</w:t>
      </w:r>
      <w:r w:rsidR="001C2237">
        <w:rPr>
          <w:rFonts w:ascii="Times New Roman" w:hAnsi="Times New Roman" w:cs="Times New Roman"/>
          <w:sz w:val="28"/>
          <w:szCs w:val="28"/>
        </w:rPr>
        <w:t>меншу</w:t>
      </w:r>
      <w:proofErr w:type="spellEnd"/>
      <w:r w:rsidR="001C22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237">
        <w:rPr>
          <w:rFonts w:ascii="Times New Roman" w:hAnsi="Times New Roman" w:cs="Times New Roman"/>
          <w:sz w:val="28"/>
          <w:szCs w:val="28"/>
        </w:rPr>
        <w:t>гірку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обсмикують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0668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ту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до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помогу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коли вона,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потрібна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дитині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</w:t>
      </w:r>
      <w:r w:rsidR="001C223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1C22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237">
        <w:rPr>
          <w:rFonts w:ascii="Times New Roman" w:hAnsi="Times New Roman" w:cs="Times New Roman"/>
          <w:sz w:val="28"/>
          <w:szCs w:val="28"/>
        </w:rPr>
        <w:t>надзвичайно</w:t>
      </w:r>
      <w:proofErr w:type="spellEnd"/>
      <w:r w:rsidR="001C2237">
        <w:rPr>
          <w:rFonts w:ascii="Times New Roman" w:hAnsi="Times New Roman" w:cs="Times New Roman"/>
          <w:sz w:val="28"/>
          <w:szCs w:val="28"/>
        </w:rPr>
        <w:t xml:space="preserve"> складно, </w:t>
      </w:r>
      <w:proofErr w:type="spellStart"/>
      <w:r w:rsidR="001C2237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="001C22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237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  майстерність  учителя в особистісно-зорієнтованому  навчанні.</w:t>
      </w:r>
    </w:p>
    <w:p w:rsidR="00330668" w:rsidRPr="00330668" w:rsidRDefault="00330668" w:rsidP="00330668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30668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</w:t>
      </w:r>
    </w:p>
    <w:p w:rsidR="00330668" w:rsidRPr="00330668" w:rsidRDefault="00330668" w:rsidP="00330668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pacing w:val="-10"/>
          <w:sz w:val="28"/>
          <w:szCs w:val="28"/>
          <w:lang w:val="uk-UA"/>
        </w:rPr>
      </w:pPr>
      <w:r w:rsidRPr="00330668">
        <w:rPr>
          <w:rFonts w:ascii="Times New Roman" w:hAnsi="Times New Roman"/>
          <w:b/>
          <w:sz w:val="28"/>
          <w:szCs w:val="28"/>
          <w:lang w:val="uk-UA"/>
        </w:rPr>
        <w:t xml:space="preserve">           3.</w:t>
      </w:r>
      <w:r w:rsidRPr="00330668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Педагог використовує індивідуальний підхід у навчанні.</w:t>
      </w:r>
    </w:p>
    <w:p w:rsidR="00330668" w:rsidRPr="00330668" w:rsidRDefault="00330668" w:rsidP="00330668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30668" w:rsidRPr="00330668" w:rsidRDefault="00330668" w:rsidP="00330668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людської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пове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дінка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>. Ц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330668">
        <w:rPr>
          <w:rFonts w:ascii="Times New Roman" w:hAnsi="Times New Roman" w:cs="Times New Roman"/>
          <w:sz w:val="28"/>
          <w:szCs w:val="28"/>
        </w:rPr>
        <w:t>ого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слу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хати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співрозмовника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виробимо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>вил</w:t>
      </w:r>
      <w:r w:rsidRPr="00330668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вислухати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почути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судити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ста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30668">
        <w:rPr>
          <w:rFonts w:ascii="Times New Roman" w:hAnsi="Times New Roman" w:cs="Times New Roman"/>
          <w:sz w:val="28"/>
          <w:szCs w:val="28"/>
        </w:rPr>
        <w:t xml:space="preserve">е нам у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великій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пригоді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>, як у</w:t>
      </w:r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так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Часто </w:t>
      </w:r>
      <w:proofErr w:type="gramStart"/>
      <w:r w:rsidRPr="00330668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стика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>ємося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такою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поведінкою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вчинками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зрозуміли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3066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 xml:space="preserve"> такому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можливо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за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зирнути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їхнє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минуле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Найчастіше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дасть</w:t>
      </w:r>
      <w:proofErr w:type="spellEnd"/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0668">
        <w:rPr>
          <w:rFonts w:ascii="Times New Roman" w:hAnsi="Times New Roman" w:cs="Times New Roman"/>
          <w:sz w:val="28"/>
          <w:szCs w:val="28"/>
        </w:rPr>
        <w:t xml:space="preserve">нам ключи до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розуміння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надати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ту </w:t>
      </w:r>
      <w:proofErr w:type="spellStart"/>
      <w:proofErr w:type="gramStart"/>
      <w:r w:rsidRPr="0033066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>ідтримку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  <w:lang w:val="uk-UA"/>
        </w:rPr>
        <w:t>нав</w:t>
      </w:r>
      <w:r w:rsidRPr="00330668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усвідомлюючи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>.</w:t>
      </w:r>
    </w:p>
    <w:p w:rsidR="00330668" w:rsidRDefault="00330668" w:rsidP="00330668">
      <w:pPr>
        <w:pStyle w:val="1"/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пам’ятати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потреби людей, а особливо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змінюються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Те,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мотивує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цьо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го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року,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виявитися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цілком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неефективним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ростуть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дорослішають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змі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нюється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їхніх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авторите</w:t>
      </w:r>
      <w:r w:rsidRPr="00330668">
        <w:rPr>
          <w:rFonts w:ascii="Times New Roman" w:hAnsi="Times New Roman" w:cs="Times New Roman"/>
          <w:sz w:val="28"/>
          <w:szCs w:val="28"/>
        </w:rPr>
        <w:softHyphen/>
        <w:t>тів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знаючи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психологічні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3066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30668">
        <w:rPr>
          <w:rFonts w:ascii="Times New Roman" w:hAnsi="Times New Roman" w:cs="Times New Roman"/>
          <w:sz w:val="28"/>
          <w:szCs w:val="28"/>
        </w:rPr>
        <w:t>ікові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спілкуючись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ними, пови</w:t>
      </w:r>
      <w:r w:rsidRPr="00330668">
        <w:rPr>
          <w:rFonts w:ascii="Times New Roman" w:hAnsi="Times New Roman" w:cs="Times New Roman"/>
          <w:sz w:val="28"/>
          <w:szCs w:val="28"/>
        </w:rPr>
        <w:softHyphen/>
        <w:t xml:space="preserve">нен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змінювати</w:t>
      </w:r>
      <w:proofErr w:type="spellEnd"/>
      <w:r w:rsidR="00804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схвалення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668">
        <w:rPr>
          <w:rFonts w:ascii="Times New Roman" w:hAnsi="Times New Roman" w:cs="Times New Roman"/>
          <w:sz w:val="28"/>
          <w:szCs w:val="28"/>
        </w:rPr>
        <w:t>осуду</w:t>
      </w:r>
      <w:proofErr w:type="spellEnd"/>
      <w:r w:rsidRPr="00330668">
        <w:rPr>
          <w:rFonts w:ascii="Times New Roman" w:hAnsi="Times New Roman" w:cs="Times New Roman"/>
          <w:sz w:val="28"/>
          <w:szCs w:val="28"/>
        </w:rPr>
        <w:t>.</w:t>
      </w:r>
    </w:p>
    <w:p w:rsidR="00353AA4" w:rsidRPr="00353AA4" w:rsidRDefault="00353AA4" w:rsidP="00330668">
      <w:pPr>
        <w:pStyle w:val="1"/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тому в концепції нової української школи наголошується</w:t>
      </w:r>
      <w:r w:rsidR="00E65F7A">
        <w:rPr>
          <w:rFonts w:ascii="Times New Roman" w:hAnsi="Times New Roman" w:cs="Times New Roman"/>
          <w:sz w:val="28"/>
          <w:szCs w:val="28"/>
          <w:lang w:val="uk-UA"/>
        </w:rPr>
        <w:t xml:space="preserve"> про неупереджене та справедливе ставлення до кожн</w:t>
      </w:r>
      <w:r w:rsidR="00804F3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65F7A">
        <w:rPr>
          <w:rFonts w:ascii="Times New Roman" w:hAnsi="Times New Roman" w:cs="Times New Roman"/>
          <w:sz w:val="28"/>
          <w:szCs w:val="28"/>
          <w:lang w:val="uk-UA"/>
        </w:rPr>
        <w:t xml:space="preserve">го учня,  і тому нам, викладачам педагогічного училища треба навчити своїх студентів плекати в собі гідність, оптимізм, сильні риси характеру та чесноти, щоб кожен з них в майбутній </w:t>
      </w:r>
      <w:r w:rsidR="00804F3A">
        <w:rPr>
          <w:rFonts w:ascii="Times New Roman" w:hAnsi="Times New Roman" w:cs="Times New Roman"/>
          <w:sz w:val="28"/>
          <w:szCs w:val="28"/>
          <w:lang w:val="uk-UA"/>
        </w:rPr>
        <w:t>педагогічній діяльнос</w:t>
      </w:r>
      <w:r w:rsidR="00E65F7A">
        <w:rPr>
          <w:rFonts w:ascii="Times New Roman" w:hAnsi="Times New Roman" w:cs="Times New Roman"/>
          <w:sz w:val="28"/>
          <w:szCs w:val="28"/>
          <w:lang w:val="uk-UA"/>
        </w:rPr>
        <w:t>ті</w:t>
      </w:r>
      <w:r w:rsidR="00804F3A">
        <w:rPr>
          <w:rFonts w:ascii="Times New Roman" w:hAnsi="Times New Roman" w:cs="Times New Roman"/>
          <w:sz w:val="28"/>
          <w:szCs w:val="28"/>
          <w:lang w:val="uk-UA"/>
        </w:rPr>
        <w:t xml:space="preserve"> міг навчити цьому своїх вихованців</w:t>
      </w:r>
      <w:r w:rsidR="001923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04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30668" w:rsidRPr="00330668" w:rsidRDefault="00330668" w:rsidP="00330668">
      <w:pPr>
        <w:pStyle w:val="1"/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30668" w:rsidRPr="00330668" w:rsidRDefault="00330668" w:rsidP="00330668">
      <w:pPr>
        <w:pStyle w:val="1"/>
        <w:shd w:val="clear" w:color="auto" w:fill="auto"/>
        <w:spacing w:line="240" w:lineRule="auto"/>
        <w:ind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06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4. Педагог  заохочує до навчання.</w:t>
      </w:r>
    </w:p>
    <w:p w:rsidR="00330668" w:rsidRPr="00330668" w:rsidRDefault="00330668" w:rsidP="00330668">
      <w:pPr>
        <w:pStyle w:val="1"/>
        <w:shd w:val="clear" w:color="auto" w:fill="auto"/>
        <w:spacing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30668" w:rsidRPr="00804F3A" w:rsidRDefault="00330668" w:rsidP="001C2237">
      <w:pPr>
        <w:pStyle w:val="1"/>
        <w:shd w:val="clear" w:color="auto" w:fill="auto"/>
        <w:spacing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Учні реагують на заохочення, а не нарікання.</w:t>
      </w:r>
      <w:r w:rsidRPr="00330668">
        <w:rPr>
          <w:rFonts w:ascii="Times New Roman" w:hAnsi="Times New Roman" w:cs="Times New Roman"/>
          <w:sz w:val="28"/>
          <w:szCs w:val="28"/>
          <w:lang w:val="uk-UA"/>
        </w:rPr>
        <w:t xml:space="preserve"> Це  </w:t>
      </w: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t>фундаментальна людська потреба - мати поряд того,  хто заохочує нас і спонукає до нових висот. Мистецтво похвали, яке називають пози</w:t>
      </w: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тивним заохоченням,- це вкрай важливий засіб , яким має володіти учитель</w:t>
      </w:r>
      <w:r w:rsidR="00804F3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нової української школи, а отже і випускник педагогічного училища</w:t>
      </w: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Одним із способів може бути так звана однохвилинна  похвала.  Протягом уроку «спіймати» учня на чомусь позитивному, а тоді негайно зробити комплімент.  Ці прямолінійні дії видаються достатньо легкими, але це добрий спосіб заохотити до праці та  навчання. </w:t>
      </w: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Похваливши студента за активну роботу на</w:t>
      </w:r>
      <w:r w:rsidR="000474C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занятті</w:t>
      </w:r>
      <w:r w:rsidR="00804F3A">
        <w:rPr>
          <w:rFonts w:ascii="Times New Roman" w:hAnsi="Times New Roman" w:cs="Times New Roman"/>
          <w:color w:val="000000"/>
          <w:sz w:val="28"/>
          <w:szCs w:val="28"/>
          <w:lang w:val="uk-UA"/>
        </w:rPr>
        <w:t>,  чи  добре виконане  домаш</w:t>
      </w: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нє  завдання,  участь   у </w:t>
      </w:r>
      <w:r w:rsidR="00804F3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позакласному  заході</w:t>
      </w: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навіть  за гарне  чергування  у  аудиторії  чи  роботу  на ділянці, ми забезпечуємо примноження таких зусиль. </w:t>
      </w:r>
    </w:p>
    <w:p w:rsidR="00330668" w:rsidRPr="00330668" w:rsidRDefault="00330668" w:rsidP="00330668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Отже, наше завдання полягає</w:t>
      </w:r>
      <w:r w:rsidR="00804F3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тому, щоб допомогти студентам</w:t>
      </w: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обернути свої малі досягнення на ще біль</w:t>
      </w:r>
      <w:r w:rsidRPr="00330668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ші. І один із способів допомогти їм - п</w:t>
      </w:r>
      <w:r w:rsidR="00192354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омічати і схвалювати досягнення, тому що найкращий вчитель</w:t>
      </w:r>
      <w:r w:rsidR="000474C2">
        <w:rPr>
          <w:rFonts w:ascii="Times New Roman" w:hAnsi="Times New Roman" w:cs="Times New Roman"/>
          <w:color w:val="000000"/>
          <w:sz w:val="28"/>
          <w:szCs w:val="28"/>
          <w:lang w:val="uk-UA"/>
        </w:rPr>
        <w:t>, це вчитель, який насамперед розуміє і любить дітей.</w:t>
      </w:r>
    </w:p>
    <w:p w:rsidR="00330668" w:rsidRPr="00330668" w:rsidRDefault="00330668" w:rsidP="00330668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10" w:after="0" w:line="240" w:lineRule="auto"/>
        <w:ind w:left="58"/>
        <w:jc w:val="both"/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</w:pPr>
    </w:p>
    <w:p w:rsidR="00330668" w:rsidRPr="00330668" w:rsidRDefault="00330668" w:rsidP="00330668">
      <w:pPr>
        <w:widowControl w:val="0"/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10" w:after="0" w:line="240" w:lineRule="auto"/>
        <w:ind w:left="58"/>
        <w:jc w:val="both"/>
        <w:rPr>
          <w:rFonts w:ascii="Times New Roman" w:hAnsi="Times New Roman"/>
          <w:b/>
          <w:color w:val="000000"/>
          <w:spacing w:val="-9"/>
          <w:sz w:val="28"/>
          <w:szCs w:val="28"/>
          <w:lang w:val="uk-UA"/>
        </w:rPr>
      </w:pPr>
      <w:r w:rsidRPr="00330668">
        <w:rPr>
          <w:rFonts w:ascii="Times New Roman" w:hAnsi="Times New Roman"/>
          <w:b/>
          <w:color w:val="000000"/>
          <w:spacing w:val="-1"/>
          <w:sz w:val="28"/>
          <w:szCs w:val="28"/>
          <w:lang w:val="uk-UA"/>
        </w:rPr>
        <w:t xml:space="preserve">    5.Педагог пов'язує психологічні особливості особистості з навчальним процесом.</w:t>
      </w:r>
    </w:p>
    <w:p w:rsidR="00330668" w:rsidRPr="00330668" w:rsidRDefault="00330668" w:rsidP="00330668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30668" w:rsidRPr="00330668" w:rsidRDefault="00330668" w:rsidP="00330668">
      <w:pPr>
        <w:shd w:val="clear" w:color="auto" w:fill="FFFFFF"/>
        <w:spacing w:before="19" w:line="240" w:lineRule="auto"/>
        <w:jc w:val="both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 w:rsidRPr="00330668">
        <w:rPr>
          <w:rFonts w:ascii="Times New Roman" w:eastAsia="Bookman Old Style" w:hAnsi="Times New Roman"/>
          <w:color w:val="000000"/>
          <w:sz w:val="28"/>
          <w:szCs w:val="28"/>
          <w:lang w:val="uk-UA"/>
        </w:rPr>
        <w:t xml:space="preserve">        </w:t>
      </w:r>
      <w:r w:rsidRPr="00330668">
        <w:rPr>
          <w:rFonts w:ascii="Times New Roman" w:hAnsi="Times New Roman"/>
          <w:sz w:val="28"/>
          <w:szCs w:val="28"/>
          <w:lang w:val="uk-UA"/>
        </w:rPr>
        <w:t xml:space="preserve">Успіх навчання залежить не тільки від зовнішніх факторів (зміст, методика, майстерність учителя тощо), але й від внутрішніх умов, тобто </w:t>
      </w:r>
      <w:r w:rsidR="001C2237"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Pr="00330668">
        <w:rPr>
          <w:rFonts w:ascii="Times New Roman" w:hAnsi="Times New Roman"/>
          <w:sz w:val="28"/>
          <w:szCs w:val="28"/>
          <w:lang w:val="uk-UA"/>
        </w:rPr>
        <w:t xml:space="preserve">індивідуально-психологічних особливостей  та стану учнів, </w:t>
      </w:r>
      <w:r w:rsidR="001C223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0668">
        <w:rPr>
          <w:rFonts w:ascii="Times New Roman" w:hAnsi="Times New Roman"/>
          <w:sz w:val="28"/>
          <w:szCs w:val="28"/>
          <w:lang w:val="uk-UA"/>
        </w:rPr>
        <w:t xml:space="preserve">які можна виявити за  тестами. </w:t>
      </w:r>
    </w:p>
    <w:p w:rsidR="00330668" w:rsidRPr="00330668" w:rsidRDefault="00330668" w:rsidP="00330668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30668">
        <w:rPr>
          <w:rFonts w:ascii="Times New Roman" w:hAnsi="Times New Roman"/>
          <w:sz w:val="28"/>
          <w:szCs w:val="28"/>
          <w:lang w:val="uk-UA"/>
        </w:rPr>
        <w:t xml:space="preserve">   Психологічними  особливостями особистості є :</w:t>
      </w:r>
    </w:p>
    <w:p w:rsidR="00330668" w:rsidRPr="00330668" w:rsidRDefault="00330668" w:rsidP="00330668">
      <w:pPr>
        <w:widowControl w:val="0"/>
        <w:numPr>
          <w:ilvl w:val="0"/>
          <w:numId w:val="2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before="38" w:after="0" w:line="240" w:lineRule="auto"/>
        <w:ind w:left="32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0668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тип темпераменту;</w:t>
      </w:r>
    </w:p>
    <w:p w:rsidR="00330668" w:rsidRPr="00330668" w:rsidRDefault="00330668" w:rsidP="00330668">
      <w:pPr>
        <w:widowControl w:val="0"/>
        <w:numPr>
          <w:ilvl w:val="0"/>
          <w:numId w:val="2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after="0" w:line="240" w:lineRule="auto"/>
        <w:ind w:left="32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0668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якість нервової системи (сила - слабкість, рухливість - інертність);</w:t>
      </w:r>
    </w:p>
    <w:p w:rsidR="00330668" w:rsidRPr="00330668" w:rsidRDefault="00330668" w:rsidP="00330668">
      <w:pPr>
        <w:widowControl w:val="0"/>
        <w:numPr>
          <w:ilvl w:val="0"/>
          <w:numId w:val="2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before="34" w:after="0" w:line="240" w:lineRule="auto"/>
        <w:ind w:left="32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0668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особливості домінуючої модальності;</w:t>
      </w:r>
    </w:p>
    <w:p w:rsidR="00330668" w:rsidRPr="00330668" w:rsidRDefault="00330668" w:rsidP="00330668">
      <w:pPr>
        <w:widowControl w:val="0"/>
        <w:numPr>
          <w:ilvl w:val="0"/>
          <w:numId w:val="2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before="5" w:after="0" w:line="240" w:lineRule="auto"/>
        <w:ind w:left="322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0668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особливості домінуючої мозкової півкулі.</w:t>
      </w:r>
    </w:p>
    <w:p w:rsidR="00330668" w:rsidRPr="00330668" w:rsidRDefault="00330668" w:rsidP="00330668">
      <w:pPr>
        <w:widowControl w:val="0"/>
        <w:shd w:val="clear" w:color="auto" w:fill="FFFFFF"/>
        <w:tabs>
          <w:tab w:val="left" w:pos="552"/>
        </w:tabs>
        <w:autoSpaceDE w:val="0"/>
        <w:autoSpaceDN w:val="0"/>
        <w:adjustRightInd w:val="0"/>
        <w:spacing w:before="5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0668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 Розуміння вчителем вищевказаних психологічних особливостей </w:t>
      </w:r>
      <w:r w:rsidRPr="00330668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та ознайомлення   з   більш   глибинними   їх   ознаками, вивчення їх впливу  на  поведінку та відношення з оточуючими  сприяє  формуванню </w:t>
      </w:r>
      <w:proofErr w:type="spellStart"/>
      <w:r w:rsidRPr="00330668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компетентісно-орієнтованого</w:t>
      </w:r>
      <w:proofErr w:type="spellEnd"/>
      <w:r w:rsidRPr="00330668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підходу до здійснення професійних обов’язків.   </w:t>
      </w:r>
    </w:p>
    <w:p w:rsidR="00330668" w:rsidRDefault="00330668" w:rsidP="00330668">
      <w:pPr>
        <w:pStyle w:val="a5"/>
        <w:spacing w:before="9"/>
        <w:ind w:left="33" w:right="4" w:firstLine="687"/>
        <w:jc w:val="both"/>
        <w:rPr>
          <w:w w:val="105"/>
          <w:sz w:val="28"/>
          <w:szCs w:val="28"/>
          <w:lang w:val="uk-UA"/>
        </w:rPr>
      </w:pPr>
      <w:r w:rsidRPr="00330668">
        <w:rPr>
          <w:sz w:val="28"/>
          <w:szCs w:val="28"/>
          <w:lang w:val="uk-UA"/>
        </w:rPr>
        <w:t xml:space="preserve">Отже, важливою складовою особистісно-зорієнтованого навчання є його </w:t>
      </w:r>
      <w:r w:rsidRPr="00330668">
        <w:rPr>
          <w:b/>
          <w:sz w:val="28"/>
          <w:szCs w:val="28"/>
          <w:lang w:val="uk-UA"/>
        </w:rPr>
        <w:t xml:space="preserve">психологічна </w:t>
      </w:r>
      <w:r w:rsidRPr="00330668">
        <w:rPr>
          <w:sz w:val="28"/>
          <w:szCs w:val="28"/>
          <w:lang w:val="uk-UA"/>
        </w:rPr>
        <w:t xml:space="preserve">мета, стиль уроку, організація пізнавальної діяльності учнів, врахування їх вікових та психологічних особливостей.  </w:t>
      </w:r>
      <w:r w:rsidRPr="00330668">
        <w:rPr>
          <w:w w:val="105"/>
          <w:sz w:val="28"/>
          <w:szCs w:val="28"/>
          <w:lang w:val="uk-UA"/>
        </w:rPr>
        <w:t>Для того, щоб педагог міг встановити конструктивні стосунки з учнями, важливо, щоб він зрозумів, у який спосіб вони сприймають оточуючий світ</w:t>
      </w:r>
      <w:r w:rsidR="00994987">
        <w:rPr>
          <w:w w:val="105"/>
          <w:sz w:val="28"/>
          <w:szCs w:val="28"/>
          <w:lang w:val="uk-UA"/>
        </w:rPr>
        <w:t xml:space="preserve">, як вони думають і відчувають. </w:t>
      </w:r>
    </w:p>
    <w:p w:rsidR="00994987" w:rsidRPr="00330668" w:rsidRDefault="00994987" w:rsidP="00330668">
      <w:pPr>
        <w:pStyle w:val="a5"/>
        <w:spacing w:before="9"/>
        <w:ind w:left="33" w:right="4" w:firstLine="687"/>
        <w:jc w:val="both"/>
        <w:rPr>
          <w:w w:val="105"/>
          <w:sz w:val="28"/>
          <w:szCs w:val="28"/>
          <w:lang w:val="uk-UA"/>
        </w:rPr>
      </w:pPr>
    </w:p>
    <w:p w:rsidR="00994987" w:rsidRPr="00994987" w:rsidRDefault="00994987" w:rsidP="0099498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94987">
        <w:rPr>
          <w:rFonts w:ascii="Times New Roman" w:hAnsi="Times New Roman"/>
          <w:b/>
          <w:sz w:val="28"/>
          <w:szCs w:val="28"/>
        </w:rPr>
        <w:t xml:space="preserve">Список </w:t>
      </w:r>
      <w:r w:rsidRPr="00994987">
        <w:rPr>
          <w:rFonts w:ascii="Times New Roman" w:hAnsi="Times New Roman"/>
          <w:b/>
          <w:sz w:val="28"/>
          <w:szCs w:val="28"/>
          <w:lang w:val="uk-UA"/>
        </w:rPr>
        <w:t xml:space="preserve">використаної літератури </w:t>
      </w:r>
    </w:p>
    <w:p w:rsidR="006C210B" w:rsidRPr="006C210B" w:rsidRDefault="006C210B" w:rsidP="006C210B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 w:rsidRPr="006C210B">
        <w:rPr>
          <w:rStyle w:val="a6"/>
          <w:rFonts w:ascii="Times New Roman" w:hAnsi="Times New Roman"/>
          <w:bCs/>
          <w:i w:val="0"/>
          <w:sz w:val="28"/>
          <w:szCs w:val="28"/>
          <w:lang w:val="uk-UA"/>
        </w:rPr>
        <w:t xml:space="preserve">Концепція </w:t>
      </w:r>
      <w:r w:rsidRPr="006C210B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"</w:t>
      </w:r>
      <w:r w:rsidRPr="006C210B">
        <w:rPr>
          <w:rStyle w:val="a6"/>
          <w:rFonts w:ascii="Times New Roman" w:hAnsi="Times New Roman"/>
          <w:bCs/>
          <w:i w:val="0"/>
          <w:sz w:val="28"/>
          <w:szCs w:val="28"/>
          <w:lang w:val="uk-UA"/>
        </w:rPr>
        <w:t>Нова українська школа</w:t>
      </w:r>
      <w:r w:rsidRPr="006C210B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 xml:space="preserve">" </w:t>
      </w:r>
      <w:r w:rsidRPr="006C210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– 2017 р.</w:t>
      </w:r>
    </w:p>
    <w:p w:rsidR="006C210B" w:rsidRPr="006C210B" w:rsidRDefault="00994987" w:rsidP="006C210B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C210B">
        <w:rPr>
          <w:rFonts w:ascii="Times New Roman" w:hAnsi="Times New Roman"/>
          <w:sz w:val="28"/>
          <w:szCs w:val="28"/>
          <w:lang w:val="uk-UA"/>
        </w:rPr>
        <w:t>Дичківська</w:t>
      </w:r>
      <w:proofErr w:type="spellEnd"/>
      <w:r w:rsidRPr="006C210B">
        <w:rPr>
          <w:rFonts w:ascii="Times New Roman" w:hAnsi="Times New Roman"/>
          <w:sz w:val="28"/>
          <w:szCs w:val="28"/>
          <w:lang w:val="uk-UA"/>
        </w:rPr>
        <w:t xml:space="preserve"> І.М. Інноваційні педагогічні технології: Навчальний посібник: К.: </w:t>
      </w:r>
      <w:proofErr w:type="spellStart"/>
      <w:r w:rsidRPr="006C210B">
        <w:rPr>
          <w:rFonts w:ascii="Times New Roman" w:hAnsi="Times New Roman"/>
          <w:sz w:val="28"/>
          <w:szCs w:val="28"/>
          <w:lang w:val="uk-UA"/>
        </w:rPr>
        <w:t>Академвидав</w:t>
      </w:r>
      <w:proofErr w:type="spellEnd"/>
      <w:r w:rsidRPr="006C210B">
        <w:rPr>
          <w:rFonts w:ascii="Times New Roman" w:hAnsi="Times New Roman"/>
          <w:sz w:val="28"/>
          <w:szCs w:val="28"/>
          <w:lang w:val="uk-UA"/>
        </w:rPr>
        <w:t>, 2004. – 352 с.</w:t>
      </w:r>
    </w:p>
    <w:p w:rsidR="00994987" w:rsidRPr="006C210B" w:rsidRDefault="00994987" w:rsidP="006C210B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C210B">
        <w:rPr>
          <w:rFonts w:ascii="Times New Roman" w:hAnsi="Times New Roman"/>
          <w:sz w:val="28"/>
          <w:szCs w:val="28"/>
          <w:lang w:val="uk-UA"/>
        </w:rPr>
        <w:t>Семиденко</w:t>
      </w:r>
      <w:proofErr w:type="spellEnd"/>
      <w:r w:rsidRPr="006C210B">
        <w:rPr>
          <w:rFonts w:ascii="Times New Roman" w:hAnsi="Times New Roman"/>
          <w:sz w:val="28"/>
          <w:szCs w:val="28"/>
          <w:lang w:val="uk-UA"/>
        </w:rPr>
        <w:t xml:space="preserve"> В.А. Психолог</w:t>
      </w:r>
      <w:proofErr w:type="spellStart"/>
      <w:r w:rsidRPr="006C210B">
        <w:rPr>
          <w:rFonts w:ascii="Times New Roman" w:hAnsi="Times New Roman"/>
          <w:sz w:val="28"/>
          <w:szCs w:val="28"/>
        </w:rPr>
        <w:t>ия</w:t>
      </w:r>
      <w:proofErr w:type="spellEnd"/>
      <w:r w:rsidRPr="006C210B">
        <w:rPr>
          <w:rFonts w:ascii="Times New Roman" w:hAnsi="Times New Roman"/>
          <w:sz w:val="28"/>
          <w:szCs w:val="28"/>
        </w:rPr>
        <w:t xml:space="preserve"> социальных отношений. – К.: </w:t>
      </w:r>
      <w:r w:rsidRPr="006C210B">
        <w:rPr>
          <w:rFonts w:ascii="Times New Roman" w:hAnsi="Times New Roman"/>
          <w:sz w:val="28"/>
          <w:szCs w:val="28"/>
          <w:lang w:val="uk-UA"/>
        </w:rPr>
        <w:t>Магі</w:t>
      </w:r>
      <w:proofErr w:type="gramStart"/>
      <w:r w:rsidRPr="006C210B">
        <w:rPr>
          <w:rFonts w:ascii="Times New Roman" w:hAnsi="Times New Roman"/>
          <w:sz w:val="28"/>
          <w:szCs w:val="28"/>
          <w:lang w:val="uk-UA"/>
        </w:rPr>
        <w:t>стр</w:t>
      </w:r>
      <w:proofErr w:type="gramEnd"/>
      <w:r w:rsidRPr="006C210B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6C210B">
        <w:rPr>
          <w:rFonts w:ascii="Times New Roman" w:hAnsi="Times New Roman"/>
          <w:sz w:val="28"/>
          <w:szCs w:val="28"/>
          <w:lang w:val="en-US"/>
        </w:rPr>
        <w:t>S</w:t>
      </w:r>
      <w:r w:rsidRPr="006C210B">
        <w:rPr>
          <w:rFonts w:ascii="Times New Roman" w:hAnsi="Times New Roman"/>
          <w:sz w:val="28"/>
          <w:szCs w:val="28"/>
        </w:rPr>
        <w:t>, 1999 р. – 168 с.</w:t>
      </w:r>
    </w:p>
    <w:p w:rsidR="00052D19" w:rsidRPr="006C210B" w:rsidRDefault="00994987" w:rsidP="006C210B">
      <w:pPr>
        <w:pStyle w:val="a3"/>
        <w:numPr>
          <w:ilvl w:val="0"/>
          <w:numId w:val="4"/>
        </w:numPr>
        <w:tabs>
          <w:tab w:val="left" w:pos="284"/>
        </w:tabs>
        <w:spacing w:before="5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proofErr w:type="spellStart"/>
      <w:r w:rsidRPr="006C210B">
        <w:rPr>
          <w:rFonts w:ascii="Times New Roman" w:hAnsi="Times New Roman"/>
          <w:sz w:val="28"/>
          <w:szCs w:val="28"/>
          <w:lang w:val="uk-UA"/>
        </w:rPr>
        <w:t>Софій</w:t>
      </w:r>
      <w:proofErr w:type="spellEnd"/>
      <w:r w:rsidRPr="006C210B">
        <w:rPr>
          <w:rFonts w:ascii="Times New Roman" w:hAnsi="Times New Roman"/>
          <w:sz w:val="28"/>
          <w:szCs w:val="28"/>
          <w:lang w:val="uk-UA"/>
        </w:rPr>
        <w:t xml:space="preserve"> Н.З. Інноваційні методи навчання та викладання: теоретичне підґрунтя та методика використання. Навчально-методичні матеріали – Київ, 2008. – 60 с.</w:t>
      </w:r>
    </w:p>
    <w:p w:rsidR="003401D3" w:rsidRPr="00052D19" w:rsidRDefault="003401D3" w:rsidP="00C91296">
      <w:pPr>
        <w:ind w:left="-426"/>
        <w:rPr>
          <w:sz w:val="28"/>
          <w:szCs w:val="28"/>
          <w:lang w:val="uk-UA"/>
        </w:rPr>
      </w:pPr>
    </w:p>
    <w:sectPr w:rsidR="003401D3" w:rsidRPr="00052D19" w:rsidSect="00C9129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B70EDC0"/>
    <w:lvl w:ilvl="0">
      <w:numFmt w:val="bullet"/>
      <w:lvlText w:val="*"/>
      <w:lvlJc w:val="left"/>
    </w:lvl>
  </w:abstractNum>
  <w:abstractNum w:abstractNumId="1">
    <w:nsid w:val="317D4F25"/>
    <w:multiLevelType w:val="hybridMultilevel"/>
    <w:tmpl w:val="2E6A0E0A"/>
    <w:lvl w:ilvl="0" w:tplc="326845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E1449D"/>
    <w:multiLevelType w:val="hybridMultilevel"/>
    <w:tmpl w:val="E9C83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827BB4"/>
    <w:multiLevelType w:val="singleLevel"/>
    <w:tmpl w:val="A3F462BA"/>
    <w:lvl w:ilvl="0">
      <w:start w:val="1"/>
      <w:numFmt w:val="decimal"/>
      <w:lvlText w:val="%1."/>
      <w:legacy w:legacy="1" w:legacySpace="0" w:legacyIndent="196"/>
      <w:lvlJc w:val="left"/>
      <w:rPr>
        <w:rFonts w:ascii="Times New Roman" w:hAnsi="Times New Roman" w:cs="Times New Roman" w:hint="default"/>
      </w:rPr>
    </w:lvl>
  </w:abstractNum>
  <w:abstractNum w:abstractNumId="4">
    <w:nsid w:val="5EB871CE"/>
    <w:multiLevelType w:val="hybridMultilevel"/>
    <w:tmpl w:val="2D0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296"/>
    <w:rsid w:val="000474C2"/>
    <w:rsid w:val="00052D19"/>
    <w:rsid w:val="00192354"/>
    <w:rsid w:val="001C2237"/>
    <w:rsid w:val="001C3B0D"/>
    <w:rsid w:val="002B7013"/>
    <w:rsid w:val="00330668"/>
    <w:rsid w:val="003401D3"/>
    <w:rsid w:val="00353AA4"/>
    <w:rsid w:val="00480C2E"/>
    <w:rsid w:val="006C210B"/>
    <w:rsid w:val="007F679A"/>
    <w:rsid w:val="00804F3A"/>
    <w:rsid w:val="00851F8C"/>
    <w:rsid w:val="00952C02"/>
    <w:rsid w:val="00994987"/>
    <w:rsid w:val="00C51644"/>
    <w:rsid w:val="00C91296"/>
    <w:rsid w:val="00E65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B0D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052D19"/>
    <w:rPr>
      <w:rFonts w:ascii="Bookman Old Style" w:eastAsia="Bookman Old Style" w:hAnsi="Bookman Old Style" w:cs="Bookman Old Style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rsid w:val="00052D19"/>
    <w:pPr>
      <w:widowControl w:val="0"/>
      <w:shd w:val="clear" w:color="auto" w:fill="FFFFFF"/>
      <w:spacing w:after="0" w:line="235" w:lineRule="exact"/>
      <w:jc w:val="both"/>
    </w:pPr>
    <w:rPr>
      <w:rFonts w:ascii="Bookman Old Style" w:eastAsia="Bookman Old Style" w:hAnsi="Bookman Old Style" w:cs="Bookman Old Style"/>
      <w:sz w:val="20"/>
      <w:szCs w:val="20"/>
      <w:lang w:eastAsia="ru-RU"/>
    </w:rPr>
  </w:style>
  <w:style w:type="character" w:customStyle="1" w:styleId="1pt">
    <w:name w:val="Основной текст + Интервал 1 pt"/>
    <w:basedOn w:val="a4"/>
    <w:rsid w:val="00330668"/>
    <w:rPr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uk-UA"/>
    </w:rPr>
  </w:style>
  <w:style w:type="paragraph" w:customStyle="1" w:styleId="a5">
    <w:name w:val="Стиль"/>
    <w:rsid w:val="0033066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6">
    <w:name w:val="Emphasis"/>
    <w:basedOn w:val="a0"/>
    <w:uiPriority w:val="20"/>
    <w:qFormat/>
    <w:locked/>
    <w:rsid w:val="009949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6F52C-0AF7-4264-809C-F3F716369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1576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</cp:lastModifiedBy>
  <cp:revision>2</cp:revision>
  <dcterms:created xsi:type="dcterms:W3CDTF">2018-01-26T13:13:00Z</dcterms:created>
  <dcterms:modified xsi:type="dcterms:W3CDTF">2018-01-26T13:13:00Z</dcterms:modified>
</cp:coreProperties>
</file>