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F7C" w:rsidRPr="004B2A68" w:rsidRDefault="00D52F7C" w:rsidP="00D52F7C">
      <w:pPr>
        <w:jc w:val="center"/>
        <w:rPr>
          <w:rStyle w:val="docdata"/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4B2A68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Тема педради: </w:t>
      </w:r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Проектування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особистої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освітньої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траєкторії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професійного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</w:rPr>
        <w:t>розвитк</w:t>
      </w:r>
      <w:proofErr w:type="spellEnd"/>
      <w:r w:rsidRPr="004B2A68">
        <w:rPr>
          <w:rStyle w:val="docdata"/>
          <w:rFonts w:ascii="Times New Roman" w:hAnsi="Times New Roman" w:cs="Times New Roman"/>
          <w:color w:val="FF0000"/>
          <w:sz w:val="24"/>
          <w:szCs w:val="24"/>
          <w:lang w:val="uk-UA"/>
        </w:rPr>
        <w:t>у педагога</w:t>
      </w:r>
    </w:p>
    <w:p w:rsidR="00D52F7C" w:rsidRPr="001427DA" w:rsidRDefault="00D52F7C" w:rsidP="00D52F7C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B2A68">
        <w:rPr>
          <w:rFonts w:ascii="Times New Roman" w:eastAsia="Calibri" w:hAnsi="Times New Roman" w:cs="Times New Roman"/>
          <w:b/>
          <w:sz w:val="24"/>
          <w:szCs w:val="24"/>
          <w:lang w:val="uk-UA"/>
        </w:rPr>
        <w:t>Мета:</w:t>
      </w:r>
      <w:r w:rsidRPr="004B2A68">
        <w:rPr>
          <w:sz w:val="24"/>
          <w:szCs w:val="24"/>
          <w:lang w:val="uk-UA"/>
        </w:rPr>
        <w:t xml:space="preserve"> </w:t>
      </w:r>
      <w:r w:rsidRPr="004B2A68">
        <w:rPr>
          <w:rFonts w:ascii="Times New Roman" w:hAnsi="Times New Roman" w:cs="Times New Roman"/>
          <w:sz w:val="24"/>
          <w:szCs w:val="24"/>
          <w:lang w:val="uk-UA"/>
        </w:rPr>
        <w:t>визначення та аналіз поняття «індивідуальної освітньої траєкторії» як засобу реалізації особистісного підходу до професійного саморозвитку педагога з метою підвищення кваліфікації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виявлення засобів, шляхів і цілей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 xml:space="preserve"> проектування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 моделювання особистої освітньої 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>траєкторії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1427DA">
        <w:rPr>
          <w:rFonts w:ascii="Times New Roman" w:hAnsi="Times New Roman" w:cs="Times New Roman"/>
          <w:sz w:val="24"/>
          <w:szCs w:val="24"/>
          <w:lang w:val="uk-UA"/>
        </w:rPr>
        <w:t xml:space="preserve">у контексті цілісної системи безперервної освіти з використанням інноваційних технологій. </w:t>
      </w:r>
    </w:p>
    <w:p w:rsidR="00D52F7C" w:rsidRPr="00FE3264" w:rsidRDefault="00D52F7C" w:rsidP="00D52F7C">
      <w:pPr>
        <w:spacing w:after="0"/>
        <w:jc w:val="both"/>
        <w:rPr>
          <w:rFonts w:ascii="Times New Roman" w:eastAsiaTheme="minorEastAsia" w:hAnsi="Times New Roman" w:cs="Times New Roman"/>
          <w:b/>
          <w:bCs/>
          <w:i/>
          <w:iCs/>
          <w:color w:val="17365D" w:themeColor="text2" w:themeShade="BF"/>
          <w:kern w:val="24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Завдання:</w:t>
      </w:r>
      <w:r w:rsidRPr="001427DA">
        <w:rPr>
          <w:rFonts w:ascii="Times New Roman" w:eastAsiaTheme="minorEastAsia" w:hAnsi="Times New Roman" w:cs="Times New Roman"/>
          <w:b/>
          <w:bCs/>
          <w:i/>
          <w:iCs/>
          <w:color w:val="17365D" w:themeColor="text2" w:themeShade="BF"/>
          <w:kern w:val="24"/>
          <w:sz w:val="24"/>
          <w:szCs w:val="24"/>
          <w:lang w:val="uk-UA"/>
        </w:rPr>
        <w:t xml:space="preserve"> </w:t>
      </w:r>
    </w:p>
    <w:p w:rsidR="00D52F7C" w:rsidRPr="00FE3264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 w:rsidRPr="00FE3264"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сформувати модель індивідуальної освітньої траєкторії педагога</w:t>
      </w:r>
    </w:p>
    <w:p w:rsidR="00D52F7C" w:rsidRPr="00FE3264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 w:rsidRPr="00FE3264"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визначити основні вектори професійного розвитку педагогічного працівника</w:t>
      </w:r>
    </w:p>
    <w:p w:rsidR="00D52F7C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 xml:space="preserve">показати засоби та шляхи  </w:t>
      </w:r>
      <w:proofErr w:type="spellStart"/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проєктування</w:t>
      </w:r>
      <w:proofErr w:type="spellEnd"/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 xml:space="preserve"> особистої освітньої траєкторії розвитку</w:t>
      </w:r>
    </w:p>
    <w:p w:rsidR="00D52F7C" w:rsidRPr="00D52F7C" w:rsidRDefault="00D52F7C" w:rsidP="00D52F7C">
      <w:pPr>
        <w:pStyle w:val="a4"/>
        <w:numPr>
          <w:ilvl w:val="0"/>
          <w:numId w:val="3"/>
        </w:numPr>
        <w:spacing w:after="0"/>
        <w:jc w:val="both"/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визначити інструментарій</w:t>
      </w:r>
      <w:r w:rsidRPr="00D52F7C"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 xml:space="preserve"> планування та управління безперервною освітою та самоо</w:t>
      </w:r>
      <w:r>
        <w:rPr>
          <w:rFonts w:ascii="Times New Roman" w:eastAsiaTheme="minorEastAsia" w:hAnsi="Times New Roman" w:cs="Times New Roman"/>
          <w:bCs/>
          <w:iCs/>
          <w:kern w:val="24"/>
          <w:sz w:val="24"/>
          <w:szCs w:val="24"/>
          <w:lang w:val="uk-UA"/>
        </w:rPr>
        <w:t>світою педагогічних працівників</w:t>
      </w:r>
    </w:p>
    <w:p w:rsidR="00D52F7C" w:rsidRPr="001427DA" w:rsidRDefault="00D52F7C" w:rsidP="00D52F7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val="uk-UA" w:eastAsia="ru-RU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 w:eastAsia="ru-RU"/>
        </w:rPr>
        <w:t>Форма проведення:</w:t>
      </w:r>
      <w:r w:rsidRPr="001427DA">
        <w:rPr>
          <w:rFonts w:ascii="Times New Roman" w:eastAsia="Calibri" w:hAnsi="Times New Roman" w:cs="Times New Roman"/>
          <w:sz w:val="24"/>
          <w:szCs w:val="24"/>
          <w:lang w:val="uk-UA" w:eastAsia="ru-RU"/>
        </w:rPr>
        <w:t xml:space="preserve"> </w:t>
      </w:r>
      <w:r w:rsidR="00BC3031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веб-</w:t>
      </w:r>
      <w:proofErr w:type="spellStart"/>
      <w:r w:rsidR="00BC3031">
        <w:rPr>
          <w:rFonts w:ascii="Times New Roman" w:eastAsia="Calibri" w:hAnsi="Times New Roman" w:cs="Times New Roman"/>
          <w:sz w:val="24"/>
          <w:szCs w:val="24"/>
          <w:lang w:val="uk-UA" w:eastAsia="ru-RU"/>
        </w:rPr>
        <w:t>конференціф</w:t>
      </w:r>
      <w:proofErr w:type="spellEnd"/>
    </w:p>
    <w:p w:rsidR="00D52F7C" w:rsidRPr="001427DA" w:rsidRDefault="00D52F7C" w:rsidP="00D52F7C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Місце проведення:  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Світлодарський НВК</w:t>
      </w:r>
    </w:p>
    <w:p w:rsidR="00D52F7C" w:rsidRPr="00632D19" w:rsidRDefault="00D52F7C" w:rsidP="00632D19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Обладнання:</w:t>
      </w:r>
      <w:r w:rsidRPr="00FE3264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</w:t>
      </w:r>
      <w:r w:rsidRPr="00FE3264">
        <w:rPr>
          <w:rFonts w:ascii="Times New Roman" w:eastAsia="Calibri" w:hAnsi="Times New Roman" w:cs="Times New Roman"/>
          <w:sz w:val="24"/>
          <w:szCs w:val="24"/>
          <w:lang w:val="uk-UA"/>
        </w:rPr>
        <w:t>ПК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, презентація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-тезаурус.</w:t>
      </w:r>
    </w:p>
    <w:p w:rsidR="00D52F7C" w:rsidRPr="001427DA" w:rsidRDefault="00632D19" w:rsidP="00D52F7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      </w:t>
      </w:r>
      <w:r w:rsidR="00D52F7C"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Передумови педагогічної ради</w:t>
      </w:r>
    </w:p>
    <w:p w:rsidR="00D52F7C" w:rsidRPr="001427DA" w:rsidRDefault="00D52F7C" w:rsidP="00D52F7C">
      <w:pPr>
        <w:numPr>
          <w:ilvl w:val="0"/>
          <w:numId w:val="2"/>
        </w:num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Наявність проблеми й мети, яку має реалізувати педагогічний колектив</w:t>
      </w:r>
    </w:p>
    <w:p w:rsidR="00D52F7C" w:rsidRPr="001427DA" w:rsidRDefault="00D52F7C" w:rsidP="00D52F7C">
      <w:pPr>
        <w:numPr>
          <w:ilvl w:val="0"/>
          <w:numId w:val="2"/>
        </w:numPr>
        <w:spacing w:after="0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Реальна наявність інтересів та думок учасників педради.</w:t>
      </w:r>
    </w:p>
    <w:p w:rsidR="00D52F7C" w:rsidRPr="00FE3264" w:rsidRDefault="00D52F7C" w:rsidP="00D52F7C">
      <w:pPr>
        <w:pStyle w:val="a4"/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FE3264">
        <w:rPr>
          <w:rFonts w:ascii="Times New Roman" w:eastAsia="Calibri" w:hAnsi="Times New Roman" w:cs="Times New Roman"/>
          <w:b/>
          <w:sz w:val="24"/>
          <w:szCs w:val="24"/>
          <w:lang w:val="uk-UA"/>
        </w:rPr>
        <w:t>Етапи проведення педради</w:t>
      </w:r>
    </w:p>
    <w:p w:rsidR="00D52F7C" w:rsidRPr="00FE3264" w:rsidRDefault="00D52F7C" w:rsidP="00D52F7C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FE3264">
        <w:rPr>
          <w:rFonts w:ascii="Times New Roman" w:eastAsia="Calibri" w:hAnsi="Times New Roman" w:cs="Times New Roman"/>
          <w:b/>
          <w:sz w:val="24"/>
          <w:szCs w:val="24"/>
          <w:lang w:val="uk-UA"/>
        </w:rPr>
        <w:t>I етап</w:t>
      </w:r>
      <w:r w:rsidRPr="00FE3264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інформаційний.</w:t>
      </w:r>
    </w:p>
    <w:p w:rsidR="00D52F7C" w:rsidRPr="001427DA" w:rsidRDefault="00D52F7C" w:rsidP="00D52F7C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Виступ директора: пояснення мети та змісту, постановка завдань для 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педагогічного колективу, визначення регламенту</w:t>
      </w:r>
    </w:p>
    <w:p w:rsidR="00D52F7C" w:rsidRPr="001427DA" w:rsidRDefault="00D52F7C" w:rsidP="00D52F7C">
      <w:pPr>
        <w:numPr>
          <w:ilvl w:val="0"/>
          <w:numId w:val="4"/>
        </w:numPr>
        <w:spacing w:after="0"/>
        <w:contextualSpacing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>Виступ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заступника директора. Доповідь «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Проєктування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індивідуальної освітньої траєкторії розвитку педагога в системі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uk-UA"/>
        </w:rPr>
        <w:t>безпреревної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педагогічної освіти: виклики сучасності»</w:t>
      </w:r>
    </w:p>
    <w:p w:rsidR="00D52F7C" w:rsidRPr="00EC2107" w:rsidRDefault="00D52F7C" w:rsidP="00D52F7C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II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розподіл питань для 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презентації роботи творчих груп педагогів.</w:t>
      </w:r>
      <w:bookmarkStart w:id="0" w:name="_GoBack"/>
      <w:bookmarkEnd w:id="0"/>
    </w:p>
    <w:p w:rsidR="00D52F7C" w:rsidRPr="00087235" w:rsidRDefault="00D52F7C" w:rsidP="00D52F7C">
      <w:pPr>
        <w:pStyle w:val="a4"/>
        <w:numPr>
          <w:ilvl w:val="0"/>
          <w:numId w:val="6"/>
        </w:num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Виступ творчої групи «метри педагогіки»: «</w:t>
      </w:r>
      <w:proofErr w:type="spellStart"/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Сетрифікація</w:t>
      </w:r>
      <w:proofErr w:type="spellEnd"/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як сучасний захід підвищення кваліфікації педагога»</w:t>
      </w:r>
    </w:p>
    <w:p w:rsidR="00D52F7C" w:rsidRPr="00087235" w:rsidRDefault="00D52F7C" w:rsidP="00D52F7C">
      <w:pPr>
        <w:pStyle w:val="a4"/>
        <w:numPr>
          <w:ilvl w:val="0"/>
          <w:numId w:val="5"/>
        </w:numPr>
        <w:spacing w:after="0"/>
        <w:ind w:left="709" w:hanging="283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Виступ творчої групи «малодосвідчені вчителі»: «Вектори моделювання особистої освітньої траєкторії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молодого педагога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»</w:t>
      </w:r>
    </w:p>
    <w:p w:rsidR="00D52F7C" w:rsidRPr="001427DA" w:rsidRDefault="00D52F7C" w:rsidP="00D52F7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III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</w:t>
      </w:r>
      <w:r w:rsidRPr="00087235">
        <w:rPr>
          <w:rFonts w:ascii="Times New Roman" w:eastAsia="Calibri" w:hAnsi="Times New Roman" w:cs="Times New Roman"/>
          <w:sz w:val="24"/>
          <w:szCs w:val="24"/>
          <w:lang w:val="uk-UA"/>
        </w:rPr>
        <w:t>обговорення проблеми: діалог учасників педради</w:t>
      </w:r>
    </w:p>
    <w:p w:rsidR="00D52F7C" w:rsidRPr="001427DA" w:rsidRDefault="00D52F7C" w:rsidP="00D52F7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>IV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–аналіз та узагальнення роботи з теми</w:t>
      </w:r>
    </w:p>
    <w:p w:rsidR="00D52F7C" w:rsidRPr="001427DA" w:rsidRDefault="00D52F7C" w:rsidP="00D52F7C">
      <w:pPr>
        <w:spacing w:after="0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7235">
        <w:rPr>
          <w:rFonts w:ascii="Times New Roman" w:eastAsia="Calibri" w:hAnsi="Times New Roman" w:cs="Times New Roman"/>
          <w:b/>
          <w:sz w:val="24"/>
          <w:szCs w:val="24"/>
          <w:lang w:val="uk-UA"/>
        </w:rPr>
        <w:t>V</w:t>
      </w:r>
      <w:r w:rsidRPr="001427DA">
        <w:rPr>
          <w:rFonts w:ascii="Times New Roman" w:eastAsia="Calibri" w:hAnsi="Times New Roman" w:cs="Times New Roman"/>
          <w:b/>
          <w:sz w:val="24"/>
          <w:szCs w:val="24"/>
          <w:lang w:val="uk-UA"/>
        </w:rPr>
        <w:t xml:space="preserve"> етап</w:t>
      </w:r>
      <w:r w:rsidRPr="001427DA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–  ухвалення колективного рішення.</w:t>
      </w:r>
    </w:p>
    <w:p w:rsidR="00C76088" w:rsidRDefault="00C76088" w:rsidP="00D52F7C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827D3E" w:rsidRDefault="0071033A" w:rsidP="00D52F7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Найбільшою характерною ознакою сучасного суспільства є зміни в усіх сферах життя, що сьогодні просувають науку, економіку, промисловість, культуру, впливають на розвиток інформаційного й освітянського простору. 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 xml:space="preserve">Й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щоб досягти успіху, в сучасному швидкоплинному 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житті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, люди повинні безперервно вчитися. 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Людина одержує професійні знання, уміння, навички, компетенції в системі неперервної освіти, що обумовлює її важливе місце у створенні майбутнього інтелектуального капіталу суспільства, організацій, підприємств, установ, колективів. 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Безперервна освіта працівників передбачає не тільки підвищення кваліфікації, перепідготовку, а й стимулювання постійної самоосвіти для успішної життєдіяльності в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умовах, що постійно змінюються. Найбільш актуальною проблемою є організація й управління самоосвітою як провідною формою безперервної освіти в умовах сучасності, пошук індивідуальних шляхів її реалізації. </w:t>
      </w:r>
    </w:p>
    <w:p w:rsidR="00827D3E" w:rsidRPr="00AC12A4" w:rsidRDefault="00AC12A4" w:rsidP="00AC12A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Сьогоденні з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>міни стосуються всіх рівнів освіти. Відповідно 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 Закону України «Про освіту» </w:t>
      </w:r>
      <w:r w:rsidRPr="00AC12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C12A4">
        <w:rPr>
          <w:rFonts w:ascii="Times New Roman" w:hAnsi="Times New Roman" w:cs="Times New Roman"/>
          <w:sz w:val="24"/>
          <w:szCs w:val="24"/>
        </w:rPr>
        <w:t>статті</w:t>
      </w:r>
      <w:proofErr w:type="spellEnd"/>
      <w:r w:rsidRPr="00AC12A4">
        <w:rPr>
          <w:rFonts w:ascii="Times New Roman" w:hAnsi="Times New Roman" w:cs="Times New Roman"/>
          <w:sz w:val="24"/>
          <w:szCs w:val="24"/>
        </w:rPr>
        <w:t xml:space="preserve"> 8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визначені слідуючи 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види освіти: формальна, неформальна та </w:t>
      </w:r>
      <w:proofErr w:type="spellStart"/>
      <w:r w:rsidRPr="00AC12A4">
        <w:rPr>
          <w:rFonts w:ascii="Times New Roman" w:hAnsi="Times New Roman" w:cs="Times New Roman"/>
          <w:sz w:val="24"/>
          <w:szCs w:val="24"/>
          <w:lang w:val="uk-UA"/>
        </w:rPr>
        <w:t>інформальна</w:t>
      </w:r>
      <w:proofErr w:type="spellEnd"/>
      <w:r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. Для педагога вони є необхідними, у сукупності складають індивідуальну освітню траєкторію професійного розвитку </w:t>
      </w:r>
      <w:r>
        <w:rPr>
          <w:rFonts w:ascii="Times New Roman" w:hAnsi="Times New Roman" w:cs="Times New Roman"/>
          <w:sz w:val="24"/>
          <w:szCs w:val="24"/>
          <w:lang w:val="uk-UA"/>
        </w:rPr>
        <w:t>педагога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Всі ці види освіти </w:t>
      </w:r>
      <w:proofErr w:type="spellStart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>обєднує</w:t>
      </w:r>
      <w:proofErr w:type="spellEnd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 xml:space="preserve"> одне – </w:t>
      </w:r>
      <w:proofErr w:type="spellStart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>безпреревність</w:t>
      </w:r>
      <w:proofErr w:type="spellEnd"/>
      <w:r w:rsidR="00827D3E" w:rsidRPr="00AC12A4">
        <w:rPr>
          <w:rFonts w:ascii="Times New Roman" w:hAnsi="Times New Roman" w:cs="Times New Roman"/>
          <w:sz w:val="24"/>
          <w:szCs w:val="24"/>
          <w:lang w:val="uk-UA"/>
        </w:rPr>
        <w:t>. Що таке безперервна освіта</w:t>
      </w:r>
      <w:r w:rsidR="00710792" w:rsidRPr="00AC12A4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:rsidR="00827D3E" w:rsidRDefault="00827D3E" w:rsidP="00AC12A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i/>
          <w:sz w:val="24"/>
          <w:szCs w:val="24"/>
          <w:lang w:val="uk-UA"/>
        </w:rPr>
        <w:t>Б</w:t>
      </w:r>
      <w:r w:rsidR="0071033A" w:rsidRPr="00710792">
        <w:rPr>
          <w:rFonts w:ascii="Times New Roman" w:hAnsi="Times New Roman" w:cs="Times New Roman"/>
          <w:i/>
          <w:sz w:val="24"/>
          <w:szCs w:val="24"/>
          <w:lang w:val="uk-UA"/>
        </w:rPr>
        <w:t>езперервна освіта</w:t>
      </w:r>
      <w:r w:rsidR="0071033A"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– це принцип організації освіти, що поєднує усі її щаблі й види (дошкільна, шкільна, професійна та післядипломна – підвищення кваліфікації і перепідготовка) у цілісну систему, що забезпечує можливість відновлення та поповнення знань і навичок протягом усього життя людини – від раннього ди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>тинства до старості</w:t>
      </w:r>
      <w:r w:rsidR="0071033A"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>Безперервну освіту розглядають також як процес і принцип формування особистості, що передбачає створення систем освіти, відкритих для людей будь-якого віку й покоління та супроводжують людину протягом  усього життя, сприяють постійному її розвитку, залучають до безперервного процесу отримання знань, умінь, навич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ок і способів поведінки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AC12A4">
        <w:rPr>
          <w:rFonts w:ascii="Times New Roman" w:hAnsi="Times New Roman" w:cs="Times New Roman"/>
          <w:sz w:val="24"/>
          <w:szCs w:val="24"/>
          <w:lang w:val="uk-UA"/>
        </w:rPr>
        <w:t>Безперервна освіта педагогічних працівників реалізується у таких формах: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1) підготовка у вищих навчальних закладах, що на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дають фахову педагогічну освіту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2) перепідготовка на базі вищої освіти у відповідних вищих навчальних закладах ІІІ-І</w:t>
      </w:r>
      <w:r w:rsidRPr="00DE5CD0">
        <w:rPr>
          <w:rFonts w:ascii="Times New Roman" w:hAnsi="Times New Roman" w:cs="Times New Roman"/>
          <w:sz w:val="24"/>
          <w:szCs w:val="24"/>
        </w:rPr>
        <w:t>V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рівнів акредитації, що дозволяє отримати педагогічну освіту на базі іншої або ж доповнити педагогічну о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світу опануванням інших галузей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3) підвищення кваліфікації на базі закладів післядипломної педагогічної освіти у форми курсів підвищення кваліфікації, організації стажування в закладах освіти, установа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>х, освітніх організаціях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 4) самоосвіта як самостійно організована людиною освіта на основі її потреб, мотивів, цілей, інтересів. </w:t>
      </w:r>
    </w:p>
    <w:p w:rsidR="0003434F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3434F">
        <w:rPr>
          <w:rFonts w:ascii="Times New Roman" w:hAnsi="Times New Roman" w:cs="Times New Roman"/>
          <w:i/>
          <w:sz w:val="24"/>
          <w:szCs w:val="24"/>
        </w:rPr>
        <w:t>Самоосвіта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освіта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, що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отримується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процесі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самостійної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роботи, без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проходження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систематичного курсу навчання в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освітній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E5CD0">
        <w:rPr>
          <w:rFonts w:ascii="Times New Roman" w:hAnsi="Times New Roman" w:cs="Times New Roman"/>
          <w:sz w:val="24"/>
          <w:szCs w:val="24"/>
        </w:rPr>
        <w:t>установі</w:t>
      </w:r>
      <w:proofErr w:type="spellEnd"/>
      <w:r w:rsidRPr="00DE5C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7D3E" w:rsidRPr="00C76088" w:rsidRDefault="0071033A" w:rsidP="00C760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434F">
        <w:rPr>
          <w:rFonts w:ascii="Times New Roman" w:hAnsi="Times New Roman" w:cs="Times New Roman"/>
          <w:sz w:val="24"/>
          <w:szCs w:val="24"/>
          <w:lang w:val="uk-UA"/>
        </w:rPr>
        <w:t xml:space="preserve">У системі безперервної освіти самоосвіта виконує роль зв’язної ланки між ступенями й 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>стадіями організованого навчання, що надає освітньому проц</w:t>
      </w:r>
      <w:r w:rsidR="00827D3E" w:rsidRPr="00C76088">
        <w:rPr>
          <w:rFonts w:ascii="Times New Roman" w:hAnsi="Times New Roman" w:cs="Times New Roman"/>
          <w:sz w:val="24"/>
          <w:szCs w:val="24"/>
          <w:lang w:val="uk-UA"/>
        </w:rPr>
        <w:t>есу цілісного характеру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. Самоосвіта значною мірою пов’язана з організацією індивідуальної траєкторії освіти, оскільки кожна особистість є неповторною, з власними потребами, цілями, інтересами, мотивами, задоволення яких вимагає індивідуальних способів, форм, підходів. </w:t>
      </w:r>
    </w:p>
    <w:p w:rsidR="00657C62" w:rsidRPr="00C76088" w:rsidRDefault="0071033A" w:rsidP="00C7608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Метою </w:t>
      </w:r>
      <w:proofErr w:type="spellStart"/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>сьогоднішної</w:t>
      </w:r>
      <w:proofErr w:type="spellEnd"/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7D3E" w:rsidRPr="00C76088">
        <w:rPr>
          <w:rFonts w:ascii="Times New Roman" w:hAnsi="Times New Roman" w:cs="Times New Roman"/>
          <w:sz w:val="24"/>
          <w:szCs w:val="24"/>
          <w:lang w:val="uk-UA"/>
        </w:rPr>
        <w:t>педради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 є визначення напрямів моделювання індивідуальної </w:t>
      </w:r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освітньої 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траєкторії </w:t>
      </w:r>
      <w:r w:rsidR="00710792" w:rsidRPr="00C76088">
        <w:rPr>
          <w:rFonts w:ascii="Times New Roman" w:hAnsi="Times New Roman" w:cs="Times New Roman"/>
          <w:sz w:val="24"/>
          <w:szCs w:val="24"/>
          <w:lang w:val="uk-UA"/>
        </w:rPr>
        <w:t>розвитку</w:t>
      </w:r>
      <w:r w:rsidRPr="00C76088">
        <w:rPr>
          <w:rFonts w:ascii="Times New Roman" w:hAnsi="Times New Roman" w:cs="Times New Roman"/>
          <w:sz w:val="24"/>
          <w:szCs w:val="24"/>
          <w:lang w:val="uk-UA"/>
        </w:rPr>
        <w:t xml:space="preserve"> педагогічного працівника в системі безперервної освіти.</w:t>
      </w:r>
    </w:p>
    <w:p w:rsidR="00657C62" w:rsidRPr="00C76088" w:rsidRDefault="00657C62" w:rsidP="00C76088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Новий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 «Про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освіту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пропонує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фундаментально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новий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підхід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розвитку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вчителя та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його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педагогічної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свободи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C9034B" w:rsidRPr="00C76088" w:rsidRDefault="00657C62" w:rsidP="00C76088">
      <w:pPr>
        <w:keepNext/>
        <w:keepLines/>
        <w:shd w:val="clear" w:color="auto" w:fill="FFFFFF"/>
        <w:spacing w:after="0"/>
        <w:ind w:right="240" w:firstLine="708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Зокрема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Новий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закон </w:t>
      </w:r>
      <w:hyperlink r:id="rId6" w:tgtFrame="_blank" w:history="1">
        <w:r w:rsidR="00C9034B" w:rsidRPr="00C76088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 xml:space="preserve">«Про </w:t>
        </w:r>
        <w:proofErr w:type="spellStart"/>
        <w:r w:rsidR="00C9034B" w:rsidRPr="00C76088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освіту</w:t>
        </w:r>
        <w:proofErr w:type="spellEnd"/>
        <w:r w:rsidR="00C9034B" w:rsidRPr="00C76088">
          <w:rPr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» </w:t>
        </w:r>
        <w:proofErr w:type="spellStart"/>
      </w:hyperlink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пропонує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фундаментально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новий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підхід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розвитку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вчителя та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його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педагогічної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свободи</w:t>
      </w:r>
      <w:proofErr w:type="spellEnd"/>
      <w:r w:rsidR="00C9034B" w:rsidRPr="00C760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9034B" w:rsidRDefault="00657C62" w:rsidP="00C76088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</w:pP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загальна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кількість годин на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підвищення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кваліфікації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упродовж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років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 не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менше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150 годин. При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цьому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вчитель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має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самостійно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вирішити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яку кількість годин з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цього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обсягу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він</w:t>
      </w:r>
      <w:proofErr w:type="spellEnd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викорис</w:t>
      </w:r>
      <w:r w:rsidR="00C9034B"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товуватиме</w:t>
      </w:r>
      <w:proofErr w:type="spellEnd"/>
      <w:r w:rsidR="00C9034B"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4B2A6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C9034B" w:rsidRPr="00C760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навчан</w:t>
      </w:r>
      <w:r w:rsidR="00C9034B" w:rsidRPr="00C90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ня </w:t>
      </w:r>
      <w:proofErr w:type="spellStart"/>
      <w:r w:rsidR="00C9034B" w:rsidRPr="00C903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щорічно</w:t>
      </w:r>
      <w:proofErr w:type="spellEnd"/>
      <w:r w:rsidR="00C9034B" w:rsidRPr="00C9034B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</w:t>
      </w:r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яких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певна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кількість годин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має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бути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спрямована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на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вдосконалення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знань,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вмінь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та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практичних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навичок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роботи з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дітьми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з </w:t>
      </w:r>
      <w:r w:rsidR="004B2A68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 </w:t>
      </w:r>
      <w:r w:rsidR="00C9034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особливими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освітніми</w:t>
      </w:r>
      <w:proofErr w:type="spellEnd"/>
      <w:r w:rsidR="00C9034B" w:rsidRPr="00C9034B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потребами. </w:t>
      </w:r>
      <w:r w:rsidR="00C9034B" w:rsidRPr="00C9034B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При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цьому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вчитель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має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proofErr w:type="spellStart"/>
      <w:r w:rsidR="00C9034B" w:rsidRPr="00C9034B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самостійно</w:t>
      </w:r>
      <w:proofErr w:type="spellEnd"/>
      <w:r w:rsidR="00C9034B" w:rsidRPr="00C9034B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вирішити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, яку кількість годин з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цього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обсягу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він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використовуватиме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для навчання </w:t>
      </w:r>
      <w:proofErr w:type="spellStart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щорічно</w:t>
      </w:r>
      <w:proofErr w:type="spellEnd"/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</w:t>
      </w:r>
    </w:p>
    <w:p w:rsidR="00657C62" w:rsidRPr="00C9034B" w:rsidRDefault="00657C62" w:rsidP="00C9034B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педагог сам вирішує, де підвищувати кваліфікацію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 xml:space="preserve"> Педагогічна рада на основі пропозицій педагогічних працівників затверджує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="00C9034B" w:rsidRPr="00C9034B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щорічний план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  <w:r w:rsidR="00C9034B" w:rsidRPr="00C9034B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підвищення кваліфікації педагогічних працівників.</w:t>
      </w:r>
      <w:r w:rsidR="00C9034B" w:rsidRPr="00C9034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Педагогічні працівники мають право підвищувати кваліфікацію: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у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закладах освіти</w:t>
      </w:r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val="uk-UA" w:eastAsia="ru-RU"/>
        </w:rPr>
        <w:t>, що мають ліцензію на підвищення кваліфікації або провадять освітню діяльність за акредитованою освітньою програмою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результати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підвищення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кваліфікації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таких закладах освіти 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не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потребують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окремого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визнання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і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підтвердження</w:t>
      </w:r>
      <w:proofErr w:type="spellEnd"/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інших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суб'єктів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освітньої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діяльності,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фізичних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та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юридичних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осіб</w:t>
      </w:r>
      <w:proofErr w:type="spellEnd"/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(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результати</w:t>
      </w:r>
      <w:proofErr w:type="spellEnd"/>
      <w:r w:rsidR="00C9034B" w:rsidRPr="00C903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підвищення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кваліфікації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педагогічного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(науково-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педагогічного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)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працівника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у таких </w:t>
      </w:r>
      <w:proofErr w:type="spellStart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суб'єктів</w:t>
      </w:r>
      <w:proofErr w:type="spellEnd"/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 </w:t>
      </w:r>
      <w:proofErr w:type="spellStart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визнаються</w:t>
      </w:r>
      <w:proofErr w:type="spellEnd"/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окреми</w:t>
      </w:r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м </w:t>
      </w:r>
      <w:proofErr w:type="spellStart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рішенням</w:t>
      </w:r>
      <w:proofErr w:type="spellEnd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proofErr w:type="spellStart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педагогічної</w:t>
      </w:r>
      <w:proofErr w:type="spellEnd"/>
      <w:r w:rsid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C9034B"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ради</w:t>
      </w:r>
      <w:r w:rsidR="00C9034B" w:rsidRPr="00C9034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).</w:t>
      </w:r>
    </w:p>
    <w:p w:rsidR="00657C62" w:rsidRPr="00C9034B" w:rsidRDefault="00657C62" w:rsidP="00657C62">
      <w:pPr>
        <w:pStyle w:val="a4"/>
        <w:numPr>
          <w:ilvl w:val="0"/>
          <w:numId w:val="5"/>
        </w:numPr>
        <w:shd w:val="clear" w:color="auto" w:fill="FFFFFF"/>
        <w:spacing w:before="3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держава з коштів спеціальної освітньої субвенції, а також місцеві органи оплачують підвищення кваліфікації для вчителів, навіть якщо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педагоги обирають платні курси</w:t>
      </w:r>
      <w:r w:rsidR="00C9034B" w:rsidRPr="00C9034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C9034B" w:rsidRPr="00C9034B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uk-UA"/>
        </w:rPr>
        <w:t xml:space="preserve"> 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Кошти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отримує заклад освіти та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розподіляє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їх за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 </w:t>
      </w:r>
      <w:r w:rsidR="00C9034B" w:rsidRPr="00657C62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  <w:lang w:val="uk-UA"/>
        </w:rPr>
        <w:t>рішенням педагогічної ради.</w:t>
      </w:r>
    </w:p>
    <w:p w:rsidR="00657C62" w:rsidRPr="00C76088" w:rsidRDefault="00657C62" w:rsidP="00C76088">
      <w:pPr>
        <w:pStyle w:val="a4"/>
        <w:numPr>
          <w:ilvl w:val="0"/>
          <w:numId w:val="5"/>
        </w:numPr>
        <w:shd w:val="clear" w:color="auto" w:fill="FFFFFF"/>
        <w:spacing w:before="30"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Закон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також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стимулює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педагогів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оволодівати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новими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методиками навчання через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зовнішню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незалежну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сертифікацію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Вчителі, які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її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пройшли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отримають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додаткову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надбавку до </w:t>
      </w:r>
      <w:proofErr w:type="spellStart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заробітної</w:t>
      </w:r>
      <w:proofErr w:type="spellEnd"/>
      <w:r w:rsidRPr="00657C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плати – 20%.</w:t>
      </w:r>
    </w:p>
    <w:p w:rsidR="0003434F" w:rsidRPr="00C9034B" w:rsidRDefault="00657C62" w:rsidP="00C9034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val="uk-UA" w:eastAsia="ru-RU"/>
        </w:rPr>
        <w:t>Свободу у виборі місця підвищення кваліфікації вчителям надає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  <w:r w:rsidRPr="00C9034B">
        <w:rPr>
          <w:rFonts w:ascii="Times New Roman" w:eastAsia="Times New Roman" w:hAnsi="Times New Roman" w:cs="Times New Roman"/>
          <w:bCs/>
          <w:iCs/>
          <w:sz w:val="24"/>
          <w:szCs w:val="24"/>
          <w:lang w:val="uk-UA" w:eastAsia="ru-RU"/>
        </w:rPr>
        <w:t>Порядок підвищення кваліфікації педагогічних і науково-педагогічних працівників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val="uk-UA" w:eastAsia="ru-RU"/>
        </w:rPr>
        <w:t>, який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val="uk-UA" w:eastAsia="ru-RU"/>
        </w:rPr>
        <w:t xml:space="preserve"> затверджено</w:t>
      </w:r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  <w:hyperlink r:id="rId7" w:tgtFrame="_blank" w:history="1">
        <w:r w:rsidRPr="00C9034B">
          <w:rPr>
            <w:rFonts w:ascii="Times New Roman" w:eastAsia="Times New Roman" w:hAnsi="Times New Roman" w:cs="Times New Roman"/>
            <w:iCs/>
            <w:sz w:val="24"/>
            <w:szCs w:val="24"/>
            <w:lang w:val="uk-UA" w:eastAsia="ru-RU"/>
          </w:rPr>
          <w:t>постановою Кабінету Міністрів України №800 від 21 серпня 2019 року.</w:t>
        </w:r>
      </w:hyperlink>
      <w:r w:rsidRPr="00C9034B">
        <w:rPr>
          <w:rFonts w:ascii="Times New Roman" w:eastAsiaTheme="majorEastAsia" w:hAnsi="Times New Roman" w:cs="Times New Roman"/>
          <w:iCs/>
          <w:sz w:val="24"/>
          <w:szCs w:val="24"/>
          <w:lang w:eastAsia="ru-RU"/>
        </w:rPr>
        <w:t> </w:t>
      </w:r>
    </w:p>
    <w:p w:rsidR="00827D3E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3434F">
        <w:rPr>
          <w:rFonts w:ascii="Times New Roman" w:hAnsi="Times New Roman" w:cs="Times New Roman"/>
          <w:i/>
          <w:sz w:val="24"/>
          <w:szCs w:val="24"/>
          <w:lang w:val="uk-UA"/>
        </w:rPr>
        <w:t xml:space="preserve">Індивідуальну траєкторію освіти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>педагогічного працівника можна розглядати як доцільний вибір ним змі</w:t>
      </w:r>
      <w:r w:rsidR="00827D3E" w:rsidRPr="00827D3E">
        <w:rPr>
          <w:rFonts w:ascii="Times New Roman" w:hAnsi="Times New Roman" w:cs="Times New Roman"/>
          <w:sz w:val="24"/>
          <w:szCs w:val="24"/>
          <w:lang w:val="uk-UA"/>
        </w:rPr>
        <w:t>сту, форм, методів, технологій,</w:t>
      </w:r>
      <w:r w:rsidR="00827D3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прийомів освіти на основі узгодження індивідуальних цілей, потреб, мотивів інтересів працівника та цілей, вимог освітньої організації (навчального закладу, установи). </w:t>
      </w:r>
    </w:p>
    <w:p w:rsidR="0071033A" w:rsidRPr="00DE5CD0" w:rsidRDefault="0071033A" w:rsidP="00827D3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27D3E">
        <w:rPr>
          <w:rFonts w:ascii="Times New Roman" w:hAnsi="Times New Roman" w:cs="Times New Roman"/>
          <w:sz w:val="24"/>
          <w:szCs w:val="24"/>
          <w:lang w:val="uk-UA"/>
        </w:rPr>
        <w:t xml:space="preserve">Завданням освітньої організації, у якій працює або отримує освіту педагогічний працівник є створення умов для забезпечення реалізації індивідуальної траєкторії освіти за його вибором та підтримкою фахівців і керівництва.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 xml:space="preserve">Спираючись на дослідження можна визначити переваги, пов’язані із організацією навчання й розвитку працівників на основі </w:t>
      </w:r>
      <w:r w:rsidR="00710792">
        <w:rPr>
          <w:rFonts w:ascii="Times New Roman" w:hAnsi="Times New Roman" w:cs="Times New Roman"/>
          <w:sz w:val="24"/>
          <w:szCs w:val="24"/>
          <w:lang w:val="uk-UA"/>
        </w:rPr>
        <w:t xml:space="preserve">планування та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>реалізації індивідуальної траєкторії освіти (табл. 1).</w:t>
      </w:r>
    </w:p>
    <w:p w:rsidR="0003434F" w:rsidRDefault="0003434F" w:rsidP="0071033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71033A" w:rsidRPr="00710792" w:rsidRDefault="0071033A" w:rsidP="0071033A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sz w:val="24"/>
          <w:szCs w:val="24"/>
        </w:rPr>
        <w:t xml:space="preserve">Таблиця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>1</w:t>
      </w:r>
    </w:p>
    <w:p w:rsidR="00710792" w:rsidRDefault="0071033A" w:rsidP="0071079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sz w:val="24"/>
          <w:szCs w:val="24"/>
          <w:lang w:val="uk-UA"/>
        </w:rPr>
        <w:t xml:space="preserve">Переваги використання індивідуальної траєкторії освіти </w:t>
      </w:r>
    </w:p>
    <w:p w:rsidR="00710792" w:rsidRDefault="0071033A" w:rsidP="000343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792">
        <w:rPr>
          <w:rFonts w:ascii="Times New Roman" w:hAnsi="Times New Roman" w:cs="Times New Roman"/>
          <w:sz w:val="24"/>
          <w:szCs w:val="24"/>
          <w:lang w:val="uk-UA"/>
        </w:rPr>
        <w:t>та саморозвитку педагогічного працівника</w:t>
      </w:r>
    </w:p>
    <w:p w:rsidR="0003434F" w:rsidRPr="0003434F" w:rsidRDefault="0003434F" w:rsidP="0003434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1033A" w:rsidRPr="00DE5CD0" w:rsidTr="00710792">
        <w:tc>
          <w:tcPr>
            <w:tcW w:w="4785" w:type="dxa"/>
            <w:shd w:val="clear" w:color="auto" w:fill="DDD9C3" w:themeFill="background2" w:themeFillShade="E6"/>
          </w:tcPr>
          <w:p w:rsidR="0071033A" w:rsidRPr="00DE5CD0" w:rsidRDefault="0071033A" w:rsidP="0071079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освітньої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організації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(навчального закладу, установи)</w:t>
            </w:r>
          </w:p>
        </w:tc>
        <w:tc>
          <w:tcPr>
            <w:tcW w:w="4786" w:type="dxa"/>
            <w:shd w:val="clear" w:color="auto" w:fill="DDD9C3" w:themeFill="background2" w:themeFillShade="E6"/>
          </w:tcPr>
          <w:p w:rsidR="0071033A" w:rsidRPr="00DE5CD0" w:rsidRDefault="0071033A" w:rsidP="00710792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Для педагогічного працівника</w:t>
            </w:r>
          </w:p>
        </w:tc>
      </w:tr>
      <w:tr w:rsidR="0071033A" w:rsidRPr="00BC3031" w:rsidTr="0071033A">
        <w:tc>
          <w:tcPr>
            <w:tcW w:w="4785" w:type="dxa"/>
          </w:tcPr>
          <w:p w:rsidR="0003434F" w:rsidRPr="0003434F" w:rsidRDefault="0071033A" w:rsidP="0003434F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03434F">
              <w:rPr>
                <w:rFonts w:ascii="Times New Roman" w:hAnsi="Times New Roman" w:cs="Times New Roman"/>
                <w:lang w:val="uk-UA"/>
              </w:rPr>
              <w:t>здійснення підвищення професійної компетентності й кваліфікації педагогічного працівника найбільш раціональним і ефективним для нього способом сприяє мотивації освіти колективу</w:t>
            </w:r>
          </w:p>
        </w:tc>
        <w:tc>
          <w:tcPr>
            <w:tcW w:w="4786" w:type="dxa"/>
          </w:tcPr>
          <w:p w:rsidR="0071033A" w:rsidRPr="00710792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710792">
              <w:rPr>
                <w:rFonts w:ascii="Times New Roman" w:hAnsi="Times New Roman" w:cs="Times New Roman"/>
                <w:lang w:val="uk-UA"/>
              </w:rPr>
              <w:t>1) розширення можливостей освітнього простору, можливість вибору найефективніших, найзручніших для працівника шляхів і способів непевної освіти</w:t>
            </w:r>
          </w:p>
        </w:tc>
      </w:tr>
      <w:tr w:rsidR="0071033A" w:rsidRPr="00BC3031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>2)</w:t>
            </w:r>
            <w:r w:rsidR="00710792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DE5CD0">
              <w:rPr>
                <w:rFonts w:ascii="Times New Roman" w:hAnsi="Times New Roman" w:cs="Times New Roman"/>
              </w:rPr>
              <w:t xml:space="preserve">забезпечення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конкурентоспроможності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освітньої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організації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(навчального закладу, установи),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оскільки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«кадри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вирішують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все»</w:t>
            </w:r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2) зростання професійної компетентності й кваліфікації педагогічного працівника, що забезпечує його цінність і конкурентоспроможність в організації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BC3031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lastRenderedPageBreak/>
              <w:t>3) можливість вибору навчання й саморозвитку приваблює кваліфіковані кадри, знижує плинність кадрів</w:t>
            </w:r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3) формування й розвиток універсальних навичок, що урізноманітнює сфери професійної діяльності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BC3031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планування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розвитку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кар’єри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DE5CD0">
              <w:rPr>
                <w:rFonts w:ascii="Times New Roman" w:hAnsi="Times New Roman" w:cs="Times New Roman"/>
              </w:rPr>
              <w:t>р</w:t>
            </w:r>
            <w:proofErr w:type="gramEnd"/>
            <w:r w:rsidRPr="00DE5CD0">
              <w:rPr>
                <w:rFonts w:ascii="Times New Roman" w:hAnsi="Times New Roman" w:cs="Times New Roman"/>
              </w:rPr>
              <w:t>ізними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способами є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джерелом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визначення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потреб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працівників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у професійній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освіті</w:t>
            </w:r>
            <w:proofErr w:type="spellEnd"/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4) зручний шлях освіти (частіше без відриву від основної роботи) надає можливості кар’єрного росту й підвищення рівня життя працівника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DE5CD0" w:rsidTr="0071033A">
        <w:tc>
          <w:tcPr>
            <w:tcW w:w="4785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5) індивідуальна траєкторія навчання веде до ефективного навчання працівника і, як наслідок, до бажання використовувати нові технології, що у свою чергу є найкоротшим шляхом їх впровадження й розповсюдження</w:t>
            </w:r>
          </w:p>
        </w:tc>
        <w:tc>
          <w:tcPr>
            <w:tcW w:w="4786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5)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мотивований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шлях освіти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підвищує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мотивацію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й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задоволення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ефективною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працею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перехід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від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ідеї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задоволений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робітник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краще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працює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» до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ідеї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«</w:t>
            </w:r>
            <w:proofErr w:type="spellStart"/>
            <w:r w:rsidRPr="00DE5CD0">
              <w:rPr>
                <w:rFonts w:ascii="Times New Roman" w:hAnsi="Times New Roman" w:cs="Times New Roman"/>
              </w:rPr>
              <w:t>ефективна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надає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задоволення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>»)</w:t>
            </w:r>
          </w:p>
          <w:p w:rsidR="0003434F" w:rsidRPr="0003434F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71033A" w:rsidRPr="00DE5CD0" w:rsidTr="0071033A">
        <w:tc>
          <w:tcPr>
            <w:tcW w:w="4785" w:type="dxa"/>
          </w:tcPr>
          <w:p w:rsidR="0071033A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  <w:lang w:val="uk-UA"/>
              </w:rPr>
              <w:t>6) моделювання індивідуальних траєкторій навчання й розвитку працівників веде до ефективних організаційних змін у закладах освіти</w:t>
            </w:r>
          </w:p>
          <w:p w:rsidR="0003434F" w:rsidRPr="00DE5CD0" w:rsidRDefault="0003434F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786" w:type="dxa"/>
          </w:tcPr>
          <w:p w:rsidR="0071033A" w:rsidRPr="00DE5CD0" w:rsidRDefault="0071033A" w:rsidP="0071033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DE5CD0">
              <w:rPr>
                <w:rFonts w:ascii="Times New Roman" w:hAnsi="Times New Roman" w:cs="Times New Roman"/>
              </w:rPr>
              <w:t xml:space="preserve">6)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послаблення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стресу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здатності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працівника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пристосовуватись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до змін і роботи у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складних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умовах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життєдіяльності</w:t>
            </w:r>
            <w:proofErr w:type="spellEnd"/>
          </w:p>
        </w:tc>
      </w:tr>
      <w:tr w:rsidR="0071033A" w:rsidRPr="00DE5CD0" w:rsidTr="00C76088">
        <w:trPr>
          <w:trHeight w:val="621"/>
        </w:trPr>
        <w:tc>
          <w:tcPr>
            <w:tcW w:w="9571" w:type="dxa"/>
            <w:gridSpan w:val="2"/>
          </w:tcPr>
          <w:p w:rsidR="0003434F" w:rsidRPr="00C76088" w:rsidRDefault="0071033A" w:rsidP="0071033A">
            <w:pPr>
              <w:jc w:val="both"/>
              <w:rPr>
                <w:rFonts w:ascii="Times New Roman" w:hAnsi="Times New Roman" w:cs="Times New Roman"/>
              </w:rPr>
            </w:pPr>
            <w:r w:rsidRPr="00DE5CD0">
              <w:rPr>
                <w:rFonts w:ascii="Times New Roman" w:hAnsi="Times New Roman" w:cs="Times New Roman"/>
              </w:rPr>
              <w:t xml:space="preserve">7)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здійснення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цілеспрямованого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саморозвитку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працівника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шляхом </w:t>
            </w:r>
            <w:proofErr w:type="spellStart"/>
            <w:r w:rsidRPr="00DE5CD0">
              <w:rPr>
                <w:rFonts w:ascii="Times New Roman" w:hAnsi="Times New Roman" w:cs="Times New Roman"/>
              </w:rPr>
              <w:t>узгодження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мети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організації</w:t>
            </w:r>
            <w:proofErr w:type="spellEnd"/>
            <w:r w:rsidRPr="00DE5CD0">
              <w:rPr>
                <w:rFonts w:ascii="Times New Roman" w:hAnsi="Times New Roman" w:cs="Times New Roman"/>
              </w:rPr>
              <w:t xml:space="preserve"> й </w:t>
            </w:r>
            <w:proofErr w:type="spellStart"/>
            <w:r w:rsidRPr="00DE5CD0">
              <w:rPr>
                <w:rFonts w:ascii="Times New Roman" w:hAnsi="Times New Roman" w:cs="Times New Roman"/>
              </w:rPr>
              <w:t>працівника</w:t>
            </w:r>
            <w:proofErr w:type="spellEnd"/>
          </w:p>
        </w:tc>
      </w:tr>
    </w:tbl>
    <w:p w:rsidR="00710792" w:rsidRDefault="00710792" w:rsidP="00AC12A4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10792" w:rsidRDefault="00AC12A4" w:rsidP="0071079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Ос</w:t>
      </w:r>
      <w:r w:rsidR="00710792">
        <w:rPr>
          <w:rFonts w:ascii="Times New Roman" w:hAnsi="Times New Roman" w:cs="Times New Roman"/>
          <w:sz w:val="24"/>
          <w:szCs w:val="24"/>
          <w:lang w:val="uk-UA"/>
        </w:rPr>
        <w:t xml:space="preserve">віта протягом життя </w:t>
      </w:r>
      <w:r w:rsidR="0071033A" w:rsidRPr="00DE5CD0">
        <w:rPr>
          <w:rFonts w:ascii="Times New Roman" w:hAnsi="Times New Roman" w:cs="Times New Roman"/>
          <w:sz w:val="24"/>
          <w:szCs w:val="24"/>
          <w:lang w:val="uk-UA"/>
        </w:rPr>
        <w:t xml:space="preserve"> – це поповнення знань, формування умінь, навичок, компетенцій в освітніх установах й закладах у межах організованої дидактичної системи та самостійним шляхом (відвідування лекцій, тренінгів, участь у семінарах, конференціях, спілкування з іншими людьми, навчання на уроках минулого та досвіді). </w:t>
      </w:r>
    </w:p>
    <w:p w:rsidR="0003434F" w:rsidRDefault="0071033A" w:rsidP="001A48D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E5CD0">
        <w:rPr>
          <w:rFonts w:ascii="Times New Roman" w:hAnsi="Times New Roman" w:cs="Times New Roman"/>
          <w:sz w:val="24"/>
          <w:szCs w:val="24"/>
          <w:lang w:val="uk-UA"/>
        </w:rPr>
        <w:t xml:space="preserve">Самоосвіта надає більшої свободи у виборі шляхів навчання й розвитку особистості у відповідності з її потребами. </w:t>
      </w:r>
      <w:r w:rsidR="00AC12A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E5CD0">
        <w:rPr>
          <w:rFonts w:ascii="Times New Roman" w:hAnsi="Times New Roman" w:cs="Times New Roman"/>
          <w:sz w:val="24"/>
          <w:szCs w:val="24"/>
          <w:lang w:val="uk-UA"/>
        </w:rPr>
        <w:t xml:space="preserve">Організовані системи безперервної освіти містять частину освітнього простору для реалізації індивідуальної траєкторії освіти (табл. </w:t>
      </w:r>
      <w:r w:rsidRPr="00710792">
        <w:rPr>
          <w:rFonts w:ascii="Times New Roman" w:hAnsi="Times New Roman" w:cs="Times New Roman"/>
          <w:sz w:val="24"/>
          <w:szCs w:val="24"/>
          <w:lang w:val="uk-UA"/>
        </w:rPr>
        <w:t>2).</w:t>
      </w:r>
    </w:p>
    <w:p w:rsidR="001A48D3" w:rsidRDefault="001A48D3" w:rsidP="0003434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03434F" w:rsidRDefault="0003434F" w:rsidP="0003434F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Таблиця 2</w:t>
      </w:r>
    </w:p>
    <w:p w:rsidR="0071033A" w:rsidRDefault="0071033A" w:rsidP="007103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71033A">
        <w:rPr>
          <w:rFonts w:ascii="Times New Roman" w:hAnsi="Times New Roman" w:cs="Times New Roman"/>
          <w:sz w:val="24"/>
          <w:szCs w:val="24"/>
          <w:lang w:val="uk-UA"/>
        </w:rPr>
        <w:t>Реалізація індивідуальної траєкторії освіти в системі неперервної педагогічної освіти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2835"/>
        <w:gridCol w:w="2552"/>
        <w:gridCol w:w="2233"/>
      </w:tblGrid>
      <w:tr w:rsidR="0071033A" w:rsidRPr="00AC12A4" w:rsidTr="00AC12A4">
        <w:trPr>
          <w:trHeight w:val="798"/>
        </w:trPr>
        <w:tc>
          <w:tcPr>
            <w:tcW w:w="1951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Форма (вид) освіти </w:t>
            </w:r>
          </w:p>
        </w:tc>
        <w:tc>
          <w:tcPr>
            <w:tcW w:w="2835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Реалізація мотивів і потреб в освіті</w:t>
            </w:r>
          </w:p>
        </w:tc>
        <w:tc>
          <w:tcPr>
            <w:tcW w:w="2552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Можливість реалізації індивідуальної траєкторії освіти</w:t>
            </w:r>
          </w:p>
        </w:tc>
        <w:tc>
          <w:tcPr>
            <w:tcW w:w="2233" w:type="dxa"/>
            <w:shd w:val="clear" w:color="auto" w:fill="DDD9C3" w:themeFill="background2" w:themeFillShade="E6"/>
          </w:tcPr>
          <w:p w:rsidR="0071033A" w:rsidRPr="00AC12A4" w:rsidRDefault="0071033A" w:rsidP="0071033A">
            <w:pPr>
              <w:jc w:val="center"/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Визначення та фіксація результатів освіти</w:t>
            </w:r>
          </w:p>
        </w:tc>
      </w:tr>
      <w:tr w:rsidR="0071033A" w:rsidRPr="00AC12A4" w:rsidTr="00AC12A4">
        <w:trPr>
          <w:trHeight w:val="1904"/>
        </w:trPr>
        <w:tc>
          <w:tcPr>
            <w:tcW w:w="1951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Підготовка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фахівця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у</w:t>
            </w:r>
            <w:r w:rsidRPr="00AC12A4">
              <w:rPr>
                <w:rFonts w:ascii="Times New Roman" w:hAnsi="Times New Roman" w:cs="Times New Roman"/>
                <w:lang w:val="uk-UA"/>
              </w:rPr>
              <w:t xml:space="preserve"> ВНЗ</w:t>
            </w:r>
          </w:p>
        </w:tc>
        <w:tc>
          <w:tcPr>
            <w:tcW w:w="2835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Вибір освіти, фаху, навчального закладу (на основі внутрішніх – особистих потреб, бажання й зовнішніх мотивів – соціальна привабливість, вплив інших)</w:t>
            </w:r>
          </w:p>
        </w:tc>
        <w:tc>
          <w:tcPr>
            <w:tcW w:w="2552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Реалізація варіативної складової навчальних планів підготовки фахівців.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Індивідуальна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Самостійна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Науководослідна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</w:t>
            </w:r>
          </w:p>
        </w:tc>
        <w:tc>
          <w:tcPr>
            <w:tcW w:w="2233" w:type="dxa"/>
          </w:tcPr>
          <w:p w:rsidR="0071033A" w:rsidRPr="00AC12A4" w:rsidRDefault="0071033A" w:rsidP="00BA3170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Державна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атестація</w:t>
            </w:r>
            <w:proofErr w:type="spellEnd"/>
            <w:r w:rsidRPr="00AC12A4">
              <w:rPr>
                <w:rFonts w:ascii="Times New Roman" w:hAnsi="Times New Roman" w:cs="Times New Roman"/>
              </w:rPr>
              <w:t>.</w:t>
            </w:r>
            <w:r w:rsidR="00BA3170" w:rsidRPr="00AC12A4">
              <w:rPr>
                <w:rFonts w:ascii="Times New Roman" w:hAnsi="Times New Roman" w:cs="Times New Roman"/>
              </w:rPr>
              <w:t xml:space="preserve"> Диплом про </w:t>
            </w:r>
            <w:proofErr w:type="spellStart"/>
            <w:r w:rsidR="00BA3170" w:rsidRPr="00AC12A4">
              <w:rPr>
                <w:rFonts w:ascii="Times New Roman" w:hAnsi="Times New Roman" w:cs="Times New Roman"/>
              </w:rPr>
              <w:t>фахову</w:t>
            </w:r>
            <w:proofErr w:type="spellEnd"/>
            <w:r w:rsidR="00BA3170"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3170" w:rsidRPr="00AC12A4">
              <w:rPr>
                <w:rFonts w:ascii="Times New Roman" w:hAnsi="Times New Roman" w:cs="Times New Roman"/>
              </w:rPr>
              <w:t>вищу</w:t>
            </w:r>
            <w:proofErr w:type="spellEnd"/>
            <w:r w:rsidR="00BA3170"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3170" w:rsidRPr="00AC12A4">
              <w:rPr>
                <w:rFonts w:ascii="Times New Roman" w:hAnsi="Times New Roman" w:cs="Times New Roman"/>
              </w:rPr>
              <w:t>освіту</w:t>
            </w:r>
            <w:proofErr w:type="spellEnd"/>
          </w:p>
        </w:tc>
      </w:tr>
      <w:tr w:rsidR="0071033A" w:rsidRPr="00AC12A4" w:rsidTr="00AC12A4">
        <w:trPr>
          <w:trHeight w:val="1988"/>
        </w:trPr>
        <w:tc>
          <w:tcPr>
            <w:tcW w:w="1951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lastRenderedPageBreak/>
              <w:t>Перепідготовка</w:t>
            </w:r>
            <w:proofErr w:type="spellEnd"/>
          </w:p>
        </w:tc>
        <w:tc>
          <w:tcPr>
            <w:tcW w:w="2835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Усвідомлений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вибір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освіти, навчального закладу,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форми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навчання (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очна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заочна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вечірня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дистанційна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обумовлений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внутрішніми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зовнішнім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потребами й мотивами</w:t>
            </w:r>
          </w:p>
        </w:tc>
        <w:tc>
          <w:tcPr>
            <w:tcW w:w="2552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Реалізація варіативної складової навчальних планів підготовки фахівців.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Індивідуальна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Самостійна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робота. Науково-</w:t>
            </w:r>
            <w:proofErr w:type="spellStart"/>
            <w:r w:rsidRPr="00AC12A4">
              <w:rPr>
                <w:rFonts w:ascii="Times New Roman" w:hAnsi="Times New Roman" w:cs="Times New Roman"/>
              </w:rPr>
              <w:t>дослідна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</w:t>
            </w:r>
          </w:p>
        </w:tc>
        <w:tc>
          <w:tcPr>
            <w:tcW w:w="2233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Державна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атестація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. Диплом про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вищу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фахову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освіту</w:t>
            </w:r>
            <w:proofErr w:type="spellEnd"/>
          </w:p>
        </w:tc>
      </w:tr>
      <w:tr w:rsidR="0071033A" w:rsidRPr="00AC12A4" w:rsidTr="00AC12A4">
        <w:tc>
          <w:tcPr>
            <w:tcW w:w="1951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кваліфікації</w:t>
            </w:r>
            <w:proofErr w:type="spellEnd"/>
          </w:p>
        </w:tc>
        <w:tc>
          <w:tcPr>
            <w:tcW w:w="2835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Планове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обов’язкове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кваліфікації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(1 раз на 5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років</w:t>
            </w:r>
            <w:proofErr w:type="spellEnd"/>
            <w:r w:rsidRPr="00AC12A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2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 xml:space="preserve">Реалізація варіативної складової навчальних планів, підвищення кваліфікації.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Індивідуальна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форма навчання.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Спецкурси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Самостійна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робота</w:t>
            </w:r>
          </w:p>
        </w:tc>
        <w:tc>
          <w:tcPr>
            <w:tcW w:w="2233" w:type="dxa"/>
          </w:tcPr>
          <w:p w:rsidR="0071033A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Підсумковий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контроль.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Свідоцтво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про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підвищення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кваліфікації</w:t>
            </w:r>
            <w:proofErr w:type="spellEnd"/>
          </w:p>
        </w:tc>
      </w:tr>
      <w:tr w:rsidR="00AE3AA2" w:rsidRPr="00AC12A4" w:rsidTr="00AC12A4">
        <w:trPr>
          <w:trHeight w:val="1879"/>
        </w:trPr>
        <w:tc>
          <w:tcPr>
            <w:tcW w:w="1951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Самоосвіта</w:t>
            </w:r>
            <w:proofErr w:type="spellEnd"/>
          </w:p>
        </w:tc>
        <w:tc>
          <w:tcPr>
            <w:tcW w:w="2835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AC12A4">
              <w:rPr>
                <w:rFonts w:ascii="Times New Roman" w:hAnsi="Times New Roman" w:cs="Times New Roman"/>
              </w:rPr>
              <w:t>Усвідомлення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потреб і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мотивів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освіти</w:t>
            </w:r>
          </w:p>
        </w:tc>
        <w:tc>
          <w:tcPr>
            <w:tcW w:w="2552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  <w:lang w:val="uk-UA"/>
              </w:rPr>
              <w:t>Самостійний вибір змісту, термінів, форм, методів, технологій, прийомів власної освіти</w:t>
            </w:r>
          </w:p>
        </w:tc>
        <w:tc>
          <w:tcPr>
            <w:tcW w:w="2233" w:type="dxa"/>
          </w:tcPr>
          <w:p w:rsidR="00AE3AA2" w:rsidRPr="00AC12A4" w:rsidRDefault="00AE3AA2" w:rsidP="00AE3AA2">
            <w:pPr>
              <w:rPr>
                <w:rFonts w:ascii="Times New Roman" w:hAnsi="Times New Roman" w:cs="Times New Roman"/>
                <w:lang w:val="uk-UA"/>
              </w:rPr>
            </w:pPr>
            <w:r w:rsidRPr="00AC12A4">
              <w:rPr>
                <w:rFonts w:ascii="Times New Roman" w:hAnsi="Times New Roman" w:cs="Times New Roman"/>
              </w:rPr>
              <w:t xml:space="preserve">Самоконтроль.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Самооцінка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Формалізація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C12A4">
              <w:rPr>
                <w:rFonts w:ascii="Times New Roman" w:hAnsi="Times New Roman" w:cs="Times New Roman"/>
              </w:rPr>
              <w:t>досягнень</w:t>
            </w:r>
            <w:proofErr w:type="spellEnd"/>
            <w:r w:rsidRPr="00AC12A4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AC12A4">
              <w:rPr>
                <w:rFonts w:ascii="Times New Roman" w:hAnsi="Times New Roman" w:cs="Times New Roman"/>
              </w:rPr>
              <w:t>успішності</w:t>
            </w:r>
            <w:proofErr w:type="spellEnd"/>
          </w:p>
        </w:tc>
      </w:tr>
    </w:tbl>
    <w:p w:rsidR="0071033A" w:rsidRPr="0071033A" w:rsidRDefault="0071033A" w:rsidP="00AC12A4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AE3AA2" w:rsidRPr="00AE3AA2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  <w:lang w:val="uk-UA"/>
        </w:rPr>
        <w:t>Таким чином</w:t>
      </w:r>
      <w:r w:rsidR="00AE3AA2"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індивідуальна траєкторія освіти може </w:t>
      </w:r>
      <w:proofErr w:type="spellStart"/>
      <w:r w:rsidRPr="00AE3AA2">
        <w:rPr>
          <w:rFonts w:ascii="Times New Roman" w:hAnsi="Times New Roman" w:cs="Times New Roman"/>
          <w:sz w:val="24"/>
          <w:szCs w:val="24"/>
          <w:lang w:val="uk-UA"/>
        </w:rPr>
        <w:t>здійснюватись</w:t>
      </w:r>
      <w:proofErr w:type="spellEnd"/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за вибором різних форм (видів) безперервної освіти, але слід зазначити, що в організованих формах (підготовка, перепідготовка, підвищення кваліфікації) вона є більш обмеженою, ніж при реалізації самоосвіти. Для реалізації індивідуальної траєкторії освіти та самоосвіти, що може </w:t>
      </w:r>
      <w:proofErr w:type="spellStart"/>
      <w:r w:rsidRPr="00AE3AA2">
        <w:rPr>
          <w:rFonts w:ascii="Times New Roman" w:hAnsi="Times New Roman" w:cs="Times New Roman"/>
          <w:sz w:val="24"/>
          <w:szCs w:val="24"/>
          <w:lang w:val="uk-UA"/>
        </w:rPr>
        <w:t>здійснюватись</w:t>
      </w:r>
      <w:proofErr w:type="spellEnd"/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паралельно, необхідним є її моделювання, прогнозування та визначення результатів.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Оскільки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невірно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обраний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шлях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коштує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марно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витраченого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часу,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коштів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зусиль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працівника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й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організацій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54EDE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i/>
          <w:sz w:val="24"/>
          <w:szCs w:val="24"/>
          <w:lang w:val="uk-UA"/>
        </w:rPr>
        <w:t>Моделювання</w:t>
      </w:r>
      <w:r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– це метод дослідження об’єктів пізнання за їхніми моделями; побудова та вивчення моделей реальних предметів і явищ і конструйованих об’єктів для визначення або поліпшення їхніх характеристик, раціональних способів їхньої будови, керування ними та ін. </w:t>
      </w:r>
    </w:p>
    <w:p w:rsidR="00154EDE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Моделювання індивідуальної траєкторії освіти та самоосвіти </w:t>
      </w:r>
      <w:r w:rsidR="00657C62">
        <w:rPr>
          <w:rFonts w:ascii="Times New Roman" w:hAnsi="Times New Roman" w:cs="Times New Roman"/>
          <w:sz w:val="24"/>
          <w:szCs w:val="24"/>
          <w:lang w:val="uk-UA"/>
        </w:rPr>
        <w:t xml:space="preserve"> (рис.1) </w:t>
      </w:r>
      <w:r w:rsidRPr="00154EDE">
        <w:rPr>
          <w:rFonts w:ascii="Times New Roman" w:hAnsi="Times New Roman" w:cs="Times New Roman"/>
          <w:sz w:val="24"/>
          <w:szCs w:val="24"/>
          <w:lang w:val="uk-UA"/>
        </w:rPr>
        <w:t>повинно враховувати фактори (зовнішні та внутрішні), що впливають на вибір чи побудову траєкторії, прийняття рішень щодо вибору форм і способів освіти, розробку моделей освіти, інструментарію вимірювання резу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 xml:space="preserve">льтатів. </w:t>
      </w:r>
    </w:p>
    <w:p w:rsidR="00154EDE" w:rsidRDefault="00154EDE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>оделювання індивідуальної траєкторії освіти й самоосвіти педагогічного працівника здійснюється під впливом внутрішніх потреб, цілей, мотивів працівника й вимог зовнішнього середовища (з боку керівництва, організації, суспільства).</w:t>
      </w:r>
    </w:p>
    <w:p w:rsidR="00154EDE" w:rsidRDefault="0071033A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 Індивідуальна траєкторія освіти і самоосвіти може здійснюватися за двома напрямами: </w:t>
      </w:r>
    </w:p>
    <w:p w:rsidR="00154EDE" w:rsidRDefault="0071033A" w:rsidP="00710792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>по-перше, за вибором організованих форм системи неперервної освіти (підготовка, перепідгот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>овка, підвищення кваліфікації)</w:t>
      </w:r>
    </w:p>
    <w:p w:rsidR="00154EDE" w:rsidRDefault="0071033A" w:rsidP="00710792">
      <w:pPr>
        <w:pStyle w:val="a4"/>
        <w:numPr>
          <w:ilvl w:val="0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54EDE">
        <w:rPr>
          <w:rFonts w:ascii="Times New Roman" w:hAnsi="Times New Roman" w:cs="Times New Roman"/>
          <w:sz w:val="24"/>
          <w:szCs w:val="24"/>
          <w:lang w:val="uk-UA"/>
        </w:rPr>
        <w:t>по-друге, шляхом моделювання змісту й засо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>бів самоосвіти та саморозвитку.</w:t>
      </w:r>
    </w:p>
    <w:p w:rsidR="00154EDE" w:rsidRDefault="00154EDE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 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можна визначити </w:t>
      </w:r>
      <w:r w:rsidR="0071033A" w:rsidRPr="00967DDF">
        <w:rPr>
          <w:rFonts w:ascii="Times New Roman" w:hAnsi="Times New Roman" w:cs="Times New Roman"/>
          <w:i/>
          <w:sz w:val="24"/>
          <w:szCs w:val="24"/>
          <w:lang w:val="uk-UA"/>
        </w:rPr>
        <w:t>напрями індивідуальної траєкторії освіти й самоосвіти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:rsidR="00154EDE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71033A" w:rsidRPr="00DE5CD0">
        <w:rPr>
          <w:rFonts w:ascii="Times New Roman" w:hAnsi="Times New Roman" w:cs="Times New Roman"/>
          <w:i/>
          <w:sz w:val="24"/>
          <w:szCs w:val="24"/>
          <w:lang w:val="uk-UA"/>
        </w:rPr>
        <w:t>розвиток професійної компетентності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 xml:space="preserve">, що забезпечить успішність професійної діяльності, що містить такі компоненти: когнітивний (здатність до пізнання й </w:t>
      </w:r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застосування знань), функціональний (здатність до реалізації й поповнення способів дій, виконання функціональних обов’язків), поведінковий (здатність проявляти адекватні до ситуації поведінкові компоненти) та особистісний (здатність до прояву особистісних </w:t>
      </w:r>
      <w:r w:rsidR="00154EDE">
        <w:rPr>
          <w:rFonts w:ascii="Times New Roman" w:hAnsi="Times New Roman" w:cs="Times New Roman"/>
          <w:sz w:val="24"/>
          <w:szCs w:val="24"/>
          <w:lang w:val="uk-UA"/>
        </w:rPr>
        <w:t>і професійно значущих якостей);</w:t>
      </w:r>
    </w:p>
    <w:p w:rsidR="00DE5CD0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="0071033A" w:rsidRPr="00DE5CD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опанування практикою </w:t>
      </w:r>
      <w:proofErr w:type="spellStart"/>
      <w:r w:rsidR="0071033A" w:rsidRPr="00DE5CD0">
        <w:rPr>
          <w:rFonts w:ascii="Times New Roman" w:hAnsi="Times New Roman" w:cs="Times New Roman"/>
          <w:i/>
          <w:sz w:val="24"/>
          <w:szCs w:val="24"/>
          <w:lang w:val="uk-UA"/>
        </w:rPr>
        <w:t>самоменеджменту</w:t>
      </w:r>
      <w:proofErr w:type="spellEnd"/>
      <w:r w:rsidR="0071033A" w:rsidRPr="00154EDE">
        <w:rPr>
          <w:rFonts w:ascii="Times New Roman" w:hAnsi="Times New Roman" w:cs="Times New Roman"/>
          <w:sz w:val="24"/>
          <w:szCs w:val="24"/>
          <w:lang w:val="uk-UA"/>
        </w:rPr>
        <w:t>, що дозволить управляти найважливішим ресурсом – власним часом і власною діяльністю, користуючись технологіями раціонального планування, самоорганізації, самоконтролю, прийняття рішень д</w:t>
      </w:r>
      <w:r>
        <w:rPr>
          <w:rFonts w:ascii="Times New Roman" w:hAnsi="Times New Roman" w:cs="Times New Roman"/>
          <w:sz w:val="24"/>
          <w:szCs w:val="24"/>
          <w:lang w:val="uk-UA"/>
        </w:rPr>
        <w:t>ля забезпечення власного успіху</w:t>
      </w:r>
    </w:p>
    <w:p w:rsidR="00DE5CD0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DE5CD0">
        <w:rPr>
          <w:rFonts w:ascii="Times New Roman" w:hAnsi="Times New Roman" w:cs="Times New Roman"/>
          <w:i/>
          <w:sz w:val="24"/>
          <w:szCs w:val="24"/>
          <w:lang w:val="uk-UA"/>
        </w:rPr>
        <w:t>розвиток власної сфери спілкування й взаємодії з іншими людьми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, що дозволить ефективно спілкуватися, будувати та розвивати міжособистісні (формальні та неформальні) стосунки, працювати в команді, впливати на інших і, у разі необхідності, захищатися від психологічного тиску інших, бути членом колективу своєї організації, вкладати зусилля для формування сприятливого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соціальнопсихологічного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клімату</w:t>
      </w:r>
    </w:p>
    <w:p w:rsidR="00DE5CD0" w:rsidRPr="00967DDF" w:rsidRDefault="00DE5CD0" w:rsidP="00DE5CD0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-  </w:t>
      </w:r>
      <w:r w:rsidRPr="00DE5CD0">
        <w:rPr>
          <w:rFonts w:ascii="Times New Roman" w:hAnsi="Times New Roman" w:cs="Times New Roman"/>
          <w:i/>
          <w:sz w:val="24"/>
          <w:szCs w:val="24"/>
          <w:lang w:val="uk-UA"/>
        </w:rPr>
        <w:t>розвиток власного інтелектуального й загальнокультурного потенці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>алу, що забезпечить поповнення власного ресурсу (оскільки специфіка педагогічної діяльності – віддавати знання, уміння, емоції), йти «у ногу з часом», задовольняти духовні потреби</w:t>
      </w:r>
    </w:p>
    <w:p w:rsidR="00657C62" w:rsidRDefault="00DE5CD0" w:rsidP="00657C62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sz w:val="24"/>
          <w:szCs w:val="24"/>
          <w:lang w:val="uk-UA"/>
        </w:rPr>
        <w:t>розвиток власного інтелектуального й загальнокультурного потенціалу, що забезпечить поповнення власного ресурсу (оскільки специфіка педагогічної діяльності – віддавати знання, уміння, емоції), йти «у ногу з часом</w:t>
      </w:r>
      <w:r>
        <w:rPr>
          <w:rFonts w:ascii="Times New Roman" w:hAnsi="Times New Roman" w:cs="Times New Roman"/>
          <w:sz w:val="24"/>
          <w:szCs w:val="24"/>
          <w:lang w:val="uk-UA"/>
        </w:rPr>
        <w:t>», задовольняти духовні потреби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Процес вибору й побудови індивідуальної траєкторії освіти є циклічним, оскільки орієнтований на задоволення певних потреб, мотивів, цілей особистості педагогічного працівника. </w:t>
      </w:r>
      <w:r w:rsidRPr="00AE3AA2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тільки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вони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задовольняються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виникають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нові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цілі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потреби,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мотиви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і цикл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починає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новий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оберт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Безперервна освіта дає не тільки розвиток професійних знань і способів діяльності, але й нову матрицю особистого досвіду дій і поведінки працівника у різних ситуаціях, розв’язання проблем та їх запобігання у різних сферах життєдіяльності. 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Таким чином можна зробити такі </w:t>
      </w:r>
      <w:r w:rsidRPr="00DE5CD0">
        <w:rPr>
          <w:rFonts w:ascii="Times New Roman" w:hAnsi="Times New Roman" w:cs="Times New Roman"/>
          <w:i/>
          <w:sz w:val="24"/>
          <w:szCs w:val="24"/>
          <w:lang w:val="uk-UA"/>
        </w:rPr>
        <w:t>висновки: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- безперервна освіта педагогічного працівника є необхідною для забезпечення успішного функціонування й розвитку як окремого працівника, так і освітньої організації й суспільства в цілому; 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>- самоосвіта є основною формою безперервної освіти педагогічних працівників в умовах постійних змін;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- найефективнішим способом реалізації безперервної освіти та самоосвіти педагогічного працівника є побудова та реалізація індивідуальної траєкторії</w:t>
      </w:r>
      <w:r w:rsidR="00832311">
        <w:rPr>
          <w:rFonts w:ascii="Times New Roman" w:hAnsi="Times New Roman" w:cs="Times New Roman"/>
          <w:sz w:val="24"/>
          <w:szCs w:val="24"/>
          <w:lang w:val="uk-UA"/>
        </w:rPr>
        <w:t xml:space="preserve">  її</w:t>
      </w: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одержання, що може здійснюватися за напрямами пошуку ефективних форм в системі безперервної освіти та моделювання власної самоосвіти й саморозвитку з визначенням їх з</w:t>
      </w:r>
      <w:r>
        <w:rPr>
          <w:rFonts w:ascii="Times New Roman" w:hAnsi="Times New Roman" w:cs="Times New Roman"/>
          <w:sz w:val="24"/>
          <w:szCs w:val="24"/>
          <w:lang w:val="uk-UA"/>
        </w:rPr>
        <w:t>місту та засобів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67DDF">
        <w:rPr>
          <w:rFonts w:ascii="Times New Roman" w:hAnsi="Times New Roman" w:cs="Times New Roman"/>
          <w:sz w:val="24"/>
          <w:szCs w:val="24"/>
          <w:lang w:val="uk-UA"/>
        </w:rPr>
        <w:t xml:space="preserve"> - моделювання індивідуальної траєкторії безперервної освіти та самоосвіти враховує вплив зовнішніх і внутрішніх факторів на потребу в освіті й самоосвіті, має циклічний характер визначення та задоволення потреб.</w:t>
      </w:r>
    </w:p>
    <w:p w:rsidR="00657C62" w:rsidRDefault="00657C62" w:rsidP="00657C6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Вивчення</w:t>
      </w:r>
      <w:r w:rsidRPr="009D4F75">
        <w:rPr>
          <w:rFonts w:ascii="Times New Roman" w:hAnsi="Times New Roman" w:cs="Times New Roman"/>
          <w:sz w:val="24"/>
          <w:szCs w:val="24"/>
          <w:lang w:val="uk-UA"/>
        </w:rPr>
        <w:t xml:space="preserve"> даної проблеми продовжуватиметься і буде спрямовано у бік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використання нових </w:t>
      </w:r>
      <w:r w:rsidRPr="009D4F75">
        <w:rPr>
          <w:rFonts w:ascii="Times New Roman" w:hAnsi="Times New Roman" w:cs="Times New Roman"/>
          <w:sz w:val="24"/>
          <w:szCs w:val="24"/>
          <w:lang w:val="uk-UA"/>
        </w:rPr>
        <w:t xml:space="preserve">технологій та інструментарію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планування та </w:t>
      </w:r>
      <w:r w:rsidRPr="009D4F75">
        <w:rPr>
          <w:rFonts w:ascii="Times New Roman" w:hAnsi="Times New Roman" w:cs="Times New Roman"/>
          <w:sz w:val="24"/>
          <w:szCs w:val="24"/>
          <w:lang w:val="uk-UA"/>
        </w:rPr>
        <w:t xml:space="preserve">управління безперервною освітою та самоосвітою педагогічних працівників. </w:t>
      </w:r>
    </w:p>
    <w:p w:rsidR="001A48D3" w:rsidRDefault="001A48D3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657C62">
      <w:pPr>
        <w:spacing w:after="0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Рис. 1</w:t>
      </w:r>
    </w:p>
    <w:p w:rsidR="00657C62" w:rsidRDefault="00657C62" w:rsidP="00657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71033A" w:rsidP="00657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  <w:lang w:val="uk-UA"/>
        </w:rPr>
        <w:t>Моделювання індивідуальної траєкторії освіти та самоосвіти педагогічного працівника</w:t>
      </w:r>
    </w:p>
    <w:p w:rsidR="00DE5CD0" w:rsidRDefault="00D31329" w:rsidP="00657C62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BAA0FF" wp14:editId="6DBF18B9">
                <wp:simplePos x="0" y="0"/>
                <wp:positionH relativeFrom="column">
                  <wp:posOffset>-60325</wp:posOffset>
                </wp:positionH>
                <wp:positionV relativeFrom="paragraph">
                  <wp:posOffset>306070</wp:posOffset>
                </wp:positionV>
                <wp:extent cx="1773555" cy="2080895"/>
                <wp:effectExtent l="0" t="0" r="17145" b="1460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3555" cy="20808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DE" w:rsidRPr="00095FE6" w:rsidRDefault="00154EDE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Внутрішні потреби та мотиви 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Задоволення матеріальних потреб</w:t>
                            </w:r>
                            <w:r w:rsidR="00154EDE"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Потреба в афіляції</w:t>
                            </w:r>
                            <w:r w:rsidR="00154EDE"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Про</w:t>
                            </w: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фесійна конкурентоспроможність</w:t>
                            </w: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Кар’єрний ріст</w:t>
                            </w:r>
                            <w:r w:rsidR="00154EDE"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Самореалізація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  <w:p w:rsid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  <w:p w:rsid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7BAA0FF" id="Скругленный прямоугольник 2" o:spid="_x0000_s1026" style="position:absolute;left:0;text-align:left;margin-left:-4.75pt;margin-top:24.1pt;width:139.65pt;height:16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" fillcolor="#4f81bd [3204]" strokecolor="#243f60 [1604]" strokeweight="2pt">
                <v:textbox>
                  <w:txbxContent>
                    <w:p w:rsidR="00154EDE" w:rsidRPr="00095FE6" w:rsidRDefault="00154EDE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Внутрішні потреби та мотиви </w:t>
                      </w:r>
                    </w:p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Задоволення матеріальних потреб</w:t>
                      </w:r>
                      <w:r w:rsidR="00154EDE"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Потреба в афіляції</w:t>
                      </w:r>
                      <w:r w:rsidR="00154EDE"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Про</w:t>
                      </w: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фесійна конкурентоспроможність</w:t>
                      </w: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Кар’єрний ріст</w:t>
                      </w:r>
                      <w:r w:rsidR="00154EDE"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Самореалізація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  <w:p w:rsid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  <w:p w:rsid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54EDE" w:rsidRDefault="00D31329" w:rsidP="00154EDE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E047C6" wp14:editId="142E3293">
                <wp:simplePos x="0" y="0"/>
                <wp:positionH relativeFrom="column">
                  <wp:posOffset>4133215</wp:posOffset>
                </wp:positionH>
                <wp:positionV relativeFrom="paragraph">
                  <wp:posOffset>43815</wp:posOffset>
                </wp:positionV>
                <wp:extent cx="1794510" cy="2087880"/>
                <wp:effectExtent l="0" t="0" r="15240" b="2667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510" cy="20878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DE" w:rsidRPr="00095FE6" w:rsidRDefault="00154EDE" w:rsidP="00095FE6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Зовнішнє середовище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Постійні зміни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Постійний розвиток науки та практики у сфері діяльності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Умови ринкових відносин</w:t>
                            </w:r>
                          </w:p>
                          <w:p w:rsidR="00154EDE" w:rsidRPr="00095FE6" w:rsidRDefault="00095FE6" w:rsidP="00095FE6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Вимоги до професійної компетентності з боку організації</w:t>
                            </w: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uk-UA"/>
                              </w:rPr>
                            </w:pPr>
                          </w:p>
                          <w:p w:rsidR="00154EDE" w:rsidRDefault="00154EDE" w:rsidP="00154E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1E047C6" id="Скругленный прямоугольник 3" o:spid="_x0000_s1027" style="position:absolute;left:0;text-align:left;margin-left:325.45pt;margin-top:3.45pt;width:141.3pt;height:16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" fillcolor="#4f81bd [3204]" strokecolor="#243f60 [1604]" strokeweight="2pt">
                <v:textbox>
                  <w:txbxContent>
                    <w:p w:rsidR="00154EDE" w:rsidRPr="00095FE6" w:rsidRDefault="00154EDE" w:rsidP="00095FE6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Зовнішнє середовище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Постійні зміни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Постійний розвиток науки та практики у сфері діяльності</w:t>
                      </w:r>
                    </w:p>
                    <w:p w:rsidR="00095FE6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Умови ринкових відносин</w:t>
                      </w:r>
                    </w:p>
                    <w:p w:rsidR="00154EDE" w:rsidRPr="00095FE6" w:rsidRDefault="00095FE6" w:rsidP="00095FE6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Вимоги до професійної компетентності з боку організації</w:t>
                      </w: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uk-UA"/>
                        </w:rPr>
                      </w:pPr>
                    </w:p>
                    <w:p w:rsidR="00154EDE" w:rsidRDefault="00154EDE" w:rsidP="00154EDE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095FE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C39281" wp14:editId="21D8203E">
                <wp:simplePos x="0" y="0"/>
                <wp:positionH relativeFrom="column">
                  <wp:posOffset>3880826</wp:posOffset>
                </wp:positionH>
                <wp:positionV relativeFrom="paragraph">
                  <wp:posOffset>378555</wp:posOffset>
                </wp:positionV>
                <wp:extent cx="169716" cy="340938"/>
                <wp:effectExtent l="0" t="0" r="20955" b="21590"/>
                <wp:wrapNone/>
                <wp:docPr id="5" name="Стрелка вле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716" cy="340938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2EC34EC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5" o:spid="_x0000_s1026" type="#_x0000_t66" style="position:absolute;margin-left:305.6pt;margin-top:29.8pt;width:13.35pt;height:2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" adj="10800" fillcolor="#4f81bd [3204]" strokecolor="#243f60 [1604]" strokeweight="2pt"/>
            </w:pict>
          </mc:Fallback>
        </mc:AlternateContent>
      </w:r>
      <w:r w:rsidR="00095FE6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599D49" wp14:editId="37F3E8E7">
                <wp:simplePos x="0" y="0"/>
                <wp:positionH relativeFrom="column">
                  <wp:posOffset>1805940</wp:posOffset>
                </wp:positionH>
                <wp:positionV relativeFrom="paragraph">
                  <wp:posOffset>344170</wp:posOffset>
                </wp:positionV>
                <wp:extent cx="170180" cy="293370"/>
                <wp:effectExtent l="0" t="38100" r="39370" b="49530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2933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1EEE8B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" o:spid="_x0000_s1026" type="#_x0000_t13" style="position:absolute;margin-left:142.2pt;margin-top:27.1pt;width:13.4pt;height:23.1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" adj="10800" fillcolor="#4f81bd [3204]" strokecolor="#243f60 [1604]" strokeweight="2pt"/>
            </w:pict>
          </mc:Fallback>
        </mc:AlternateContent>
      </w:r>
      <w:r w:rsidR="00154EDE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EACD9" wp14:editId="6429E3A9">
                <wp:simplePos x="0" y="0"/>
                <wp:positionH relativeFrom="column">
                  <wp:posOffset>2167255</wp:posOffset>
                </wp:positionH>
                <wp:positionV relativeFrom="paragraph">
                  <wp:posOffset>85090</wp:posOffset>
                </wp:positionV>
                <wp:extent cx="1534795" cy="634365"/>
                <wp:effectExtent l="0" t="0" r="27305" b="1333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6343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EDE" w:rsidRPr="00154EDE" w:rsidRDefault="00154EDE" w:rsidP="00154EDE">
                            <w:pPr>
                              <w:jc w:val="center"/>
                              <w:rPr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54EDE">
                              <w:rPr>
                                <w:lang w:val="uk-UA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ПЕДАГОГІЧНИЙ ПРАЦІВНИК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CAEACD9" id="Скругленный прямоугольник 1" o:spid="_x0000_s1028" style="position:absolute;left:0;text-align:left;margin-left:170.65pt;margin-top:6.7pt;width:120.85pt;height:4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" fillcolor="#4f81bd [3204]" strokecolor="#243f60 [1604]" strokeweight="2pt">
                <v:textbox>
                  <w:txbxContent>
                    <w:p w:rsidR="00154EDE" w:rsidRPr="00154EDE" w:rsidRDefault="00154EDE" w:rsidP="00154EDE">
                      <w:pPr>
                        <w:jc w:val="center"/>
                        <w:rPr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54EDE">
                        <w:rPr>
                          <w:lang w:val="uk-UA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ПЕДАГОГІЧНИЙ ПРАЦІВНИК</w:t>
                      </w:r>
                    </w:p>
                  </w:txbxContent>
                </v:textbox>
              </v:roundrect>
            </w:pict>
          </mc:Fallback>
        </mc:AlternateContent>
      </w:r>
      <w:r w:rsidR="0071033A" w:rsidRPr="00AE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54EDE" w:rsidRDefault="00095FE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5A5E0D" wp14:editId="50D6EBBE">
                <wp:simplePos x="0" y="0"/>
                <wp:positionH relativeFrom="column">
                  <wp:posOffset>2795829</wp:posOffset>
                </wp:positionH>
                <wp:positionV relativeFrom="paragraph">
                  <wp:posOffset>384451</wp:posOffset>
                </wp:positionV>
                <wp:extent cx="264795" cy="116006"/>
                <wp:effectExtent l="38100" t="0" r="20955" b="36830"/>
                <wp:wrapNone/>
                <wp:docPr id="6" name="Стрелка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795" cy="116006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E9A9207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6" o:spid="_x0000_s1026" type="#_x0000_t67" style="position:absolute;margin-left:220.15pt;margin-top:30.25pt;width:20.85pt;height: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" adj="10800" fillcolor="#4f81bd [3204]" strokecolor="#243f60 [1604]" strokeweight="2pt"/>
            </w:pict>
          </mc:Fallback>
        </mc:AlternateContent>
      </w:r>
    </w:p>
    <w:p w:rsidR="00154EDE" w:rsidRDefault="00095FE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119AC2" wp14:editId="566B0594">
                <wp:simplePos x="0" y="0"/>
                <wp:positionH relativeFrom="column">
                  <wp:posOffset>2166499</wp:posOffset>
                </wp:positionH>
                <wp:positionV relativeFrom="paragraph">
                  <wp:posOffset>155367</wp:posOffset>
                </wp:positionV>
                <wp:extent cx="1534795" cy="976045"/>
                <wp:effectExtent l="0" t="0" r="27305" b="1460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9760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Визнання особистих потреб та вимог середовища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Визначення цілей освіти і самоосвіти</w:t>
                            </w:r>
                          </w:p>
                          <w:p w:rsidR="00095FE6" w:rsidRPr="00095FE6" w:rsidRDefault="00095FE6" w:rsidP="00095FE6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8119AC2" id="Скругленный прямоугольник 7" o:spid="_x0000_s1029" style="position:absolute;left:0;text-align:left;margin-left:170.6pt;margin-top:12.25pt;width:120.85pt;height:7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" fillcolor="#4f81bd [3204]" strokecolor="#243f60 [1604]" strokeweight="2pt">
                <v:textbox>
                  <w:txbxContent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Визнання особистих потреб та вимог середовища</w:t>
                      </w:r>
                    </w:p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Визначення цілей освіти і самоосвіти</w:t>
                      </w:r>
                    </w:p>
                    <w:p w:rsidR="00095FE6" w:rsidRPr="00095FE6" w:rsidRDefault="00095FE6" w:rsidP="00095FE6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uk-UA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54EDE" w:rsidRDefault="00154EDE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5FE6" w:rsidRDefault="00095FE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4EDE" w:rsidRDefault="00D31329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3F18B1" wp14:editId="0EA30736">
                <wp:simplePos x="0" y="0"/>
                <wp:positionH relativeFrom="column">
                  <wp:posOffset>2167255</wp:posOffset>
                </wp:positionH>
                <wp:positionV relativeFrom="paragraph">
                  <wp:posOffset>186833</wp:posOffset>
                </wp:positionV>
                <wp:extent cx="1602740" cy="882650"/>
                <wp:effectExtent l="0" t="0" r="16510" b="1270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2740" cy="882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5FE6" w:rsidRPr="00095FE6" w:rsidRDefault="00095FE6" w:rsidP="00095FE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095FE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Вибір і побудова індивідуальної траєкторії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B3F18B1" id="Скругленный прямоугольник 9" o:spid="_x0000_s1030" style="position:absolute;left:0;text-align:left;margin-left:170.65pt;margin-top:14.7pt;width:126.2pt;height:69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" fillcolor="#4f81bd [3204]" strokecolor="#243f60 [1604]" strokeweight="2pt">
                <v:textbox>
                  <w:txbxContent>
                    <w:p w:rsidR="00095FE6" w:rsidRPr="00095FE6" w:rsidRDefault="00095FE6" w:rsidP="00095FE6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095FE6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Вибір і побудова індивідуальної траєкторії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7AF888" wp14:editId="769D4A7A">
                <wp:simplePos x="0" y="0"/>
                <wp:positionH relativeFrom="column">
                  <wp:posOffset>2820035</wp:posOffset>
                </wp:positionH>
                <wp:positionV relativeFrom="paragraph">
                  <wp:posOffset>29845</wp:posOffset>
                </wp:positionV>
                <wp:extent cx="266065" cy="149860"/>
                <wp:effectExtent l="38100" t="0" r="19685" b="40640"/>
                <wp:wrapNone/>
                <wp:docPr id="8" name="Стрелка вниз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65" cy="14986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1C78CD" id="Стрелка вниз 8" o:spid="_x0000_s1026" type="#_x0000_t67" style="position:absolute;margin-left:222.05pt;margin-top:2.35pt;width:20.95pt;height:1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" adj="10800" fillcolor="#4f81bd [3204]" strokecolor="#243f60 [1604]" strokeweight="2pt"/>
            </w:pict>
          </mc:Fallback>
        </mc:AlternateContent>
      </w:r>
    </w:p>
    <w:p w:rsidR="00154EDE" w:rsidRDefault="00154EDE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54EDE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E5349D" wp14:editId="1520355E">
                <wp:simplePos x="0" y="0"/>
                <wp:positionH relativeFrom="column">
                  <wp:posOffset>2792642</wp:posOffset>
                </wp:positionH>
                <wp:positionV relativeFrom="paragraph">
                  <wp:posOffset>356608</wp:posOffset>
                </wp:positionV>
                <wp:extent cx="377825" cy="146050"/>
                <wp:effectExtent l="38100" t="0" r="3175" b="44450"/>
                <wp:wrapNone/>
                <wp:docPr id="10" name="Стрелка вниз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9E6D78" id="Стрелка вниз 10" o:spid="_x0000_s1026" type="#_x0000_t67" style="position:absolute;margin-left:219.9pt;margin-top:28.1pt;width:29.75pt;height:11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" adj="10800" fillcolor="#4f81bd [3204]" strokecolor="#243f60 [1604]" strokeweight="2pt"/>
            </w:pict>
          </mc:Fallback>
        </mc:AlternateContent>
      </w:r>
    </w:p>
    <w:p w:rsidR="00154EDE" w:rsidRDefault="0019599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D6B9628" wp14:editId="036C5C4B">
                <wp:simplePos x="0" y="0"/>
                <wp:positionH relativeFrom="column">
                  <wp:posOffset>5982818</wp:posOffset>
                </wp:positionH>
                <wp:positionV relativeFrom="paragraph">
                  <wp:posOffset>312376</wp:posOffset>
                </wp:positionV>
                <wp:extent cx="53536" cy="3520966"/>
                <wp:effectExtent l="0" t="0" r="22860" b="22860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536" cy="352096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9FBF6A" id="Прямая соединительная линия 30" o:spid="_x0000_s1026" style="position:absolute;flip:x y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71.1pt,24.6pt" to="475.3pt,30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741111C" wp14:editId="663A1604">
                <wp:simplePos x="0" y="0"/>
                <wp:positionH relativeFrom="column">
                  <wp:posOffset>5412762</wp:posOffset>
                </wp:positionH>
                <wp:positionV relativeFrom="paragraph">
                  <wp:posOffset>311785</wp:posOffset>
                </wp:positionV>
                <wp:extent cx="568588" cy="0"/>
                <wp:effectExtent l="38100" t="76200" r="0" b="114300"/>
                <wp:wrapNone/>
                <wp:docPr id="288" name="Прямая со стрелкой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858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2B0D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88" o:spid="_x0000_s1026" type="#_x0000_t32" style="position:absolute;margin-left:426.2pt;margin-top:24.55pt;width:44.75pt;height:0;flip:x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-61158</wp:posOffset>
                </wp:positionH>
                <wp:positionV relativeFrom="paragraph">
                  <wp:posOffset>311785</wp:posOffset>
                </wp:positionV>
                <wp:extent cx="714703" cy="0"/>
                <wp:effectExtent l="0" t="0" r="9525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70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0DD54AA" id="Прямая соединительная линия 26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pt,24.55pt" to="51.5pt,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-60632</wp:posOffset>
                </wp:positionH>
                <wp:positionV relativeFrom="paragraph">
                  <wp:posOffset>312376</wp:posOffset>
                </wp:positionV>
                <wp:extent cx="0" cy="3520440"/>
                <wp:effectExtent l="0" t="0" r="19050" b="2286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5204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556FB7" id="Прямая соединительная линия 24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75pt,24.6pt" to="-4.75pt,30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" strokecolor="black [3040]"/>
            </w:pict>
          </mc:Fallback>
        </mc:AlternateContent>
      </w:r>
      <w:r w:rsidR="00E41BB8"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AC11D2" wp14:editId="57346161">
                <wp:simplePos x="0" y="0"/>
                <wp:positionH relativeFrom="column">
                  <wp:posOffset>685165</wp:posOffset>
                </wp:positionH>
                <wp:positionV relativeFrom="paragraph">
                  <wp:posOffset>174428</wp:posOffset>
                </wp:positionV>
                <wp:extent cx="4697555" cy="515007"/>
                <wp:effectExtent l="0" t="0" r="27305" b="18415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555" cy="515007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Визначення внутрішніх потреб особистості та вимог середовища до педагогічного працівника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FAC11D2" id="Скругленный прямоугольник 11" o:spid="_x0000_s1031" style="position:absolute;left:0;text-align:left;margin-left:53.95pt;margin-top:13.75pt;width:369.9pt;height:40.5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" fillcolor="yellow" strokecolor="#243f60 [1604]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Визначення внутрішніх потреб особистості та вимог середовища до педагогічного працівника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154EDE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E92087" wp14:editId="7091A226">
                <wp:simplePos x="0" y="0"/>
                <wp:positionH relativeFrom="column">
                  <wp:posOffset>2817153</wp:posOffset>
                </wp:positionH>
                <wp:positionV relativeFrom="paragraph">
                  <wp:posOffset>305250</wp:posOffset>
                </wp:positionV>
                <wp:extent cx="377825" cy="146050"/>
                <wp:effectExtent l="38100" t="0" r="3175" b="44450"/>
                <wp:wrapNone/>
                <wp:docPr id="12" name="Стрелка вниз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782B6F" id="Стрелка вниз 12" o:spid="_x0000_s1026" type="#_x0000_t67" style="position:absolute;margin-left:221.8pt;margin-top:24.05pt;width:29.75pt;height:11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9F0739" wp14:editId="3DE4D0D3">
                <wp:simplePos x="0" y="0"/>
                <wp:positionH relativeFrom="column">
                  <wp:posOffset>689610</wp:posOffset>
                </wp:positionH>
                <wp:positionV relativeFrom="paragraph">
                  <wp:posOffset>92272</wp:posOffset>
                </wp:positionV>
                <wp:extent cx="4697555" cy="515007"/>
                <wp:effectExtent l="0" t="0" r="27305" b="18415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555" cy="515007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Визначення цілей безперервної </w:t>
                            </w: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:lang w:val="uk-UA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О</w:t>
                            </w: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світи та самоосвіти педагогічного працівника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269F0739" id="Скругленный прямоугольник 13" o:spid="_x0000_s1032" style="position:absolute;left:0;text-align:left;margin-left:54.3pt;margin-top:7.25pt;width:369.9pt;height:40.5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" fillcolor="yellow" strokecolor="#385d8a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Визначення цілей безперервної </w:t>
                      </w: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:lang w:val="uk-UA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О</w:t>
                      </w: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світи та самоосвіти педагогічного працівника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8F8E408" wp14:editId="2F50E5EB">
                <wp:simplePos x="0" y="0"/>
                <wp:positionH relativeFrom="column">
                  <wp:posOffset>716280</wp:posOffset>
                </wp:positionH>
                <wp:positionV relativeFrom="paragraph">
                  <wp:posOffset>367665</wp:posOffset>
                </wp:positionV>
                <wp:extent cx="4697095" cy="514985"/>
                <wp:effectExtent l="0" t="0" r="27305" b="18415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Вибір форм безперервної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8F8E408" id="Скругленный прямоугольник 14" o:spid="_x0000_s1033" style="position:absolute;left:0;text-align:left;margin-left:56.4pt;margin-top:28.95pt;width:369.85pt;height:40.5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" fillcolor="yellow" strokecolor="#385d8a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Вибір форм безперервної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B1D95C" wp14:editId="22EC9410">
                <wp:simplePos x="0" y="0"/>
                <wp:positionH relativeFrom="column">
                  <wp:posOffset>2860171</wp:posOffset>
                </wp:positionH>
                <wp:positionV relativeFrom="paragraph">
                  <wp:posOffset>226060</wp:posOffset>
                </wp:positionV>
                <wp:extent cx="377825" cy="146050"/>
                <wp:effectExtent l="38100" t="0" r="3175" b="44450"/>
                <wp:wrapNone/>
                <wp:docPr id="18" name="Стрелка вниз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CDF4A9" id="Стрелка вниз 18" o:spid="_x0000_s1026" type="#_x0000_t67" style="position:absolute;margin-left:225.2pt;margin-top:17.8pt;width:29.75pt;height:11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7DA227" wp14:editId="3AC28F3B">
                <wp:simplePos x="0" y="0"/>
                <wp:positionH relativeFrom="column">
                  <wp:posOffset>713740</wp:posOffset>
                </wp:positionH>
                <wp:positionV relativeFrom="paragraph">
                  <wp:posOffset>254000</wp:posOffset>
                </wp:positionV>
                <wp:extent cx="4697095" cy="514985"/>
                <wp:effectExtent l="0" t="0" r="27305" b="18415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41BB8" w:rsidRPr="00D52F7C" w:rsidRDefault="00E41BB8" w:rsidP="00E41BB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Розробка індивідуальної моделі безперервної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C7DA227" id="Скругленный прямоугольник 15" o:spid="_x0000_s1034" style="position:absolute;left:0;text-align:left;margin-left:56.2pt;margin-top:20pt;width:369.85pt;height:40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" fillcolor="yellow" strokecolor="#385d8a" strokeweight="2pt">
                <v:textbox>
                  <w:txbxContent>
                    <w:p w:rsidR="00E41BB8" w:rsidRPr="00D52F7C" w:rsidRDefault="00E41BB8" w:rsidP="00E41BB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Розробка індивідуальної моделі безперервної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993FB12" wp14:editId="3D13D275">
                <wp:simplePos x="0" y="0"/>
                <wp:positionH relativeFrom="column">
                  <wp:posOffset>2872105</wp:posOffset>
                </wp:positionH>
                <wp:positionV relativeFrom="paragraph">
                  <wp:posOffset>106680</wp:posOffset>
                </wp:positionV>
                <wp:extent cx="377825" cy="146050"/>
                <wp:effectExtent l="38100" t="0" r="3175" b="44450"/>
                <wp:wrapNone/>
                <wp:docPr id="19" name="Стрелка вниз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55064C" id="Стрелка вниз 19" o:spid="_x0000_s1026" type="#_x0000_t67" style="position:absolute;margin-left:226.15pt;margin-top:8.4pt;width:29.75pt;height:11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19599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8D16B8C" wp14:editId="2517A829">
                <wp:simplePos x="0" y="0"/>
                <wp:positionH relativeFrom="column">
                  <wp:posOffset>2893695</wp:posOffset>
                </wp:positionH>
                <wp:positionV relativeFrom="paragraph">
                  <wp:posOffset>378460</wp:posOffset>
                </wp:positionV>
                <wp:extent cx="377825" cy="146050"/>
                <wp:effectExtent l="38100" t="0" r="3175" b="44450"/>
                <wp:wrapNone/>
                <wp:docPr id="20" name="Стрелка вниз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B48F9CE" id="Стрелка вниз 20" o:spid="_x0000_s1026" type="#_x0000_t67" style="position:absolute;margin-left:227.85pt;margin-top:29.8pt;width:29.75pt;height:11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E41BB8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0A75CC2" wp14:editId="0F9E5938">
                <wp:simplePos x="0" y="0"/>
                <wp:positionH relativeFrom="column">
                  <wp:posOffset>736600</wp:posOffset>
                </wp:positionH>
                <wp:positionV relativeFrom="paragraph">
                  <wp:posOffset>173990</wp:posOffset>
                </wp:positionV>
                <wp:extent cx="4697095" cy="514985"/>
                <wp:effectExtent l="0" t="0" r="27305" b="18415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95996" w:rsidRPr="00D52F7C" w:rsidRDefault="00195996" w:rsidP="001959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Визначення й аналіз результатів безперервної освіти та самоосвіти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0A75CC2" id="Скругленный прямоугольник 16" o:spid="_x0000_s1035" style="position:absolute;left:0;text-align:left;margin-left:58pt;margin-top:13.7pt;width:369.85pt;height:40.5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" fillcolor="yellow" strokecolor="#385d8a" strokeweight="2pt">
                <v:textbox>
                  <w:txbxContent>
                    <w:p w:rsidR="00195996" w:rsidRPr="00D52F7C" w:rsidRDefault="00195996" w:rsidP="001959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Визначення й аналіз результатів безперервної освіти та самоосвіти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E41BB8" w:rsidRDefault="00195996" w:rsidP="00311B7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00038FB" wp14:editId="5396F084">
                <wp:simplePos x="0" y="0"/>
                <wp:positionH relativeFrom="column">
                  <wp:posOffset>2898140</wp:posOffset>
                </wp:positionH>
                <wp:positionV relativeFrom="paragraph">
                  <wp:posOffset>298450</wp:posOffset>
                </wp:positionV>
                <wp:extent cx="377825" cy="146050"/>
                <wp:effectExtent l="38100" t="0" r="3175" b="4445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25" cy="14605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C0F8FD" id="Стрелка вниз 22" o:spid="_x0000_s1026" type="#_x0000_t67" style="position:absolute;margin-left:228.2pt;margin-top:23.5pt;width:29.75pt;height:11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" adj="10800" fillcolor="#4f81bd" strokecolor="#385d8a" strokeweight="2pt"/>
            </w:pict>
          </mc:Fallback>
        </mc:AlternateContent>
      </w:r>
    </w:p>
    <w:p w:rsidR="00E41BB8" w:rsidRDefault="00195996" w:rsidP="00D3132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97FAE3" wp14:editId="2380AA29">
                <wp:simplePos x="0" y="0"/>
                <wp:positionH relativeFrom="column">
                  <wp:posOffset>5435250</wp:posOffset>
                </wp:positionH>
                <wp:positionV relativeFrom="paragraph">
                  <wp:posOffset>324441</wp:posOffset>
                </wp:positionV>
                <wp:extent cx="600118" cy="526"/>
                <wp:effectExtent l="0" t="0" r="952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118" cy="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67ADD0" id="Прямая соединительная линия 29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95pt,25.55pt" to="475.2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A0CBC9D" wp14:editId="75ACA514">
                <wp:simplePos x="0" y="0"/>
                <wp:positionH relativeFrom="column">
                  <wp:posOffset>-60632</wp:posOffset>
                </wp:positionH>
                <wp:positionV relativeFrom="paragraph">
                  <wp:posOffset>324441</wp:posOffset>
                </wp:positionV>
                <wp:extent cx="798787" cy="0"/>
                <wp:effectExtent l="0" t="76200" r="20955" b="11430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878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B5B734" id="Прямая со стрелкой 28" o:spid="_x0000_s1026" type="#_x0000_t32" style="position:absolute;margin-left:-4.75pt;margin-top:25.55pt;width:62.9pt;height:0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 w:rsidRPr="00E41BB8">
        <w:rPr>
          <w:rFonts w:ascii="Times New Roman" w:hAnsi="Times New Roman" w:cs="Times New Roman"/>
          <w:noProof/>
          <w:color w:val="FFFF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B45EC7E" wp14:editId="448EA445">
                <wp:simplePos x="0" y="0"/>
                <wp:positionH relativeFrom="column">
                  <wp:posOffset>741680</wp:posOffset>
                </wp:positionH>
                <wp:positionV relativeFrom="paragraph">
                  <wp:posOffset>49661</wp:posOffset>
                </wp:positionV>
                <wp:extent cx="4697095" cy="514985"/>
                <wp:effectExtent l="0" t="0" r="27305" b="18415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7095" cy="51498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95996" w:rsidRPr="00D52F7C" w:rsidRDefault="00195996" w:rsidP="0019599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20"/>
                                <w:szCs w:val="20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D52F7C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Задоволення внутрішніх потреб та вимог середовища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B45EC7E" id="Скругленный прямоугольник 21" o:spid="_x0000_s1036" style="position:absolute;left:0;text-align:left;margin-left:58.4pt;margin-top:3.9pt;width:369.85pt;height:40.5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" fillcolor="yellow" strokecolor="#385d8a" strokeweight="2pt">
                <v:textbox>
                  <w:txbxContent>
                    <w:p w:rsidR="00195996" w:rsidRPr="00D52F7C" w:rsidRDefault="00195996" w:rsidP="0019599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20"/>
                          <w:szCs w:val="20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D52F7C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Задоволення внутрішніх потреб та вимог середовища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AC12A4" w:rsidRDefault="00AC12A4" w:rsidP="00DE5CD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57C62" w:rsidRDefault="00657C62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A48D3" w:rsidRDefault="001A48D3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E3AA2" w:rsidRDefault="0071033A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657C62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Література </w:t>
      </w:r>
    </w:p>
    <w:p w:rsidR="00DE5CD0" w:rsidRPr="00DE5CD0" w:rsidRDefault="00DE5CD0" w:rsidP="00DE5CD0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AE3AA2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Дафт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Р. Менеджмент. 6-е изд. / Р.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Дафт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 Пер. с англ. – СПб: Питер, 2008. – 864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Єльникова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Г. 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Адаптивне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управління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сутність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характеристика,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моніторингові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системи: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Монографія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/ [Г. 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Єльникова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Т.А. Борова, О. М. Касьянова, Г. А. Полякова та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.] / За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заг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ред. Г. В.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Єльникової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Чернівці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Технодрук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2009. – 572 с. 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Зайверт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Лотар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Ваше время – в ваших руках: Советы деловым людям, как эффективно использовать рабочее время /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Зайверт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Лотар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Пер.с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нем. – М: АО "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Интерэксперт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", 1995. – 266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4. Лукашевич Н.П. Теория и практика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самоменеджмент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: Учеб. пособие / Н.П. Лукашевич. – Вид. 2-е, доп. і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переробл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– К.: МАУП, 2002. – 360 с. 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Магура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М.И. Обучение персонала как конкурентное преимущество / М.И.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Магура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, М.Б. Курбатова. – М.: ООО «Журнал «Управление персоналом», 2004. – 216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6. Психолого-педагогический словарь для учителей и руководителей общеобразовательных учреждений / Под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ред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П.И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Пидкасистого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 – Ростов н/Д: Феникс, 1998. – 554 с.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 7. Психология менеджмента / Под ред. Г.С. Никифорова. – 3-е изд. – Харьков: Гуманитарный Центр, 2007. – 512 с. </w:t>
      </w:r>
    </w:p>
    <w:p w:rsidR="00154EDE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Соціолого-педагогічний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словник / [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Укл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С.У. Гончаренко,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В.В.Радул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, М.М.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Дубінка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.] / За ред. В.В. Радула. – К.: «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ЕксОб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», 2004. – 304 с. </w:t>
      </w:r>
    </w:p>
    <w:p w:rsidR="00DE5CD0" w:rsidRDefault="0071033A" w:rsidP="00D31329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E3AA2">
        <w:rPr>
          <w:rFonts w:ascii="Times New Roman" w:hAnsi="Times New Roman" w:cs="Times New Roman"/>
          <w:sz w:val="24"/>
          <w:szCs w:val="24"/>
        </w:rPr>
        <w:t xml:space="preserve">9. Управление персоналом организации: учебник / Под ред. А.Я.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Кибанова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 xml:space="preserve">. – 3-е изд., доп. и </w:t>
      </w:r>
      <w:proofErr w:type="spellStart"/>
      <w:r w:rsidRPr="00AE3AA2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r w:rsidRPr="00AE3AA2">
        <w:rPr>
          <w:rFonts w:ascii="Times New Roman" w:hAnsi="Times New Roman" w:cs="Times New Roman"/>
          <w:sz w:val="24"/>
          <w:szCs w:val="24"/>
        </w:rPr>
        <w:t>. - М.: ИНФРА-М, 2006. – 638 с.</w:t>
      </w:r>
    </w:p>
    <w:sectPr w:rsidR="00DE5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E0149"/>
    <w:multiLevelType w:val="hybridMultilevel"/>
    <w:tmpl w:val="90C4333E"/>
    <w:lvl w:ilvl="0" w:tplc="17C2E172">
      <w:start w:val="8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B1F119F"/>
    <w:multiLevelType w:val="hybridMultilevel"/>
    <w:tmpl w:val="30CA02C6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306A1871"/>
    <w:multiLevelType w:val="multilevel"/>
    <w:tmpl w:val="6E263B5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9846B9"/>
    <w:multiLevelType w:val="hybridMultilevel"/>
    <w:tmpl w:val="15B8AE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543CE"/>
    <w:multiLevelType w:val="hybridMultilevel"/>
    <w:tmpl w:val="ABFA1078"/>
    <w:lvl w:ilvl="0" w:tplc="5032022C">
      <w:start w:val="1"/>
      <w:numFmt w:val="decimal"/>
      <w:lvlText w:val="%1)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260D1"/>
    <w:multiLevelType w:val="hybridMultilevel"/>
    <w:tmpl w:val="EDD0DDA0"/>
    <w:lvl w:ilvl="0" w:tplc="47A049C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i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F36775"/>
    <w:multiLevelType w:val="hybridMultilevel"/>
    <w:tmpl w:val="94BEE5C4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7D410922"/>
    <w:multiLevelType w:val="hybridMultilevel"/>
    <w:tmpl w:val="C64833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358"/>
    <w:rsid w:val="0003434F"/>
    <w:rsid w:val="00095FE6"/>
    <w:rsid w:val="00154EDE"/>
    <w:rsid w:val="00195996"/>
    <w:rsid w:val="001A48D3"/>
    <w:rsid w:val="001C3358"/>
    <w:rsid w:val="002414DF"/>
    <w:rsid w:val="00311B7E"/>
    <w:rsid w:val="004B2A68"/>
    <w:rsid w:val="004B3EAE"/>
    <w:rsid w:val="00632D19"/>
    <w:rsid w:val="00657C62"/>
    <w:rsid w:val="006954B1"/>
    <w:rsid w:val="0071033A"/>
    <w:rsid w:val="00710792"/>
    <w:rsid w:val="007B7BDD"/>
    <w:rsid w:val="00827D3E"/>
    <w:rsid w:val="00832311"/>
    <w:rsid w:val="008A5B0E"/>
    <w:rsid w:val="00967DDF"/>
    <w:rsid w:val="009C3619"/>
    <w:rsid w:val="009D4F75"/>
    <w:rsid w:val="00AC12A4"/>
    <w:rsid w:val="00AE3AA2"/>
    <w:rsid w:val="00BA3170"/>
    <w:rsid w:val="00BC3031"/>
    <w:rsid w:val="00BE3838"/>
    <w:rsid w:val="00C76088"/>
    <w:rsid w:val="00C9034B"/>
    <w:rsid w:val="00CB6237"/>
    <w:rsid w:val="00CF5987"/>
    <w:rsid w:val="00D31329"/>
    <w:rsid w:val="00D52F7C"/>
    <w:rsid w:val="00DA6BC8"/>
    <w:rsid w:val="00DB05D3"/>
    <w:rsid w:val="00DE5CD0"/>
    <w:rsid w:val="00E41BB8"/>
    <w:rsid w:val="00EC2107"/>
    <w:rsid w:val="00F86E94"/>
    <w:rsid w:val="00FB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4E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4ED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998,baiaagaaboqcaaadywmaaaxzawaaaaaaaaaaaaaaaaaaaaaaaaaaaaaaaaaaaaaaaaaaaaaaaaaaaaaaaaaaaaaaaaaaaaaaaaaaaaaaaaaaaaaaaaaaaaaaaaaaaaaaaaaaaaaaaaaaaaaaaaaaaaaaaaaaaaaaaaaaaaaaaaaaaaaaaaaaaaaaaaaaaaaaaaaaaaaaaaaaaaaaaaaaaaaaaaaaaaaaaaaaaaaa"/>
    <w:basedOn w:val="a0"/>
    <w:rsid w:val="00D52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0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4ED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54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4ED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998,baiaagaaboqcaaadywmaaaxzawaaaaaaaaaaaaaaaaaaaaaaaaaaaaaaaaaaaaaaaaaaaaaaaaaaaaaaaaaaaaaaaaaaaaaaaaaaaaaaaaaaaaaaaaaaaaaaaaaaaaaaaaaaaaaaaaaaaaaaaaaaaaaaaaaaaaaaaaaaaaaaaaaaaaaaaaaaaaaaaaaaaaaaaaaaaaaaaaaaaaaaaaaaaaaaaaaaaaaaaaaaaaaa"/>
    <w:basedOn w:val="a0"/>
    <w:rsid w:val="00D52F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kmu.gov.ua/ua/npas/deyaki-pitannya-pidvishchennya-kvalifikaciyi-pedagogichnih-i-naukovo-pedagogichnih-t2108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svita.ua/legislation/law/223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8</Pages>
  <Words>2779</Words>
  <Characters>15842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</dc:creator>
  <cp:keywords/>
  <dc:description/>
  <cp:lastModifiedBy>RED</cp:lastModifiedBy>
  <cp:revision>22</cp:revision>
  <dcterms:created xsi:type="dcterms:W3CDTF">2019-10-20T06:20:00Z</dcterms:created>
  <dcterms:modified xsi:type="dcterms:W3CDTF">2019-12-07T06:34:00Z</dcterms:modified>
</cp:coreProperties>
</file>