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35F" w:rsidRPr="00E57625" w:rsidRDefault="007A535F" w:rsidP="009F4D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Consolas" w:eastAsia="Times New Roman" w:hAnsi="Consolas" w:cs="Consolas"/>
          <w:color w:val="292B2C"/>
          <w:sz w:val="26"/>
          <w:szCs w:val="26"/>
          <w:lang w:eastAsia="uk-UA"/>
        </w:rPr>
        <w:t xml:space="preserve"> </w:t>
      </w:r>
      <w:r w:rsidR="008E559F" w:rsidRPr="008E559F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Особливості освітнього</w:t>
      </w:r>
      <w:r w:rsidRPr="008E559F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,</w:t>
      </w:r>
      <w:r w:rsidR="008E559F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 xml:space="preserve"> </w:t>
      </w:r>
      <w:r w:rsidRPr="008E559F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 xml:space="preserve"> лікувально-профілактичного та </w:t>
      </w:r>
      <w:r w:rsidRPr="00E57625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реабілітаційного</w:t>
      </w:r>
      <w:r w:rsidRPr="008E559F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 xml:space="preserve"> процесу в санаторній школі</w:t>
      </w:r>
      <w:r w:rsidR="00F819B3" w:rsidRPr="008E559F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 xml:space="preserve"> для дітей із захворюваннями серцево-судинної системи</w:t>
      </w:r>
    </w:p>
    <w:p w:rsidR="007A535F" w:rsidRPr="008E559F" w:rsidRDefault="007A535F" w:rsidP="009F4D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</w:p>
    <w:p w:rsidR="009F4D2A" w:rsidRPr="00E57625" w:rsidRDefault="007A535F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8E559F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     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9F4D2A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Головним завд</w:t>
      </w:r>
      <w:r w:rsidR="0021280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анням санаторної школи</w:t>
      </w:r>
      <w:r w:rsidR="008E559F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є відновлення і </w:t>
      </w:r>
      <w:r w:rsidR="009F4D2A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зміцнення  здоров'я  дітей  у   поєд</w:t>
      </w:r>
      <w:r w:rsidR="008E559F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нанні   із   загальноосвітньою </w:t>
      </w:r>
      <w:r w:rsidR="009F4D2A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підготовкою,           надання      </w:t>
      </w:r>
      <w:r w:rsidR="008E559F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їм          кваліфікованої  </w:t>
      </w:r>
      <w:r w:rsidR="009F4D2A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медико-психолого-педагогічної допомоги, їх самовизначення. </w:t>
      </w:r>
    </w:p>
    <w:p w:rsidR="00951171" w:rsidRPr="00E57625" w:rsidRDefault="00721039" w:rsidP="006F3C9E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Лікувальн</w:t>
      </w:r>
      <w:r w:rsidR="008E559F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о-реабілітаційний процес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    </w:t>
      </w:r>
      <w:r w:rsidR="0021280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санаторній </w:t>
      </w:r>
      <w:r w:rsidR="0021280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школі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здійснюється відповідно до вимог та рекомендацій,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установлених Міністе</w:t>
      </w:r>
      <w:r w:rsidR="00951171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рством охорони здоров'я України </w:t>
      </w:r>
      <w:r w:rsidR="006F3C9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</w:t>
      </w:r>
      <w:r w:rsidR="008E559F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а саме:</w:t>
      </w:r>
    </w:p>
    <w:p w:rsidR="00951171" w:rsidRPr="00E57625" w:rsidRDefault="00951171" w:rsidP="006F3C9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7625">
        <w:rPr>
          <w:rFonts w:ascii="Times New Roman" w:hAnsi="Times New Roman" w:cs="Times New Roman"/>
          <w:color w:val="000000" w:themeColor="text1"/>
          <w:sz w:val="28"/>
          <w:szCs w:val="28"/>
        </w:rPr>
        <w:t>№ 486 від 21.07.2003 р. «Про систему організації фізкультурно-оздоровчої та спортивної роботи в дошкільних установах, загальноосвітніх, професійно-технічних та позашкільних закладах;</w:t>
      </w:r>
    </w:p>
    <w:p w:rsidR="00951171" w:rsidRPr="00E57625" w:rsidRDefault="00951171" w:rsidP="006F3C9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7625">
        <w:rPr>
          <w:rFonts w:ascii="Times New Roman" w:hAnsi="Times New Roman" w:cs="Times New Roman"/>
          <w:color w:val="000000" w:themeColor="text1"/>
          <w:sz w:val="28"/>
          <w:szCs w:val="28"/>
        </w:rPr>
        <w:t>№ 614 від 27.10.2008 р. «Про подальший розвиток та удосконалення лікарсько-фізкультурної служби в Україні»;</w:t>
      </w:r>
    </w:p>
    <w:p w:rsidR="006F3C9E" w:rsidRPr="00E57625" w:rsidRDefault="006F3C9E" w:rsidP="006F3C9E">
      <w:pPr>
        <w:pStyle w:val="a3"/>
        <w:numPr>
          <w:ilvl w:val="0"/>
          <w:numId w:val="2"/>
        </w:numPr>
        <w:spacing w:after="0" w:line="240" w:lineRule="auto"/>
        <w:jc w:val="both"/>
        <w:rPr>
          <w:color w:val="000000" w:themeColor="text1"/>
          <w:sz w:val="28"/>
          <w:szCs w:val="28"/>
        </w:rPr>
      </w:pPr>
      <w:r w:rsidRPr="00E57625">
        <w:rPr>
          <w:color w:val="000000" w:themeColor="text1"/>
          <w:sz w:val="28"/>
          <w:szCs w:val="28"/>
        </w:rPr>
        <w:t>№ 176 від 29.03.2011 р. «Про затвердження посадових інструкцій та кваліфікаційних характеристик з метою поліпшення лікувально-фізкультурної служби в Україні»;</w:t>
      </w:r>
    </w:p>
    <w:p w:rsidR="006F3C9E" w:rsidRPr="00E57625" w:rsidRDefault="006F3C9E" w:rsidP="006F3C9E">
      <w:pPr>
        <w:pStyle w:val="a3"/>
        <w:numPr>
          <w:ilvl w:val="0"/>
          <w:numId w:val="2"/>
        </w:numPr>
        <w:spacing w:after="0" w:line="240" w:lineRule="auto"/>
        <w:jc w:val="both"/>
        <w:rPr>
          <w:color w:val="000000" w:themeColor="text1"/>
          <w:sz w:val="28"/>
          <w:szCs w:val="28"/>
        </w:rPr>
      </w:pPr>
      <w:r w:rsidRPr="00E57625">
        <w:rPr>
          <w:color w:val="000000" w:themeColor="text1"/>
          <w:sz w:val="28"/>
          <w:szCs w:val="28"/>
        </w:rPr>
        <w:t>№ 401 від 17.06.2014 р. «Про систему надання лікарсько-фізкультурної допомоги в Україні».</w:t>
      </w:r>
    </w:p>
    <w:p w:rsidR="00951171" w:rsidRPr="00E57625" w:rsidRDefault="006F3C9E" w:rsidP="006F3C9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76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та Постанови</w:t>
      </w:r>
      <w:r w:rsidR="00951171" w:rsidRPr="00E576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Кабінету Міністрів  від 21.11.2018 р. №1026 «Про затвердження Положення про санаторну школу».</w:t>
      </w:r>
    </w:p>
    <w:p w:rsidR="00721039" w:rsidRPr="00E57625" w:rsidRDefault="00951171" w:rsidP="006F3C9E">
      <w:pPr>
        <w:pStyle w:val="a4"/>
        <w:ind w:firstLine="851"/>
        <w:jc w:val="both"/>
        <w:rPr>
          <w:color w:val="000000" w:themeColor="text1"/>
          <w:sz w:val="28"/>
          <w:szCs w:val="28"/>
          <w:lang w:val="uk-UA"/>
        </w:rPr>
      </w:pPr>
      <w:r w:rsidRPr="00E57625">
        <w:rPr>
          <w:color w:val="000000" w:themeColor="text1"/>
          <w:sz w:val="28"/>
          <w:szCs w:val="28"/>
          <w:lang w:val="uk-UA"/>
        </w:rPr>
        <w:t>У цих документах</w:t>
      </w:r>
      <w:r w:rsidR="006F3C9E" w:rsidRPr="00E57625">
        <w:rPr>
          <w:color w:val="000000" w:themeColor="text1"/>
          <w:sz w:val="28"/>
          <w:szCs w:val="28"/>
          <w:lang w:val="uk-UA"/>
        </w:rPr>
        <w:t xml:space="preserve"> визначені фізкультурно</w:t>
      </w:r>
      <w:r w:rsidR="00C759FC">
        <w:rPr>
          <w:color w:val="000000" w:themeColor="text1"/>
          <w:sz w:val="28"/>
          <w:szCs w:val="28"/>
          <w:lang w:val="uk-UA"/>
        </w:rPr>
        <w:t xml:space="preserve"> </w:t>
      </w:r>
      <w:bookmarkStart w:id="0" w:name="_GoBack"/>
      <w:bookmarkEnd w:id="0"/>
      <w:r w:rsidR="006F3C9E" w:rsidRPr="00E57625">
        <w:rPr>
          <w:color w:val="000000" w:themeColor="text1"/>
          <w:sz w:val="28"/>
          <w:szCs w:val="28"/>
          <w:lang w:val="uk-UA"/>
        </w:rPr>
        <w:t>- оздоровчі заходи у закладах освіти,</w:t>
      </w:r>
      <w:r w:rsidRPr="00E57625">
        <w:rPr>
          <w:color w:val="000000" w:themeColor="text1"/>
          <w:sz w:val="28"/>
          <w:szCs w:val="28"/>
          <w:lang w:val="uk-UA"/>
        </w:rPr>
        <w:t xml:space="preserve"> дано кваліфікаційні характеристики спеціаліста з ЛФК, примірні інструкції медичної сестри з ЛФК, розрахунок норми витрати часу на виконання різних видів діяльності: вміння надавати першу медичну допомогу при травмах, кровотечах, проводити спостереження за вихованцями, володіння комплексом методик з дослідження і оцінки загального стану фізичного здоров’я ( фізична працездатність і толерантність до фізичних навантажень, оцінка стану кровообігу, дихання, нервово-м’язового, опорно-рухового апарату учнів, визначення послідовності, сумісності лікувальних процедур ), визначено основні напрямки та методи організації  лікувально – реабілітаційного процесу у санаторній школі. </w:t>
      </w:r>
    </w:p>
    <w:p w:rsidR="0021280E" w:rsidRPr="00E57625" w:rsidRDefault="0021280E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" w:name="o119"/>
      <w:bookmarkEnd w:id="1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  </w:t>
      </w:r>
      <w:r w:rsidR="00E36248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 санаторній    школі   створюються</w:t>
      </w:r>
      <w:r w:rsidR="00E36248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для   вихованців </w:t>
      </w:r>
      <w:r w:rsidR="00E36248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необхідні умови,  що  забезпечують  здобуття  загальної  середньої </w:t>
      </w:r>
      <w:r w:rsidR="00E36248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освіти   у  поєднанні  з  тривалим  лікуванням,  оздоровленням  та </w:t>
      </w:r>
      <w:r w:rsidR="00E36248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відновленням здоров'я вихованців. </w:t>
      </w:r>
      <w:bookmarkStart w:id="2" w:name="o120"/>
      <w:bookmarkEnd w:id="2"/>
      <w:r w:rsidR="00E36248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Усі   навчально-виховні, 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лікувально-профілактичні   та </w:t>
      </w:r>
      <w:r w:rsidR="00E36248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реабілітаційні  заходи  є  складовою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частиною оздоровчого режиму, </w:t>
      </w:r>
      <w:r w:rsidR="00E36248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додержання   якого   є    обов'язковим    для    всіх 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учасників освітнього</w:t>
      </w:r>
      <w:r w:rsidR="00E36248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та лікувально-реабілітаційного процесу. </w:t>
      </w:r>
      <w:bookmarkStart w:id="3" w:name="o121"/>
      <w:bookmarkEnd w:id="3"/>
    </w:p>
    <w:p w:rsidR="00E36248" w:rsidRPr="00E57625" w:rsidRDefault="0021280E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  </w:t>
      </w:r>
      <w:r w:rsidR="00E36248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Оздоровчий  режим  санаторної  школи-інтернату  має такі </w:t>
      </w:r>
      <w:r w:rsidR="00E36248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функції:</w:t>
      </w:r>
    </w:p>
    <w:p w:rsidR="00E36248" w:rsidRPr="00E57625" w:rsidRDefault="00E36248" w:rsidP="00E57625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4" w:name="o122"/>
      <w:bookmarkEnd w:id="4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відновлювальну, що   передбачає   зниження   навантаження   у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розпорядку  діяльності  дитини   до   рівня   її   психосоматичних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можливостей;</w:t>
      </w:r>
    </w:p>
    <w:p w:rsidR="00E36248" w:rsidRPr="00E57625" w:rsidRDefault="00E36248" w:rsidP="00E57625">
      <w:pPr>
        <w:pStyle w:val="a3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5" w:name="o123"/>
      <w:bookmarkEnd w:id="5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 xml:space="preserve"> дозувальну, що  передбачає  вибір  режиму  або  окремих  його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компонентів як однієї з умов відновлення стану здоров'я дитини;</w:t>
      </w:r>
    </w:p>
    <w:p w:rsidR="00E36248" w:rsidRPr="00E57625" w:rsidRDefault="00E36248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6" w:name="o124"/>
      <w:bookmarkEnd w:id="6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</w:t>
      </w:r>
      <w:r w:rsidR="00E57625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-     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тренувальну, що дає  змогу  сформувати  і  закріпити  навички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здорового  способу  життя  протягом  певного  періоду  перебування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дит</w:t>
      </w:r>
      <w:r w:rsidR="0021280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ини у санаторній школі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</w:r>
      <w:bookmarkStart w:id="7" w:name="o125"/>
      <w:bookmarkEnd w:id="7"/>
      <w:r w:rsidR="0021280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Організація лікувально-профілактичної та реабілітаційної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роботи</w:t>
      </w:r>
      <w:r w:rsidR="0021280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в  санаторній  школі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проводиться  з урахуванням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клінічних  проявів  захворювань  та   психологічних   особливостей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вихованців. При цьому береться до уваги:</w:t>
      </w:r>
    </w:p>
    <w:p w:rsidR="00E36248" w:rsidRPr="00E57625" w:rsidRDefault="00E36248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8" w:name="o126"/>
      <w:bookmarkEnd w:id="8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основне захворювання;</w:t>
      </w:r>
    </w:p>
    <w:p w:rsidR="00E36248" w:rsidRPr="00E57625" w:rsidRDefault="00E36248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9" w:name="o127"/>
      <w:bookmarkEnd w:id="9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соматична ослабленість,    нерідко    спричинена    загальним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порушенням нервової регуляції,  зниженням резистентності організму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під впливом основного захворювання;</w:t>
      </w:r>
    </w:p>
    <w:p w:rsidR="00E36248" w:rsidRPr="00E57625" w:rsidRDefault="00E36248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0" w:name="o128"/>
      <w:bookmarkEnd w:id="10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-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загальна недостатність функцій  нервової  сист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еми  (підвищена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виснажливість,    емоційна    млявіс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ть    або   неврівноваженість, </w:t>
      </w:r>
      <w:r w:rsidR="00951171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збудливість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).</w:t>
      </w:r>
    </w:p>
    <w:p w:rsidR="00E84FF5" w:rsidRPr="00E57625" w:rsidRDefault="00E36248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1" w:name="o129"/>
      <w:bookmarkEnd w:id="11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Наявність цих   факторів  визначає  зміст  основних  напрямів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лікувально-профілактичної та  реабілітаційної  робо</w:t>
      </w:r>
      <w:r w:rsidR="0021280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ти в санаторній </w:t>
      </w:r>
      <w:r w:rsidR="0021280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школі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</w:t>
      </w:r>
    </w:p>
    <w:p w:rsidR="00E84FF5" w:rsidRPr="00E57625" w:rsidRDefault="00E84FF5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E84FF5" w:rsidRPr="00E57625" w:rsidRDefault="00E84FF5" w:rsidP="006F3C9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 w:themeColor="text1"/>
          <w:sz w:val="28"/>
          <w:szCs w:val="28"/>
        </w:rPr>
      </w:pPr>
      <w:r w:rsidRPr="00E57625">
        <w:rPr>
          <w:color w:val="000000" w:themeColor="text1"/>
          <w:sz w:val="28"/>
          <w:szCs w:val="28"/>
        </w:rPr>
        <w:t>Система реабілітаційної роботи в санаторній школі для дітей із захворюваннями серцево-судинної системи включає:</w:t>
      </w:r>
    </w:p>
    <w:p w:rsidR="00E84FF5" w:rsidRPr="00E57625" w:rsidRDefault="00E84FF5" w:rsidP="006F3C9E">
      <w:pPr>
        <w:pStyle w:val="rvps2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E57625">
        <w:rPr>
          <w:color w:val="000000" w:themeColor="text1"/>
          <w:sz w:val="28"/>
          <w:szCs w:val="28"/>
        </w:rPr>
        <w:t>вивчення особливості стану учня (вихованця);</w:t>
      </w:r>
    </w:p>
    <w:p w:rsidR="00E84FF5" w:rsidRPr="00E57625" w:rsidRDefault="00E84FF5" w:rsidP="006F3C9E">
      <w:pPr>
        <w:pStyle w:val="rvps2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E57625">
        <w:rPr>
          <w:color w:val="000000" w:themeColor="text1"/>
          <w:sz w:val="28"/>
          <w:szCs w:val="28"/>
        </w:rPr>
        <w:t>організацію відповідного режиму;</w:t>
      </w:r>
    </w:p>
    <w:p w:rsidR="00E84FF5" w:rsidRPr="00E57625" w:rsidRDefault="00E84FF5" w:rsidP="006F3C9E">
      <w:pPr>
        <w:pStyle w:val="rvps2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E57625">
        <w:rPr>
          <w:color w:val="000000" w:themeColor="text1"/>
          <w:sz w:val="28"/>
          <w:szCs w:val="28"/>
        </w:rPr>
        <w:t>організацію дієтичного харчування;</w:t>
      </w:r>
    </w:p>
    <w:p w:rsidR="00E84FF5" w:rsidRPr="00E57625" w:rsidRDefault="00E84FF5" w:rsidP="006F3C9E">
      <w:pPr>
        <w:pStyle w:val="rvps2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E57625">
        <w:rPr>
          <w:color w:val="000000" w:themeColor="text1"/>
          <w:sz w:val="28"/>
          <w:szCs w:val="28"/>
        </w:rPr>
        <w:t>проведення фізкультурно-оздоровчих заходів: динамічних пауз, занять з лікувальної фізичної культури, уроків фізичної культури, ранкової зарядки, лікувального плавання в басейні;</w:t>
      </w:r>
    </w:p>
    <w:p w:rsidR="00E57625" w:rsidRPr="00E57625" w:rsidRDefault="00E84FF5" w:rsidP="00E57625">
      <w:pPr>
        <w:pStyle w:val="rvps2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E57625">
        <w:rPr>
          <w:color w:val="000000" w:themeColor="text1"/>
          <w:sz w:val="28"/>
          <w:szCs w:val="28"/>
        </w:rPr>
        <w:t>проведення за показаннями медикаментозного лікування тощо.</w:t>
      </w:r>
      <w:bookmarkStart w:id="12" w:name="o130"/>
      <w:bookmarkEnd w:id="12"/>
    </w:p>
    <w:p w:rsidR="00E36248" w:rsidRPr="00E57625" w:rsidRDefault="00E36248" w:rsidP="00E57625">
      <w:pPr>
        <w:pStyle w:val="rvps2"/>
        <w:shd w:val="clear" w:color="auto" w:fill="FFFFFF"/>
        <w:spacing w:before="0" w:beforeAutospacing="0" w:after="150" w:afterAutospacing="0"/>
        <w:ind w:left="1211"/>
        <w:jc w:val="both"/>
        <w:rPr>
          <w:color w:val="000000" w:themeColor="text1"/>
          <w:sz w:val="28"/>
          <w:szCs w:val="28"/>
        </w:rPr>
      </w:pPr>
      <w:r w:rsidRPr="00E57625">
        <w:rPr>
          <w:color w:val="000000" w:themeColor="text1"/>
          <w:sz w:val="28"/>
          <w:szCs w:val="28"/>
        </w:rPr>
        <w:t xml:space="preserve"> Лікувально-проф</w:t>
      </w:r>
      <w:r w:rsidR="00E84FF5" w:rsidRPr="00E57625">
        <w:rPr>
          <w:color w:val="000000" w:themeColor="text1"/>
          <w:sz w:val="28"/>
          <w:szCs w:val="28"/>
        </w:rPr>
        <w:t xml:space="preserve">ілактичні </w:t>
      </w:r>
      <w:r w:rsidRPr="00E57625">
        <w:rPr>
          <w:color w:val="000000" w:themeColor="text1"/>
          <w:sz w:val="28"/>
          <w:szCs w:val="28"/>
        </w:rPr>
        <w:t>заходи</w:t>
      </w:r>
      <w:r w:rsidR="0021280E" w:rsidRPr="00E57625">
        <w:rPr>
          <w:color w:val="000000" w:themeColor="text1"/>
          <w:sz w:val="28"/>
          <w:szCs w:val="28"/>
        </w:rPr>
        <w:t xml:space="preserve"> у санаторній школі </w:t>
      </w:r>
      <w:r w:rsidRPr="00E57625">
        <w:rPr>
          <w:color w:val="000000" w:themeColor="text1"/>
          <w:sz w:val="28"/>
          <w:szCs w:val="28"/>
        </w:rPr>
        <w:t>передбачають:</w:t>
      </w:r>
      <w:bookmarkStart w:id="13" w:name="o131"/>
      <w:bookmarkEnd w:id="13"/>
    </w:p>
    <w:p w:rsidR="00E36248" w:rsidRPr="00E57625" w:rsidRDefault="00E36248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4" w:name="o132"/>
      <w:bookmarkEnd w:id="14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контроль за режимом та організацією харчування в закладі;</w:t>
      </w:r>
    </w:p>
    <w:p w:rsidR="00E36248" w:rsidRPr="00E57625" w:rsidRDefault="00E36248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5" w:name="o133"/>
      <w:bookmarkEnd w:id="15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-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організацію щорічних   профілак</w:t>
      </w:r>
      <w:r w:rsidR="00E84FF5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тичних   оглядів  та  планової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диспансеризації дітей;</w:t>
      </w:r>
    </w:p>
    <w:p w:rsidR="00E36248" w:rsidRPr="00E57625" w:rsidRDefault="00E36248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6" w:name="o134"/>
      <w:bookmarkEnd w:id="16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-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організацію і контроль за повно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тою та своєчасністю проведення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профілактичних щеплень дітям;</w:t>
      </w:r>
    </w:p>
    <w:p w:rsidR="00E36248" w:rsidRPr="00E57625" w:rsidRDefault="00E36248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7" w:name="o135"/>
      <w:bookmarkEnd w:id="17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-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контроль і   методичну   допомогу   в  організації  роботи  з фізичного   виховання,   трудового  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навчання,   загартування   та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проведення літніх оздоровчих заходів;</w:t>
      </w:r>
    </w:p>
    <w:p w:rsidR="00E36248" w:rsidRPr="00E57625" w:rsidRDefault="00E36248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8" w:name="o136"/>
      <w:bookmarkEnd w:id="18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-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організацію лікування захворюва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ння,  з приводу  якого  дитина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напра</w:t>
      </w:r>
      <w:r w:rsidR="0021280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влена у санаторну школу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;</w:t>
      </w:r>
    </w:p>
    <w:p w:rsidR="00E36248" w:rsidRPr="00E57625" w:rsidRDefault="00E36248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19" w:name="o137"/>
      <w:bookmarkEnd w:id="19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-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забезпечення специфічної немеди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каментозної,  медикаментозної,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фізіотерапевтичної,  кліматотерапії,</w:t>
      </w:r>
      <w:r w:rsidR="00E84FF5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інших видів лікування, у т.ч.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  використанням  бази   лікувально-</w:t>
      </w:r>
      <w:r w:rsidR="00E84FF5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профілактичних   закладів   за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територіальним принципом;</w:t>
      </w:r>
    </w:p>
    <w:p w:rsidR="00E36248" w:rsidRPr="00E57625" w:rsidRDefault="00E36248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20" w:name="o138"/>
      <w:bookmarkEnd w:id="20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 xml:space="preserve">     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-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санітарно-освітню та   інформаційну   роботу   серед</w:t>
      </w:r>
      <w:r w:rsidR="0021280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усіх учасників освітнього процесу :   дітей,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батьків, педагогічних працівників, технічного персоналу.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</w:r>
      <w:bookmarkStart w:id="21" w:name="o139"/>
      <w:bookmarkEnd w:id="21"/>
      <w:r w:rsidR="0021280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Лікувально-відновлювальна   робота</w:t>
      </w:r>
      <w:r w:rsidR="0021280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у санаторних школах   ведеться   в  таких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напрямах:</w:t>
      </w:r>
    </w:p>
    <w:p w:rsidR="00E36248" w:rsidRPr="00E57625" w:rsidRDefault="00E36248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22" w:name="o140"/>
      <w:bookmarkEnd w:id="22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-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лікування основного  захворюван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ня  й реабілітація (специфічна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медикаментозна,   фізіо-,   гідро-, 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кліматотерапія,   лікувальна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фізкультура, плавання);</w:t>
      </w:r>
    </w:p>
    <w:p w:rsidR="00E36248" w:rsidRPr="00E57625" w:rsidRDefault="00E36248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23" w:name="o141"/>
      <w:bookmarkEnd w:id="23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-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терапія загальних нервово-психічних відхилень;</w:t>
      </w:r>
    </w:p>
    <w:p w:rsidR="00E36248" w:rsidRPr="00E57625" w:rsidRDefault="00E36248" w:rsidP="006F3C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24" w:name="o142"/>
      <w:bookmarkEnd w:id="24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</w:t>
      </w:r>
      <w:r w:rsidR="00E57625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-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загальне оздоровлення.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</w:r>
      <w:bookmarkStart w:id="25" w:name="o143"/>
      <w:bookmarkEnd w:id="25"/>
      <w:r w:rsidR="0021280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Двічі  на  рік  всі вихо</w:t>
      </w:r>
      <w:r w:rsidR="0021280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ванці санаторної школи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проходять планову диспансеризацію:  перший огляд - поглиблений  із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залученням   спеціалістів  лікувально-профілактичного  закладу  за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територіальним принципом,  другий огляд здійснюється педіатром  та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>дитячим</w:t>
      </w:r>
      <w:r w:rsidR="00F819B3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и  лікарями- кардіологами чи ревмокардіологами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772339" w:rsidRPr="00E57625" w:rsidRDefault="00E36248" w:rsidP="00E5762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26" w:name="o144"/>
      <w:bookmarkEnd w:id="26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Подальше лікування  та реабілітація вихованців здійснюються з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урахуванням висновків поглибленого медичного огляду.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</w:r>
      <w:bookmarkStart w:id="27" w:name="o145"/>
      <w:bookmarkEnd w:id="27"/>
      <w:r w:rsidR="0021280E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Санітарно-гігієнічний режим  забезпечується  оптимальним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розподілом розумового та фізичного навантаження, навчальних занять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і  відпочинку,  комплексом  заходів  з  фізичного   виховання   та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загартування, організацією раціонального харчування, профілактикою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травматизму,  дотриманням протиепідемічних заходів,  вимог техніки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безпеки. </w:t>
      </w:r>
      <w:bookmarkStart w:id="28" w:name="o146"/>
      <w:bookmarkEnd w:id="28"/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  дітьми,  які  мають труднощі у навчанні,  проводяться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індивідуальні та групові заняття з окремих  предметів  за  рахунок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годин   варіативної   складової   навчального   плану.  Тривалість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індивідуальних та  групових  занять  не  повинна  перевищувати  20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  <w:t xml:space="preserve">хвилин. </w:t>
      </w:r>
      <w:r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br/>
      </w:r>
      <w:bookmarkStart w:id="29" w:name="o147"/>
      <w:bookmarkEnd w:id="29"/>
      <w:r w:rsidR="00300675" w:rsidRPr="00E576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   </w:t>
      </w:r>
      <w:bookmarkStart w:id="30" w:name="o148"/>
      <w:bookmarkStart w:id="31" w:name="n110"/>
      <w:bookmarkEnd w:id="30"/>
      <w:bookmarkEnd w:id="31"/>
      <w:r w:rsidR="008B5453" w:rsidRPr="00E576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Реабілітаційний процес</w:t>
      </w:r>
      <w:r w:rsidR="00772339" w:rsidRPr="00E576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надання медичної допомоги в санаторній школі дітей із захворюваннями серцево-судинної системи здійснюється за трьома типами режимів: тренувальним, щадним або індивідуальним.</w:t>
      </w:r>
    </w:p>
    <w:p w:rsidR="00772339" w:rsidRPr="00E57625" w:rsidRDefault="00772339" w:rsidP="006F3C9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 w:themeColor="text1"/>
          <w:sz w:val="28"/>
          <w:szCs w:val="28"/>
        </w:rPr>
      </w:pPr>
      <w:bookmarkStart w:id="32" w:name="n111"/>
      <w:bookmarkEnd w:id="32"/>
      <w:r w:rsidRPr="00E57625">
        <w:rPr>
          <w:color w:val="000000" w:themeColor="text1"/>
          <w:sz w:val="28"/>
          <w:szCs w:val="28"/>
        </w:rPr>
        <w:t>Під час визначення типу режиму враховується фаза процесу хвороби та лікування, характер захворювання, ступінь ураження та функціональна здатність серцево-судинної системи, можливості адаптаційних механізмів організму, ступінь недостатності кровообігу, натренованості дитини.</w:t>
      </w:r>
    </w:p>
    <w:p w:rsidR="00772339" w:rsidRPr="00E57625" w:rsidRDefault="00772339" w:rsidP="006F3C9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 w:themeColor="text1"/>
          <w:sz w:val="28"/>
          <w:szCs w:val="28"/>
        </w:rPr>
      </w:pPr>
      <w:bookmarkStart w:id="33" w:name="n112"/>
      <w:bookmarkEnd w:id="33"/>
      <w:r w:rsidRPr="00E57625">
        <w:rPr>
          <w:color w:val="000000" w:themeColor="text1"/>
          <w:sz w:val="28"/>
          <w:szCs w:val="28"/>
        </w:rPr>
        <w:t>Тренувальний режим призначається учням (вихованцям) з неактивною фазою запального процесу у разі відсутності скарг і нормальних реакцій серцево-судинної системи під час навчального та фізичного навантаження.</w:t>
      </w:r>
    </w:p>
    <w:p w:rsidR="00772339" w:rsidRPr="00E57625" w:rsidRDefault="00772339" w:rsidP="006F3C9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 w:themeColor="text1"/>
          <w:sz w:val="28"/>
          <w:szCs w:val="28"/>
        </w:rPr>
      </w:pPr>
      <w:bookmarkStart w:id="34" w:name="n113"/>
      <w:bookmarkEnd w:id="34"/>
      <w:r w:rsidRPr="00E57625">
        <w:rPr>
          <w:color w:val="000000" w:themeColor="text1"/>
          <w:sz w:val="28"/>
          <w:szCs w:val="28"/>
        </w:rPr>
        <w:t>Щадний режим призначається учням (вихованцям) протягом першого року після перенесеного різкого загострення захворювання серцево-судинної системи у його неактивній фазі, а саме: з недостатністю митрального клапана або без виражених органічних змін; з несприятливими реакціями серцево-судинної системи на навчальне, трудове навантаження; з комбінованими пороками серця при задовільних функціональних пробах серцево-судинної системи незалежно від тривалості захворювання, а також дітям, які перенесли хорею та інші форми ревматичних енцефалітів з тривалим синдромом астенізації нервової системи.</w:t>
      </w:r>
    </w:p>
    <w:p w:rsidR="00772339" w:rsidRPr="00E57625" w:rsidRDefault="00772339" w:rsidP="006F3C9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 w:themeColor="text1"/>
          <w:sz w:val="28"/>
          <w:szCs w:val="28"/>
        </w:rPr>
      </w:pPr>
      <w:bookmarkStart w:id="35" w:name="n114"/>
      <w:bookmarkEnd w:id="35"/>
      <w:r w:rsidRPr="00E57625">
        <w:rPr>
          <w:color w:val="000000" w:themeColor="text1"/>
          <w:sz w:val="28"/>
          <w:szCs w:val="28"/>
        </w:rPr>
        <w:lastRenderedPageBreak/>
        <w:t>Учні (вихованці), яким призначено щадний режим, звільняються від додаткових навантажень під час освітнього процесу.</w:t>
      </w:r>
    </w:p>
    <w:p w:rsidR="00772339" w:rsidRPr="00E57625" w:rsidRDefault="00772339" w:rsidP="006F3C9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 w:themeColor="text1"/>
          <w:sz w:val="28"/>
          <w:szCs w:val="28"/>
        </w:rPr>
      </w:pPr>
      <w:bookmarkStart w:id="36" w:name="n115"/>
      <w:bookmarkEnd w:id="36"/>
      <w:r w:rsidRPr="00E57625">
        <w:rPr>
          <w:color w:val="000000" w:themeColor="text1"/>
          <w:sz w:val="28"/>
          <w:szCs w:val="28"/>
        </w:rPr>
        <w:t>Індивідуальний режим призначається учням (вихованцям) із сполученими і комбінованими пороками серця у стадії нестійкої компенсації серцево-судинної системи та з порушенням ритму. Для таких учнів (вихованців) встановлюється мінімальне фізичне навантаження, а руховий режим обмежується комплексом лікувальної фізичної культури.</w:t>
      </w:r>
    </w:p>
    <w:p w:rsidR="00772339" w:rsidRPr="00E57625" w:rsidRDefault="00772339" w:rsidP="006F3C9E">
      <w:pPr>
        <w:pStyle w:val="rvps2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bookmarkStart w:id="37" w:name="n116"/>
      <w:bookmarkStart w:id="38" w:name="n122"/>
      <w:bookmarkEnd w:id="37"/>
      <w:bookmarkEnd w:id="38"/>
      <w:r w:rsidRPr="00E57625">
        <w:rPr>
          <w:color w:val="000000" w:themeColor="text1"/>
          <w:sz w:val="28"/>
          <w:szCs w:val="28"/>
        </w:rPr>
        <w:t xml:space="preserve"> Під час проведення уроків з трудового навчання за погодженням із старшим лікарем та за рішенням педагогічної ради санаторної школи за умови збереження змісту навчальної програми трудомісткі процеси, пов’язані із статичним напруженням, заміняються іншими видами діяльності.</w:t>
      </w:r>
    </w:p>
    <w:p w:rsidR="00772339" w:rsidRPr="00E57625" w:rsidRDefault="00E84FF5" w:rsidP="006F3C9E">
      <w:pPr>
        <w:pStyle w:val="rvps2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bookmarkStart w:id="39" w:name="n123"/>
      <w:bookmarkEnd w:id="39"/>
      <w:r w:rsidRPr="00E57625">
        <w:rPr>
          <w:color w:val="000000" w:themeColor="text1"/>
          <w:sz w:val="28"/>
          <w:szCs w:val="28"/>
        </w:rPr>
        <w:t xml:space="preserve">  </w:t>
      </w:r>
      <w:r w:rsidR="00E57625" w:rsidRPr="00E57625">
        <w:rPr>
          <w:color w:val="000000" w:themeColor="text1"/>
          <w:sz w:val="28"/>
          <w:szCs w:val="28"/>
        </w:rPr>
        <w:t xml:space="preserve">      </w:t>
      </w:r>
      <w:r w:rsidRPr="00E57625">
        <w:rPr>
          <w:color w:val="000000" w:themeColor="text1"/>
          <w:sz w:val="28"/>
          <w:szCs w:val="28"/>
        </w:rPr>
        <w:t xml:space="preserve"> </w:t>
      </w:r>
      <w:r w:rsidR="00772339" w:rsidRPr="00E57625">
        <w:rPr>
          <w:color w:val="000000" w:themeColor="text1"/>
          <w:sz w:val="28"/>
          <w:szCs w:val="28"/>
        </w:rPr>
        <w:t>Уроки фізичної культури проводяться за навчальною програмою з фізичної культури для спеціальної медичної групи.</w:t>
      </w:r>
    </w:p>
    <w:p w:rsidR="00772339" w:rsidRPr="00E57625" w:rsidRDefault="00E57625" w:rsidP="006F3C9E">
      <w:pPr>
        <w:pStyle w:val="rvps2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bookmarkStart w:id="40" w:name="n124"/>
      <w:bookmarkEnd w:id="40"/>
      <w:r w:rsidRPr="00E57625">
        <w:rPr>
          <w:color w:val="000000" w:themeColor="text1"/>
          <w:sz w:val="28"/>
          <w:szCs w:val="28"/>
        </w:rPr>
        <w:t xml:space="preserve">         </w:t>
      </w:r>
      <w:r w:rsidR="00772339" w:rsidRPr="00E57625">
        <w:rPr>
          <w:color w:val="000000" w:themeColor="text1"/>
          <w:sz w:val="28"/>
          <w:szCs w:val="28"/>
        </w:rPr>
        <w:t xml:space="preserve"> Заняття з лікувальної фізичної культури проводяться в усіх класах тричі на тиждень з урахуванням захворювання та вікових особливостей учнів (вихованців) і вносяться до розкладу уроків (занять).</w:t>
      </w:r>
    </w:p>
    <w:p w:rsidR="00772339" w:rsidRPr="00E57625" w:rsidRDefault="00772339" w:rsidP="006F3C9E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 w:themeColor="text1"/>
          <w:sz w:val="28"/>
          <w:szCs w:val="28"/>
        </w:rPr>
      </w:pPr>
      <w:bookmarkStart w:id="41" w:name="n125"/>
      <w:bookmarkEnd w:id="41"/>
      <w:r w:rsidRPr="00E57625">
        <w:rPr>
          <w:color w:val="000000" w:themeColor="text1"/>
          <w:sz w:val="28"/>
          <w:szCs w:val="28"/>
        </w:rPr>
        <w:t>За наявності басейну під час занять з лікувальної фізичної культури проводяться гідротерапевтичні заходи.</w:t>
      </w:r>
    </w:p>
    <w:p w:rsidR="002E1803" w:rsidRPr="00E57625" w:rsidRDefault="00BF7DDB" w:rsidP="00E57625">
      <w:pPr>
        <w:pStyle w:val="rvps7"/>
        <w:shd w:val="clear" w:color="auto" w:fill="FFFFFF"/>
        <w:spacing w:before="150" w:beforeAutospacing="0" w:after="150" w:afterAutospacing="0"/>
        <w:ind w:right="450"/>
        <w:jc w:val="both"/>
        <w:rPr>
          <w:color w:val="000000" w:themeColor="text1"/>
          <w:sz w:val="28"/>
          <w:szCs w:val="28"/>
        </w:rPr>
      </w:pPr>
      <w:bookmarkStart w:id="42" w:name="n126"/>
      <w:bookmarkEnd w:id="42"/>
      <w:r w:rsidRPr="00E57625">
        <w:rPr>
          <w:color w:val="000000" w:themeColor="text1"/>
          <w:sz w:val="28"/>
          <w:szCs w:val="28"/>
        </w:rPr>
        <w:t xml:space="preserve">    </w:t>
      </w:r>
      <w:r w:rsidR="008B5453" w:rsidRPr="00E57625">
        <w:rPr>
          <w:color w:val="000000" w:themeColor="text1"/>
          <w:sz w:val="28"/>
          <w:szCs w:val="28"/>
        </w:rPr>
        <w:t>Спільна діяльність медичних,  педаг</w:t>
      </w:r>
      <w:r w:rsidRPr="00E57625">
        <w:rPr>
          <w:color w:val="000000" w:themeColor="text1"/>
          <w:sz w:val="28"/>
          <w:szCs w:val="28"/>
        </w:rPr>
        <w:t xml:space="preserve">огічних працівників, </w:t>
      </w:r>
      <w:r w:rsidRPr="00E57625">
        <w:rPr>
          <w:color w:val="000000" w:themeColor="text1"/>
          <w:sz w:val="28"/>
          <w:szCs w:val="28"/>
        </w:rPr>
        <w:br/>
        <w:t>психолога</w:t>
      </w:r>
      <w:r w:rsidR="008B5453" w:rsidRPr="00E57625">
        <w:rPr>
          <w:color w:val="000000" w:themeColor="text1"/>
          <w:sz w:val="28"/>
          <w:szCs w:val="28"/>
        </w:rPr>
        <w:t xml:space="preserve">   полягає   у   медичних    і    психолого-педагогічних спостереженнях  за  учнями  в процес</w:t>
      </w:r>
      <w:r w:rsidRPr="00E57625">
        <w:rPr>
          <w:color w:val="000000" w:themeColor="text1"/>
          <w:sz w:val="28"/>
          <w:szCs w:val="28"/>
        </w:rPr>
        <w:t xml:space="preserve">і занять та в позаурочний час. </w:t>
      </w:r>
      <w:r w:rsidR="008B5453" w:rsidRPr="00E57625">
        <w:rPr>
          <w:color w:val="000000" w:themeColor="text1"/>
          <w:sz w:val="28"/>
          <w:szCs w:val="28"/>
        </w:rPr>
        <w:t xml:space="preserve">Дані   спостережень   узагальнюються   для   розроблення   системи індивідуального  підходу  до  навчання і виховання дитини.  На цій основі уточнюється оздоровчо-щадний  режим,  даються  рекомендації щодо  подальшого  навчання вихованця у санаторній школі, його  професійної орієнтації, посильної участі в суспільно корисній праці. </w:t>
      </w:r>
      <w:r w:rsidR="008B5453" w:rsidRPr="00E57625">
        <w:rPr>
          <w:color w:val="000000" w:themeColor="text1"/>
          <w:sz w:val="28"/>
          <w:szCs w:val="28"/>
        </w:rPr>
        <w:br/>
      </w:r>
      <w:r w:rsidR="00E57625" w:rsidRPr="00E57625">
        <w:rPr>
          <w:color w:val="000000" w:themeColor="text1"/>
          <w:sz w:val="28"/>
          <w:szCs w:val="28"/>
        </w:rPr>
        <w:t xml:space="preserve">          Таким чином, п</w:t>
      </w:r>
      <w:r w:rsidR="008E559F" w:rsidRPr="00E57625">
        <w:rPr>
          <w:color w:val="000000" w:themeColor="text1"/>
          <w:sz w:val="28"/>
          <w:szCs w:val="28"/>
        </w:rPr>
        <w:t>ри застосуванні комплексу</w:t>
      </w:r>
      <w:r w:rsidR="00E57625" w:rsidRPr="00E57625">
        <w:rPr>
          <w:color w:val="000000" w:themeColor="text1"/>
          <w:sz w:val="28"/>
          <w:szCs w:val="28"/>
        </w:rPr>
        <w:t xml:space="preserve"> перерахованих</w:t>
      </w:r>
      <w:r w:rsidR="008E559F" w:rsidRPr="00E57625">
        <w:rPr>
          <w:color w:val="000000" w:themeColor="text1"/>
          <w:sz w:val="28"/>
          <w:szCs w:val="28"/>
        </w:rPr>
        <w:t xml:space="preserve"> </w:t>
      </w:r>
      <w:r w:rsidR="00E57625" w:rsidRPr="00E57625">
        <w:rPr>
          <w:color w:val="000000" w:themeColor="text1"/>
          <w:sz w:val="28"/>
          <w:szCs w:val="28"/>
        </w:rPr>
        <w:t>лікувально-реабілітаційних заходів</w:t>
      </w:r>
      <w:r w:rsidR="008E559F" w:rsidRPr="00E57625">
        <w:rPr>
          <w:color w:val="000000" w:themeColor="text1"/>
          <w:sz w:val="28"/>
          <w:szCs w:val="28"/>
        </w:rPr>
        <w:t xml:space="preserve"> серед </w:t>
      </w:r>
      <w:r w:rsidR="008E559F" w:rsidRPr="00E57625">
        <w:rPr>
          <w:color w:val="000000" w:themeColor="text1"/>
          <w:sz w:val="28"/>
          <w:szCs w:val="28"/>
        </w:rPr>
        <w:t xml:space="preserve"> дітей із захворювання</w:t>
      </w:r>
      <w:r w:rsidR="008E559F" w:rsidRPr="00E57625">
        <w:rPr>
          <w:color w:val="000000" w:themeColor="text1"/>
          <w:sz w:val="28"/>
          <w:szCs w:val="28"/>
        </w:rPr>
        <w:t>ми серцево-судинної системи  визначається позитивна динаміка</w:t>
      </w:r>
      <w:r w:rsidR="008E559F" w:rsidRPr="00E57625">
        <w:rPr>
          <w:color w:val="000000" w:themeColor="text1"/>
          <w:sz w:val="28"/>
          <w:szCs w:val="28"/>
        </w:rPr>
        <w:t xml:space="preserve"> до нормалізації артеріального тиску, стиму</w:t>
      </w:r>
      <w:r w:rsidR="008E559F" w:rsidRPr="00E57625">
        <w:rPr>
          <w:color w:val="000000" w:themeColor="text1"/>
          <w:sz w:val="28"/>
          <w:szCs w:val="28"/>
        </w:rPr>
        <w:t xml:space="preserve">лююча дія по відношенню до </w:t>
      </w:r>
      <w:r w:rsidR="008E559F" w:rsidRPr="00E57625">
        <w:rPr>
          <w:color w:val="000000" w:themeColor="text1"/>
          <w:sz w:val="28"/>
          <w:szCs w:val="28"/>
        </w:rPr>
        <w:t xml:space="preserve"> системи кровообігу, покращення трофічних і відновних процесів в міокарді і судинах, підвищення загального опору організму, поліпшення емоційного та загального стану організму дітей.</w:t>
      </w:r>
    </w:p>
    <w:sectPr w:rsidR="002E1803" w:rsidRPr="00E576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F4203"/>
    <w:multiLevelType w:val="hybridMultilevel"/>
    <w:tmpl w:val="7F102250"/>
    <w:lvl w:ilvl="0" w:tplc="8F645D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7FA36DFB"/>
    <w:multiLevelType w:val="hybridMultilevel"/>
    <w:tmpl w:val="B1D4C62C"/>
    <w:lvl w:ilvl="0" w:tplc="792C17F0">
      <w:numFmt w:val="bullet"/>
      <w:lvlText w:val="-"/>
      <w:lvlJc w:val="left"/>
      <w:pPr>
        <w:ind w:left="1065" w:hanging="360"/>
      </w:pPr>
      <w:rPr>
        <w:rFonts w:ascii="Consolas" w:eastAsia="Times New Roman" w:hAnsi="Consolas" w:cs="Consolas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528"/>
    <w:rsid w:val="0021280E"/>
    <w:rsid w:val="00300675"/>
    <w:rsid w:val="0040353A"/>
    <w:rsid w:val="004C3667"/>
    <w:rsid w:val="006F3C9E"/>
    <w:rsid w:val="00721039"/>
    <w:rsid w:val="00772339"/>
    <w:rsid w:val="007A535F"/>
    <w:rsid w:val="008B5453"/>
    <w:rsid w:val="008B7528"/>
    <w:rsid w:val="008E559F"/>
    <w:rsid w:val="00951171"/>
    <w:rsid w:val="009C4355"/>
    <w:rsid w:val="009F4D2A"/>
    <w:rsid w:val="00A96D4E"/>
    <w:rsid w:val="00AB7A17"/>
    <w:rsid w:val="00B15C21"/>
    <w:rsid w:val="00BF7DDB"/>
    <w:rsid w:val="00C759FC"/>
    <w:rsid w:val="00E36248"/>
    <w:rsid w:val="00E57625"/>
    <w:rsid w:val="00E84FF5"/>
    <w:rsid w:val="00EA6E5D"/>
    <w:rsid w:val="00F8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78ADFF-6A0B-4256-8FC2-C7E330A1B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77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772339"/>
  </w:style>
  <w:style w:type="paragraph" w:customStyle="1" w:styleId="rvps2">
    <w:name w:val="rvps2"/>
    <w:basedOn w:val="a"/>
    <w:rsid w:val="0077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List Paragraph"/>
    <w:basedOn w:val="a"/>
    <w:uiPriority w:val="34"/>
    <w:qFormat/>
    <w:rsid w:val="00F819B3"/>
    <w:pPr>
      <w:ind w:left="720"/>
      <w:contextualSpacing/>
    </w:pPr>
  </w:style>
  <w:style w:type="paragraph" w:styleId="a4">
    <w:name w:val="No Spacing"/>
    <w:uiPriority w:val="1"/>
    <w:qFormat/>
    <w:rsid w:val="009511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6352</Words>
  <Characters>3621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26</cp:revision>
  <dcterms:created xsi:type="dcterms:W3CDTF">2020-04-06T15:46:00Z</dcterms:created>
  <dcterms:modified xsi:type="dcterms:W3CDTF">2020-04-07T16:38:00Z</dcterms:modified>
</cp:coreProperties>
</file>