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48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8047"/>
        <w:gridCol w:w="237"/>
        <w:gridCol w:w="241"/>
        <w:gridCol w:w="7956"/>
      </w:tblGrid>
      <w:tr w:rsidR="00A946A5" w:rsidRPr="005B0F59" w:rsidTr="00A770BD">
        <w:trPr>
          <w:trHeight w:val="152"/>
        </w:trPr>
        <w:tc>
          <w:tcPr>
            <w:tcW w:w="8047" w:type="dxa"/>
          </w:tcPr>
          <w:p w:rsidR="00F56C70" w:rsidRPr="00A35441" w:rsidRDefault="00F56C70" w:rsidP="00082B1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Ліцей с.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Черепашинці</w:t>
            </w:r>
            <w:proofErr w:type="spellEnd"/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A35441" w:rsidRPr="00A35441" w:rsidRDefault="00A35441" w:rsidP="00082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A35441" w:rsidRPr="00A35441" w:rsidRDefault="00A35441" w:rsidP="00082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A35441" w:rsidRDefault="00F56C70" w:rsidP="00A354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 О С І Б Н И К</w:t>
            </w:r>
          </w:p>
          <w:p w:rsidR="00F56C70" w:rsidRPr="00A35441" w:rsidRDefault="00F56C70" w:rsidP="00082B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A35441" w:rsidRDefault="00082B13" w:rsidP="00082B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НАСИЛЬСТВО РІЗНИХ ВИДІВ</w:t>
            </w:r>
          </w:p>
          <w:p w:rsidR="00082B13" w:rsidRPr="00A35441" w:rsidRDefault="00082B13" w:rsidP="00082B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ВИВЧЕННЯ УЧНІВСЬКОГО КОЛЕКТИВУ</w:t>
            </w:r>
          </w:p>
          <w:p w:rsidR="00F56C70" w:rsidRPr="00A35441" w:rsidRDefault="00082B13" w:rsidP="00A354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(методичні рекомендації для педагогів</w:t>
            </w:r>
            <w:r w:rsidR="00A35441" w:rsidRPr="00A3544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щодо роботи з дітьми</w:t>
            </w:r>
            <w:r w:rsidR="00F56C70" w:rsidRPr="00A3544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F56C70" w:rsidRPr="00A35441" w:rsidRDefault="00F56C70" w:rsidP="00082B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A35441" w:rsidRPr="00A35441" w:rsidRDefault="00A35441" w:rsidP="00082B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</w:t>
            </w:r>
          </w:p>
          <w:p w:rsidR="00082B13" w:rsidRPr="00A35441" w:rsidRDefault="00082B13" w:rsidP="00A3544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Створити сприятливі умови для розвитку, навчання і виховання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головне завдання закладу освіти. Від того, у якій атмосфері перебувають діти, залежить їхній настрій, здоров’я, бажання вчитися і, зрештою, просто приходити до школи. Перебування у безпечному, доброзичливому освітньому просторі, де панують довіра та повага, є тією основою, що сприяє запобіганню насильства та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закладі освіти.   </w:t>
            </w:r>
          </w:p>
          <w:p w:rsidR="00F56C70" w:rsidRPr="00A35441" w:rsidRDefault="00F56C70" w:rsidP="00A3544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082B13" w:rsidRPr="00A35441" w:rsidRDefault="00082B13" w:rsidP="00A3544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Всесвітня організація охорони здоров’я (ВООЗ) визначає насильство як навмисне застосування фізичної сили або влади, фактичне (здійснене) або у формі погрози, спрямоване на себе чи іншу особу чи групу осіб, яке спричиняє або з великою ймовірністю може спричинити тілесні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ушкод</w:t>
            </w:r>
            <w:r w:rsidR="00A3544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ження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психологічну травму, смерть,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відхилелення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від розвитку та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депривацію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(стан, коли не надано можливості для задоволення деяких життєвих психічних потреб упродовж тривалого часу</w:t>
            </w:r>
            <w:r w:rsidR="00A3544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F56C70" w:rsidRPr="00A35441" w:rsidRDefault="00F56C70" w:rsidP="00082B13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Заступник директора з виховної роботи</w:t>
            </w: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                                        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Стезенко</w:t>
            </w:r>
            <w:proofErr w:type="spellEnd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О.В.</w:t>
            </w: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A35441" w:rsidRDefault="00F56C70" w:rsidP="00082B1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</w:t>
            </w:r>
            <w:r w:rsidR="00712610" w:rsidRPr="007126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1261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2023-2024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н.р</w:t>
            </w:r>
            <w:proofErr w:type="spellEnd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                                        </w:t>
            </w:r>
            <w:r w:rsidR="0071261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B94BAC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E9333A" w:rsidRPr="00A35441" w:rsidRDefault="00F56C70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   </w:t>
            </w:r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Якщо статут визначає лише основні права та обов’язки учасників </w:t>
            </w:r>
            <w:proofErr w:type="spellStart"/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освіт-нього</w:t>
            </w:r>
            <w:proofErr w:type="spellEnd"/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процесу та заборонені дії у школі, </w:t>
            </w:r>
            <w:r w:rsidR="00E9333A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правила поведінки</w:t>
            </w:r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детально описують вимоги до поведінки та дотримання встановлених норм і правил особистої безпеки та взаємодії на уроках, перервах, під час спортивних, творчих заходів у різних приміщеннях (класах, коридорах, їдальні, </w:t>
            </w:r>
            <w:proofErr w:type="spellStart"/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біблі-отеці</w:t>
            </w:r>
            <w:proofErr w:type="spellEnd"/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майстернях, актовій і спортивній залах тощо), на спортивному </w:t>
            </w:r>
            <w:proofErr w:type="spellStart"/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май-данчику</w:t>
            </w:r>
            <w:proofErr w:type="spellEnd"/>
            <w:r w:rsidR="00E9333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під час чергування, на екскурсіях та інших заходах. З правилами поведінки мають бути ознайомлені всі учасники освітнього процесу.    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Правила поведінки повинні не тільки закріплювати неприпустимість насильства та дискримінації, але й доступно і зрозуміло для здобувачів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ос-віти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різного віку пояснювати, що є насильством і дискримінацією, якими є їхні прояви та можливі наслідки. У правилах також зазначають заходи, які будуть вжиті до порушників. Також пояснюють, кому і як учні можуть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по-відомляти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здійснені випадки або загрозу насильства, до кого вони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мо-жуть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звернутися по допомогу для вирішення конфліктних ситуацій.    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Правила поведінки для здобувачів освіти необхідно розробляти за їхньої участі.</w:t>
            </w:r>
          </w:p>
          <w:p w:rsidR="00E9333A" w:rsidRPr="00A35441" w:rsidRDefault="00E9333A" w:rsidP="00E933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Функції і можливі дії</w:t>
            </w:r>
          </w:p>
          <w:p w:rsidR="00E9333A" w:rsidRPr="00A35441" w:rsidRDefault="00E9333A" w:rsidP="00E933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щодо запобігання насильству  і реагування на його випадки</w:t>
            </w:r>
          </w:p>
          <w:p w:rsidR="00E9333A" w:rsidRPr="00A35441" w:rsidRDefault="00E9333A" w:rsidP="00E9333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Учитель / класний керівник: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-використовує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методи позитивної педагогіки, засоби та форми навчання і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виховання відповідно до вікових,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ґендерних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психологічних і фізичних 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особливостей учнів;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-неухильно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дотримується правил внутрішнього трудового розпорядку,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етичних норм у спілкуванні зі здобувачами освіти, батьками, колегами, 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керівництвом, однаково ставиться до всіх учнів, не допускає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дискримі-</w:t>
            </w:r>
            <w:proofErr w:type="spellEnd"/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наційних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дій;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формує в учнів навички міжособистісного спілкування, уміння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домовля-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вирішувати конфлікти мирним шляхом;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-здійснює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постійний нагляд за колективом класу (групи) для раннього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ви-</w:t>
            </w:r>
            <w:proofErr w:type="spellEnd"/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явлення міжособистісних конфліктів, формування угруповань, ізоляції та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цькування замкнених, емоційно нестабільних здобувачів освіти, у тому 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числі з особливими освітніми потребами, особливостями розвитку і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пове-</w:t>
            </w:r>
            <w:proofErr w:type="spellEnd"/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дінки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для своєчасного надання допомоги й підтримки;</w:t>
            </w:r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-не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залишає без уваги повідомлення про випадки насильства, спиняє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агре-</w:t>
            </w:r>
            <w:proofErr w:type="spellEnd"/>
          </w:p>
          <w:p w:rsidR="00E9333A" w:rsidRPr="00A35441" w:rsidRDefault="00E9333A" w:rsidP="00E933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сивну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поведінку, своєчасно обговорює з батьками проблеми в поведінці </w:t>
            </w:r>
          </w:p>
          <w:p w:rsidR="00A946A5" w:rsidRPr="00A35441" w:rsidRDefault="00E9333A" w:rsidP="00082B1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учнів і спільні дії щодо їх подолання.                                                          3</w:t>
            </w:r>
          </w:p>
        </w:tc>
        <w:tc>
          <w:tcPr>
            <w:tcW w:w="237" w:type="dxa"/>
          </w:tcPr>
          <w:p w:rsidR="00A946A5" w:rsidRPr="00A35441" w:rsidRDefault="00A946A5" w:rsidP="00082B1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" w:type="dxa"/>
          </w:tcPr>
          <w:p w:rsidR="00A946A5" w:rsidRPr="00A35441" w:rsidRDefault="00A946A5" w:rsidP="00082B1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956" w:type="dxa"/>
          </w:tcPr>
          <w:p w:rsidR="00B94BAC" w:rsidRPr="00A35441" w:rsidRDefault="00082B13" w:rsidP="00A3544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37CF1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Насильство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закладі освіти – це сплановані або спонтанні агресивні дії, що відбуваються на його тери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торії або в приміщеннях під час 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занять, перерв, на шляху до чи з нього, а також у ході заходів, які проводить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лад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освіти в іншому місці. Суб’єктами та об’єктами насильства в закладі освіти можуть бути педагоги, інші працівники, здобувачі освіти та їхні батьки. Представник будь-якої з названих груп може бути ініціатором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сильницьких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дій, постраждалою стороною або свідком.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Існують різні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терії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визначення форм насильства, яке відбувається в закладі освіти. Як правило, у міжнародних дослідженнях застосовують класифікацію насильства, засновану на видах агресивних дій щодо потерпілої особи: 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фізичне, психологічне, сексуальне та економічне насильство. </w:t>
            </w:r>
          </w:p>
          <w:p w:rsidR="00B37CF1" w:rsidRPr="00A35441" w:rsidRDefault="00B94BAC" w:rsidP="00A3544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Насильством також є дискримінація за будь-якою ознакою, яка полягає в упередженому ставленні до особи та відповідних діях. За проявом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виок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ремлюють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одноразові насильницькі дії і систематичне, регулярно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рюване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насильство – </w:t>
            </w:r>
            <w:proofErr w:type="spellStart"/>
            <w:r w:rsidR="00B37CF1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булінг</w:t>
            </w:r>
            <w:proofErr w:type="spellEnd"/>
            <w:r w:rsidR="00B37CF1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позначення виду насильства, що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нюється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віртуальному просторі, послуговуються терміном 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«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кібербу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лінг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»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Відповідно до домінантної у багатьох випадках насильства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ґендер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ної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складової, вирізняють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ґендерне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насильство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.Серед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насильства, що </w:t>
            </w:r>
            <w:proofErr w:type="spellStart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бувається</w:t>
            </w:r>
            <w:proofErr w:type="spellEnd"/>
            <w:r w:rsidR="00B37CF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закладах освіти, окреме місце посідають тілесні п</w:t>
            </w:r>
            <w:r w:rsidR="00594F6A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окарання.</w:t>
            </w:r>
          </w:p>
          <w:p w:rsidR="00B37CF1" w:rsidRPr="00A35441" w:rsidRDefault="00082B13" w:rsidP="00A3544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E077F6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Дитину, котра постраждала від насильства, можна визначити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її ізольованістю від інших учнів, замкненістю, зниженням активності,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лякли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вістю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прагненням уникати спілкування з оточуючими і друзями,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відмо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вою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розповісти про те, що відбувається.</w:t>
            </w:r>
            <w:r w:rsidR="00A770B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Одним з найбільш серйозних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лідків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насильства є високий ризик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суїцидальної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поведінки в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постраж</w:t>
            </w:r>
            <w:r w:rsid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лих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B37CF1" w:rsidRPr="00A35441" w:rsidRDefault="00082B13" w:rsidP="00A3544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Особи, які зазнали насильства, можуть мати соматичні прояви та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лади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здоров’я – часті головні болі та скарги на погане самопочуття під час навчання, порушення сну, болі в животі, поганий апетит, енурез. У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страждалих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від насильства наслідки можуть проявлятися протягом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тьох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років у вигляді посттравматичних стресових розладів, тривожності, занепокоєння, соціальної ізоляції, асоціальної поведінки.</w:t>
            </w:r>
            <w:r w:rsid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Серйозною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ака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демічною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проблемою є самоусунення постраждалих від навчального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цесу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Жертви насильства спочатку можуть запізнюватися на уроки, потім у них з’являється прагнення пропустити урок або певний день тижня через страх піддатися нападам (наприклад, урок фізкультури, оскільки </w:t>
            </w:r>
            <w:proofErr w:type="spellStart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інциден</w:t>
            </w:r>
            <w:r w:rsidR="00B94BAC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</w:t>
            </w:r>
            <w:proofErr w:type="spellEnd"/>
            <w:r w:rsidR="00E077F6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насильства часто відбуваються в роздягальнях). У результаті в таких дітей знижуються навчальна і пізнавальна мотивація </w:t>
            </w:r>
            <w:r w:rsidR="00A35441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 успішність.           2</w:t>
            </w:r>
          </w:p>
          <w:p w:rsidR="00A770BD" w:rsidRPr="00A35441" w:rsidRDefault="00A770BD" w:rsidP="00A770BD">
            <w:pPr>
              <w:tabs>
                <w:tab w:val="left" w:pos="3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Перелік методик для вивчення відносин в колективі</w:t>
            </w:r>
          </w:p>
          <w:p w:rsidR="00A770BD" w:rsidRPr="005B0F59" w:rsidRDefault="005B0F59" w:rsidP="005B0F59">
            <w:pPr>
              <w:tabs>
                <w:tab w:val="left" w:pos="33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</w:t>
            </w:r>
            <w:r w:rsidR="00A770BD"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Методика «Фотографія»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Мета: визначення ступеня самооцінки кожного учня і рівень його залучення в життя класу.</w:t>
            </w:r>
          </w:p>
          <w:p w:rsidR="00A770BD" w:rsidRPr="00A35441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Інструкція. Учням класу пропонується виступити в ролі «фотографів» і </w:t>
            </w:r>
          </w:p>
          <w:p w:rsidR="00A770BD" w:rsidRPr="00A35441" w:rsidRDefault="00A770BD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зробити знімок свого класу.</w:t>
            </w:r>
          </w:p>
          <w:p w:rsidR="00A770BD" w:rsidRPr="00A35441" w:rsidRDefault="00A770BD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Для цього кожний учень класу отримує аркуш паперу, на якому він повинен розмістити всіх учнів і класного керівника як на груповій фотографії. Кожне «фото» - ім'я однокласника. Серед однокласників він повинен розташувати своє фото і фото класного керівника.</w:t>
            </w:r>
          </w:p>
          <w:p w:rsidR="00A770BD" w:rsidRPr="00A35441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Обробка результатів. Аналізуючи отримані фотографії, керівник повинен звернути увагу на те, в якому місці фотографії учень поставив себе,  своїх друзів, однокласників, з яким настроєм він виконує цю роботу.</w:t>
            </w:r>
          </w:p>
          <w:p w:rsidR="00A770BD" w:rsidRPr="005B0F59" w:rsidRDefault="005B0F59" w:rsidP="005B0F59">
            <w:pPr>
              <w:tabs>
                <w:tab w:val="left" w:pos="33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 </w:t>
            </w:r>
            <w:r w:rsidR="00A770BD"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Методика «Урок фізкультури»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Мета: визначення ступеня самооцінки кожного учня і рівень його залучення в життя класу.</w:t>
            </w:r>
          </w:p>
          <w:p w:rsidR="00A770BD" w:rsidRPr="00A35441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Інструкція. Учням пропонується вишикувати клас на урок фізкультури. </w:t>
            </w:r>
          </w:p>
          <w:p w:rsidR="00A770BD" w:rsidRPr="00A35441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Головна вимога – учні не мають права шикувати учнів за зростом. На аркушах паперу діти можуть на свій розсуд вишикувати весь клас. Від них залежить, чи будуть діти стояти один за одним чи в парах.</w:t>
            </w:r>
          </w:p>
          <w:p w:rsidR="00A770BD" w:rsidRPr="00A35441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Обробка результатів. Керівнику слід звернути увагу на те, як школярі </w:t>
            </w:r>
          </w:p>
          <w:p w:rsidR="00A770BD" w:rsidRPr="00A35441" w:rsidRDefault="00A770BD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розташували однокласників, де стоїть сам учень і  його друзі.</w:t>
            </w:r>
          </w:p>
          <w:p w:rsidR="00A770BD" w:rsidRPr="005B0F59" w:rsidRDefault="005B0F59" w:rsidP="005B0F59">
            <w:pPr>
              <w:tabs>
                <w:tab w:val="left" w:pos="33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</w:t>
            </w:r>
            <w:r w:rsidR="00A770BD"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Методика «Будинок, в якому я живу»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Мета: виявити рівень залежності учнів один від одного, до рідних, друзів і т.д.</w:t>
            </w:r>
          </w:p>
          <w:p w:rsidR="00A770BD" w:rsidRPr="00A35441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Інструкція. Учням класу пропонується на аркушах паперу побудувати  </w:t>
            </w:r>
          </w:p>
          <w:p w:rsidR="00A770BD" w:rsidRPr="00A35441" w:rsidRDefault="00A770BD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багатоповерховий будинок і заселити його людьми, які відіграють в його житті важливу роль. Це можуть бути однокласники, друзі, батьки, родичі.</w:t>
            </w:r>
          </w:p>
          <w:p w:rsidR="005B0F59" w:rsidRDefault="005B0F59" w:rsidP="00A770BD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Обробка результатів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Аналізуючи результати,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слід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звернути увагу на те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де «живе» сам учень, його близькі,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770BD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родичі, друзі, однокласники.      </w:t>
            </w:r>
          </w:p>
          <w:p w:rsidR="00A770BD" w:rsidRPr="005B0F59" w:rsidRDefault="00A770BD" w:rsidP="005B0F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B0F59" w:rsidRPr="00DC6E0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Джерела інформації.</w:t>
            </w:r>
          </w:p>
          <w:p w:rsidR="005B0F59" w:rsidRPr="005B0F59" w:rsidRDefault="005B0F59" w:rsidP="005B0F59">
            <w:pPr>
              <w:pStyle w:val="1"/>
              <w:spacing w:before="0"/>
              <w:outlineLvl w:val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A95D8C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1. </w:t>
            </w:r>
            <w:r w:rsidRPr="00A95D8C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Брандер </w:t>
            </w:r>
            <w:r w:rsidRPr="00A95D8C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П.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КОМПАС: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hyperlink r:id="rId6" w:history="1"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Посібник з освіти в області прав людини за участі молоді </w:t>
              </w:r>
            </w:hyperlink>
            <w:r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>(</w:t>
            </w:r>
            <w:r w:rsidRPr="007917F7">
              <w:rPr>
                <w:rFonts w:ascii="Times New Roman" w:eastAsia="Times New Roman" w:hAnsi="Times New Roman" w:cs="Times New Roman"/>
                <w:b w:val="0"/>
                <w:color w:val="000000" w:themeColor="text1"/>
                <w:kern w:val="36"/>
                <w:sz w:val="24"/>
                <w:szCs w:val="24"/>
              </w:rPr>
              <w:t xml:space="preserve">Мир та </w:t>
            </w:r>
            <w:proofErr w:type="spellStart"/>
            <w:r w:rsidRPr="007917F7">
              <w:rPr>
                <w:rFonts w:ascii="Times New Roman" w:eastAsia="Times New Roman" w:hAnsi="Times New Roman" w:cs="Times New Roman"/>
                <w:b w:val="0"/>
                <w:color w:val="000000" w:themeColor="text1"/>
                <w:kern w:val="36"/>
                <w:sz w:val="24"/>
                <w:szCs w:val="24"/>
              </w:rPr>
              <w:t>насильство</w:t>
            </w:r>
            <w:proofErr w:type="spellEnd"/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).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- Електронний ресурс] - Режим доступу: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hyperlink r:id="rId7" w:history="1"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https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://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www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.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coe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.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int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uk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web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compass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peace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-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and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-</w:t>
              </w:r>
              <w:proofErr w:type="spellStart"/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violence</w:t>
              </w:r>
              <w:proofErr w:type="spellEnd"/>
            </w:hyperlink>
          </w:p>
          <w:p w:rsidR="005B0F59" w:rsidRPr="005B0F59" w:rsidRDefault="005B0F59" w:rsidP="005B0F59">
            <w:pPr>
              <w:pStyle w:val="1"/>
              <w:spacing w:before="0"/>
              <w:outlineLvl w:val="0"/>
              <w:rPr>
                <w:b w:val="0"/>
                <w:color w:val="000000" w:themeColor="text1"/>
                <w:sz w:val="24"/>
                <w:szCs w:val="24"/>
                <w:lang w:val="uk-UA"/>
              </w:rPr>
            </w:pP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>2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. 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Скорбун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І. 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Попередження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насильства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в закладах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освіти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методичний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пос</w:t>
            </w:r>
            <w:proofErr w:type="gram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ібник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для 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педагогічних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працівників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.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- Електронний ресурс] - Режим доступу: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hyperlink r:id="rId8" w:history="1"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https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://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mon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.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gov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.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ua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storage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app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media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rizne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/2021/02/18/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Posibnyk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_</w:t>
              </w:r>
            </w:hyperlink>
          </w:p>
          <w:p w:rsidR="005B0F59" w:rsidRDefault="005B0F59" w:rsidP="005B0F59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</w:pPr>
            <w:r w:rsidRPr="00A95D8C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3</w:t>
            </w:r>
            <w:r w:rsidRPr="00A95D8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. </w:t>
            </w:r>
            <w:proofErr w:type="gramStart"/>
            <w:r w:rsidRPr="007917F7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Тимошенко Т</w:t>
            </w:r>
            <w:r w:rsidRPr="00A95D8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. Перелік методик для вивчення відносин в колективі.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- Електронний 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ресурс] - Режим доступу: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http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://</w:t>
            </w:r>
            <w:proofErr w:type="gramEnd"/>
          </w:p>
          <w:p w:rsidR="00F56C70" w:rsidRPr="005B0F59" w:rsidRDefault="005B0F59" w:rsidP="005B0F59">
            <w:pPr>
              <w:pStyle w:val="1"/>
              <w:spacing w:before="0"/>
              <w:outlineLvl w:val="0"/>
              <w:rPr>
                <w:b w:val="0"/>
                <w:color w:val="000000" w:themeColor="text1"/>
                <w:sz w:val="24"/>
                <w:szCs w:val="24"/>
                <w:lang w:val="uk-UA"/>
              </w:rPr>
            </w:pPr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low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-</w:t>
            </w:r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school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.</w:t>
            </w:r>
            <w:proofErr w:type="spellStart"/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ucoz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.</w:t>
            </w:r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net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/</w:t>
            </w:r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index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/</w:t>
            </w:r>
            <w:proofErr w:type="spellStart"/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diagnostika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_</w:t>
            </w:r>
            <w:proofErr w:type="spellStart"/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klasnogo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_</w:t>
            </w:r>
            <w:proofErr w:type="spellStart"/>
            <w:r w:rsidRPr="005B0F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kolektivu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/0-51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                    4                     </w:t>
            </w:r>
          </w:p>
        </w:tc>
      </w:tr>
    </w:tbl>
    <w:p w:rsidR="00A946A5" w:rsidRPr="00A35441" w:rsidRDefault="00A946A5" w:rsidP="00082B1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946A5" w:rsidRPr="00A35441" w:rsidRDefault="00A946A5" w:rsidP="00082B1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946A5" w:rsidRPr="00A35441" w:rsidSect="004A0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DD3"/>
    <w:multiLevelType w:val="hybridMultilevel"/>
    <w:tmpl w:val="6FC20810"/>
    <w:lvl w:ilvl="0" w:tplc="85101F2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363FE"/>
    <w:multiLevelType w:val="hybridMultilevel"/>
    <w:tmpl w:val="24621524"/>
    <w:lvl w:ilvl="0" w:tplc="CF8A947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B4060"/>
    <w:multiLevelType w:val="hybridMultilevel"/>
    <w:tmpl w:val="5A8E76A0"/>
    <w:lvl w:ilvl="0" w:tplc="42E6CE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4C03C1"/>
    <w:multiLevelType w:val="hybridMultilevel"/>
    <w:tmpl w:val="22489E3E"/>
    <w:lvl w:ilvl="0" w:tplc="1A8E43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53920"/>
    <w:multiLevelType w:val="hybridMultilevel"/>
    <w:tmpl w:val="2690DE92"/>
    <w:lvl w:ilvl="0" w:tplc="08121C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E4C82"/>
    <w:multiLevelType w:val="hybridMultilevel"/>
    <w:tmpl w:val="D9E8589A"/>
    <w:lvl w:ilvl="0" w:tplc="3A3A30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DD1A27"/>
    <w:multiLevelType w:val="hybridMultilevel"/>
    <w:tmpl w:val="F7066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B8046D"/>
    <w:multiLevelType w:val="hybridMultilevel"/>
    <w:tmpl w:val="117AB23E"/>
    <w:lvl w:ilvl="0" w:tplc="26B8BD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93D"/>
    <w:rsid w:val="00082B13"/>
    <w:rsid w:val="00095118"/>
    <w:rsid w:val="000D1441"/>
    <w:rsid w:val="00102C1A"/>
    <w:rsid w:val="001317F7"/>
    <w:rsid w:val="00181530"/>
    <w:rsid w:val="00192B3C"/>
    <w:rsid w:val="0027565E"/>
    <w:rsid w:val="0031486F"/>
    <w:rsid w:val="004A0589"/>
    <w:rsid w:val="00594F6A"/>
    <w:rsid w:val="005B0F59"/>
    <w:rsid w:val="005C150D"/>
    <w:rsid w:val="00712610"/>
    <w:rsid w:val="00714C71"/>
    <w:rsid w:val="007702A0"/>
    <w:rsid w:val="00860FC5"/>
    <w:rsid w:val="00A35441"/>
    <w:rsid w:val="00A770BD"/>
    <w:rsid w:val="00A946A5"/>
    <w:rsid w:val="00AD5D29"/>
    <w:rsid w:val="00B37CF1"/>
    <w:rsid w:val="00B40CA9"/>
    <w:rsid w:val="00B94BAC"/>
    <w:rsid w:val="00BE093D"/>
    <w:rsid w:val="00C471C8"/>
    <w:rsid w:val="00CB5213"/>
    <w:rsid w:val="00CE3031"/>
    <w:rsid w:val="00D6325A"/>
    <w:rsid w:val="00D83DEE"/>
    <w:rsid w:val="00E077F6"/>
    <w:rsid w:val="00E9333A"/>
    <w:rsid w:val="00EF7EDA"/>
    <w:rsid w:val="00F56C70"/>
    <w:rsid w:val="00FC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86F"/>
  </w:style>
  <w:style w:type="paragraph" w:styleId="1">
    <w:name w:val="heading 1"/>
    <w:basedOn w:val="a"/>
    <w:next w:val="a"/>
    <w:link w:val="10"/>
    <w:uiPriority w:val="9"/>
    <w:qFormat/>
    <w:rsid w:val="005B0F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5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A05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4A058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511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A05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4A058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Normal (Web)"/>
    <w:basedOn w:val="a"/>
    <w:uiPriority w:val="99"/>
    <w:semiHidden/>
    <w:unhideWhenUsed/>
    <w:rsid w:val="004A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A0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4A0589"/>
    <w:rPr>
      <w:color w:val="0000FF"/>
      <w:u w:val="single"/>
    </w:rPr>
  </w:style>
  <w:style w:type="character" w:styleId="a7">
    <w:name w:val="Strong"/>
    <w:basedOn w:val="a0"/>
    <w:uiPriority w:val="22"/>
    <w:qFormat/>
    <w:rsid w:val="004A0589"/>
    <w:rPr>
      <w:b/>
      <w:bCs/>
    </w:rPr>
  </w:style>
  <w:style w:type="character" w:styleId="a8">
    <w:name w:val="Emphasis"/>
    <w:basedOn w:val="a0"/>
    <w:uiPriority w:val="20"/>
    <w:qFormat/>
    <w:rsid w:val="0018153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B0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storage/app/media/rizne/2021/02/18/Posibnyk_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e.int/uk/web/compass/peace-and-violenc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e.int/uk/web/compas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9ACD5-53AB-450F-9241-023BAAD0C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21</cp:revision>
  <cp:lastPrinted>2023-10-07T18:43:00Z</cp:lastPrinted>
  <dcterms:created xsi:type="dcterms:W3CDTF">2023-09-23T16:24:00Z</dcterms:created>
  <dcterms:modified xsi:type="dcterms:W3CDTF">2024-06-02T16:18:00Z</dcterms:modified>
</cp:coreProperties>
</file>