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118" w:rsidRPr="00940834" w:rsidRDefault="00426118" w:rsidP="00426118">
      <w:pPr>
        <w:pStyle w:val="a3"/>
        <w:spacing w:before="2" w:line="249" w:lineRule="auto"/>
        <w:ind w:left="0" w:right="4" w:firstLine="575"/>
        <w:jc w:val="center"/>
        <w:rPr>
          <w:b/>
          <w:color w:val="4472C4" w:themeColor="accent5"/>
          <w:spacing w:val="15"/>
          <w:sz w:val="24"/>
          <w:szCs w:val="24"/>
        </w:rPr>
      </w:pPr>
      <w:r w:rsidRPr="00940834">
        <w:rPr>
          <w:b/>
          <w:color w:val="4472C4" w:themeColor="accent5"/>
          <w:sz w:val="24"/>
          <w:szCs w:val="24"/>
        </w:rPr>
        <w:t>Системи</w:t>
      </w:r>
      <w:r w:rsidRPr="00940834">
        <w:rPr>
          <w:b/>
          <w:color w:val="4472C4" w:themeColor="accent5"/>
          <w:spacing w:val="1"/>
          <w:sz w:val="24"/>
          <w:szCs w:val="24"/>
        </w:rPr>
        <w:t xml:space="preserve"> </w:t>
      </w:r>
      <w:r w:rsidRPr="00940834">
        <w:rPr>
          <w:b/>
          <w:color w:val="4472C4" w:themeColor="accent5"/>
          <w:sz w:val="24"/>
          <w:szCs w:val="24"/>
        </w:rPr>
        <w:t>мотивації</w:t>
      </w:r>
      <w:r w:rsidRPr="00940834">
        <w:rPr>
          <w:b/>
          <w:color w:val="4472C4" w:themeColor="accent5"/>
          <w:spacing w:val="1"/>
          <w:sz w:val="24"/>
          <w:szCs w:val="24"/>
        </w:rPr>
        <w:t xml:space="preserve"> </w:t>
      </w:r>
      <w:r w:rsidRPr="00940834">
        <w:rPr>
          <w:b/>
          <w:color w:val="4472C4" w:themeColor="accent5"/>
          <w:sz w:val="24"/>
          <w:szCs w:val="24"/>
        </w:rPr>
        <w:t>розвитку</w:t>
      </w:r>
      <w:r w:rsidRPr="00940834">
        <w:rPr>
          <w:b/>
          <w:color w:val="4472C4" w:themeColor="accent5"/>
          <w:spacing w:val="1"/>
          <w:sz w:val="24"/>
          <w:szCs w:val="24"/>
        </w:rPr>
        <w:t xml:space="preserve"> </w:t>
      </w:r>
      <w:r w:rsidRPr="00940834">
        <w:rPr>
          <w:b/>
          <w:color w:val="4472C4" w:themeColor="accent5"/>
          <w:spacing w:val="15"/>
          <w:sz w:val="24"/>
          <w:szCs w:val="24"/>
        </w:rPr>
        <w:t>та морального заохочення</w:t>
      </w:r>
      <w:r w:rsidRPr="00940834">
        <w:rPr>
          <w:b/>
          <w:color w:val="4472C4" w:themeColor="accent5"/>
          <w:sz w:val="24"/>
          <w:szCs w:val="24"/>
        </w:rPr>
        <w:t xml:space="preserve"> педагогічних</w:t>
      </w:r>
      <w:r w:rsidRPr="00940834">
        <w:rPr>
          <w:b/>
          <w:color w:val="4472C4" w:themeColor="accent5"/>
          <w:spacing w:val="1"/>
          <w:sz w:val="24"/>
          <w:szCs w:val="24"/>
        </w:rPr>
        <w:t xml:space="preserve"> </w:t>
      </w:r>
      <w:r w:rsidRPr="00940834">
        <w:rPr>
          <w:b/>
          <w:color w:val="4472C4" w:themeColor="accent5"/>
          <w:spacing w:val="14"/>
          <w:sz w:val="24"/>
          <w:szCs w:val="24"/>
        </w:rPr>
        <w:t>працівників</w:t>
      </w:r>
      <w:r w:rsidRPr="00940834">
        <w:rPr>
          <w:b/>
          <w:color w:val="4472C4" w:themeColor="accent5"/>
          <w:spacing w:val="15"/>
          <w:sz w:val="24"/>
          <w:szCs w:val="24"/>
        </w:rPr>
        <w:t xml:space="preserve"> </w:t>
      </w:r>
    </w:p>
    <w:p w:rsidR="00426118" w:rsidRPr="00940834" w:rsidRDefault="00426118" w:rsidP="00426118">
      <w:pPr>
        <w:pStyle w:val="a3"/>
        <w:spacing w:before="2" w:line="249" w:lineRule="auto"/>
        <w:ind w:left="4820" w:right="4"/>
        <w:rPr>
          <w:spacing w:val="15"/>
          <w:sz w:val="24"/>
          <w:szCs w:val="24"/>
        </w:rPr>
      </w:pPr>
      <w:r w:rsidRPr="00940834">
        <w:rPr>
          <w:spacing w:val="15"/>
          <w:sz w:val="24"/>
          <w:szCs w:val="24"/>
        </w:rPr>
        <w:t xml:space="preserve">Автори: </w:t>
      </w:r>
    </w:p>
    <w:p w:rsidR="00426118" w:rsidRPr="00940834" w:rsidRDefault="00426118" w:rsidP="00426118">
      <w:pPr>
        <w:pStyle w:val="a3"/>
        <w:spacing w:before="2" w:line="249" w:lineRule="auto"/>
        <w:ind w:left="4820" w:right="4"/>
        <w:rPr>
          <w:spacing w:val="15"/>
          <w:sz w:val="24"/>
          <w:szCs w:val="24"/>
        </w:rPr>
      </w:pPr>
      <w:r w:rsidRPr="00940834">
        <w:rPr>
          <w:b/>
          <w:spacing w:val="15"/>
          <w:sz w:val="24"/>
          <w:szCs w:val="24"/>
        </w:rPr>
        <w:t>Галина Васьків,</w:t>
      </w:r>
      <w:r w:rsidRPr="00940834">
        <w:rPr>
          <w:spacing w:val="15"/>
          <w:sz w:val="24"/>
          <w:szCs w:val="24"/>
        </w:rPr>
        <w:t xml:space="preserve"> директор Ліцею №94 Львівської міської ради</w:t>
      </w:r>
    </w:p>
    <w:p w:rsidR="00426118" w:rsidRPr="00940834" w:rsidRDefault="00426118" w:rsidP="00426118">
      <w:pPr>
        <w:pStyle w:val="a3"/>
        <w:spacing w:before="2" w:line="249" w:lineRule="auto"/>
        <w:ind w:left="4820" w:right="4"/>
        <w:rPr>
          <w:spacing w:val="15"/>
          <w:sz w:val="24"/>
          <w:szCs w:val="24"/>
        </w:rPr>
      </w:pPr>
      <w:r w:rsidRPr="00940834">
        <w:rPr>
          <w:b/>
          <w:spacing w:val="15"/>
          <w:sz w:val="24"/>
          <w:szCs w:val="24"/>
        </w:rPr>
        <w:t>Оксана Токар,</w:t>
      </w:r>
      <w:r w:rsidRPr="00940834">
        <w:rPr>
          <w:spacing w:val="15"/>
          <w:sz w:val="24"/>
          <w:szCs w:val="24"/>
        </w:rPr>
        <w:t xml:space="preserve"> заступник директора з </w:t>
      </w:r>
      <w:bookmarkStart w:id="0" w:name="_GoBack"/>
      <w:bookmarkEnd w:id="0"/>
      <w:r w:rsidRPr="00940834">
        <w:rPr>
          <w:spacing w:val="15"/>
          <w:sz w:val="24"/>
          <w:szCs w:val="24"/>
        </w:rPr>
        <w:t xml:space="preserve">НВР </w:t>
      </w:r>
      <w:r w:rsidRPr="00940834">
        <w:rPr>
          <w:spacing w:val="15"/>
          <w:sz w:val="24"/>
          <w:szCs w:val="24"/>
        </w:rPr>
        <w:t>Ліцею №94 Львівської міської ради</w:t>
      </w:r>
    </w:p>
    <w:p w:rsidR="00426118" w:rsidRPr="00940834" w:rsidRDefault="00426118" w:rsidP="00426118">
      <w:pPr>
        <w:pStyle w:val="a3"/>
        <w:spacing w:before="2" w:line="249" w:lineRule="auto"/>
        <w:ind w:left="0" w:right="4" w:firstLine="575"/>
        <w:jc w:val="center"/>
        <w:rPr>
          <w:b/>
          <w:color w:val="4472C4" w:themeColor="accent5"/>
          <w:spacing w:val="15"/>
          <w:sz w:val="24"/>
          <w:szCs w:val="24"/>
        </w:rPr>
      </w:pPr>
    </w:p>
    <w:p w:rsidR="00426118" w:rsidRPr="00940834" w:rsidRDefault="00426118" w:rsidP="00426118">
      <w:pPr>
        <w:pStyle w:val="a3"/>
        <w:spacing w:before="2" w:line="360" w:lineRule="auto"/>
        <w:ind w:left="0" w:right="4" w:firstLine="575"/>
        <w:jc w:val="center"/>
        <w:rPr>
          <w:b/>
          <w:color w:val="00B0F0"/>
          <w:sz w:val="24"/>
          <w:szCs w:val="24"/>
        </w:rPr>
      </w:pPr>
    </w:p>
    <w:p w:rsidR="00EE3E51" w:rsidRPr="00940834" w:rsidRDefault="00EE3E51" w:rsidP="0042611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834">
        <w:rPr>
          <w:rFonts w:ascii="Times New Roman" w:eastAsia="Times New Roman" w:hAnsi="Times New Roman" w:cs="Times New Roman"/>
          <w:sz w:val="24"/>
          <w:szCs w:val="24"/>
        </w:rPr>
        <w:t xml:space="preserve">"Найтонші джерельця, з яких наповнюється ріка єдності навчання та виховання – це бажання дитини вчитися, а в учителів – це бажання навчатися впродовж усього життя." – </w:t>
      </w:r>
      <w:proofErr w:type="spellStart"/>
      <w:r w:rsidRPr="00940834">
        <w:rPr>
          <w:rFonts w:ascii="Times New Roman" w:eastAsia="Times New Roman" w:hAnsi="Times New Roman" w:cs="Times New Roman"/>
          <w:sz w:val="24"/>
          <w:szCs w:val="24"/>
        </w:rPr>
        <w:t>В.Сухомлинський</w:t>
      </w:r>
      <w:proofErr w:type="spellEnd"/>
      <w:r w:rsidRPr="0094083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E3E51" w:rsidRPr="00940834" w:rsidRDefault="00EE3E51" w:rsidP="0042611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834">
        <w:rPr>
          <w:rFonts w:ascii="Times New Roman" w:eastAsia="Times New Roman" w:hAnsi="Times New Roman" w:cs="Times New Roman"/>
          <w:sz w:val="24"/>
          <w:szCs w:val="24"/>
        </w:rPr>
        <w:t>А як же зробити так, щоб джерельце вчителя наповнювалося? Як же зробити так, щоб мотивація і бажання вчитися новому не згасало у вчителя?</w:t>
      </w:r>
    </w:p>
    <w:p w:rsidR="00426118" w:rsidRPr="00940834" w:rsidRDefault="00EE3E51" w:rsidP="0042611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834">
        <w:rPr>
          <w:rFonts w:ascii="Times New Roman" w:eastAsia="Times New Roman" w:hAnsi="Times New Roman" w:cs="Times New Roman"/>
          <w:sz w:val="24"/>
          <w:szCs w:val="24"/>
        </w:rPr>
        <w:t>Цим питання і багатьма іншими колектив ліцею змусило задуматися у</w:t>
      </w:r>
      <w:r w:rsidR="00426118" w:rsidRPr="00940834">
        <w:rPr>
          <w:rFonts w:ascii="Times New Roman" w:eastAsia="Times New Roman" w:hAnsi="Times New Roman" w:cs="Times New Roman"/>
          <w:sz w:val="24"/>
          <w:szCs w:val="24"/>
        </w:rPr>
        <w:t xml:space="preserve"> зв’язку із </w:t>
      </w:r>
      <w:r w:rsidRPr="00940834">
        <w:rPr>
          <w:rFonts w:ascii="Times New Roman" w:eastAsia="Times New Roman" w:hAnsi="Times New Roman" w:cs="Times New Roman"/>
          <w:sz w:val="24"/>
          <w:szCs w:val="24"/>
        </w:rPr>
        <w:t>останніми подіями в країні.</w:t>
      </w:r>
    </w:p>
    <w:p w:rsidR="00EE3E51" w:rsidRPr="00940834" w:rsidRDefault="00EE3E51" w:rsidP="0042611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834">
        <w:rPr>
          <w:rFonts w:ascii="Times New Roman" w:eastAsia="Times New Roman" w:hAnsi="Times New Roman" w:cs="Times New Roman"/>
          <w:sz w:val="24"/>
          <w:szCs w:val="24"/>
        </w:rPr>
        <w:t xml:space="preserve">В психології зазначено, що </w:t>
      </w:r>
      <w:r w:rsidR="00C73DED" w:rsidRPr="00940834">
        <w:rPr>
          <w:rFonts w:ascii="Times New Roman" w:eastAsia="Times New Roman" w:hAnsi="Times New Roman" w:cs="Times New Roman"/>
          <w:sz w:val="24"/>
          <w:szCs w:val="24"/>
        </w:rPr>
        <w:t xml:space="preserve">мотивація – це внутрішній стан людини і залежить від багатьох чинників: потреба у визнанні, самореалізація, безпека тощо. Для кожної людини – це своя потреба. </w:t>
      </w:r>
    </w:p>
    <w:p w:rsidR="00426118" w:rsidRPr="00940834" w:rsidRDefault="00C73DED" w:rsidP="00426118">
      <w:pPr>
        <w:tabs>
          <w:tab w:val="left" w:pos="6615"/>
        </w:tabs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834">
        <w:rPr>
          <w:rFonts w:ascii="Times New Roman" w:eastAsia="Times New Roman" w:hAnsi="Times New Roman" w:cs="Times New Roman"/>
          <w:sz w:val="24"/>
          <w:szCs w:val="24"/>
        </w:rPr>
        <w:t xml:space="preserve">Проаналізувавши теоретичний матеріал та колектив ліцею дійшли висновку, що </w:t>
      </w:r>
      <w:r w:rsidR="00426118" w:rsidRPr="00940834">
        <w:rPr>
          <w:rFonts w:ascii="Times New Roman" w:eastAsia="Times New Roman" w:hAnsi="Times New Roman" w:cs="Times New Roman"/>
          <w:sz w:val="24"/>
          <w:szCs w:val="24"/>
        </w:rPr>
        <w:t>заохочення мають високу цінність для кожного педагогічного працівника, адже це визнання їх інноваційного, творчого підходу до навчання підростаючого покоління. Моральному заохоченню підлягають всі педагогічні працівники ліцею.</w:t>
      </w:r>
    </w:p>
    <w:p w:rsidR="00426118" w:rsidRPr="00940834" w:rsidRDefault="00426118" w:rsidP="0042611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834">
        <w:rPr>
          <w:rFonts w:ascii="Times New Roman" w:eastAsia="Times New Roman" w:hAnsi="Times New Roman" w:cs="Times New Roman"/>
          <w:sz w:val="24"/>
          <w:szCs w:val="24"/>
        </w:rPr>
        <w:tab/>
        <w:t>Процес педагогічного стимулювання професійного зростання вчителів залежить від ставлення оточуючих до вчителя. Воно підвищує оцінку особистості, оскільки результати її діяльності обов’язково отримують схвалення тих, з ким пов’язана її діяльність.</w:t>
      </w:r>
    </w:p>
    <w:p w:rsidR="00426118" w:rsidRPr="00940834" w:rsidRDefault="00426118" w:rsidP="00426118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0834">
        <w:rPr>
          <w:rFonts w:ascii="Times New Roman" w:eastAsia="Times New Roman" w:hAnsi="Times New Roman" w:cs="Times New Roman"/>
          <w:sz w:val="24"/>
          <w:szCs w:val="24"/>
        </w:rPr>
        <w:tab/>
        <w:t>Педагогічне стимулювання спрямоване викликати такі психологічні стани, як усвідомлення значущості своєї професії, радість від успіхів у роботі, які сприяють зростанню фізичної енергії та працездатності педагога. Крім того, процес педагогічного стимулювання покликаний зміцнити особистісний стан професійної зацікавленості, який сприяє активній діяльності з максимальними витратами фізичних і розумових зусиль.</w:t>
      </w:r>
    </w:p>
    <w:p w:rsidR="00426118" w:rsidRPr="00940834" w:rsidRDefault="00426118" w:rsidP="00C73DED">
      <w:pPr>
        <w:pStyle w:val="a3"/>
        <w:spacing w:before="2"/>
        <w:ind w:left="0" w:right="4" w:firstLine="575"/>
        <w:rPr>
          <w:spacing w:val="-47"/>
          <w:sz w:val="24"/>
          <w:szCs w:val="24"/>
        </w:rPr>
      </w:pPr>
      <w:r w:rsidRPr="00940834">
        <w:rPr>
          <w:sz w:val="24"/>
          <w:szCs w:val="24"/>
        </w:rPr>
        <w:t>Системи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мотивації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розвитку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pacing w:val="15"/>
          <w:sz w:val="24"/>
          <w:szCs w:val="24"/>
        </w:rPr>
        <w:t>та морального заохочення</w:t>
      </w:r>
      <w:r w:rsidRPr="00940834">
        <w:rPr>
          <w:sz w:val="24"/>
          <w:szCs w:val="24"/>
        </w:rPr>
        <w:t xml:space="preserve"> педагогічних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pacing w:val="14"/>
          <w:sz w:val="24"/>
          <w:szCs w:val="24"/>
        </w:rPr>
        <w:t>працівників</w:t>
      </w:r>
      <w:r w:rsidRPr="00940834">
        <w:rPr>
          <w:spacing w:val="15"/>
          <w:sz w:val="24"/>
          <w:szCs w:val="24"/>
        </w:rPr>
        <w:t xml:space="preserve"> в Ліцеї № 94 ЛМР </w:t>
      </w:r>
      <w:r w:rsidRPr="00940834">
        <w:rPr>
          <w:spacing w:val="13"/>
          <w:sz w:val="24"/>
          <w:szCs w:val="24"/>
        </w:rPr>
        <w:t>характеризується</w:t>
      </w:r>
      <w:r w:rsidRPr="00940834">
        <w:rPr>
          <w:spacing w:val="-47"/>
          <w:sz w:val="24"/>
          <w:szCs w:val="24"/>
        </w:rPr>
        <w:t xml:space="preserve"> </w:t>
      </w:r>
      <w:r w:rsidRPr="00940834">
        <w:rPr>
          <w:sz w:val="24"/>
          <w:szCs w:val="24"/>
        </w:rPr>
        <w:t>цілісною, організованою та ієрархічною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структурою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визначених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змістовних</w:t>
      </w:r>
      <w:r w:rsidRPr="00940834">
        <w:rPr>
          <w:spacing w:val="-2"/>
          <w:sz w:val="24"/>
          <w:szCs w:val="24"/>
        </w:rPr>
        <w:t xml:space="preserve"> </w:t>
      </w:r>
      <w:r w:rsidRPr="00940834">
        <w:rPr>
          <w:sz w:val="24"/>
          <w:szCs w:val="24"/>
        </w:rPr>
        <w:t>блоків,</w:t>
      </w:r>
      <w:r w:rsidRPr="00940834">
        <w:rPr>
          <w:spacing w:val="7"/>
          <w:sz w:val="24"/>
          <w:szCs w:val="24"/>
        </w:rPr>
        <w:t xml:space="preserve"> </w:t>
      </w:r>
      <w:r w:rsidRPr="00940834">
        <w:rPr>
          <w:sz w:val="24"/>
          <w:szCs w:val="24"/>
        </w:rPr>
        <w:t>спрямованих</w:t>
      </w:r>
      <w:r w:rsidRPr="00940834">
        <w:rPr>
          <w:spacing w:val="-2"/>
          <w:sz w:val="24"/>
          <w:szCs w:val="24"/>
        </w:rPr>
        <w:t xml:space="preserve"> </w:t>
      </w:r>
      <w:r w:rsidRPr="00940834">
        <w:rPr>
          <w:sz w:val="24"/>
          <w:szCs w:val="24"/>
        </w:rPr>
        <w:t xml:space="preserve">на </w:t>
      </w:r>
      <w:r w:rsidRPr="00940834">
        <w:rPr>
          <w:spacing w:val="-2"/>
          <w:sz w:val="24"/>
          <w:szCs w:val="24"/>
        </w:rPr>
        <w:t>досягнення</w:t>
      </w:r>
      <w:r w:rsidRPr="00940834">
        <w:rPr>
          <w:spacing w:val="-13"/>
          <w:sz w:val="24"/>
          <w:szCs w:val="24"/>
        </w:rPr>
        <w:t xml:space="preserve"> </w:t>
      </w:r>
      <w:r w:rsidRPr="00940834">
        <w:rPr>
          <w:spacing w:val="-2"/>
          <w:sz w:val="24"/>
          <w:szCs w:val="24"/>
        </w:rPr>
        <w:t>спільної</w:t>
      </w:r>
      <w:r w:rsidRPr="00940834">
        <w:rPr>
          <w:spacing w:val="-10"/>
          <w:sz w:val="24"/>
          <w:szCs w:val="24"/>
        </w:rPr>
        <w:t xml:space="preserve"> </w:t>
      </w:r>
      <w:r w:rsidRPr="00940834">
        <w:rPr>
          <w:spacing w:val="-2"/>
          <w:sz w:val="24"/>
          <w:szCs w:val="24"/>
        </w:rPr>
        <w:t>мети</w:t>
      </w:r>
      <w:r w:rsidRPr="00940834">
        <w:rPr>
          <w:spacing w:val="-14"/>
          <w:sz w:val="24"/>
          <w:szCs w:val="24"/>
        </w:rPr>
        <w:t xml:space="preserve"> </w:t>
      </w:r>
      <w:r w:rsidRPr="00940834">
        <w:rPr>
          <w:spacing w:val="-2"/>
          <w:sz w:val="24"/>
          <w:szCs w:val="24"/>
        </w:rPr>
        <w:t>діяльності</w:t>
      </w:r>
      <w:r w:rsidRPr="00940834">
        <w:rPr>
          <w:spacing w:val="-47"/>
          <w:sz w:val="24"/>
          <w:szCs w:val="24"/>
        </w:rPr>
        <w:t xml:space="preserve"> </w:t>
      </w:r>
      <w:r w:rsidRPr="00940834">
        <w:rPr>
          <w:spacing w:val="-1"/>
          <w:sz w:val="24"/>
          <w:szCs w:val="24"/>
        </w:rPr>
        <w:t>ліцею</w:t>
      </w:r>
      <w:r w:rsidRPr="00940834">
        <w:rPr>
          <w:sz w:val="24"/>
          <w:szCs w:val="24"/>
        </w:rPr>
        <w:t>.</w:t>
      </w:r>
      <w:r w:rsidRPr="00940834">
        <w:rPr>
          <w:spacing w:val="-47"/>
          <w:sz w:val="24"/>
          <w:szCs w:val="24"/>
        </w:rPr>
        <w:t xml:space="preserve"> </w:t>
      </w:r>
    </w:p>
    <w:p w:rsidR="00426118" w:rsidRPr="00940834" w:rsidRDefault="00426118" w:rsidP="00C73DED">
      <w:pPr>
        <w:tabs>
          <w:tab w:val="left" w:pos="3070"/>
        </w:tabs>
        <w:spacing w:before="66"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0834">
        <w:rPr>
          <w:rFonts w:ascii="Times New Roman" w:hAnsi="Times New Roman" w:cs="Times New Roman"/>
          <w:sz w:val="24"/>
          <w:szCs w:val="24"/>
        </w:rPr>
        <w:t>Системи</w:t>
      </w:r>
      <w:r w:rsidRPr="0094083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sz w:val="24"/>
          <w:szCs w:val="24"/>
        </w:rPr>
        <w:t>мотивації</w:t>
      </w:r>
      <w:r w:rsidRPr="0094083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sz w:val="24"/>
          <w:szCs w:val="24"/>
        </w:rPr>
        <w:t>розвитку</w:t>
      </w:r>
      <w:r w:rsidRPr="0094083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spacing w:val="15"/>
          <w:sz w:val="24"/>
          <w:szCs w:val="24"/>
        </w:rPr>
        <w:t>та морального заохочення</w:t>
      </w:r>
      <w:r w:rsidRPr="00940834">
        <w:rPr>
          <w:rFonts w:ascii="Times New Roman" w:hAnsi="Times New Roman" w:cs="Times New Roman"/>
          <w:sz w:val="24"/>
          <w:szCs w:val="24"/>
        </w:rPr>
        <w:t xml:space="preserve"> педагогічних</w:t>
      </w:r>
      <w:r w:rsidRPr="0094083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spacing w:val="14"/>
          <w:sz w:val="24"/>
          <w:szCs w:val="24"/>
        </w:rPr>
        <w:t>працівників</w:t>
      </w:r>
      <w:r w:rsidRPr="00940834">
        <w:rPr>
          <w:rFonts w:ascii="Times New Roman" w:hAnsi="Times New Roman" w:cs="Times New Roman"/>
          <w:spacing w:val="15"/>
          <w:sz w:val="24"/>
          <w:szCs w:val="24"/>
        </w:rPr>
        <w:t xml:space="preserve"> в Ліцеї № 94 ЛМР побудована на моделі системи розвитку персоналу в закладах загальної середньої освіта (рис.1) за дослідженнями </w:t>
      </w:r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Наталії</w:t>
      </w:r>
      <w:r w:rsidRPr="00940834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proofErr w:type="spellStart"/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Гой</w:t>
      </w:r>
      <w:proofErr w:type="spellEnd"/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,</w:t>
      </w:r>
      <w:r w:rsidRPr="00940834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кандидатки</w:t>
      </w:r>
      <w:r w:rsidRPr="00940834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економічних</w:t>
      </w:r>
      <w:r w:rsidRPr="00940834">
        <w:rPr>
          <w:rFonts w:ascii="Times New Roman" w:hAnsi="Times New Roman" w:cs="Times New Roman"/>
          <w:i/>
          <w:spacing w:val="-12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наук,</w:t>
      </w:r>
      <w:r w:rsidRPr="00940834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proofErr w:type="spellStart"/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доцентки</w:t>
      </w:r>
      <w:proofErr w:type="spellEnd"/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,</w:t>
      </w:r>
      <w:r w:rsidRPr="00940834">
        <w:rPr>
          <w:rFonts w:ascii="Times New Roman" w:hAnsi="Times New Roman" w:cs="Times New Roman"/>
          <w:i/>
          <w:spacing w:val="-11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 xml:space="preserve">кафедри </w:t>
      </w:r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управління</w:t>
      </w:r>
      <w:r w:rsidRPr="00940834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та</w:t>
      </w:r>
      <w:r w:rsidRPr="00940834">
        <w:rPr>
          <w:rFonts w:ascii="Times New Roman" w:hAnsi="Times New Roman" w:cs="Times New Roman"/>
          <w:i/>
          <w:spacing w:val="-13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pacing w:val="-1"/>
          <w:sz w:val="24"/>
          <w:szCs w:val="24"/>
        </w:rPr>
        <w:t>бізнес-адміністрування,</w:t>
      </w:r>
      <w:r w:rsidRPr="00940834">
        <w:rPr>
          <w:rFonts w:ascii="Times New Roman" w:hAnsi="Times New Roman" w:cs="Times New Roman"/>
          <w:i/>
          <w:spacing w:val="-6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>ДВНЗ</w:t>
      </w:r>
      <w:r w:rsidRPr="00940834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>"Прикарпатський</w:t>
      </w:r>
      <w:r w:rsidRPr="00940834">
        <w:rPr>
          <w:rFonts w:ascii="Times New Roman" w:hAnsi="Times New Roman" w:cs="Times New Roman"/>
          <w:i/>
          <w:spacing w:val="-57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>національний</w:t>
      </w:r>
      <w:r w:rsidRPr="00940834">
        <w:rPr>
          <w:rFonts w:ascii="Times New Roman" w:hAnsi="Times New Roman" w:cs="Times New Roman"/>
          <w:i/>
          <w:spacing w:val="-9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>університет</w:t>
      </w:r>
      <w:r w:rsidRPr="00940834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>імені</w:t>
      </w:r>
      <w:r w:rsidRPr="00940834">
        <w:rPr>
          <w:rFonts w:ascii="Times New Roman" w:hAnsi="Times New Roman" w:cs="Times New Roman"/>
          <w:i/>
          <w:spacing w:val="-14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>Василя</w:t>
      </w:r>
      <w:r w:rsidRPr="00940834">
        <w:rPr>
          <w:rFonts w:ascii="Times New Roman" w:hAnsi="Times New Roman" w:cs="Times New Roman"/>
          <w:i/>
          <w:spacing w:val="-10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>Стефаника",</w:t>
      </w:r>
      <w:r w:rsidRPr="00940834">
        <w:rPr>
          <w:rFonts w:ascii="Times New Roman" w:hAnsi="Times New Roman" w:cs="Times New Roman"/>
          <w:i/>
          <w:spacing w:val="-7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i/>
          <w:sz w:val="24"/>
          <w:szCs w:val="24"/>
        </w:rPr>
        <w:t>Україна.</w:t>
      </w:r>
    </w:p>
    <w:p w:rsidR="00426118" w:rsidRPr="00940834" w:rsidRDefault="00426118" w:rsidP="00C73DED">
      <w:pPr>
        <w:pStyle w:val="a3"/>
        <w:spacing w:before="2"/>
        <w:ind w:left="0" w:right="4" w:firstLine="575"/>
        <w:rPr>
          <w:sz w:val="24"/>
          <w:szCs w:val="24"/>
        </w:rPr>
      </w:pPr>
      <w:r w:rsidRPr="00940834">
        <w:rPr>
          <w:sz w:val="24"/>
          <w:szCs w:val="24"/>
        </w:rPr>
        <w:t>Модель</w:t>
      </w:r>
      <w:r w:rsidRPr="00940834">
        <w:rPr>
          <w:spacing w:val="-9"/>
          <w:sz w:val="24"/>
          <w:szCs w:val="24"/>
        </w:rPr>
        <w:t xml:space="preserve"> </w:t>
      </w:r>
      <w:r w:rsidRPr="00940834">
        <w:rPr>
          <w:sz w:val="24"/>
          <w:szCs w:val="24"/>
        </w:rPr>
        <w:t>структурних</w:t>
      </w:r>
      <w:r w:rsidRPr="00940834">
        <w:rPr>
          <w:spacing w:val="-5"/>
          <w:sz w:val="24"/>
          <w:szCs w:val="24"/>
        </w:rPr>
        <w:t xml:space="preserve"> </w:t>
      </w:r>
      <w:r w:rsidRPr="00940834">
        <w:rPr>
          <w:sz w:val="24"/>
          <w:szCs w:val="24"/>
        </w:rPr>
        <w:t>складових</w:t>
      </w:r>
      <w:r w:rsidRPr="00940834">
        <w:rPr>
          <w:spacing w:val="-8"/>
          <w:sz w:val="24"/>
          <w:szCs w:val="24"/>
        </w:rPr>
        <w:t xml:space="preserve"> </w:t>
      </w:r>
      <w:r w:rsidRPr="00940834">
        <w:rPr>
          <w:sz w:val="24"/>
          <w:szCs w:val="24"/>
        </w:rPr>
        <w:t>управління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формуванням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системи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мотивації фахової діяльності педагогічних працівників в ліцеї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містить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визначені</w:t>
      </w:r>
      <w:r w:rsidRPr="00940834">
        <w:rPr>
          <w:spacing w:val="-6"/>
          <w:sz w:val="24"/>
          <w:szCs w:val="24"/>
        </w:rPr>
        <w:t xml:space="preserve"> </w:t>
      </w:r>
      <w:r w:rsidRPr="00940834">
        <w:rPr>
          <w:sz w:val="24"/>
          <w:szCs w:val="24"/>
        </w:rPr>
        <w:t>складові</w:t>
      </w:r>
      <w:r w:rsidRPr="00940834">
        <w:rPr>
          <w:spacing w:val="-6"/>
          <w:sz w:val="24"/>
          <w:szCs w:val="24"/>
        </w:rPr>
        <w:t xml:space="preserve"> </w:t>
      </w:r>
      <w:r w:rsidRPr="00940834">
        <w:rPr>
          <w:sz w:val="24"/>
          <w:szCs w:val="24"/>
        </w:rPr>
        <w:t>підсистеми.</w:t>
      </w:r>
    </w:p>
    <w:p w:rsidR="00426118" w:rsidRPr="00940834" w:rsidRDefault="00426118" w:rsidP="00C73DED">
      <w:pPr>
        <w:pStyle w:val="a3"/>
        <w:spacing w:before="6"/>
        <w:ind w:left="0" w:firstLine="575"/>
        <w:rPr>
          <w:sz w:val="24"/>
          <w:szCs w:val="24"/>
        </w:rPr>
      </w:pPr>
      <w:r w:rsidRPr="00940834">
        <w:rPr>
          <w:sz w:val="24"/>
          <w:szCs w:val="24"/>
        </w:rPr>
        <w:t>Для підвищення мотивації розвитку персоналу розроблено й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запроваджено комплекс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заходів (</w:t>
      </w:r>
      <w:r w:rsidRPr="00940834">
        <w:rPr>
          <w:i/>
          <w:sz w:val="24"/>
          <w:szCs w:val="24"/>
        </w:rPr>
        <w:t>правила преміювання, грошових винагород на нагородження грамотами, дипломами; надання додаткових відпусток, вихідних</w:t>
      </w:r>
      <w:r w:rsidRPr="00940834">
        <w:rPr>
          <w:sz w:val="24"/>
          <w:szCs w:val="24"/>
        </w:rPr>
        <w:t>), які зазначені в нормативно-правових документах Ліцею №94, а саме:</w:t>
      </w:r>
    </w:p>
    <w:p w:rsidR="00426118" w:rsidRPr="00940834" w:rsidRDefault="00426118" w:rsidP="00C73DED">
      <w:pPr>
        <w:pStyle w:val="a3"/>
        <w:numPr>
          <w:ilvl w:val="0"/>
          <w:numId w:val="3"/>
        </w:numPr>
        <w:spacing w:before="6"/>
        <w:rPr>
          <w:sz w:val="24"/>
          <w:szCs w:val="24"/>
        </w:rPr>
      </w:pPr>
      <w:r w:rsidRPr="00940834">
        <w:rPr>
          <w:b/>
          <w:sz w:val="24"/>
          <w:szCs w:val="24"/>
        </w:rPr>
        <w:t>Положення про преміювання працівників Ліцею №94 ЛМР</w:t>
      </w:r>
      <w:r w:rsidRPr="00940834">
        <w:rPr>
          <w:sz w:val="24"/>
          <w:szCs w:val="24"/>
        </w:rPr>
        <w:t xml:space="preserve"> </w:t>
      </w:r>
    </w:p>
    <w:p w:rsidR="00426118" w:rsidRPr="00940834" w:rsidRDefault="00426118" w:rsidP="00DD521A">
      <w:pPr>
        <w:pStyle w:val="a3"/>
        <w:numPr>
          <w:ilvl w:val="0"/>
          <w:numId w:val="3"/>
        </w:numPr>
        <w:spacing w:before="6"/>
        <w:rPr>
          <w:b/>
          <w:sz w:val="24"/>
          <w:szCs w:val="24"/>
        </w:rPr>
      </w:pPr>
      <w:r w:rsidRPr="00940834">
        <w:rPr>
          <w:b/>
          <w:sz w:val="24"/>
          <w:szCs w:val="24"/>
        </w:rPr>
        <w:t>Положення про внутрішній трудовий розпорядок Ліцею №94 ЛМР</w:t>
      </w:r>
      <w:r w:rsidRPr="00940834">
        <w:rPr>
          <w:sz w:val="24"/>
          <w:szCs w:val="24"/>
        </w:rPr>
        <w:t xml:space="preserve"> </w:t>
      </w:r>
      <w:r w:rsidRPr="00940834">
        <w:rPr>
          <w:b/>
          <w:sz w:val="24"/>
          <w:szCs w:val="24"/>
        </w:rPr>
        <w:t xml:space="preserve">Положення про керівника методичного об’єднання Ліцею №94 ЛМР </w:t>
      </w:r>
    </w:p>
    <w:p w:rsidR="00C73DED" w:rsidRPr="00940834" w:rsidRDefault="00426118" w:rsidP="00844A04">
      <w:pPr>
        <w:pStyle w:val="a3"/>
        <w:numPr>
          <w:ilvl w:val="0"/>
          <w:numId w:val="3"/>
        </w:numPr>
        <w:spacing w:before="6"/>
        <w:rPr>
          <w:sz w:val="24"/>
          <w:szCs w:val="24"/>
        </w:rPr>
      </w:pPr>
      <w:r w:rsidRPr="00940834">
        <w:rPr>
          <w:b/>
          <w:sz w:val="24"/>
          <w:szCs w:val="24"/>
        </w:rPr>
        <w:t xml:space="preserve">Положення про методичне об’єднання класних керівників Ліцею №94 ЛМР </w:t>
      </w:r>
    </w:p>
    <w:p w:rsidR="00C73DED" w:rsidRPr="00940834" w:rsidRDefault="00426118" w:rsidP="00C73DED">
      <w:pPr>
        <w:pStyle w:val="a3"/>
        <w:numPr>
          <w:ilvl w:val="0"/>
          <w:numId w:val="3"/>
        </w:numPr>
        <w:spacing w:before="6"/>
        <w:rPr>
          <w:sz w:val="24"/>
          <w:szCs w:val="24"/>
        </w:rPr>
      </w:pPr>
      <w:r w:rsidRPr="00940834">
        <w:rPr>
          <w:b/>
          <w:sz w:val="24"/>
          <w:szCs w:val="24"/>
        </w:rPr>
        <w:t xml:space="preserve">Положення про систему мотиваційного морального заохочення педагогічних працівників в Ліцеї №94 </w:t>
      </w:r>
    </w:p>
    <w:p w:rsidR="00426118" w:rsidRPr="00940834" w:rsidRDefault="00426118" w:rsidP="00C73DED">
      <w:pPr>
        <w:pStyle w:val="a3"/>
        <w:spacing w:before="6"/>
        <w:ind w:left="0" w:firstLine="567"/>
        <w:rPr>
          <w:sz w:val="24"/>
          <w:szCs w:val="24"/>
        </w:rPr>
      </w:pPr>
      <w:r w:rsidRPr="00940834">
        <w:rPr>
          <w:sz w:val="24"/>
          <w:szCs w:val="24"/>
        </w:rPr>
        <w:t>За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основу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змістовно методичної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складової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розробленої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моделі</w:t>
      </w:r>
      <w:r w:rsidRPr="00940834">
        <w:rPr>
          <w:spacing w:val="-47"/>
          <w:sz w:val="24"/>
          <w:szCs w:val="24"/>
        </w:rPr>
        <w:t xml:space="preserve"> </w:t>
      </w:r>
      <w:r w:rsidRPr="00940834">
        <w:rPr>
          <w:sz w:val="24"/>
          <w:szCs w:val="24"/>
        </w:rPr>
        <w:t>взято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теоретичні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засади,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основні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інструменти управління формуван</w:t>
      </w:r>
      <w:r w:rsidRPr="00940834">
        <w:rPr>
          <w:spacing w:val="-2"/>
          <w:sz w:val="24"/>
          <w:szCs w:val="24"/>
        </w:rPr>
        <w:t>ням</w:t>
      </w:r>
      <w:r w:rsidRPr="00940834">
        <w:rPr>
          <w:spacing w:val="-10"/>
          <w:sz w:val="24"/>
          <w:szCs w:val="24"/>
        </w:rPr>
        <w:t xml:space="preserve"> </w:t>
      </w:r>
      <w:r w:rsidRPr="00940834">
        <w:rPr>
          <w:spacing w:val="-2"/>
          <w:sz w:val="24"/>
          <w:szCs w:val="24"/>
        </w:rPr>
        <w:t>мотивації.</w:t>
      </w:r>
      <w:r w:rsidRPr="00940834">
        <w:rPr>
          <w:spacing w:val="-14"/>
          <w:sz w:val="24"/>
          <w:szCs w:val="24"/>
        </w:rPr>
        <w:t xml:space="preserve"> </w:t>
      </w:r>
      <w:r w:rsidRPr="00940834">
        <w:rPr>
          <w:spacing w:val="-1"/>
          <w:sz w:val="24"/>
          <w:szCs w:val="24"/>
        </w:rPr>
        <w:t>До</w:t>
      </w:r>
      <w:r w:rsidRPr="00940834">
        <w:rPr>
          <w:spacing w:val="-17"/>
          <w:sz w:val="24"/>
          <w:szCs w:val="24"/>
        </w:rPr>
        <w:t xml:space="preserve"> </w:t>
      </w:r>
      <w:r w:rsidRPr="00940834">
        <w:rPr>
          <w:spacing w:val="-1"/>
          <w:sz w:val="24"/>
          <w:szCs w:val="24"/>
        </w:rPr>
        <w:t>методів</w:t>
      </w:r>
      <w:r w:rsidRPr="00940834">
        <w:rPr>
          <w:spacing w:val="-16"/>
          <w:sz w:val="24"/>
          <w:szCs w:val="24"/>
        </w:rPr>
        <w:t xml:space="preserve"> </w:t>
      </w:r>
      <w:r w:rsidRPr="00940834">
        <w:rPr>
          <w:spacing w:val="-1"/>
          <w:sz w:val="24"/>
          <w:szCs w:val="24"/>
        </w:rPr>
        <w:t>управлін</w:t>
      </w:r>
      <w:r w:rsidRPr="00940834">
        <w:rPr>
          <w:sz w:val="24"/>
          <w:szCs w:val="24"/>
        </w:rPr>
        <w:t xml:space="preserve">ня мотивацією </w:t>
      </w:r>
      <w:r w:rsidRPr="00940834">
        <w:rPr>
          <w:sz w:val="24"/>
          <w:szCs w:val="24"/>
        </w:rPr>
        <w:lastRenderedPageBreak/>
        <w:t>розвитку педагогів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відносять: організаційно-адмініст</w:t>
      </w:r>
      <w:r w:rsidRPr="00940834">
        <w:rPr>
          <w:spacing w:val="-1"/>
          <w:sz w:val="24"/>
          <w:szCs w:val="24"/>
        </w:rPr>
        <w:t>ративні, економічні, соціально-пси</w:t>
      </w:r>
      <w:r w:rsidRPr="00940834">
        <w:rPr>
          <w:spacing w:val="-3"/>
          <w:sz w:val="24"/>
          <w:szCs w:val="24"/>
        </w:rPr>
        <w:t>хологічні,</w:t>
      </w:r>
      <w:r w:rsidRPr="00940834">
        <w:rPr>
          <w:spacing w:val="-9"/>
          <w:sz w:val="24"/>
          <w:szCs w:val="24"/>
        </w:rPr>
        <w:t xml:space="preserve"> </w:t>
      </w:r>
      <w:r w:rsidRPr="00940834">
        <w:rPr>
          <w:spacing w:val="-3"/>
          <w:sz w:val="24"/>
          <w:szCs w:val="24"/>
        </w:rPr>
        <w:t>а</w:t>
      </w:r>
      <w:r w:rsidRPr="00940834">
        <w:rPr>
          <w:spacing w:val="-9"/>
          <w:sz w:val="24"/>
          <w:szCs w:val="24"/>
        </w:rPr>
        <w:t xml:space="preserve"> </w:t>
      </w:r>
      <w:r w:rsidRPr="00940834">
        <w:rPr>
          <w:spacing w:val="-3"/>
          <w:sz w:val="24"/>
          <w:szCs w:val="24"/>
        </w:rPr>
        <w:t>також</w:t>
      </w:r>
      <w:r w:rsidRPr="00940834">
        <w:rPr>
          <w:spacing w:val="-6"/>
          <w:sz w:val="24"/>
          <w:szCs w:val="24"/>
        </w:rPr>
        <w:t xml:space="preserve"> </w:t>
      </w:r>
      <w:r w:rsidRPr="00940834">
        <w:rPr>
          <w:spacing w:val="-3"/>
          <w:sz w:val="24"/>
          <w:szCs w:val="24"/>
        </w:rPr>
        <w:t>методи</w:t>
      </w:r>
      <w:r w:rsidRPr="00940834">
        <w:rPr>
          <w:spacing w:val="-7"/>
          <w:sz w:val="24"/>
          <w:szCs w:val="24"/>
        </w:rPr>
        <w:t xml:space="preserve"> </w:t>
      </w:r>
      <w:r w:rsidRPr="00940834">
        <w:rPr>
          <w:spacing w:val="-2"/>
          <w:sz w:val="24"/>
          <w:szCs w:val="24"/>
        </w:rPr>
        <w:t>узгоджен</w:t>
      </w:r>
      <w:r w:rsidRPr="00940834">
        <w:rPr>
          <w:sz w:val="24"/>
          <w:szCs w:val="24"/>
        </w:rPr>
        <w:t>ня</w:t>
      </w:r>
      <w:r w:rsidRPr="00940834">
        <w:rPr>
          <w:spacing w:val="-9"/>
          <w:sz w:val="24"/>
          <w:szCs w:val="24"/>
        </w:rPr>
        <w:t xml:space="preserve"> </w:t>
      </w:r>
      <w:r w:rsidRPr="00940834">
        <w:rPr>
          <w:sz w:val="24"/>
          <w:szCs w:val="24"/>
        </w:rPr>
        <w:t>інтересів.</w:t>
      </w:r>
    </w:p>
    <w:p w:rsidR="00426118" w:rsidRPr="00940834" w:rsidRDefault="00426118" w:rsidP="00C73DED">
      <w:pPr>
        <w:pStyle w:val="a3"/>
        <w:spacing w:before="8"/>
        <w:ind w:left="0" w:right="8" w:firstLine="575"/>
        <w:rPr>
          <w:sz w:val="24"/>
          <w:szCs w:val="24"/>
        </w:rPr>
      </w:pPr>
      <w:r w:rsidRPr="00940834">
        <w:rPr>
          <w:sz w:val="24"/>
          <w:szCs w:val="24"/>
        </w:rPr>
        <w:t>До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системи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адміністративних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методів</w:t>
      </w:r>
      <w:r w:rsidRPr="00940834">
        <w:rPr>
          <w:spacing w:val="-11"/>
          <w:sz w:val="24"/>
          <w:szCs w:val="24"/>
        </w:rPr>
        <w:t xml:space="preserve"> </w:t>
      </w:r>
      <w:r w:rsidRPr="00940834">
        <w:rPr>
          <w:sz w:val="24"/>
          <w:szCs w:val="24"/>
        </w:rPr>
        <w:t>належать:</w:t>
      </w:r>
    </w:p>
    <w:p w:rsidR="00426118" w:rsidRPr="00940834" w:rsidRDefault="00426118" w:rsidP="00C73DED">
      <w:pPr>
        <w:pStyle w:val="a5"/>
        <w:numPr>
          <w:ilvl w:val="0"/>
          <w:numId w:val="2"/>
        </w:numPr>
        <w:tabs>
          <w:tab w:val="left" w:pos="678"/>
        </w:tabs>
        <w:ind w:left="0" w:right="10" w:firstLine="575"/>
        <w:rPr>
          <w:sz w:val="24"/>
          <w:szCs w:val="24"/>
        </w:rPr>
      </w:pPr>
      <w:r w:rsidRPr="00940834">
        <w:rPr>
          <w:sz w:val="24"/>
          <w:szCs w:val="24"/>
        </w:rPr>
        <w:t>закони,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державні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стандарти,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положення;</w:t>
      </w:r>
    </w:p>
    <w:p w:rsidR="00426118" w:rsidRPr="00940834" w:rsidRDefault="00426118" w:rsidP="00C73DED">
      <w:pPr>
        <w:pStyle w:val="a5"/>
        <w:numPr>
          <w:ilvl w:val="0"/>
          <w:numId w:val="2"/>
        </w:numPr>
        <w:tabs>
          <w:tab w:val="left" w:pos="625"/>
        </w:tabs>
        <w:ind w:left="0" w:firstLine="575"/>
        <w:rPr>
          <w:sz w:val="24"/>
          <w:szCs w:val="24"/>
        </w:rPr>
      </w:pPr>
      <w:r w:rsidRPr="00940834">
        <w:rPr>
          <w:spacing w:val="-2"/>
          <w:sz w:val="24"/>
          <w:szCs w:val="24"/>
        </w:rPr>
        <w:t xml:space="preserve">внутрішні </w:t>
      </w:r>
      <w:r w:rsidRPr="00940834">
        <w:rPr>
          <w:spacing w:val="-1"/>
          <w:sz w:val="24"/>
          <w:szCs w:val="24"/>
        </w:rPr>
        <w:t>інструкції, положен</w:t>
      </w:r>
      <w:r w:rsidRPr="00940834">
        <w:rPr>
          <w:sz w:val="24"/>
          <w:szCs w:val="24"/>
        </w:rPr>
        <w:t>ня,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pacing w:val="10"/>
          <w:sz w:val="24"/>
          <w:szCs w:val="24"/>
        </w:rPr>
        <w:t>нормативні</w:t>
      </w:r>
      <w:r w:rsidRPr="00940834">
        <w:rPr>
          <w:spacing w:val="11"/>
          <w:sz w:val="24"/>
          <w:szCs w:val="24"/>
        </w:rPr>
        <w:t xml:space="preserve"> </w:t>
      </w:r>
      <w:r w:rsidRPr="00940834">
        <w:rPr>
          <w:sz w:val="24"/>
          <w:szCs w:val="24"/>
        </w:rPr>
        <w:t>документи,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які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функціонують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усередині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ліцею.</w:t>
      </w:r>
    </w:p>
    <w:p w:rsidR="00426118" w:rsidRPr="00940834" w:rsidRDefault="00426118" w:rsidP="00C73DED">
      <w:pPr>
        <w:pStyle w:val="a3"/>
        <w:spacing w:before="3"/>
        <w:ind w:left="0" w:right="7" w:firstLine="575"/>
        <w:rPr>
          <w:sz w:val="24"/>
          <w:szCs w:val="24"/>
        </w:rPr>
      </w:pPr>
      <w:r w:rsidRPr="00940834">
        <w:rPr>
          <w:sz w:val="24"/>
          <w:szCs w:val="24"/>
        </w:rPr>
        <w:t>Зокрема, стиль управління мотивацією</w:t>
      </w:r>
      <w:r w:rsidRPr="00940834">
        <w:rPr>
          <w:spacing w:val="-8"/>
          <w:sz w:val="24"/>
          <w:szCs w:val="24"/>
        </w:rPr>
        <w:t xml:space="preserve"> </w:t>
      </w:r>
      <w:r w:rsidRPr="00940834">
        <w:rPr>
          <w:sz w:val="24"/>
          <w:szCs w:val="24"/>
        </w:rPr>
        <w:t>характеризується:</w:t>
      </w:r>
    </w:p>
    <w:p w:rsidR="00426118" w:rsidRPr="00940834" w:rsidRDefault="00426118" w:rsidP="00C73DED">
      <w:pPr>
        <w:pStyle w:val="a5"/>
        <w:numPr>
          <w:ilvl w:val="0"/>
          <w:numId w:val="1"/>
        </w:numPr>
        <w:tabs>
          <w:tab w:val="left" w:pos="803"/>
        </w:tabs>
        <w:ind w:left="0" w:right="3" w:firstLine="575"/>
        <w:rPr>
          <w:sz w:val="24"/>
          <w:szCs w:val="24"/>
        </w:rPr>
      </w:pPr>
      <w:r w:rsidRPr="00940834">
        <w:rPr>
          <w:sz w:val="24"/>
          <w:szCs w:val="24"/>
        </w:rPr>
        <w:t>максимально повною інформацією про цілі діяльності працівників та організації, активне залучення педагогів закладу освіти до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вирішення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питань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освітнього</w:t>
      </w:r>
      <w:r w:rsidRPr="00940834">
        <w:rPr>
          <w:spacing w:val="21"/>
          <w:sz w:val="24"/>
          <w:szCs w:val="24"/>
        </w:rPr>
        <w:t xml:space="preserve"> </w:t>
      </w:r>
      <w:r w:rsidRPr="00940834">
        <w:rPr>
          <w:sz w:val="24"/>
          <w:szCs w:val="24"/>
        </w:rPr>
        <w:t>процесу;</w:t>
      </w:r>
    </w:p>
    <w:p w:rsidR="00426118" w:rsidRPr="00940834" w:rsidRDefault="00426118" w:rsidP="00C73DED">
      <w:pPr>
        <w:pStyle w:val="a5"/>
        <w:numPr>
          <w:ilvl w:val="0"/>
          <w:numId w:val="1"/>
        </w:numPr>
        <w:tabs>
          <w:tab w:val="left" w:pos="803"/>
        </w:tabs>
        <w:spacing w:before="4"/>
        <w:ind w:left="0" w:right="5" w:firstLine="575"/>
        <w:rPr>
          <w:sz w:val="24"/>
          <w:szCs w:val="24"/>
        </w:rPr>
      </w:pPr>
      <w:r w:rsidRPr="00940834">
        <w:rPr>
          <w:sz w:val="24"/>
          <w:szCs w:val="24"/>
        </w:rPr>
        <w:t>співпраця керівника з колективом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педагогів: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партнерство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та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рівноправність;</w:t>
      </w:r>
    </w:p>
    <w:p w:rsidR="00426118" w:rsidRPr="00940834" w:rsidRDefault="00426118" w:rsidP="00C73DED">
      <w:pPr>
        <w:pStyle w:val="a5"/>
        <w:numPr>
          <w:ilvl w:val="0"/>
          <w:numId w:val="1"/>
        </w:numPr>
        <w:tabs>
          <w:tab w:val="left" w:pos="803"/>
        </w:tabs>
        <w:spacing w:before="83"/>
        <w:ind w:left="0" w:right="106" w:firstLine="575"/>
        <w:rPr>
          <w:sz w:val="24"/>
          <w:szCs w:val="24"/>
        </w:rPr>
      </w:pPr>
      <w:r w:rsidRPr="00940834">
        <w:rPr>
          <w:sz w:val="24"/>
          <w:szCs w:val="24"/>
        </w:rPr>
        <w:t>особливості організації процесу мотивування розвитку фахової</w:t>
      </w:r>
      <w:r w:rsidRPr="00940834">
        <w:rPr>
          <w:spacing w:val="-5"/>
          <w:sz w:val="24"/>
          <w:szCs w:val="24"/>
        </w:rPr>
        <w:t xml:space="preserve"> </w:t>
      </w:r>
      <w:r w:rsidRPr="00940834">
        <w:rPr>
          <w:sz w:val="24"/>
          <w:szCs w:val="24"/>
        </w:rPr>
        <w:t>діяльності</w:t>
      </w:r>
      <w:r w:rsidRPr="00940834">
        <w:rPr>
          <w:spacing w:val="-9"/>
          <w:sz w:val="24"/>
          <w:szCs w:val="24"/>
        </w:rPr>
        <w:t xml:space="preserve"> </w:t>
      </w:r>
      <w:r w:rsidRPr="00940834">
        <w:rPr>
          <w:sz w:val="24"/>
          <w:szCs w:val="24"/>
        </w:rPr>
        <w:t>у</w:t>
      </w:r>
      <w:r w:rsidRPr="00940834">
        <w:rPr>
          <w:spacing w:val="-15"/>
          <w:sz w:val="24"/>
          <w:szCs w:val="24"/>
        </w:rPr>
        <w:t xml:space="preserve"> ліцеї</w:t>
      </w:r>
      <w:r w:rsidRPr="00940834">
        <w:rPr>
          <w:sz w:val="24"/>
          <w:szCs w:val="24"/>
        </w:rPr>
        <w:t>:</w:t>
      </w:r>
      <w:r w:rsidRPr="00940834">
        <w:rPr>
          <w:spacing w:val="-9"/>
          <w:sz w:val="24"/>
          <w:szCs w:val="24"/>
        </w:rPr>
        <w:t xml:space="preserve"> </w:t>
      </w:r>
      <w:r w:rsidRPr="00940834">
        <w:rPr>
          <w:sz w:val="24"/>
          <w:szCs w:val="24"/>
        </w:rPr>
        <w:t>спільна</w:t>
      </w:r>
      <w:r w:rsidRPr="00940834">
        <w:rPr>
          <w:spacing w:val="-4"/>
          <w:sz w:val="24"/>
          <w:szCs w:val="24"/>
        </w:rPr>
        <w:t xml:space="preserve"> </w:t>
      </w:r>
      <w:r w:rsidRPr="00940834">
        <w:rPr>
          <w:sz w:val="24"/>
          <w:szCs w:val="24"/>
        </w:rPr>
        <w:t>робота</w:t>
      </w:r>
      <w:r w:rsidRPr="00940834">
        <w:rPr>
          <w:spacing w:val="-3"/>
          <w:sz w:val="24"/>
          <w:szCs w:val="24"/>
        </w:rPr>
        <w:t xml:space="preserve"> </w:t>
      </w:r>
      <w:r w:rsidRPr="00940834">
        <w:rPr>
          <w:sz w:val="24"/>
          <w:szCs w:val="24"/>
        </w:rPr>
        <w:t>та</w:t>
      </w:r>
      <w:r w:rsidRPr="00940834">
        <w:rPr>
          <w:spacing w:val="-7"/>
          <w:sz w:val="24"/>
          <w:szCs w:val="24"/>
        </w:rPr>
        <w:t xml:space="preserve"> </w:t>
      </w:r>
      <w:r w:rsidRPr="00940834">
        <w:rPr>
          <w:sz w:val="24"/>
          <w:szCs w:val="24"/>
        </w:rPr>
        <w:t>активна</w:t>
      </w:r>
      <w:r w:rsidRPr="00940834">
        <w:rPr>
          <w:spacing w:val="2"/>
          <w:sz w:val="24"/>
          <w:szCs w:val="24"/>
        </w:rPr>
        <w:t xml:space="preserve"> </w:t>
      </w:r>
      <w:r w:rsidRPr="00940834">
        <w:rPr>
          <w:sz w:val="24"/>
          <w:szCs w:val="24"/>
        </w:rPr>
        <w:t>взаємодія</w:t>
      </w:r>
      <w:r w:rsidRPr="00940834">
        <w:rPr>
          <w:spacing w:val="-6"/>
          <w:sz w:val="24"/>
          <w:szCs w:val="24"/>
        </w:rPr>
        <w:t xml:space="preserve"> </w:t>
      </w:r>
      <w:r w:rsidRPr="00940834">
        <w:rPr>
          <w:sz w:val="24"/>
          <w:szCs w:val="24"/>
        </w:rPr>
        <w:t>щодо</w:t>
      </w:r>
      <w:r w:rsidRPr="00940834">
        <w:rPr>
          <w:spacing w:val="-14"/>
          <w:sz w:val="24"/>
          <w:szCs w:val="24"/>
        </w:rPr>
        <w:t xml:space="preserve"> </w:t>
      </w:r>
      <w:r w:rsidRPr="00940834">
        <w:rPr>
          <w:sz w:val="24"/>
          <w:szCs w:val="24"/>
        </w:rPr>
        <w:t>питань життєдіяльності з метою гар</w:t>
      </w:r>
      <w:r w:rsidRPr="00940834">
        <w:rPr>
          <w:spacing w:val="13"/>
          <w:sz w:val="24"/>
          <w:szCs w:val="24"/>
        </w:rPr>
        <w:t>монізації</w:t>
      </w:r>
      <w:r w:rsidRPr="00940834">
        <w:rPr>
          <w:spacing w:val="14"/>
          <w:sz w:val="24"/>
          <w:szCs w:val="24"/>
        </w:rPr>
        <w:t xml:space="preserve"> </w:t>
      </w:r>
      <w:r w:rsidRPr="00940834">
        <w:rPr>
          <w:spacing w:val="13"/>
          <w:sz w:val="24"/>
          <w:szCs w:val="24"/>
        </w:rPr>
        <w:t>мотиваційної</w:t>
      </w:r>
      <w:r w:rsidRPr="00940834">
        <w:rPr>
          <w:spacing w:val="14"/>
          <w:sz w:val="24"/>
          <w:szCs w:val="24"/>
        </w:rPr>
        <w:t xml:space="preserve"> </w:t>
      </w:r>
      <w:r w:rsidRPr="00940834">
        <w:rPr>
          <w:spacing w:val="11"/>
          <w:sz w:val="24"/>
          <w:szCs w:val="24"/>
        </w:rPr>
        <w:t>сфери</w:t>
      </w:r>
      <w:r w:rsidRPr="00940834">
        <w:rPr>
          <w:spacing w:val="-47"/>
          <w:sz w:val="24"/>
          <w:szCs w:val="24"/>
        </w:rPr>
        <w:t xml:space="preserve"> </w:t>
      </w:r>
      <w:r w:rsidRPr="00940834">
        <w:rPr>
          <w:sz w:val="24"/>
          <w:szCs w:val="24"/>
        </w:rPr>
        <w:t>фахівців;</w:t>
      </w:r>
    </w:p>
    <w:p w:rsidR="00426118" w:rsidRPr="00940834" w:rsidRDefault="00426118" w:rsidP="00C73DED">
      <w:pPr>
        <w:pStyle w:val="a5"/>
        <w:numPr>
          <w:ilvl w:val="0"/>
          <w:numId w:val="1"/>
        </w:numPr>
        <w:tabs>
          <w:tab w:val="left" w:pos="803"/>
        </w:tabs>
        <w:ind w:left="0" w:right="104" w:firstLine="575"/>
        <w:rPr>
          <w:sz w:val="24"/>
          <w:szCs w:val="24"/>
        </w:rPr>
      </w:pPr>
      <w:r w:rsidRPr="00940834">
        <w:rPr>
          <w:sz w:val="24"/>
          <w:szCs w:val="24"/>
        </w:rPr>
        <w:t>інструментарій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та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методи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pacing w:val="-3"/>
          <w:sz w:val="24"/>
          <w:szCs w:val="24"/>
        </w:rPr>
        <w:t>впливу</w:t>
      </w:r>
      <w:r w:rsidRPr="00940834">
        <w:rPr>
          <w:spacing w:val="-26"/>
          <w:sz w:val="24"/>
          <w:szCs w:val="24"/>
        </w:rPr>
        <w:t xml:space="preserve"> </w:t>
      </w:r>
      <w:r w:rsidRPr="00940834">
        <w:rPr>
          <w:spacing w:val="-3"/>
          <w:sz w:val="24"/>
          <w:szCs w:val="24"/>
        </w:rPr>
        <w:t>на</w:t>
      </w:r>
      <w:r w:rsidRPr="00940834">
        <w:rPr>
          <w:spacing w:val="-15"/>
          <w:sz w:val="24"/>
          <w:szCs w:val="24"/>
        </w:rPr>
        <w:t xml:space="preserve"> </w:t>
      </w:r>
      <w:r w:rsidRPr="00940834">
        <w:rPr>
          <w:spacing w:val="-3"/>
          <w:sz w:val="24"/>
          <w:szCs w:val="24"/>
        </w:rPr>
        <w:t>педагогів:</w:t>
      </w:r>
      <w:r w:rsidRPr="00940834">
        <w:rPr>
          <w:spacing w:val="-11"/>
          <w:sz w:val="24"/>
          <w:szCs w:val="24"/>
        </w:rPr>
        <w:t xml:space="preserve"> </w:t>
      </w:r>
      <w:r w:rsidRPr="00940834">
        <w:rPr>
          <w:spacing w:val="-2"/>
          <w:sz w:val="24"/>
          <w:szCs w:val="24"/>
        </w:rPr>
        <w:t>потреби</w:t>
      </w:r>
      <w:r w:rsidRPr="00940834">
        <w:rPr>
          <w:spacing w:val="-19"/>
          <w:sz w:val="24"/>
          <w:szCs w:val="24"/>
        </w:rPr>
        <w:t xml:space="preserve"> </w:t>
      </w:r>
      <w:r w:rsidRPr="00940834">
        <w:rPr>
          <w:spacing w:val="-2"/>
          <w:sz w:val="24"/>
          <w:szCs w:val="24"/>
        </w:rPr>
        <w:t>та</w:t>
      </w:r>
      <w:r w:rsidRPr="00940834">
        <w:rPr>
          <w:spacing w:val="-15"/>
          <w:sz w:val="24"/>
          <w:szCs w:val="24"/>
        </w:rPr>
        <w:t xml:space="preserve"> </w:t>
      </w:r>
      <w:r w:rsidRPr="00940834">
        <w:rPr>
          <w:spacing w:val="-2"/>
          <w:sz w:val="24"/>
          <w:szCs w:val="24"/>
        </w:rPr>
        <w:t>інте</w:t>
      </w:r>
      <w:r w:rsidRPr="00940834">
        <w:rPr>
          <w:sz w:val="24"/>
          <w:szCs w:val="24"/>
        </w:rPr>
        <w:t>реси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кожного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працівника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максимально</w:t>
      </w:r>
      <w:r w:rsidRPr="00940834">
        <w:rPr>
          <w:spacing w:val="-6"/>
          <w:sz w:val="24"/>
          <w:szCs w:val="24"/>
        </w:rPr>
        <w:t xml:space="preserve"> </w:t>
      </w:r>
      <w:r w:rsidRPr="00940834">
        <w:rPr>
          <w:sz w:val="24"/>
          <w:szCs w:val="24"/>
        </w:rPr>
        <w:t>враховуються (відповідно до проведеного анкетування);</w:t>
      </w:r>
    </w:p>
    <w:p w:rsidR="00426118" w:rsidRPr="00940834" w:rsidRDefault="00426118" w:rsidP="00C73DED">
      <w:pPr>
        <w:pStyle w:val="a5"/>
        <w:numPr>
          <w:ilvl w:val="0"/>
          <w:numId w:val="1"/>
        </w:numPr>
        <w:tabs>
          <w:tab w:val="left" w:pos="803"/>
        </w:tabs>
        <w:spacing w:before="3"/>
        <w:ind w:left="0" w:right="106" w:firstLine="575"/>
        <w:rPr>
          <w:sz w:val="24"/>
          <w:szCs w:val="24"/>
        </w:rPr>
      </w:pPr>
      <w:r w:rsidRPr="00940834">
        <w:rPr>
          <w:spacing w:val="13"/>
          <w:sz w:val="24"/>
          <w:szCs w:val="24"/>
        </w:rPr>
        <w:t xml:space="preserve">професійний </w:t>
      </w:r>
      <w:r w:rsidRPr="00940834">
        <w:rPr>
          <w:spacing w:val="12"/>
          <w:sz w:val="24"/>
          <w:szCs w:val="24"/>
        </w:rPr>
        <w:t>розвиток</w:t>
      </w:r>
      <w:r w:rsidRPr="00940834">
        <w:rPr>
          <w:spacing w:val="13"/>
          <w:sz w:val="24"/>
          <w:szCs w:val="24"/>
        </w:rPr>
        <w:t xml:space="preserve"> </w:t>
      </w:r>
      <w:r w:rsidRPr="00940834">
        <w:rPr>
          <w:sz w:val="24"/>
          <w:szCs w:val="24"/>
        </w:rPr>
        <w:t>й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удосконалення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фахової</w:t>
      </w:r>
      <w:r w:rsidRPr="00940834">
        <w:rPr>
          <w:spacing w:val="1"/>
          <w:sz w:val="24"/>
          <w:szCs w:val="24"/>
        </w:rPr>
        <w:t xml:space="preserve"> </w:t>
      </w:r>
      <w:r w:rsidRPr="00940834">
        <w:rPr>
          <w:sz w:val="24"/>
          <w:szCs w:val="24"/>
        </w:rPr>
        <w:t>майстерності.</w:t>
      </w:r>
    </w:p>
    <w:p w:rsidR="00AA52F7" w:rsidRPr="00940834" w:rsidRDefault="004E2622" w:rsidP="00956D1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0834">
        <w:rPr>
          <w:rFonts w:ascii="Times New Roman" w:hAnsi="Times New Roman" w:cs="Times New Roman"/>
          <w:sz w:val="24"/>
          <w:szCs w:val="24"/>
        </w:rPr>
        <w:t xml:space="preserve">Отже, </w:t>
      </w:r>
      <w:r w:rsidR="00956D1F" w:rsidRPr="00940834">
        <w:rPr>
          <w:rFonts w:ascii="Times New Roman" w:hAnsi="Times New Roman" w:cs="Times New Roman"/>
          <w:sz w:val="24"/>
          <w:szCs w:val="24"/>
        </w:rPr>
        <w:t>а</w:t>
      </w:r>
      <w:r w:rsidRPr="00940834">
        <w:rPr>
          <w:rFonts w:ascii="Times New Roman" w:hAnsi="Times New Roman" w:cs="Times New Roman"/>
          <w:sz w:val="24"/>
          <w:szCs w:val="24"/>
        </w:rPr>
        <w:t>дміністрація ліцею періодично має аналізувати проблеми мотивації творчої діяльності всього педагогічного колективу, володіти сучасними інструментами для впровадження (</w:t>
      </w:r>
      <w:proofErr w:type="spellStart"/>
      <w:r w:rsidRPr="00940834">
        <w:rPr>
          <w:rFonts w:ascii="Times New Roman" w:hAnsi="Times New Roman" w:cs="Times New Roman"/>
          <w:sz w:val="24"/>
          <w:szCs w:val="24"/>
        </w:rPr>
        <w:t>коучінг</w:t>
      </w:r>
      <w:proofErr w:type="spellEnd"/>
      <w:r w:rsidRPr="0094083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40834">
        <w:rPr>
          <w:rFonts w:ascii="Times New Roman" w:hAnsi="Times New Roman" w:cs="Times New Roman"/>
          <w:sz w:val="24"/>
          <w:szCs w:val="24"/>
        </w:rPr>
        <w:t>тімбілдінг</w:t>
      </w:r>
      <w:proofErr w:type="spellEnd"/>
      <w:r w:rsidRPr="00940834">
        <w:rPr>
          <w:rFonts w:ascii="Times New Roman" w:hAnsi="Times New Roman" w:cs="Times New Roman"/>
          <w:sz w:val="24"/>
          <w:szCs w:val="24"/>
        </w:rPr>
        <w:t xml:space="preserve">, </w:t>
      </w:r>
      <w:r w:rsidR="00956D1F" w:rsidRPr="00940834">
        <w:rPr>
          <w:rFonts w:ascii="Times New Roman" w:hAnsi="Times New Roman" w:cs="Times New Roman"/>
          <w:sz w:val="24"/>
          <w:szCs w:val="24"/>
        </w:rPr>
        <w:t>тощо) для, насамперед, підтримки та заохочення кожного педагогічного працівника.</w:t>
      </w:r>
    </w:p>
    <w:p w:rsidR="00DD22F7" w:rsidRPr="00940834" w:rsidRDefault="00DD22F7" w:rsidP="00956D1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D22F7" w:rsidRPr="00940834" w:rsidRDefault="00DD22F7" w:rsidP="00DD22F7">
      <w:pPr>
        <w:tabs>
          <w:tab w:val="left" w:pos="66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834">
        <w:rPr>
          <w:b/>
          <w:noProof/>
          <w:sz w:val="24"/>
          <w:szCs w:val="24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0B820" wp14:editId="1024663D">
                <wp:simplePos x="0" y="0"/>
                <wp:positionH relativeFrom="column">
                  <wp:posOffset>4406265</wp:posOffset>
                </wp:positionH>
                <wp:positionV relativeFrom="paragraph">
                  <wp:posOffset>-391160</wp:posOffset>
                </wp:positionV>
                <wp:extent cx="1974850" cy="381000"/>
                <wp:effectExtent l="0" t="0" r="0" b="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D22F7" w:rsidRPr="00E3417E" w:rsidRDefault="00DD22F7" w:rsidP="00DD22F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</w:pPr>
                            <w:r w:rsidRPr="00E3417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8"/>
                              </w:rPr>
                              <w:t>Додаток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0B820" id="Прямокутник 5" o:spid="_x0000_s1026" style="position:absolute;left:0;text-align:left;margin-left:346.95pt;margin-top:-30.8pt;width:155.5pt;height:3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" filled="f" stroked="f" strokeweight="1pt">
                <v:textbox>
                  <w:txbxContent>
                    <w:p w:rsidR="00DD22F7" w:rsidRPr="00E3417E" w:rsidRDefault="00DD22F7" w:rsidP="00DD22F7">
                      <w:pPr>
                        <w:jc w:val="center"/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</w:pPr>
                      <w:r w:rsidRPr="00E3417E">
                        <w:rPr>
                          <w:rFonts w:ascii="Times New Roman" w:hAnsi="Times New Roman" w:cs="Times New Roman"/>
                          <w:color w:val="000000" w:themeColor="text1"/>
                          <w:sz w:val="28"/>
                        </w:rPr>
                        <w:t>Додаток 1</w:t>
                      </w:r>
                    </w:p>
                  </w:txbxContent>
                </v:textbox>
              </v:rect>
            </w:pict>
          </mc:Fallback>
        </mc:AlternateContent>
      </w:r>
      <w:r w:rsidRPr="00940834">
        <w:rPr>
          <w:b/>
          <w:noProof/>
          <w:sz w:val="24"/>
          <w:szCs w:val="24"/>
          <w:lang w:eastAsia="uk-UA"/>
        </w:rPr>
        <w:drawing>
          <wp:anchor distT="0" distB="0" distL="114300" distR="114300" simplePos="0" relativeHeight="251660288" behindDoc="0" locked="0" layoutInCell="1" allowOverlap="1" wp14:anchorId="5F72F7FE" wp14:editId="58A0B033">
            <wp:simplePos x="0" y="0"/>
            <wp:positionH relativeFrom="margin">
              <wp:posOffset>-188595</wp:posOffset>
            </wp:positionH>
            <wp:positionV relativeFrom="margin">
              <wp:posOffset>685800</wp:posOffset>
            </wp:positionV>
            <wp:extent cx="5940425" cy="9004935"/>
            <wp:effectExtent l="0" t="0" r="3175" b="5715"/>
            <wp:wrapSquare wrapText="bothSides"/>
            <wp:docPr id="1" name="Рисунок 1" descr="F:\Ліцей № 94\Система мотивації\1111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Ліцей № 94\Система мотивації\111111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00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40834">
        <w:rPr>
          <w:rFonts w:ascii="Times New Roman" w:hAnsi="Times New Roman" w:cs="Times New Roman"/>
          <w:b/>
          <w:sz w:val="24"/>
          <w:szCs w:val="24"/>
        </w:rPr>
        <w:t>Модель</w:t>
      </w:r>
      <w:r w:rsidRPr="00940834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b/>
          <w:sz w:val="24"/>
          <w:szCs w:val="24"/>
        </w:rPr>
        <w:t>структурних</w:t>
      </w:r>
      <w:r w:rsidRPr="00940834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b/>
          <w:sz w:val="24"/>
          <w:szCs w:val="24"/>
        </w:rPr>
        <w:t>складових</w:t>
      </w:r>
      <w:r w:rsidRPr="00940834">
        <w:rPr>
          <w:rFonts w:ascii="Times New Roman" w:hAnsi="Times New Roman" w:cs="Times New Roman"/>
          <w:b/>
          <w:spacing w:val="-8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b/>
          <w:sz w:val="24"/>
          <w:szCs w:val="24"/>
        </w:rPr>
        <w:t>управління</w:t>
      </w:r>
      <w:r w:rsidRPr="0094083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b/>
          <w:sz w:val="24"/>
          <w:szCs w:val="24"/>
        </w:rPr>
        <w:t>формуванням</w:t>
      </w:r>
      <w:r w:rsidRPr="0094083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b/>
          <w:sz w:val="24"/>
          <w:szCs w:val="24"/>
        </w:rPr>
        <w:t>системи</w:t>
      </w:r>
      <w:r w:rsidRPr="00940834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940834">
        <w:rPr>
          <w:rFonts w:ascii="Times New Roman" w:hAnsi="Times New Roman" w:cs="Times New Roman"/>
          <w:b/>
          <w:sz w:val="24"/>
          <w:szCs w:val="24"/>
        </w:rPr>
        <w:t>мотивації фахової діяльності педагогічних працівників в Ліцеї №94</w:t>
      </w:r>
    </w:p>
    <w:p w:rsidR="00DD22F7" w:rsidRPr="00940834" w:rsidRDefault="00DD22F7" w:rsidP="00956D1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D22F7" w:rsidRPr="009408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A377C3"/>
    <w:multiLevelType w:val="hybridMultilevel"/>
    <w:tmpl w:val="CD1AE450"/>
    <w:lvl w:ilvl="0" w:tplc="7B26EAA2">
      <w:start w:val="1"/>
      <w:numFmt w:val="decimal"/>
      <w:lvlText w:val="%1)"/>
      <w:lvlJc w:val="left"/>
      <w:pPr>
        <w:ind w:left="235" w:hanging="284"/>
      </w:pPr>
      <w:rPr>
        <w:rFonts w:ascii="Times New Roman" w:eastAsia="Times New Roman" w:hAnsi="Times New Roman" w:cs="Times New Roman" w:hint="default"/>
        <w:spacing w:val="-20"/>
        <w:w w:val="100"/>
        <w:sz w:val="28"/>
        <w:szCs w:val="20"/>
        <w:lang w:val="uk-UA" w:eastAsia="en-US" w:bidi="ar-SA"/>
      </w:rPr>
    </w:lvl>
    <w:lvl w:ilvl="1" w:tplc="BAF4CD82">
      <w:numFmt w:val="bullet"/>
      <w:lvlText w:val="•"/>
      <w:lvlJc w:val="left"/>
      <w:pPr>
        <w:ind w:left="542" w:hanging="284"/>
      </w:pPr>
      <w:rPr>
        <w:rFonts w:hint="default"/>
        <w:lang w:val="uk-UA" w:eastAsia="en-US" w:bidi="ar-SA"/>
      </w:rPr>
    </w:lvl>
    <w:lvl w:ilvl="2" w:tplc="8E747BAE">
      <w:numFmt w:val="bullet"/>
      <w:lvlText w:val="•"/>
      <w:lvlJc w:val="left"/>
      <w:pPr>
        <w:ind w:left="845" w:hanging="284"/>
      </w:pPr>
      <w:rPr>
        <w:rFonts w:hint="default"/>
        <w:lang w:val="uk-UA" w:eastAsia="en-US" w:bidi="ar-SA"/>
      </w:rPr>
    </w:lvl>
    <w:lvl w:ilvl="3" w:tplc="462A3602">
      <w:numFmt w:val="bullet"/>
      <w:lvlText w:val="•"/>
      <w:lvlJc w:val="left"/>
      <w:pPr>
        <w:ind w:left="1148" w:hanging="284"/>
      </w:pPr>
      <w:rPr>
        <w:rFonts w:hint="default"/>
        <w:lang w:val="uk-UA" w:eastAsia="en-US" w:bidi="ar-SA"/>
      </w:rPr>
    </w:lvl>
    <w:lvl w:ilvl="4" w:tplc="58D8DD46">
      <w:numFmt w:val="bullet"/>
      <w:lvlText w:val="•"/>
      <w:lvlJc w:val="left"/>
      <w:pPr>
        <w:ind w:left="1450" w:hanging="284"/>
      </w:pPr>
      <w:rPr>
        <w:rFonts w:hint="default"/>
        <w:lang w:val="uk-UA" w:eastAsia="en-US" w:bidi="ar-SA"/>
      </w:rPr>
    </w:lvl>
    <w:lvl w:ilvl="5" w:tplc="68C4BED6">
      <w:numFmt w:val="bullet"/>
      <w:lvlText w:val="•"/>
      <w:lvlJc w:val="left"/>
      <w:pPr>
        <w:ind w:left="1753" w:hanging="284"/>
      </w:pPr>
      <w:rPr>
        <w:rFonts w:hint="default"/>
        <w:lang w:val="uk-UA" w:eastAsia="en-US" w:bidi="ar-SA"/>
      </w:rPr>
    </w:lvl>
    <w:lvl w:ilvl="6" w:tplc="AC329CCC">
      <w:numFmt w:val="bullet"/>
      <w:lvlText w:val="•"/>
      <w:lvlJc w:val="left"/>
      <w:pPr>
        <w:ind w:left="2056" w:hanging="284"/>
      </w:pPr>
      <w:rPr>
        <w:rFonts w:hint="default"/>
        <w:lang w:val="uk-UA" w:eastAsia="en-US" w:bidi="ar-SA"/>
      </w:rPr>
    </w:lvl>
    <w:lvl w:ilvl="7" w:tplc="D056F716">
      <w:numFmt w:val="bullet"/>
      <w:lvlText w:val="•"/>
      <w:lvlJc w:val="left"/>
      <w:pPr>
        <w:ind w:left="2358" w:hanging="284"/>
      </w:pPr>
      <w:rPr>
        <w:rFonts w:hint="default"/>
        <w:lang w:val="uk-UA" w:eastAsia="en-US" w:bidi="ar-SA"/>
      </w:rPr>
    </w:lvl>
    <w:lvl w:ilvl="8" w:tplc="B42A4976">
      <w:numFmt w:val="bullet"/>
      <w:lvlText w:val="•"/>
      <w:lvlJc w:val="left"/>
      <w:pPr>
        <w:ind w:left="2661" w:hanging="284"/>
      </w:pPr>
      <w:rPr>
        <w:rFonts w:hint="default"/>
        <w:lang w:val="uk-UA" w:eastAsia="en-US" w:bidi="ar-SA"/>
      </w:rPr>
    </w:lvl>
  </w:abstractNum>
  <w:abstractNum w:abstractNumId="1" w15:restartNumberingAfterBreak="0">
    <w:nsid w:val="5541728B"/>
    <w:multiLevelType w:val="hybridMultilevel"/>
    <w:tmpl w:val="37ECC13C"/>
    <w:lvl w:ilvl="0" w:tplc="9C3421D4">
      <w:numFmt w:val="bullet"/>
      <w:lvlText w:val="•"/>
      <w:lvlJc w:val="left"/>
      <w:pPr>
        <w:ind w:left="292" w:hanging="125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uk-UA" w:eastAsia="en-US" w:bidi="ar-SA"/>
      </w:rPr>
    </w:lvl>
    <w:lvl w:ilvl="1" w:tplc="30F0DC8C">
      <w:numFmt w:val="bullet"/>
      <w:lvlText w:val="•"/>
      <w:lvlJc w:val="left"/>
      <w:pPr>
        <w:ind w:left="602" w:hanging="125"/>
      </w:pPr>
      <w:rPr>
        <w:rFonts w:hint="default"/>
        <w:lang w:val="uk-UA" w:eastAsia="en-US" w:bidi="ar-SA"/>
      </w:rPr>
    </w:lvl>
    <w:lvl w:ilvl="2" w:tplc="886C31F0">
      <w:numFmt w:val="bullet"/>
      <w:lvlText w:val="•"/>
      <w:lvlJc w:val="left"/>
      <w:pPr>
        <w:ind w:left="904" w:hanging="125"/>
      </w:pPr>
      <w:rPr>
        <w:rFonts w:hint="default"/>
        <w:lang w:val="uk-UA" w:eastAsia="en-US" w:bidi="ar-SA"/>
      </w:rPr>
    </w:lvl>
    <w:lvl w:ilvl="3" w:tplc="19BA3EEC">
      <w:numFmt w:val="bullet"/>
      <w:lvlText w:val="•"/>
      <w:lvlJc w:val="left"/>
      <w:pPr>
        <w:ind w:left="1207" w:hanging="125"/>
      </w:pPr>
      <w:rPr>
        <w:rFonts w:hint="default"/>
        <w:lang w:val="uk-UA" w:eastAsia="en-US" w:bidi="ar-SA"/>
      </w:rPr>
    </w:lvl>
    <w:lvl w:ilvl="4" w:tplc="36C47AD0">
      <w:numFmt w:val="bullet"/>
      <w:lvlText w:val="•"/>
      <w:lvlJc w:val="left"/>
      <w:pPr>
        <w:ind w:left="1509" w:hanging="125"/>
      </w:pPr>
      <w:rPr>
        <w:rFonts w:hint="default"/>
        <w:lang w:val="uk-UA" w:eastAsia="en-US" w:bidi="ar-SA"/>
      </w:rPr>
    </w:lvl>
    <w:lvl w:ilvl="5" w:tplc="01CE8A7A">
      <w:numFmt w:val="bullet"/>
      <w:lvlText w:val="•"/>
      <w:lvlJc w:val="left"/>
      <w:pPr>
        <w:ind w:left="1812" w:hanging="125"/>
      </w:pPr>
      <w:rPr>
        <w:rFonts w:hint="default"/>
        <w:lang w:val="uk-UA" w:eastAsia="en-US" w:bidi="ar-SA"/>
      </w:rPr>
    </w:lvl>
    <w:lvl w:ilvl="6" w:tplc="DC4E2BC4">
      <w:numFmt w:val="bullet"/>
      <w:lvlText w:val="•"/>
      <w:lvlJc w:val="left"/>
      <w:pPr>
        <w:ind w:left="2114" w:hanging="125"/>
      </w:pPr>
      <w:rPr>
        <w:rFonts w:hint="default"/>
        <w:lang w:val="uk-UA" w:eastAsia="en-US" w:bidi="ar-SA"/>
      </w:rPr>
    </w:lvl>
    <w:lvl w:ilvl="7" w:tplc="6F4C436C">
      <w:numFmt w:val="bullet"/>
      <w:lvlText w:val="•"/>
      <w:lvlJc w:val="left"/>
      <w:pPr>
        <w:ind w:left="2416" w:hanging="125"/>
      </w:pPr>
      <w:rPr>
        <w:rFonts w:hint="default"/>
        <w:lang w:val="uk-UA" w:eastAsia="en-US" w:bidi="ar-SA"/>
      </w:rPr>
    </w:lvl>
    <w:lvl w:ilvl="8" w:tplc="EFDA14B8">
      <w:numFmt w:val="bullet"/>
      <w:lvlText w:val="•"/>
      <w:lvlJc w:val="left"/>
      <w:pPr>
        <w:ind w:left="2719" w:hanging="125"/>
      </w:pPr>
      <w:rPr>
        <w:rFonts w:hint="default"/>
        <w:lang w:val="uk-UA" w:eastAsia="en-US" w:bidi="ar-SA"/>
      </w:rPr>
    </w:lvl>
  </w:abstractNum>
  <w:abstractNum w:abstractNumId="2" w15:restartNumberingAfterBreak="0">
    <w:nsid w:val="5F6618E5"/>
    <w:multiLevelType w:val="hybridMultilevel"/>
    <w:tmpl w:val="2A16F97E"/>
    <w:lvl w:ilvl="0" w:tplc="5A2A84B2">
      <w:numFmt w:val="bullet"/>
      <w:lvlText w:val="-"/>
      <w:lvlJc w:val="left"/>
      <w:pPr>
        <w:ind w:left="935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579"/>
    <w:rsid w:val="00423579"/>
    <w:rsid w:val="00426118"/>
    <w:rsid w:val="004E2622"/>
    <w:rsid w:val="00940834"/>
    <w:rsid w:val="00956D1F"/>
    <w:rsid w:val="00AA52F7"/>
    <w:rsid w:val="00C73DED"/>
    <w:rsid w:val="00DD22F7"/>
    <w:rsid w:val="00EE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1F34D"/>
  <w15:chartTrackingRefBased/>
  <w15:docId w15:val="{F326881B-32B0-4958-8498-5C89FF320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118"/>
  </w:style>
  <w:style w:type="paragraph" w:styleId="2">
    <w:name w:val="heading 2"/>
    <w:basedOn w:val="a"/>
    <w:link w:val="20"/>
    <w:uiPriority w:val="9"/>
    <w:qFormat/>
    <w:rsid w:val="00EE3E5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26118"/>
    <w:pPr>
      <w:widowControl w:val="0"/>
      <w:autoSpaceDE w:val="0"/>
      <w:autoSpaceDN w:val="0"/>
      <w:spacing w:after="0" w:line="240" w:lineRule="auto"/>
      <w:ind w:left="235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ий текст Знак"/>
    <w:basedOn w:val="a0"/>
    <w:link w:val="a3"/>
    <w:uiPriority w:val="1"/>
    <w:rsid w:val="0042611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1"/>
    <w:qFormat/>
    <w:rsid w:val="00426118"/>
    <w:pPr>
      <w:widowControl w:val="0"/>
      <w:autoSpaceDE w:val="0"/>
      <w:autoSpaceDN w:val="0"/>
      <w:spacing w:before="2" w:after="0" w:line="240" w:lineRule="auto"/>
      <w:ind w:left="235" w:firstLine="283"/>
      <w:jc w:val="both"/>
    </w:pPr>
    <w:rPr>
      <w:rFonts w:ascii="Times New Roman" w:eastAsia="Times New Roman" w:hAnsi="Times New Roman" w:cs="Times New Roman"/>
    </w:rPr>
  </w:style>
  <w:style w:type="character" w:customStyle="1" w:styleId="20">
    <w:name w:val="Заголовок 2 Знак"/>
    <w:basedOn w:val="a0"/>
    <w:link w:val="2"/>
    <w:uiPriority w:val="9"/>
    <w:rsid w:val="00EE3E51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styleId="a6">
    <w:name w:val="Strong"/>
    <w:basedOn w:val="a0"/>
    <w:uiPriority w:val="22"/>
    <w:qFormat/>
    <w:rsid w:val="00EE3E51"/>
    <w:rPr>
      <w:b/>
      <w:bCs/>
    </w:rPr>
  </w:style>
  <w:style w:type="paragraph" w:styleId="a7">
    <w:name w:val="Normal (Web)"/>
    <w:basedOn w:val="a"/>
    <w:uiPriority w:val="99"/>
    <w:semiHidden/>
    <w:unhideWhenUsed/>
    <w:rsid w:val="00EE3E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80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3049</Words>
  <Characters>1738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2024-02-26T10:54:00Z</dcterms:created>
  <dcterms:modified xsi:type="dcterms:W3CDTF">2024-02-26T12:55:00Z</dcterms:modified>
</cp:coreProperties>
</file>