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311" w:rsidRPr="00C46160" w:rsidRDefault="00356311" w:rsidP="00356311">
      <w:pPr>
        <w:pStyle w:val="1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more"/>
      <w:bookmarkEnd w:id="0"/>
      <w:r w:rsidRPr="00C46160">
        <w:rPr>
          <w:rFonts w:ascii="Times New Roman" w:hAnsi="Times New Roman" w:cs="Times New Roman"/>
          <w:sz w:val="32"/>
          <w:szCs w:val="32"/>
          <w:lang w:val="uk-UA"/>
        </w:rPr>
        <w:t>ВПЛИВ УСПІХУ ВЧИТЕЛЯ НА РОЗВИТОК ЖИТТЄВОЇ КОМПЕТЕНТНОСТІ ЗДОБУВАЧІВ ОСВІТИ</w:t>
      </w:r>
    </w:p>
    <w:p w:rsidR="00356311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здібності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формуються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розвиваються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впродовж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усього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процесу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>ідготовки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педагога.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Справжній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педагог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людиною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вчиться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завдяки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відкриває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собі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нові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можливості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реалізує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>ідчас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викладання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предмета,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стимулю</w:t>
      </w:r>
      <w:r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навчальн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повсякденно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виховує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. Часто до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праці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над собою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спонукають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проблеми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виникають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процесі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своїй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перевіряє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здатний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здобуває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визнання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колег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батьків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. Учитель повинен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глибоко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знати предмет на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сучасному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науковому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>івні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. А. Макаренко справедливо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зауважив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вибачать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своїм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учителям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суворість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сухість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навіть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прискіпливість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проте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вибачать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поганого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своєї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справи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до педагога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висвітлені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Законі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«Про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загальну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середню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>»: «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Педагогічним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працівником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повинна бути особа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високими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моральними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якостями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відповідну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належний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>івень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професійної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здійснює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результативність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якість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своєї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фізичний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психічний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стан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здоров'я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дозволяє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виконувати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професійні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обов'язки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навчальних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закладах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Успішну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орієнтацію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педагога в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сучасному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освітньому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інформаційному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просторі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задоволення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індивідуальних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професійних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потреб,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досягнення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успіху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професійному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самовираженні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взаємодії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соц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>іумом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рівень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компетентності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Компетентність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педагога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пов'язана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професіоналізмом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тому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зміст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поняття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професійна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компетентність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визначається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рівнем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професійної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досвідом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індивідуальними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здібностями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якостями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педагога,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вмотивованим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прагненням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неперервної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самоосвіти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самовдосконалення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творчим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відпові</w:t>
      </w:r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дальним</w:t>
      </w:r>
      <w:proofErr w:type="spellEnd"/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ставленням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справи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Професійна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компетентність</w:t>
      </w:r>
      <w:proofErr w:type="spellEnd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(лат</w:t>
      </w:r>
      <w:proofErr w:type="gramStart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proofErr w:type="gramEnd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>  </w:t>
      </w:r>
      <w:proofErr w:type="spellStart"/>
      <w:proofErr w:type="gramStart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>с</w:t>
      </w:r>
      <w:proofErr w:type="gramEnd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>отреtеrе</w:t>
      </w:r>
      <w:proofErr w:type="spellEnd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>  –  </w:t>
      </w:r>
      <w:proofErr w:type="spellStart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>досягати</w:t>
      </w:r>
      <w:proofErr w:type="spellEnd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>прагнути</w:t>
      </w:r>
      <w:proofErr w:type="spellEnd"/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) </w:t>
      </w:r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педагога –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інтегративна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 риса,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що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включає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знання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вміння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навички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зафіксовані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у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кваліфікаційних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вимогах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, та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особистісні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нахили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й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орієнтири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щодо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 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розвитку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особистісної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культури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поглиблення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власного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досвіду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здійснення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інноваційної</w:t>
      </w:r>
      <w:proofErr w:type="spellEnd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діяльності</w:t>
      </w:r>
      <w:proofErr w:type="spellEnd"/>
      <w:r w:rsidRPr="00991A8C">
        <w:rPr>
          <w:rFonts w:ascii="Times New Roman" w:eastAsia="Times New Roman" w:hAnsi="Times New Roman" w:cs="Times New Roman"/>
          <w:sz w:val="28"/>
          <w:szCs w:val="28"/>
        </w:rPr>
        <w:t>.)</w:t>
      </w:r>
      <w:r w:rsidRPr="00991A8C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Сутнісними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характеристиками -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складовими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компетентності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виступають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чинники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педагогічна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майстерність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комунікативне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мистецтво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володіння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педагогічними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технологіями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інноваційна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часу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спонукають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педагога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інтелектуальну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високоосвічену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самодостатню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учнівську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особистість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критичним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мисленням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інноваційною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діяльністю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мовознавчим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>ітоглядом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творчими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здібностями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ґрунтовною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життєвою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позицією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національно-патріотичних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цінностей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lastRenderedPageBreak/>
        <w:t xml:space="preserve">Як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досв</w:t>
      </w:r>
      <w:r>
        <w:rPr>
          <w:rFonts w:ascii="Times New Roman" w:hAnsi="Times New Roman" w:cs="Times New Roman"/>
          <w:sz w:val="28"/>
          <w:szCs w:val="28"/>
        </w:rPr>
        <w:t>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успішність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53BE9">
        <w:rPr>
          <w:rFonts w:ascii="Times New Roman" w:hAnsi="Times New Roman" w:cs="Times New Roman"/>
          <w:sz w:val="28"/>
          <w:szCs w:val="28"/>
        </w:rPr>
        <w:t>молода</w:t>
      </w:r>
      <w:proofErr w:type="gram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, повинна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володіти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такими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якостями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: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знати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життєве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кредо, </w:t>
      </w:r>
      <w:proofErr w:type="spellStart"/>
      <w:proofErr w:type="gramStart"/>
      <w:r w:rsidRPr="00D53BE9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53BE9">
        <w:rPr>
          <w:rFonts w:ascii="Times New Roman" w:hAnsi="Times New Roman" w:cs="Times New Roman"/>
          <w:sz w:val="28"/>
          <w:szCs w:val="28"/>
        </w:rPr>
        <w:t>іль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орієнтуватись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системі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найрізноманітніших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здійснювати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відповідальний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життєвий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вибі</w:t>
      </w:r>
      <w:proofErr w:type="gramStart"/>
      <w:r w:rsidRPr="00D53BE9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критично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усвідомлювати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чином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здобуті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використані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грамотно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</w:t>
      </w:r>
      <w:proofErr w:type="gramStart"/>
      <w:r w:rsidRPr="00D53BE9">
        <w:rPr>
          <w:rFonts w:ascii="Times New Roman" w:hAnsi="Times New Roman" w:cs="Times New Roman"/>
          <w:sz w:val="28"/>
          <w:szCs w:val="28"/>
        </w:rPr>
        <w:t xml:space="preserve">бути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здатною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генерувати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нов</w:t>
      </w:r>
      <w:proofErr w:type="gramEnd"/>
      <w:r w:rsidRPr="00D53BE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творчо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бути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комунікабельною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, контактною у </w:t>
      </w:r>
      <w:proofErr w:type="spellStart"/>
      <w:proofErr w:type="gramStart"/>
      <w:r w:rsidRPr="00D53BE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53BE9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уміти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розвитком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духовності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бути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конкурентоздатною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ринковою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економікою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;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3BE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53BE9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нести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реалізацію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.</w:t>
      </w:r>
    </w:p>
    <w:p w:rsidR="00356311" w:rsidRPr="00D53BE9" w:rsidRDefault="00356311" w:rsidP="0035631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581775" cy="4936332"/>
            <wp:effectExtent l="19050" t="0" r="9525" b="0"/>
            <wp:docPr id="1" name="Рисунок 17" descr="Картинки по запросу &quot;життєво компетентна  особистіст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життєво компетентна  особистість&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6212" cy="4939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311" w:rsidRPr="00D53BE9" w:rsidRDefault="00356311" w:rsidP="00356311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BE9">
        <w:rPr>
          <w:rFonts w:ascii="Times New Roman" w:hAnsi="Times New Roman" w:cs="Times New Roman"/>
          <w:sz w:val="28"/>
          <w:szCs w:val="28"/>
        </w:rPr>
        <w:t xml:space="preserve">Таким чином,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життєва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– основа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.</w:t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Учитель повинен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прагнути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до духовного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збагачення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поважати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невичерпність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унікальність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кожної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людської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організовувати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педагогічний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процес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духовну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взаємодію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умовах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психологічного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комфорту,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інтелектуальної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співпраці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співтворчості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діалогової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поєднувати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педагогіку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впливу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педагогікою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взаємодії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фасилітації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(лат.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facilitate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lastRenderedPageBreak/>
        <w:t>стимулювати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активізувати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забезпечують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вза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>ємозбагачення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гармонійний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саморозвиток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суб'єкті</w:t>
      </w:r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педагогічного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впливу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Бути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фасилітатором</w:t>
      </w:r>
      <w:bookmarkStart w:id="1" w:name="_GoBack"/>
      <w:bookmarkEnd w:id="1"/>
      <w:r w:rsidRPr="00D53BE9">
        <w:rPr>
          <w:rFonts w:ascii="Times New Roman" w:eastAsia="Times New Roman" w:hAnsi="Times New Roman" w:cs="Times New Roman"/>
          <w:sz w:val="28"/>
          <w:szCs w:val="28"/>
        </w:rPr>
        <w:t>означає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сприяти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гармонізації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учня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допомагати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йому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актуалізувати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потребу в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особистісному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зростанні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здатності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творчої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адаптації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самозмін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>.)</w:t>
      </w:r>
      <w:r w:rsidRPr="00D53BE9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proofErr w:type="gramEnd"/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3BE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67400" cy="4078323"/>
            <wp:effectExtent l="19050" t="0" r="0" b="0"/>
            <wp:docPr id="2" name="Рисунок 28" descr="Картинки по запросу &quot;роль класного керівника у формуванні життєво компетентної особистост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&quot;роль класного керівника у формуванні життєво компетентної особистості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630" cy="4084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6311" w:rsidRPr="00D53BE9" w:rsidRDefault="00356311" w:rsidP="0035631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знаючи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можливості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 учитель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зможе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>ідібрати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найефективніші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методи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навчання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спонукає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proofErr w:type="gramStart"/>
      <w:r w:rsidRPr="00D53BE9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постійному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пошуку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інновацій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б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задовольняли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давали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можливість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творити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мислити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вчили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eastAsia="Times New Roman" w:hAnsi="Times New Roman" w:cs="Times New Roman"/>
          <w:sz w:val="28"/>
          <w:szCs w:val="28"/>
        </w:rPr>
        <w:t>навчатися</w:t>
      </w:r>
      <w:proofErr w:type="spellEnd"/>
      <w:r w:rsidRPr="00D53B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6311" w:rsidRPr="00D53BE9" w:rsidRDefault="00356311" w:rsidP="0035631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53BE9">
        <w:rPr>
          <w:sz w:val="28"/>
          <w:szCs w:val="28"/>
        </w:rPr>
        <w:t xml:space="preserve">Вчити учнів на власному прикладі і вимагати від дітей праці, знань, віддачі — правильно і педагогічно. Тільки успішний учитель сформує такого ж учня. Перемоги педагога мотивують дітей до активнішої участі в конкурсах, </w:t>
      </w:r>
      <w:r>
        <w:rPr>
          <w:sz w:val="28"/>
          <w:szCs w:val="28"/>
        </w:rPr>
        <w:t xml:space="preserve"> </w:t>
      </w:r>
      <w:r w:rsidRPr="00D53BE9">
        <w:rPr>
          <w:sz w:val="28"/>
          <w:szCs w:val="28"/>
        </w:rPr>
        <w:t>житті школи. У них з’являється впевненість, що вони теж можуть перемагати.</w:t>
      </w:r>
    </w:p>
    <w:p w:rsidR="00356311" w:rsidRPr="00D53BE9" w:rsidRDefault="00356311" w:rsidP="00356311">
      <w:pPr>
        <w:pStyle w:val="a3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53BE9">
        <w:rPr>
          <w:sz w:val="28"/>
          <w:szCs w:val="28"/>
        </w:rPr>
        <w:t>Зараз багато можливостей для кар’єрного росту. У тому числі, завдяки міжнародним проектам з’явилися нові обміни та конкурси. Вони піднімають фахову майстерність і дають можливість побачити щось нове.</w:t>
      </w:r>
      <w:r>
        <w:rPr>
          <w:sz w:val="28"/>
          <w:szCs w:val="28"/>
        </w:rPr>
        <w:t xml:space="preserve"> </w:t>
      </w:r>
      <w:r w:rsidRPr="00D53BE9">
        <w:rPr>
          <w:sz w:val="28"/>
          <w:szCs w:val="28"/>
        </w:rPr>
        <w:t>Участь педагогів в конкурсах створює прести</w:t>
      </w:r>
      <w:r>
        <w:rPr>
          <w:sz w:val="28"/>
          <w:szCs w:val="28"/>
        </w:rPr>
        <w:t>жний образ школи.  Учні горді тим, що у них такий у</w:t>
      </w:r>
      <w:r w:rsidRPr="00D53BE9">
        <w:rPr>
          <w:sz w:val="28"/>
          <w:szCs w:val="28"/>
        </w:rPr>
        <w:t>читель. Батькам приємно бачити досягнення педагога їхньої дитини. А випускники розповідають т</w:t>
      </w:r>
      <w:r>
        <w:rPr>
          <w:sz w:val="28"/>
          <w:szCs w:val="28"/>
        </w:rPr>
        <w:t>а хизуються, що навчалися у талановитого наставника</w:t>
      </w:r>
      <w:r w:rsidRPr="00D53BE9">
        <w:rPr>
          <w:sz w:val="28"/>
          <w:szCs w:val="28"/>
        </w:rPr>
        <w:t xml:space="preserve">. </w:t>
      </w:r>
    </w:p>
    <w:p w:rsidR="00356311" w:rsidRDefault="00356311" w:rsidP="0035631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DFBF8"/>
        </w:rPr>
      </w:pPr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У</w:t>
      </w:r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чіться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бачити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себе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очима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дітей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намагайтеся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викликати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у них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захоплення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і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бажання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бути </w:t>
      </w:r>
      <w:proofErr w:type="gram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схожими</w:t>
      </w:r>
      <w:proofErr w:type="gram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на вас. </w:t>
      </w:r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Авторитет учителя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знаходиться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прямій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залежності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творчої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особистості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стилю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поведінки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взаємовідносин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учнями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.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Адже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діти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всотують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емоції</w:t>
      </w:r>
      <w:proofErr w:type="spell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погляди, </w:t>
      </w:r>
      <w:proofErr w:type="spell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мі</w:t>
      </w:r>
      <w:proofErr w:type="gramStart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м</w:t>
      </w:r>
      <w:proofErr w:type="gramEnd"/>
      <w:r w:rsidRPr="00FF54CC">
        <w:rPr>
          <w:rFonts w:ascii="Times New Roman" w:hAnsi="Times New Roman" w:cs="Times New Roman"/>
          <w:sz w:val="28"/>
          <w:szCs w:val="28"/>
          <w:shd w:val="clear" w:color="auto" w:fill="FDFBF8"/>
        </w:rPr>
        <w:t>іку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зміни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інтонації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голосу педагога,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уважні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логіки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поведінки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старшого,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lastRenderedPageBreak/>
        <w:t>зацікавлено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пізнають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тонко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відчувають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будь-які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зміни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настрої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Яскраве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емоційне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образне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мовлення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вчителя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дає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можливість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керувати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навіть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маніпулювати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поведінкою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впливати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їхню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активність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.</w:t>
      </w:r>
    </w:p>
    <w:p w:rsidR="00356311" w:rsidRPr="00FF54CC" w:rsidRDefault="00356311" w:rsidP="00356311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DFBF8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успіх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провокує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успіх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ним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здоров’я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відчуття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задоволення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DFBF8"/>
        </w:rPr>
        <w:t>.</w:t>
      </w:r>
    </w:p>
    <w:p w:rsidR="00356311" w:rsidRDefault="00356311" w:rsidP="0035631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D53BE9">
        <w:rPr>
          <w:rFonts w:ascii="Times New Roman" w:hAnsi="Times New Roman" w:cs="Times New Roman"/>
          <w:sz w:val="28"/>
          <w:szCs w:val="28"/>
        </w:rPr>
        <w:t>лід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прислухатися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мудрих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порад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видатного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педагога-гуманіста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В.Сухомлинського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Бережіть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учителя,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допомагайте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зростати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, духовно, культурно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морально,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бажаєте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хорошу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BE9">
        <w:rPr>
          <w:rFonts w:ascii="Times New Roman" w:hAnsi="Times New Roman" w:cs="Times New Roman"/>
          <w:sz w:val="28"/>
          <w:szCs w:val="28"/>
        </w:rPr>
        <w:t>сучасну</w:t>
      </w:r>
      <w:proofErr w:type="spellEnd"/>
      <w:r w:rsidRPr="00D53BE9">
        <w:rPr>
          <w:rFonts w:ascii="Times New Roman" w:hAnsi="Times New Roman" w:cs="Times New Roman"/>
          <w:sz w:val="28"/>
          <w:szCs w:val="28"/>
        </w:rPr>
        <w:t xml:space="preserve"> школу».</w:t>
      </w:r>
    </w:p>
    <w:p w:rsidR="006652A3" w:rsidRDefault="006652A3"/>
    <w:sectPr w:rsidR="006652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56311"/>
    <w:rsid w:val="00356311"/>
    <w:rsid w:val="00665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63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63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Normal (Web)"/>
    <w:basedOn w:val="a"/>
    <w:uiPriority w:val="99"/>
    <w:unhideWhenUsed/>
    <w:rsid w:val="00356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356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3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901</Words>
  <Characters>5137</Characters>
  <Application>Microsoft Office Word</Application>
  <DocSecurity>0</DocSecurity>
  <Lines>42</Lines>
  <Paragraphs>12</Paragraphs>
  <ScaleCrop>false</ScaleCrop>
  <Company/>
  <LinksUpToDate>false</LinksUpToDate>
  <CharactersWithSpaces>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2021-10-26T14:51:00Z</dcterms:created>
  <dcterms:modified xsi:type="dcterms:W3CDTF">2021-10-26T14:51:00Z</dcterms:modified>
</cp:coreProperties>
</file>