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Харчові розлади та їх запобігання.</w:t>
      </w:r>
    </w:p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B3418A">
        <w:rPr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Сформувати знання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862F74" w:rsidRPr="00B3418A">
        <w:rPr>
          <w:rFonts w:ascii="Times New Roman" w:hAnsi="Times New Roman" w:cs="Times New Roman"/>
          <w:sz w:val="28"/>
          <w:szCs w:val="28"/>
          <w:lang w:val="uk-UA"/>
        </w:rPr>
        <w:t>види харчових розладів, їх причини та наслідки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62F74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сприяти усвідомленню </w:t>
      </w:r>
      <w:r w:rsidR="003C4D08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важливості </w:t>
      </w:r>
      <w:r w:rsidR="00862F74" w:rsidRPr="00B3418A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08" w:rsidRPr="00B3418A">
        <w:rPr>
          <w:rFonts w:ascii="Times New Roman" w:hAnsi="Times New Roman" w:cs="Times New Roman"/>
          <w:sz w:val="28"/>
          <w:szCs w:val="28"/>
          <w:lang w:val="uk-UA"/>
        </w:rPr>
        <w:t>про будову та функції травної системи;</w:t>
      </w:r>
    </w:p>
    <w:p w:rsidR="003C4D08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розвивати</w:t>
      </w:r>
      <w:r w:rsidR="003C4D08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пізнавальні, творчі здібності, інформаційну культуру, оволодіння навичками пошуку і аналізу інформації, комунікативні компетенції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виховувати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08" w:rsidRPr="00B3418A">
        <w:rPr>
          <w:rFonts w:ascii="Times New Roman" w:hAnsi="Times New Roman" w:cs="Times New Roman"/>
          <w:sz w:val="28"/>
          <w:szCs w:val="28"/>
          <w:lang w:val="uk-UA"/>
        </w:rPr>
        <w:t>соціально активну особистість з розумінням значення життя та здоров’я як найвищої цінності людини.</w:t>
      </w:r>
    </w:p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Таблиця «Травна система людини», </w:t>
      </w:r>
      <w:r w:rsidR="00A85B45" w:rsidRPr="00B3418A">
        <w:rPr>
          <w:rFonts w:ascii="Times New Roman" w:hAnsi="Times New Roman" w:cs="Times New Roman"/>
          <w:sz w:val="28"/>
          <w:szCs w:val="28"/>
          <w:lang w:val="uk-UA"/>
        </w:rPr>
        <w:t>зображення пошкоджених органів та залоз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травлення, презентація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Тип уроку.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Засвоєння нових знань, урок-консиліум.</w:t>
      </w:r>
    </w:p>
    <w:p w:rsidR="00644CF4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Терміни і поняття.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5B45" w:rsidRPr="00B3418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44CF4" w:rsidRPr="00B3418A">
        <w:rPr>
          <w:rFonts w:ascii="Times New Roman" w:hAnsi="Times New Roman" w:cs="Times New Roman"/>
          <w:sz w:val="28"/>
          <w:szCs w:val="28"/>
          <w:lang w:val="uk-UA"/>
        </w:rPr>
        <w:t>астрит, виразка,</w:t>
      </w:r>
      <w:r w:rsidR="00C408E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панкреатит, холецистит, апендицит,</w:t>
      </w:r>
      <w:r w:rsidR="00644CF4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гепатит, цироз печінки, сальмонельоз, ботулізм, дизентерія, холера, г</w:t>
      </w:r>
      <w:r w:rsidR="00C408E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ельмінти, аскаридоз, ентеробіоз, трихоцефальоз, дракункульоз, </w:t>
      </w:r>
      <w:proofErr w:type="spellStart"/>
      <w:r w:rsidR="00C408EC" w:rsidRPr="00B3418A">
        <w:rPr>
          <w:rFonts w:ascii="Times New Roman" w:hAnsi="Times New Roman" w:cs="Times New Roman"/>
          <w:sz w:val="28"/>
          <w:szCs w:val="28"/>
          <w:lang w:val="uk-UA"/>
        </w:rPr>
        <w:t>теніоз</w:t>
      </w:r>
      <w:proofErr w:type="spellEnd"/>
      <w:r w:rsidR="00C408EC" w:rsidRPr="00B341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результати.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називає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7F8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хвороби та причини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травної си</w:t>
      </w:r>
      <w:r w:rsidR="00F947F8" w:rsidRPr="00B3418A">
        <w:rPr>
          <w:rFonts w:ascii="Times New Roman" w:hAnsi="Times New Roman" w:cs="Times New Roman"/>
          <w:sz w:val="28"/>
          <w:szCs w:val="28"/>
          <w:lang w:val="uk-UA"/>
        </w:rPr>
        <w:t>стеми;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1871" w:rsidRPr="00B3418A" w:rsidRDefault="00F947F8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пояснює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вплив алкоголю та тютюнокуріння на органи травлення</w:t>
      </w:r>
      <w:r w:rsidR="00D7187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71871"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застосовує знання</w:t>
      </w:r>
      <w:r w:rsidR="00D7187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для профілактики захворювань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органів травлення та харчових отруєнь</w:t>
      </w:r>
      <w:r w:rsidR="00D7187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71871"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висловлює судження</w:t>
      </w:r>
      <w:r w:rsidR="00D7187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щодо значення знань про будову та функції травної системи для збереження здоров’я.</w:t>
      </w:r>
    </w:p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871" w:rsidRPr="00B3418A" w:rsidRDefault="00D71871" w:rsidP="00D718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D71871" w:rsidRPr="00B3418A" w:rsidRDefault="00D71871" w:rsidP="00D718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0C278E" w:rsidRPr="00B3418A" w:rsidRDefault="000C278E" w:rsidP="00D718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Вправа «Мозаїка»</w:t>
      </w:r>
    </w:p>
    <w:p w:rsidR="000C278E" w:rsidRPr="00B3418A" w:rsidRDefault="000C278E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Серед перерахованих термінів вибрати:</w:t>
      </w:r>
    </w:p>
    <w:p w:rsidR="000C278E" w:rsidRPr="00B3418A" w:rsidRDefault="000C278E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1) травні ферменти;</w:t>
      </w:r>
    </w:p>
    <w:p w:rsidR="000C278E" w:rsidRPr="00B3418A" w:rsidRDefault="000C278E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2) органи травної системи;</w:t>
      </w:r>
    </w:p>
    <w:p w:rsidR="000C278E" w:rsidRPr="00B3418A" w:rsidRDefault="000C278E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3) залози травної системи;</w:t>
      </w:r>
    </w:p>
    <w:p w:rsidR="000C278E" w:rsidRPr="00B3418A" w:rsidRDefault="000C278E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4) рідини, що сприяють травленню.</w:t>
      </w:r>
    </w:p>
    <w:p w:rsidR="00994B89" w:rsidRPr="00B3418A" w:rsidRDefault="000C278E" w:rsidP="00D71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Слина, стравохід, пепсин, амілаза, слинні залози,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мальтаза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жовч, шлунковий сік,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хімотрипсин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994B89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язик, печінка, підшлункова залоза, ренін, кишечник, ліпаза, </w:t>
      </w:r>
      <w:proofErr w:type="spellStart"/>
      <w:r w:rsidR="00994B89" w:rsidRPr="00B3418A">
        <w:rPr>
          <w:rFonts w:ascii="Times New Roman" w:hAnsi="Times New Roman" w:cs="Times New Roman"/>
          <w:sz w:val="28"/>
          <w:szCs w:val="28"/>
          <w:lang w:val="uk-UA"/>
        </w:rPr>
        <w:t>муцин</w:t>
      </w:r>
      <w:proofErr w:type="spellEnd"/>
      <w:r w:rsidR="00994B89" w:rsidRPr="00B3418A">
        <w:rPr>
          <w:rFonts w:ascii="Times New Roman" w:hAnsi="Times New Roman" w:cs="Times New Roman"/>
          <w:sz w:val="28"/>
          <w:szCs w:val="28"/>
          <w:lang w:val="uk-UA"/>
        </w:rPr>
        <w:t>, трипсин, шлунок.</w:t>
      </w:r>
    </w:p>
    <w:p w:rsidR="00994B89" w:rsidRPr="00B3418A" w:rsidRDefault="00994B89" w:rsidP="00994B8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Бесіда</w:t>
      </w:r>
    </w:p>
    <w:p w:rsidR="000C278E" w:rsidRPr="00B3418A" w:rsidRDefault="00994B89" w:rsidP="00994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0B3111" w:rsidRPr="00B3418A">
        <w:rPr>
          <w:rFonts w:ascii="Times New Roman" w:hAnsi="Times New Roman" w:cs="Times New Roman"/>
          <w:sz w:val="28"/>
          <w:szCs w:val="28"/>
          <w:lang w:val="uk-UA"/>
        </w:rPr>
        <w:t>здійснюється регуляція травлення?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нервово та </w:t>
      </w:r>
      <w:proofErr w:type="spellStart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гуморально</w:t>
      </w:r>
      <w:proofErr w:type="spellEnd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94B89" w:rsidRPr="00B3418A" w:rsidRDefault="00994B89" w:rsidP="00994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Чому навіть при вигляді їжі або сприйнятті запаху в людини виділяється слина?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(безумовний рефлекс)</w:t>
      </w:r>
    </w:p>
    <w:p w:rsidR="000B3111" w:rsidRPr="00B3418A" w:rsidRDefault="00994B89" w:rsidP="00994B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0B311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і яким чином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дослідив рефлекторне виділення травних рідин</w:t>
      </w:r>
      <w:r w:rsidR="000B311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994B89" w:rsidRPr="00B3418A" w:rsidRDefault="000B3111" w:rsidP="000B3111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(І.П. Павлов, використовуючи метод фістул, удаваного годування на собаках)</w:t>
      </w:r>
    </w:p>
    <w:p w:rsidR="000B3111" w:rsidRPr="00B3418A" w:rsidRDefault="000B3111" w:rsidP="000B31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3111" w:rsidRPr="00B3418A" w:rsidRDefault="000B3111" w:rsidP="000B3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</w:t>
      </w:r>
      <w:r w:rsidR="009F5F8F" w:rsidRPr="00B3418A">
        <w:rPr>
          <w:rFonts w:ascii="Times New Roman" w:hAnsi="Times New Roman" w:cs="Times New Roman"/>
          <w:b/>
          <w:sz w:val="28"/>
          <w:szCs w:val="28"/>
          <w:lang w:val="uk-UA"/>
        </w:rPr>
        <w:t>, повідомлення теми, мети, завдань уроку</w:t>
      </w:r>
    </w:p>
    <w:p w:rsidR="000B3111" w:rsidRPr="00B3418A" w:rsidRDefault="000B3111" w:rsidP="000B31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Обговорення цитати</w:t>
      </w:r>
    </w:p>
    <w:p w:rsidR="00287911" w:rsidRPr="00B3418A" w:rsidRDefault="009F5F8F" w:rsidP="002879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Здоров’я більше залежить від наших звичок та харчування, ніж від лікарсь</w:t>
      </w:r>
      <w:r w:rsidR="0043332B" w:rsidRPr="00B3418A">
        <w:rPr>
          <w:rFonts w:ascii="Times New Roman" w:hAnsi="Times New Roman" w:cs="Times New Roman"/>
          <w:sz w:val="28"/>
          <w:szCs w:val="28"/>
          <w:lang w:val="uk-UA"/>
        </w:rPr>
        <w:t>кого мистецтва (Вільям Шекспір)</w:t>
      </w:r>
    </w:p>
    <w:p w:rsidR="0043332B" w:rsidRPr="00B3418A" w:rsidRDefault="0043332B" w:rsidP="002879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2823"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Слово </w:t>
      </w: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вчителя</w:t>
      </w:r>
    </w:p>
    <w:p w:rsidR="00287911" w:rsidRPr="00B3418A" w:rsidRDefault="00287911" w:rsidP="002879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Стан усіх систем нашого організму залежить від їжі, яку ми вживаємо. Адже їжа - це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будівельний матеріал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для росту і регенерації тканин,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енергія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для життєзабезпечення і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гормональний фон</w:t>
      </w:r>
      <w:r w:rsidR="0043332B" w:rsidRPr="00B341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від якого залежить психіка і </w:t>
      </w:r>
      <w:r w:rsidR="0043332B" w:rsidRPr="00B3418A">
        <w:rPr>
          <w:rFonts w:ascii="Times New Roman" w:hAnsi="Times New Roman" w:cs="Times New Roman"/>
          <w:sz w:val="28"/>
          <w:szCs w:val="28"/>
          <w:lang w:val="uk-UA"/>
        </w:rPr>
        <w:t>розвиток людини.</w:t>
      </w:r>
    </w:p>
    <w:p w:rsidR="009F5F8F" w:rsidRPr="00B3418A" w:rsidRDefault="00287911" w:rsidP="002879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Уявіть тільки, що 95%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серотоніну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(це гормон щастя) локалізується в кишечнику. Якщо цієї речовини достатньо в нашому організмі, то людина перебуває в гарному настрої і в будь-якій ситуації вміє керувати своїми емоціями. А ось його недолік в першу чергу відбивається на настрої, а в другу негативно позначається на роботі ендокринної та серцево-судинної систем. І, звичайно, не в останню чергу від дефіциту серотоніну страждає сам</w:t>
      </w:r>
      <w:r w:rsidR="0043332B" w:rsidRPr="00B3418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32B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травна система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— це і порушення моторики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кишечника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>, і хронічні виразки, гастрити.</w:t>
      </w:r>
    </w:p>
    <w:p w:rsidR="003A527A" w:rsidRPr="00B3418A" w:rsidRDefault="009F5F8F" w:rsidP="000B31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Захворювання шлунково-кишкового тракту за поширеністю посідають друге місце після серцево-судинних хвороб. Травна система страждає від багатьох факторів.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(Визначаємо з учнями негативні фактори впливу</w:t>
      </w:r>
      <w:r w:rsidR="00894401"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органи травлення: недотримання режиму харчування, переїдання; зловживання їжею, багатою на хімічні доміш</w:t>
      </w:r>
      <w:r w:rsidR="0062037C" w:rsidRPr="00B3418A">
        <w:rPr>
          <w:rFonts w:ascii="Times New Roman" w:hAnsi="Times New Roman" w:cs="Times New Roman"/>
          <w:i/>
          <w:sz w:val="28"/>
          <w:szCs w:val="28"/>
          <w:lang w:val="uk-UA"/>
        </w:rPr>
        <w:t>ки та транс-</w:t>
      </w:r>
      <w:r w:rsidR="00894401" w:rsidRPr="00B3418A">
        <w:rPr>
          <w:rFonts w:ascii="Times New Roman" w:hAnsi="Times New Roman" w:cs="Times New Roman"/>
          <w:i/>
          <w:sz w:val="28"/>
          <w:szCs w:val="28"/>
          <w:lang w:val="uk-UA"/>
        </w:rPr>
        <w:t>жири; недотримання гігієнічних вимог зберігання та вживання їжі; вживання алкоголю та тютюнокуріння).</w:t>
      </w:r>
    </w:p>
    <w:p w:rsidR="009F5F8F" w:rsidRPr="00B3418A" w:rsidRDefault="003A527A" w:rsidP="000B31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Сьогодні</w:t>
      </w:r>
      <w:r w:rsidR="0089440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на уроці ми конкретизуємо причини виникнення харчових розладів та визначимо методи їх запобігання. Для цього урок проведемо у вигляді 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консиліуму.</w:t>
      </w:r>
    </w:p>
    <w:p w:rsidR="003A527A" w:rsidRPr="00B3418A" w:rsidRDefault="003A527A" w:rsidP="000B31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Консиліум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(лат.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consilium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нарада, обговорення) — нарада кількох лікарів </w:t>
      </w:r>
      <w:r w:rsidR="00F16DCE" w:rsidRPr="00B3418A">
        <w:rPr>
          <w:rFonts w:ascii="Times New Roman" w:hAnsi="Times New Roman" w:cs="Times New Roman"/>
          <w:sz w:val="28"/>
          <w:szCs w:val="28"/>
          <w:lang w:val="uk-UA"/>
        </w:rPr>
        <w:t>однієї чи різних спеціальностей,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DCE" w:rsidRPr="00B3418A">
        <w:rPr>
          <w:rFonts w:ascii="Times New Roman" w:hAnsi="Times New Roman" w:cs="Times New Roman"/>
          <w:sz w:val="28"/>
          <w:szCs w:val="28"/>
          <w:lang w:val="uk-UA"/>
        </w:rPr>
        <w:t>яка може бути необхідна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для встановлен</w:t>
      </w:r>
      <w:r w:rsidR="00F16DCE" w:rsidRPr="00B3418A">
        <w:rPr>
          <w:rFonts w:ascii="Times New Roman" w:hAnsi="Times New Roman" w:cs="Times New Roman"/>
          <w:sz w:val="28"/>
          <w:szCs w:val="28"/>
          <w:lang w:val="uk-UA"/>
        </w:rPr>
        <w:t>ня стану здоров'я обстежуваного чи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діагнозу</w:t>
      </w:r>
      <w:r w:rsidR="00F16DCE" w:rsidRPr="00B341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BA2" w:rsidRPr="00B3418A" w:rsidRDefault="00E26BA2" w:rsidP="00E26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26BA2" w:rsidRPr="00B3418A" w:rsidRDefault="00E26BA2" w:rsidP="00E26B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V. Сприйняття та засвоєння нових знань</w:t>
      </w:r>
    </w:p>
    <w:p w:rsidR="00EA65F3" w:rsidRPr="00B3418A" w:rsidRDefault="00E72823" w:rsidP="00EA65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До консил</w:t>
      </w:r>
      <w:r w:rsidR="005352F8" w:rsidRPr="00B3418A">
        <w:rPr>
          <w:rFonts w:ascii="Times New Roman" w:hAnsi="Times New Roman" w:cs="Times New Roman"/>
          <w:i/>
          <w:sz w:val="28"/>
          <w:szCs w:val="28"/>
          <w:lang w:val="uk-UA"/>
        </w:rPr>
        <w:t>іуму учні заздалегідь готуються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5352F8" w:rsidRPr="00B3418A">
        <w:rPr>
          <w:rFonts w:ascii="Times New Roman" w:hAnsi="Times New Roman" w:cs="Times New Roman"/>
          <w:i/>
          <w:sz w:val="28"/>
          <w:szCs w:val="28"/>
          <w:lang w:val="uk-UA"/>
        </w:rPr>
        <w:t>створюється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 групи: гастроентерологи, інфекціоністи, гельмінтологи, наркологи. На у</w:t>
      </w:r>
      <w:r w:rsidR="00D83575"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році презентуються міні-проекти, за виступами та текстом підручника </w:t>
      </w:r>
      <w:r w:rsidR="00AC6284" w:rsidRPr="00B3418A">
        <w:rPr>
          <w:rFonts w:ascii="Times New Roman" w:hAnsi="Times New Roman" w:cs="Times New Roman"/>
          <w:i/>
          <w:sz w:val="28"/>
          <w:szCs w:val="28"/>
          <w:lang w:val="uk-UA"/>
        </w:rPr>
        <w:t>ст.37-39 учні складають схему «</w:t>
      </w:r>
      <w:proofErr w:type="spellStart"/>
      <w:r w:rsidR="00AC6284" w:rsidRPr="00B3418A">
        <w:rPr>
          <w:rFonts w:ascii="Times New Roman" w:hAnsi="Times New Roman" w:cs="Times New Roman"/>
          <w:i/>
          <w:sz w:val="28"/>
          <w:szCs w:val="28"/>
          <w:lang w:val="uk-UA"/>
        </w:rPr>
        <w:t>Захворювння</w:t>
      </w:r>
      <w:proofErr w:type="spellEnd"/>
      <w:r w:rsidR="00AC6284" w:rsidRPr="00B3418A">
        <w:rPr>
          <w:rFonts w:ascii="Times New Roman" w:hAnsi="Times New Roman" w:cs="Times New Roman"/>
          <w:i/>
          <w:sz w:val="28"/>
          <w:szCs w:val="28"/>
          <w:lang w:val="uk-UA"/>
        </w:rPr>
        <w:t>, симптоми, причини, профілактика органів травлення».</w:t>
      </w:r>
    </w:p>
    <w:p w:rsidR="00E26BA2" w:rsidRPr="00B3418A" w:rsidRDefault="00E26BA2" w:rsidP="00F86A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(Метод учнівських міні-проектів – випереджаюче завдання)</w:t>
      </w:r>
    </w:p>
    <w:p w:rsidR="00F86A17" w:rsidRPr="00B3418A" w:rsidRDefault="00F86A17" w:rsidP="00F86A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учнівських міні-проектів</w:t>
      </w:r>
    </w:p>
    <w:p w:rsidR="00F16DCE" w:rsidRPr="00B3418A" w:rsidRDefault="00F16DCE" w:rsidP="00F86A1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6A17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Група</w:t>
      </w:r>
      <w:r w:rsidR="00705AC0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961833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1. Лікар</w:t>
      </w:r>
      <w:r w:rsidR="00705AC0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="00961833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– гастроентеролог</w:t>
      </w:r>
      <w:r w:rsidR="00705AC0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r w:rsidR="0011446F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4E0B06" w:rsidRPr="00B3418A" w:rsidRDefault="006E4059" w:rsidP="007D12E0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Лікар-гастроентеролог лікує хвороби шлунка та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кишечника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 грецького </w:t>
      </w:r>
      <w:proofErr w:type="spellStart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гастер</w:t>
      </w:r>
      <w:proofErr w:type="spellEnd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шлунок + </w:t>
      </w:r>
      <w:proofErr w:type="spellStart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ентер</w:t>
      </w:r>
      <w:proofErr w:type="spellEnd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 кишечник).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Найпоширенішою хворобою шлунка є </w:t>
      </w:r>
      <w:r w:rsidR="004E0B06"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гастрит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ц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е запалення слизової оболонки, яке с</w:t>
      </w:r>
      <w:r w:rsidR="00D51A29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причинює порушення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функцій органа</w:t>
      </w:r>
      <w:r w:rsidR="00D51A29" w:rsidRPr="00B3418A">
        <w:rPr>
          <w:rFonts w:ascii="Times New Roman" w:hAnsi="Times New Roman" w:cs="Times New Roman"/>
          <w:sz w:val="28"/>
          <w:szCs w:val="28"/>
          <w:lang w:val="uk-UA"/>
        </w:rPr>
        <w:t>. При цьому спостерігаються симптоми</w:t>
      </w:r>
      <w:r w:rsidR="006D370E" w:rsidRPr="00B3418A">
        <w:rPr>
          <w:rFonts w:ascii="Times New Roman" w:hAnsi="Times New Roman" w:cs="Times New Roman"/>
          <w:sz w:val="28"/>
          <w:szCs w:val="28"/>
          <w:lang w:val="uk-UA"/>
        </w:rPr>
        <w:t>: тяжкість, біль в ділянці шлунку, нудота</w:t>
      </w:r>
      <w:r w:rsidR="00D51A29" w:rsidRPr="00B3418A">
        <w:rPr>
          <w:rFonts w:ascii="Times New Roman" w:hAnsi="Times New Roman" w:cs="Times New Roman"/>
          <w:sz w:val="28"/>
          <w:szCs w:val="28"/>
          <w:lang w:val="uk-UA"/>
        </w:rPr>
        <w:t>, відсутність апетиту</w:t>
      </w:r>
      <w:r w:rsidR="006D370E" w:rsidRPr="00B34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Виникає гастрит через неякісне харчування (вживання занадто гарячої і гострої їжі, недозрілих фруктів і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>ягід), погане пережовування їжі, кишкові інфекції</w:t>
      </w:r>
      <w:r w:rsidR="006D370E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тривале вживання деяких ліків,</w:t>
      </w:r>
      <w:r w:rsidR="006D370E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негативні емоції, куріння тощо, недотримання режиму харчування.</w:t>
      </w:r>
    </w:p>
    <w:p w:rsidR="007D12E0" w:rsidRPr="00B3418A" w:rsidRDefault="004E0B06" w:rsidP="007D12E0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Небезпечним захворюванням травного тракту є 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виразка шлунка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12E0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Найхарактерніша ознака захворювання: біль у верхній частині живота, що частіше відчувається натщесерце. Цей біль поступово вщухає в перші 30 </w:t>
      </w:r>
      <w:proofErr w:type="spellStart"/>
      <w:r w:rsidR="007D12E0" w:rsidRPr="00B3418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7D12E0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після вживання їжі.</w:t>
      </w:r>
    </w:p>
    <w:p w:rsidR="004E0B06" w:rsidRPr="00B3418A" w:rsidRDefault="007D12E0" w:rsidP="00D51A29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Як виникає виразка?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У нормі внутрішня оболонка стінки шлунка захищена шаром слизу від дії </w:t>
      </w:r>
      <w:proofErr w:type="spellStart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хлоридної</w:t>
      </w:r>
      <w:proofErr w:type="spellEnd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кислоти, травних ферментів і шкідливих речовин. </w:t>
      </w:r>
      <w:r w:rsidR="006D370E" w:rsidRPr="00B3418A">
        <w:rPr>
          <w:rFonts w:ascii="Times New Roman" w:hAnsi="Times New Roman" w:cs="Times New Roman"/>
          <w:sz w:val="28"/>
          <w:szCs w:val="28"/>
          <w:lang w:val="uk-UA"/>
        </w:rPr>
        <w:t>Неякісна їжа, порушення режиму харчування, д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еякі бактерії, лікарські препарати, алкогольні напої можуть порушити цей захисний бар'єр. Унаслідок цього </w:t>
      </w:r>
      <w:proofErr w:type="spellStart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хлоридна</w:t>
      </w:r>
      <w:proofErr w:type="spellEnd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кислота і пепсин потрапляють до клітин внутрішньої оболонки шлунка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руйнуюють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її і спричиняють  утворення виразки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0838" w:rsidRPr="00B3418A" w:rsidRDefault="00D40838" w:rsidP="00D40838">
      <w:pPr>
        <w:spacing w:after="0" w:line="360" w:lineRule="auto"/>
        <w:jc w:val="both"/>
        <w:rPr>
          <w:rFonts w:ascii="Times New Roman" w:eastAsia="Times New Roman" w:hAnsi="Symbol" w:cs="Times New Roman"/>
          <w:sz w:val="24"/>
          <w:szCs w:val="24"/>
          <w:lang w:val="uk-UA" w:eastAsia="ru-RU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Недотримання режиму харчування є також причиною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B06"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панкреатиту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. панкреас - підшлункова залоза) - запалення підшлункової залози.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B06" w:rsidRPr="00B3418A" w:rsidRDefault="00D40838" w:rsidP="00D408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Симптомами панкреатиту є нудота після їжі, важкість в шлунку та кишечнику. А якщо панкреатит гострий, то спостерігаєть</w:t>
      </w:r>
      <w:r w:rsidR="00705AC0" w:rsidRPr="00B3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B3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блювота, підвищення температури, порушення роботи серця</w:t>
      </w:r>
      <w:r w:rsidR="00705AC0" w:rsidRPr="00B3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Якщо не надати хворому медичну до</w:t>
      </w:r>
      <w:r w:rsidR="00AC6284" w:rsidRPr="00B3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помогу, то можливі летальні наслі</w:t>
      </w:r>
      <w:r w:rsidR="00705AC0" w:rsidRPr="00B3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дки. Гострий панкреатит часто виникає внаслідок прийому гострої, жирної, копченої їжі, приправленої алкоголем.</w:t>
      </w:r>
    </w:p>
    <w:p w:rsidR="004E0B06" w:rsidRPr="00B3418A" w:rsidRDefault="00705AC0" w:rsidP="006C53F3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У разі порушення режиму харчування, зловживання сухою, жирною їжею, малорухомого способу життя може виникнути застій і згущення жовчі в жовчному міхурі, що призводить до 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холециститу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холе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жовч,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цистус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міхур) - запалення жовчного міхура. </w:t>
      </w:r>
      <w:r w:rsidR="006C53F3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Основні ознаки гострого холециститу: </w:t>
      </w:r>
      <w:proofErr w:type="spellStart"/>
      <w:r w:rsidR="006C53F3" w:rsidRPr="00B3418A">
        <w:rPr>
          <w:rFonts w:ascii="Times New Roman" w:hAnsi="Times New Roman" w:cs="Times New Roman"/>
          <w:sz w:val="28"/>
          <w:szCs w:val="28"/>
          <w:lang w:val="uk-UA"/>
        </w:rPr>
        <w:t>нападоподібні</w:t>
      </w:r>
      <w:proofErr w:type="spellEnd"/>
      <w:r w:rsidR="006C53F3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болі в правій половині живота, що поширюються в праве плече, лопатку; нудота і блювання; озноб і підвищення температури тіла.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Наслідком холециститу часто є </w:t>
      </w:r>
      <w:proofErr w:type="spellStart"/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жовчокам'яна</w:t>
      </w:r>
      <w:proofErr w:type="spellEnd"/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хвороба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утворення в жовчному міхурі камінців. Камені із жовчного міхура можуть потрапити в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міхурову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протоку і закупорити її.  У цьому разі потрібне негайне хірургічне втручання.</w:t>
      </w:r>
    </w:p>
    <w:p w:rsidR="006C53F3" w:rsidRPr="00B3418A" w:rsidRDefault="004E0B06" w:rsidP="006C53F3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Запалення червоподібного відростка товстої кишки - апендикса - спричинює 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апендицит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, що супроводжується гострим болем праворуч внизу живота, підвищенням температури тіла, ознобом, нудотою, блюванням.</w:t>
      </w:r>
      <w:r w:rsidR="006C53F3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застосовують хірургічне втручання.</w:t>
      </w:r>
    </w:p>
    <w:p w:rsidR="004E0B06" w:rsidRPr="00B3418A" w:rsidRDefault="006C53F3" w:rsidP="006C53F3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Унаслідок неправильного харчування, лікування антибіотиками може виникнути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B06"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дисбактеріоз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(від лат. </w:t>
      </w:r>
      <w:proofErr w:type="spellStart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префікс, що означає порушення, розлад і бактерія) - зміна бактеріальної мікрофлори організму, переважно кишечнику.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до масового розмноження хвороботворних мікроорганізмів і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отруюєння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 людини продуктами їх життєдіяльності. Також 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>знижує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травлення, порушує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всмокту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вання води в товстому кишечнику.</w:t>
      </w:r>
      <w:r w:rsidR="004E0B06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B06" w:rsidRPr="00B3418A" w:rsidRDefault="00F03148" w:rsidP="00F03148">
      <w:pPr>
        <w:pStyle w:val="a3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Профілактика запальних </w:t>
      </w:r>
      <w:r w:rsidR="008F6B75"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хвороб 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травлення</w:t>
      </w:r>
    </w:p>
    <w:p w:rsidR="00F03148" w:rsidRPr="00B3418A" w:rsidRDefault="00F03148" w:rsidP="008F6B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1. Дотримання режиму </w:t>
      </w:r>
      <w:r w:rsidR="008F6B75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та гігієни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харчування.</w:t>
      </w:r>
    </w:p>
    <w:p w:rsidR="008F6B75" w:rsidRPr="00B3418A" w:rsidRDefault="00F03148" w:rsidP="008F6B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2. Їсти невеликими порціями</w:t>
      </w:r>
      <w:r w:rsidR="008F6B75" w:rsidRPr="00B3418A">
        <w:rPr>
          <w:rFonts w:ascii="Times New Roman" w:hAnsi="Times New Roman" w:cs="Times New Roman"/>
          <w:sz w:val="28"/>
          <w:szCs w:val="28"/>
          <w:lang w:val="uk-UA"/>
        </w:rPr>
        <w:t>, не зловживати гострою, жирною, смаженою їжею.</w:t>
      </w:r>
    </w:p>
    <w:p w:rsidR="008F6B75" w:rsidRPr="00B3418A" w:rsidRDefault="008F6B75" w:rsidP="008F6B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3. Д</w:t>
      </w:r>
      <w:r w:rsidR="00705AC0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правил </w:t>
      </w:r>
      <w:r w:rsidR="00705AC0" w:rsidRPr="00B3418A">
        <w:rPr>
          <w:rFonts w:ascii="Times New Roman" w:hAnsi="Times New Roman" w:cs="Times New Roman"/>
          <w:sz w:val="28"/>
          <w:szCs w:val="28"/>
          <w:lang w:val="uk-UA"/>
        </w:rPr>
        <w:t>здорового способу життя,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не мати шкідливих звичок.</w:t>
      </w:r>
    </w:p>
    <w:p w:rsidR="00961833" w:rsidRPr="00B3418A" w:rsidRDefault="008F6B75" w:rsidP="008F6B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4. Займатись фізичними вправами, вести активний спосіб життя. </w:t>
      </w:r>
    </w:p>
    <w:p w:rsidR="00623138" w:rsidRPr="00B3418A" w:rsidRDefault="00B341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6B75" w:rsidRPr="00B3418A" w:rsidRDefault="00F86A17" w:rsidP="00D538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Група</w:t>
      </w:r>
      <w:r w:rsidR="008F6B75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2. Лікарі – інфекціоністи</w:t>
      </w:r>
    </w:p>
    <w:p w:rsidR="006E4059" w:rsidRPr="00B3418A" w:rsidRDefault="00656E1B" w:rsidP="006E4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059" w:rsidRPr="00B3418A">
        <w:rPr>
          <w:rFonts w:ascii="Times New Roman" w:hAnsi="Times New Roman" w:cs="Times New Roman"/>
          <w:sz w:val="28"/>
          <w:szCs w:val="28"/>
          <w:lang w:val="uk-UA"/>
        </w:rPr>
        <w:t>Лікар-інфекціоніст — лікар, що займається діагностикою, лікуванням, профілактикою інфекційних захворювань.</w:t>
      </w:r>
    </w:p>
    <w:p w:rsidR="00D5387F" w:rsidRPr="00B3418A" w:rsidRDefault="006E4059" w:rsidP="00D538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E1B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хвороби органів травлення можуть бути викликані </w:t>
      </w:r>
      <w:r w:rsidR="00656E1B"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вірусами, </w:t>
      </w:r>
      <w:r w:rsidR="00D5387F" w:rsidRPr="00B3418A">
        <w:rPr>
          <w:rFonts w:ascii="Times New Roman" w:hAnsi="Times New Roman" w:cs="Times New Roman"/>
          <w:i/>
          <w:sz w:val="28"/>
          <w:szCs w:val="28"/>
          <w:lang w:val="uk-UA"/>
        </w:rPr>
        <w:t>бактеріями</w:t>
      </w:r>
      <w:r w:rsidR="00977707" w:rsidRPr="00B3418A">
        <w:rPr>
          <w:rFonts w:ascii="Times New Roman" w:hAnsi="Times New Roman" w:cs="Times New Roman"/>
          <w:i/>
          <w:sz w:val="28"/>
          <w:szCs w:val="28"/>
          <w:lang w:val="uk-UA"/>
        </w:rPr>
        <w:t>, одноклітинними тваринами.</w:t>
      </w:r>
    </w:p>
    <w:p w:rsidR="00656E1B" w:rsidRPr="00B3418A" w:rsidRDefault="00D5387F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Вірусні</w:t>
      </w:r>
      <w:r w:rsidR="00656E1B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гепатит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гепар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печінка)</w:t>
      </w:r>
      <w:r w:rsidR="00656E1B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інфекційні запальні хвороби печінки</w:t>
      </w:r>
      <w:r w:rsidR="00656E1B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які залежно від виду вірусу, називають гепатит А, В, С. </w:t>
      </w:r>
      <w:r w:rsidR="00BB0795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Хворобою Боткіна,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або гепатитом А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56E1B" w:rsidRPr="00B3418A">
        <w:rPr>
          <w:rFonts w:ascii="Times New Roman" w:hAnsi="Times New Roman" w:cs="Times New Roman"/>
          <w:sz w:val="28"/>
          <w:szCs w:val="28"/>
          <w:lang w:val="uk-UA"/>
        </w:rPr>
        <w:t>юдина заражається через забруднені харчові продукти, воду, домашні речі, брудні руки. Переносниками вірусу гепатиту</w:t>
      </w:r>
      <w:r w:rsidR="00FC53DE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56E1B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є також мухи. Через 40 днів з моменту потрапляння збудника до </w:t>
      </w:r>
      <w:r w:rsidR="00656E1B"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організму з'являються перші ознаки хвороби: біль у горлі, кволість, нудота, блювання, підвищення температури тіла. Сеча темнішає, а кал знебарвлюється, через декілька днів білкова оболонка очей і шкірні покриви жовтішають, тому хворобу ще називають </w:t>
      </w:r>
      <w:r w:rsidR="00656E1B" w:rsidRPr="00B3418A">
        <w:rPr>
          <w:rFonts w:ascii="Times New Roman" w:hAnsi="Times New Roman" w:cs="Times New Roman"/>
          <w:i/>
          <w:sz w:val="28"/>
          <w:szCs w:val="28"/>
          <w:lang w:val="uk-UA"/>
        </w:rPr>
        <w:t>жовтяницею.</w:t>
      </w:r>
      <w:r w:rsidR="00656E1B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Ця хвороба дуже небезпечна, бо призводить до загибелі клітин печінки і порушення всіх її функцій. Інфекційне походження цього захворювання вперше довів видатний російський терапевт і вчений С.П. Боткін.</w:t>
      </w:r>
    </w:p>
    <w:p w:rsidR="00A105FE" w:rsidRPr="00B3418A" w:rsidRDefault="00A105FE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Гепатити В та С часто називають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«ласкавими вбивцями»,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адже хвороба протікає майже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безсимптомно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>, або маскується під інші хвороби</w:t>
      </w:r>
      <w:r w:rsidR="00161EBC" w:rsidRPr="00B3418A">
        <w:rPr>
          <w:rFonts w:ascii="Times New Roman" w:hAnsi="Times New Roman" w:cs="Times New Roman"/>
          <w:sz w:val="28"/>
          <w:szCs w:val="28"/>
          <w:lang w:val="uk-UA"/>
        </w:rPr>
        <w:t>. В цей час клітини печінки поступово руйнуються, що призводить</w:t>
      </w:r>
      <w:r w:rsidR="00040709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040709"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цирозу печінки</w:t>
      </w:r>
      <w:r w:rsidR="0008004A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кінцевий результат хронічного запального процесу в печінці, при якому в її тканині відбувається заміщення клітин печінкових дольок сполучною тканиною з утворенням </w:t>
      </w:r>
      <w:proofErr w:type="spellStart"/>
      <w:r w:rsidR="0008004A" w:rsidRPr="00B3418A">
        <w:rPr>
          <w:rFonts w:ascii="Times New Roman" w:hAnsi="Times New Roman" w:cs="Times New Roman"/>
          <w:sz w:val="28"/>
          <w:szCs w:val="28"/>
          <w:lang w:val="uk-UA"/>
        </w:rPr>
        <w:t>цирозних</w:t>
      </w:r>
      <w:proofErr w:type="spellEnd"/>
      <w:r w:rsidR="0008004A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вузлів. </w:t>
      </w:r>
    </w:p>
    <w:p w:rsidR="00D670D8" w:rsidRPr="00B3418A" w:rsidRDefault="00A94C53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7707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Дизентерія</w:t>
      </w:r>
      <w:r w:rsidR="000D10E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– хвороба, спричинена бактерією </w:t>
      </w:r>
      <w:r w:rsidR="000D10EC" w:rsidRPr="00B3418A">
        <w:rPr>
          <w:rFonts w:ascii="Times New Roman" w:hAnsi="Times New Roman" w:cs="Times New Roman"/>
          <w:i/>
          <w:sz w:val="28"/>
          <w:szCs w:val="28"/>
          <w:lang w:val="uk-UA"/>
        </w:rPr>
        <w:t>дизентерійною паличкою</w:t>
      </w:r>
      <w:r w:rsidR="000D10E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0D10EC" w:rsidRPr="00B3418A">
        <w:rPr>
          <w:rFonts w:ascii="Times New Roman" w:hAnsi="Times New Roman" w:cs="Times New Roman"/>
          <w:i/>
          <w:sz w:val="28"/>
          <w:szCs w:val="28"/>
          <w:lang w:val="uk-UA"/>
        </w:rPr>
        <w:t>дизентерійною амебою</w:t>
      </w:r>
      <w:r w:rsidR="000D10EC" w:rsidRPr="00B3418A">
        <w:rPr>
          <w:rFonts w:ascii="Times New Roman" w:hAnsi="Times New Roman" w:cs="Times New Roman"/>
          <w:sz w:val="28"/>
          <w:szCs w:val="28"/>
          <w:lang w:val="uk-UA"/>
        </w:rPr>
        <w:t>. Симптомами дизентерії є різкий біль в животі, нудота, блювота, підвищення температури, пронос.</w:t>
      </w:r>
    </w:p>
    <w:p w:rsidR="00D670D8" w:rsidRPr="00B3418A" w:rsidRDefault="00D670D8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Щорічно дизентерія вражає близько 120 мільйонів чоловік по всьому світу, причому найчастіше вона діагностується у жителів країн зі слабкою санітарною культурою, а також країн із значною щільністю населення.   Джерелом зараження є пиття забрудненої води, вживання немитих фруктів, користування забрудненими побутовими предметами.</w:t>
      </w:r>
    </w:p>
    <w:p w:rsidR="000D10EC" w:rsidRPr="00B3418A" w:rsidRDefault="00D670D8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Холера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  хвороба, спричинена бактерією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холерний вібріон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0795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Джерело інфікування – хвора людина, але збудник може потрапити в природні водойми; тому небезпечне купання та вживання риби, морепродуктів із заражених територій. Симптоми холери: блювота, пронос, стрімке зневоднення організму, судоми.</w:t>
      </w:r>
    </w:p>
    <w:p w:rsidR="008F497D" w:rsidRPr="00B3418A" w:rsidRDefault="008F497D" w:rsidP="008F4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Сальмонельоз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виникає  внаслідок  потрапляння  до  організму бактерій  із  групи  сальмонел  від  хворих  людей або  тварин.  Також  джерелом  зараження  можуть бути  зовні  здорові  люди,  які  є  носіями  інфекції. Бактерія сальмонела стрімко розмножується у м’ясі, яйцях, тістечках,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майонезі. Ознаки  сальмонельозу:  біль  у  животі,  блювота, пронос,  головний  біль,  запаморочення.</w:t>
      </w:r>
    </w:p>
    <w:p w:rsidR="004E51EA" w:rsidRPr="00B3418A" w:rsidRDefault="008F497D" w:rsidP="00F86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Ботулізм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- виникає  внаслідок  потрапляння  до  організму токсину,  який  виробляють  палички  ботулізму. Токсин </w:t>
      </w:r>
      <w:proofErr w:type="spellStart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ботулін</w:t>
      </w:r>
      <w:proofErr w:type="spellEnd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– найсильніша отрута</w:t>
      </w:r>
      <w:r w:rsidR="00BF2EAF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з усіх відомих на сьогодні – 1г достатньо, щоб отруїти 14 </w:t>
      </w:r>
      <w:proofErr w:type="spellStart"/>
      <w:r w:rsidR="00BF2EAF" w:rsidRPr="00B3418A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BF2EAF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Ознаки  ботулізму:  біль  у  животі,  головний  біль, запаморочення,  блювота,  порушення зору,  мовлення,  ковтання  й  дихання. </w:t>
      </w:r>
      <w:r w:rsidR="00BF2EAF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Дуже часто причиною ботулізму є гриби, м’ясо, риба, овочі, консервовані в домашніх умовах. Накопичення отрути </w:t>
      </w:r>
      <w:r w:rsidR="00FC15DF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в процесі їх тривалого зберігання без доступу повітря. </w:t>
      </w:r>
    </w:p>
    <w:p w:rsidR="00F86A17" w:rsidRPr="00B3418A" w:rsidRDefault="004E51EA" w:rsidP="00F86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Світова практика показує, що навіть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продукція </w:t>
      </w:r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великих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харчових підприємств</w:t>
      </w:r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мати токсини</w:t>
      </w:r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ботулізму. Так, в червні 2007 р. одразу 8 людей в США заразилися на ботулізм через вживання в їжу консервів «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Hot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Dog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Chili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Sauce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» фірми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Castleberry's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які були виготовлені на </w:t>
      </w:r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фабриці в штаті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Джорджія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Як з'ясувало розслідування, консервовані продукти, що містили соус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чилі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були пошкоджені внаслідок грубих порушень технології на фабриці. Загалом до серпня 2007 р. заразились на ботулізм через вживання різних консервованих продуктів цієї фірми, що містили соус </w:t>
      </w:r>
      <w:proofErr w:type="spellStart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>чилі</w:t>
      </w:r>
      <w:proofErr w:type="spellEnd"/>
      <w:r w:rsidR="00F86A1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8 людей в 3-х різних штатах. Фірма була закрита. </w:t>
      </w:r>
    </w:p>
    <w:p w:rsidR="00D97644" w:rsidRPr="00B3418A" w:rsidRDefault="00F86A17" w:rsidP="00F86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="00FC15DF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трута і збудники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ботулізму </w:t>
      </w:r>
      <w:r w:rsidR="00FC15DF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знешкоджуються при доступу кисню і кип’ятінні протягом 15 </w:t>
      </w:r>
      <w:proofErr w:type="spellStart"/>
      <w:r w:rsidR="00FC15DF" w:rsidRPr="00B3418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FC15DF" w:rsidRPr="00B3418A">
        <w:rPr>
          <w:rFonts w:ascii="Times New Roman" w:hAnsi="Times New Roman" w:cs="Times New Roman"/>
          <w:sz w:val="28"/>
          <w:szCs w:val="28"/>
          <w:lang w:val="uk-UA"/>
        </w:rPr>
        <w:t>, тому свіжоприготовлені продукти не можуть спричинити хворобу.</w:t>
      </w:r>
    </w:p>
    <w:p w:rsidR="00D97644" w:rsidRPr="00B3418A" w:rsidRDefault="00D97644" w:rsidP="00D97644">
      <w:pPr>
        <w:pStyle w:val="a3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Профілактика інфекційних хвороб органів травлення</w:t>
      </w:r>
    </w:p>
    <w:p w:rsidR="00D97644" w:rsidRPr="00B3418A" w:rsidRDefault="00D97644" w:rsidP="00D97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1. Дотримання  правил  особистої  гігієни.</w:t>
      </w:r>
    </w:p>
    <w:p w:rsidR="00D97644" w:rsidRPr="00B3418A" w:rsidRDefault="00D97644" w:rsidP="00D97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2. Дотримання  правил зберігання  й  кулінарної обробки  продуктів. </w:t>
      </w:r>
    </w:p>
    <w:p w:rsidR="00D97644" w:rsidRPr="00B3418A" w:rsidRDefault="00D97644" w:rsidP="00D97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3. Уживання  в  їжу  тільки  якісних  продуктів  і  тільки відповідно  до  терміну їх  придатності.  </w:t>
      </w:r>
    </w:p>
    <w:p w:rsidR="00D97644" w:rsidRPr="00B3418A" w:rsidRDefault="00D97644" w:rsidP="00D97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4. Відмова від  уживання  консервів з  банок сумнівної якості.</w:t>
      </w:r>
    </w:p>
    <w:p w:rsidR="00FB6E5F" w:rsidRPr="00B3418A" w:rsidRDefault="00D97644" w:rsidP="00F86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5. Дотримання вказівок місцевих державних органів щодо місць купання та відпочинку.  </w:t>
      </w:r>
    </w:p>
    <w:p w:rsidR="00D97644" w:rsidRPr="00B3418A" w:rsidRDefault="00FB6E5F" w:rsidP="00F86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</w:t>
      </w:r>
      <w:r w:rsidR="00D97644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Група 3. Лікарі – гельмінтологи</w:t>
      </w:r>
    </w:p>
    <w:p w:rsidR="00A94C53" w:rsidRPr="00B3418A" w:rsidRDefault="004F6B30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Гельмінти</w:t>
      </w:r>
      <w:r w:rsidR="00ED3007"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(глисти)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– це паразитичні черви, які живуть в органах травлення людини (переважно в кишечнику), а також можуть паразитувати в інших тканинах та органах. </w:t>
      </w:r>
      <w:r w:rsidR="00C408E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Проникнення паразитів в організм господаря, тобто зараження, називається </w:t>
      </w:r>
      <w:r w:rsidR="00C408EC"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інвазією</w:t>
      </w:r>
      <w:r w:rsidR="00C408E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Залежно від циклу розвитку гельмінта, джерелом зараження можуть бути забруднені яйцями овочі, фрукти, вода</w:t>
      </w:r>
      <w:r w:rsidR="00430ACD" w:rsidRPr="00B3418A">
        <w:rPr>
          <w:rFonts w:ascii="Times New Roman" w:hAnsi="Times New Roman" w:cs="Times New Roman"/>
          <w:sz w:val="28"/>
          <w:szCs w:val="28"/>
          <w:lang w:val="uk-UA"/>
        </w:rPr>
        <w:t>, хутро домашніх тварин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; інфіковане м</w:t>
      </w:r>
      <w:r w:rsidR="00430ACD" w:rsidRPr="00B3418A">
        <w:rPr>
          <w:rFonts w:ascii="Times New Roman" w:hAnsi="Times New Roman" w:cs="Times New Roman"/>
          <w:sz w:val="28"/>
          <w:szCs w:val="28"/>
          <w:lang w:val="uk-UA"/>
        </w:rPr>
        <w:t>’ясо, риба.</w:t>
      </w:r>
    </w:p>
    <w:p w:rsidR="003074CD" w:rsidRPr="00B3418A" w:rsidRDefault="00F9048C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Аскаридоз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– хвороба, викликана паразитичним круглим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червом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аскаридою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1FB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Джерело зараження – хвора людина, а яйця глистів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FBC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можуть потрапити в організм із брудними руками, немитими овочами, фруктами. Із яйця розвивається  личинка, яка мігрує потоком крові в печінку, серце, легені, а потім знову в органи травлення. Міграція личинок супроводжує травмування тканин органів, болі, кашель.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Дорослі статевозрілі черв’яки живуть в тонкому кишечнику, викликаючи отруєння організму продуктами обміну (млявість, втрата апетиту, схуднення, нервозність, головні болі).</w:t>
      </w:r>
    </w:p>
    <w:p w:rsidR="00A85B45" w:rsidRPr="00B3418A" w:rsidRDefault="003074CD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Ентеробіоз</w:t>
      </w: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–  хвороба, викликана паразитичним круглим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червом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гостриком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. Від цього гельмінта часто страждають діти. Інфікування відбувається також яйцями паразита через брудні руки. Симптоми хвороби – неспокійний сон, зниження працездатності внаслідок токсикації організму, нервові розлади.</w:t>
      </w:r>
    </w:p>
    <w:p w:rsidR="00655A31" w:rsidRPr="00B3418A" w:rsidRDefault="00655A31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Трихоцефальоз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– хвороба, спричинена гельмінтом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волосоголовець людський.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Живе в товстій кишці людини, переднім кінцем заглиблюється в слизову оболонку кишки і живиться кров’ю. Викликає недокрів’я, токсикацію організму. Людина заражається через забруднену яйцями їжу або питну воду.</w:t>
      </w:r>
    </w:p>
    <w:p w:rsidR="00F941DD" w:rsidRPr="00B3418A" w:rsidRDefault="00F941DD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655A31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Дракункульоз </w:t>
      </w:r>
      <w:r w:rsidR="00655A3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– викликається паразитом </w:t>
      </w:r>
      <w:proofErr w:type="spellStart"/>
      <w:r w:rsidR="00655A31" w:rsidRPr="00B3418A">
        <w:rPr>
          <w:rFonts w:ascii="Times New Roman" w:hAnsi="Times New Roman" w:cs="Times New Roman"/>
          <w:i/>
          <w:sz w:val="28"/>
          <w:szCs w:val="28"/>
          <w:lang w:val="uk-UA"/>
        </w:rPr>
        <w:t>ришта</w:t>
      </w:r>
      <w:proofErr w:type="spellEnd"/>
      <w:r w:rsidR="00655A31" w:rsidRPr="00B3418A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55A3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самка може досягати розмірів 70-120 см. Проміжний хазяїн </w:t>
      </w:r>
      <w:proofErr w:type="spellStart"/>
      <w:r w:rsidR="00655A31" w:rsidRPr="00B3418A">
        <w:rPr>
          <w:rFonts w:ascii="Times New Roman" w:hAnsi="Times New Roman" w:cs="Times New Roman"/>
          <w:sz w:val="28"/>
          <w:szCs w:val="28"/>
          <w:lang w:val="uk-UA"/>
        </w:rPr>
        <w:t>ришти</w:t>
      </w:r>
      <w:proofErr w:type="spellEnd"/>
      <w:r w:rsidR="00655A3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– рачок циклоп, тому людина може заразитись, випадково проковтнувши циклопа із сирою водою. Личинка мігрує із </w:t>
      </w:r>
      <w:proofErr w:type="spellStart"/>
      <w:r w:rsidR="00655A31" w:rsidRPr="00B3418A">
        <w:rPr>
          <w:rFonts w:ascii="Times New Roman" w:hAnsi="Times New Roman" w:cs="Times New Roman"/>
          <w:sz w:val="28"/>
          <w:szCs w:val="28"/>
          <w:lang w:val="uk-UA"/>
        </w:rPr>
        <w:t>кишечника</w:t>
      </w:r>
      <w:proofErr w:type="spellEnd"/>
      <w:r w:rsidR="00655A31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 інші тканини, із неї розвивається черв’як, який живе в підшкірній клітковині.</w:t>
      </w:r>
    </w:p>
    <w:p w:rsidR="00ED3007" w:rsidRPr="00B3418A" w:rsidRDefault="00F941DD" w:rsidP="00D53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Теніоз</w:t>
      </w:r>
      <w:r w:rsidR="00ED3007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proofErr w:type="spellEnd"/>
      <w:r w:rsidR="00ED3007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– враження організму людини ціп’яками (свинячим та бичачим). Зараження відбувається в результаті вживання м’яса, інфікованого личинками паразитів. Симптоми: розлади травлення, недокрів’я, інтоксикація продуктами обміну гельмінтів.</w:t>
      </w:r>
    </w:p>
    <w:p w:rsidR="00C408EC" w:rsidRPr="00B3418A" w:rsidRDefault="00ED3007" w:rsidP="00ED3007">
      <w:pPr>
        <w:pStyle w:val="a3"/>
        <w:spacing w:after="0" w:line="360" w:lineRule="auto"/>
        <w:ind w:left="0" w:firstLine="9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Профілактика глистяних </w:t>
      </w:r>
      <w:r w:rsidR="00C408EC" w:rsidRPr="00B3418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захворювань</w:t>
      </w:r>
    </w:p>
    <w:p w:rsidR="00C408EC" w:rsidRPr="00B3418A" w:rsidRDefault="00C408EC" w:rsidP="00C408EC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1. Дотримання правил особистої гігієни.</w:t>
      </w:r>
    </w:p>
    <w:p w:rsidR="00C408EC" w:rsidRPr="00B3418A" w:rsidRDefault="00C408EC" w:rsidP="00C408EC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2. Старанне миття ягід, овочів, зелені і фруктів.</w:t>
      </w:r>
    </w:p>
    <w:p w:rsidR="00C408EC" w:rsidRPr="00B3418A" w:rsidRDefault="00490B6D" w:rsidP="00C408EC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08EC" w:rsidRPr="00B3418A">
        <w:rPr>
          <w:rFonts w:ascii="Times New Roman" w:hAnsi="Times New Roman" w:cs="Times New Roman"/>
          <w:sz w:val="28"/>
          <w:szCs w:val="28"/>
          <w:lang w:val="uk-UA"/>
        </w:rPr>
        <w:t>. Вживання в їжу достатньо провареного чи прожареного м’яса та риби.</w:t>
      </w:r>
    </w:p>
    <w:p w:rsidR="00490B6D" w:rsidRPr="00B3418A" w:rsidRDefault="00490B6D" w:rsidP="00C408EC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>4. Медичні огляди з метою виявлення та лікування хворих, оскільки вони є джерелом розповсюдження паразитів.</w:t>
      </w:r>
    </w:p>
    <w:p w:rsidR="00490B6D" w:rsidRPr="00B3418A" w:rsidRDefault="00490B6D" w:rsidP="00C408EC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8F7" w:rsidRPr="00B3418A" w:rsidRDefault="00490B6D" w:rsidP="00C758F7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Група 4. Лікарі – </w:t>
      </w:r>
      <w:r w:rsidR="00C758F7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нарколог</w:t>
      </w:r>
      <w:r w:rsidR="003F12F5" w:rsidRPr="00B341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</w:p>
    <w:p w:rsidR="00FB6E5F" w:rsidRPr="00B3418A" w:rsidRDefault="00FB6E5F" w:rsidP="00FB6E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Наркологи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 грецького </w:t>
      </w:r>
      <w:proofErr w:type="spellStart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нарк</w:t>
      </w:r>
      <w:proofErr w:type="spellEnd"/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«заціпеніння, сон») - 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це лікарі, які лікують алкоголізм, наркоманію,  токсикоманію; розділ медицини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наркологія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розробляє методи їх попередження та лікування.</w:t>
      </w:r>
    </w:p>
    <w:p w:rsidR="003F12F5" w:rsidRPr="00B3418A" w:rsidRDefault="00C758F7" w:rsidP="00C758F7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Безперечно, споживання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алкоголю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негативно  позначається  на  організмі  людини. І  першими  потрапляють  під  удар  органи  травлення.  Насамперед  алкоголь,  опиняючись  у  шлунку, руйнує його слизову оболонку і знижує активність шлункового  соку. Таким чином призводить до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гастриту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а потім і до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виразки шлунку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8F7" w:rsidRPr="00B3418A" w:rsidRDefault="00C758F7" w:rsidP="00C758F7">
      <w:pPr>
        <w:pStyle w:val="a3"/>
        <w:spacing w:after="0" w:line="360" w:lineRule="auto"/>
        <w:ind w:left="0" w:firstLine="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Під  впливом  алкоголю  погіршується  працездатність  підшлункової  залози. </w:t>
      </w:r>
      <w:r w:rsidR="003F12F5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Коли алкоголь з кров'ю потрапляє у вашу підшлункову залозу, він спричиняє спазм її протоків. Ферменти накопичуються, - і перетравлюють залозу зсередини. Вона розбухає, починається запалення, потім – руйнування клітин. Зрештою, це призводить до важкого смертельного захворювання – </w:t>
      </w:r>
      <w:r w:rsidR="003F12F5" w:rsidRPr="00B3418A">
        <w:rPr>
          <w:rFonts w:ascii="Times New Roman" w:hAnsi="Times New Roman" w:cs="Times New Roman"/>
          <w:i/>
          <w:sz w:val="28"/>
          <w:szCs w:val="28"/>
          <w:lang w:val="uk-UA"/>
        </w:rPr>
        <w:t>панкреатиту.</w:t>
      </w:r>
    </w:p>
    <w:p w:rsidR="00ED3007" w:rsidRPr="00B3418A" w:rsidRDefault="006E2C1C" w:rsidP="006E2C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страждає печінка. Печінку недарма називають головною хімічною лабораторією нашого організму. За добу вона пропускає близько 720 літрів крові. Причому цей процес далеко не механічний: 300 мільярдів клітин печінки —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гепатоцитів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невпинно переробляють хімічну та біологічну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«сировину», трансформуючи одні речовини в інші. Тут, в клітинах печінки, знешкоджуються токсичні речовини, що утворюються в організмі або потрапляють в нього ззовні. Обробку печінковими ферментами, перш ніж потрапити в загальний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кровотік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проходять всі речовини, які всмоктуються в кров зі шлунка і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кишечника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Вона мусить знешкоджувати всі  шкідливі  речовини,  які  потрапляють  в  організм  з  алкоголем, і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нейтралізовувати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продукти його переробки організмом. У результаті клітини  печінки  починають  гинути.  Вони  заміщуються  на  жирову тканину; печінка руйнується. Найгіршим наслідком може бути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цироз печінки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й  повна  її  загибель.</w:t>
      </w:r>
    </w:p>
    <w:p w:rsidR="005165D8" w:rsidRPr="00B3418A" w:rsidRDefault="00460DB8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65D8" w:rsidRPr="00B3418A">
        <w:rPr>
          <w:rFonts w:ascii="Times New Roman" w:hAnsi="Times New Roman" w:cs="Times New Roman"/>
          <w:i/>
          <w:sz w:val="28"/>
          <w:szCs w:val="28"/>
          <w:lang w:val="uk-UA"/>
        </w:rPr>
        <w:t>Тютюнокуріння</w:t>
      </w:r>
      <w:r w:rsidR="005165D8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стає шкідливою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звичкою через звикання людини </w:t>
      </w:r>
      <w:r w:rsidR="005165D8" w:rsidRPr="00B3418A">
        <w:rPr>
          <w:rFonts w:ascii="Times New Roman" w:hAnsi="Times New Roman" w:cs="Times New Roman"/>
          <w:sz w:val="28"/>
          <w:szCs w:val="28"/>
          <w:lang w:val="uk-UA"/>
        </w:rPr>
        <w:t>до нікотину, який міститься в тютюні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У процесі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 людини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отрапляє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величезна кількість різних речовин, серед яких найбільшу дію виявляє </w:t>
      </w:r>
      <w:r w:rsidRPr="00B3418A">
        <w:rPr>
          <w:rFonts w:ascii="Times New Roman" w:hAnsi="Times New Roman" w:cs="Times New Roman"/>
          <w:i/>
          <w:sz w:val="28"/>
          <w:szCs w:val="28"/>
          <w:lang w:val="uk-UA"/>
        </w:rPr>
        <w:t>нікотин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. Це одна з найсильніших рослинних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отрут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,  смертельна доза для людини – 50-70 мг на кілограм маси тіла. Нікотин викликає запаморочення, нудоту, шум у голові, головний біль, підвищене серцебиття, загальну слабкість, тремтіння рук, інтенсивне слиновиділення, блювання. Поступово організм пристосовується до нікотину й куріння не викликає таких відчуттів. Нікотин у першу чергу діє на </w:t>
      </w:r>
      <w:r w:rsidR="005165D8"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клітини нервової системи, але й органи травлення також страждають. </w:t>
      </w:r>
    </w:p>
    <w:p w:rsidR="00177000" w:rsidRPr="00B3418A" w:rsidRDefault="00177000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Першою від тютюнового диму потерпає зубна емаль. На ній з’являються мікроскопічні тріщинки, поверхня зубів покривається тютюновим дьогтем,  унаслідок чого зуби стають жовтуватого кольору, а з ротової порожнини під час розмови відчувається специфічний запах.</w:t>
      </w:r>
    </w:p>
    <w:p w:rsidR="00177000" w:rsidRPr="00B3418A" w:rsidRDefault="00177000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При </w:t>
      </w:r>
      <w:proofErr w:type="spellStart"/>
      <w:r w:rsidRPr="00B3418A">
        <w:rPr>
          <w:rFonts w:ascii="Times New Roman" w:hAnsi="Times New Roman" w:cs="Times New Roman"/>
          <w:sz w:val="28"/>
          <w:szCs w:val="28"/>
          <w:lang w:val="uk-UA"/>
        </w:rPr>
        <w:t>тютюнопалінні</w:t>
      </w:r>
      <w:proofErr w:type="spellEnd"/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запальні процеси травного тракту, і як наслідок біль у шлунку,  втрата апетиту, хронічні гастрити, виразки. Учені встановили, що паління – один з основних чинників, які призводять до того, що розвивається рак легень, злоякісні новоутворення язика, гортані, стравоходу, шлунку, сечового міхура.</w:t>
      </w:r>
    </w:p>
    <w:p w:rsidR="005352F8" w:rsidRPr="00B3418A" w:rsidRDefault="00460DB8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177000" w:rsidRPr="00B3418A">
        <w:rPr>
          <w:rFonts w:ascii="Times New Roman" w:hAnsi="Times New Roman" w:cs="Times New Roman"/>
          <w:sz w:val="28"/>
          <w:szCs w:val="28"/>
          <w:lang w:val="uk-UA"/>
        </w:rPr>
        <w:t>Тютюновий дим забруднює повітря більше від будь-якого металургійного чи хімічного комбінату. Людина, що палить сигарету, вдихає повітря, забруднення якого в 384000 разів перевищує всі граничні норми. Щорічно на Землі від хвороб, спричинених палінням, вмирає 1,5 млн. людей.</w:t>
      </w:r>
    </w:p>
    <w:p w:rsidR="005352F8" w:rsidRPr="00B3418A" w:rsidRDefault="005352F8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2F8" w:rsidRPr="00B3418A" w:rsidRDefault="005352F8" w:rsidP="00516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V. Узагальнення, систематизація знань</w:t>
      </w:r>
    </w:p>
    <w:p w:rsidR="00361265" w:rsidRPr="00B3418A" w:rsidRDefault="00361265" w:rsidP="005165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Термінологічна естафета</w:t>
      </w:r>
    </w:p>
    <w:p w:rsidR="00361265" w:rsidRPr="00B3418A" w:rsidRDefault="00361265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Один учень називає термін, вивчений на уроці, інший – пояснює його і пропонує новий термін наступному учневі.</w:t>
      </w:r>
    </w:p>
    <w:p w:rsidR="00FB0721" w:rsidRPr="00B3418A" w:rsidRDefault="00FB0721" w:rsidP="005165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Складіть пам’ятку</w:t>
      </w:r>
    </w:p>
    <w:p w:rsidR="005352F8" w:rsidRPr="00B3418A" w:rsidRDefault="005352F8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За всіма виступами учнів необхідно с</w:t>
      </w:r>
      <w:r w:rsidR="007233C9" w:rsidRPr="00B3418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ласти пам</w:t>
      </w:r>
      <w:r w:rsidR="007233C9" w:rsidRPr="00B3418A">
        <w:rPr>
          <w:rFonts w:ascii="Times New Roman" w:hAnsi="Times New Roman" w:cs="Times New Roman"/>
          <w:sz w:val="28"/>
          <w:szCs w:val="28"/>
          <w:lang w:val="uk-UA"/>
        </w:rPr>
        <w:t>’ятку «Як забезпечити себе від хвороб органів травлення?»</w:t>
      </w:r>
    </w:p>
    <w:p w:rsidR="00FB0721" w:rsidRPr="00B3418A" w:rsidRDefault="00FB0721" w:rsidP="005165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1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Вправа «Відкритий мікрофон»</w:t>
      </w:r>
    </w:p>
    <w:p w:rsidR="00FB0721" w:rsidRPr="00B3418A" w:rsidRDefault="00FB0721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Учням пропонується висловити свої думки з приводу запитання: яке значення мають для вас знання, здобуті сьогодні на уроці?</w:t>
      </w:r>
    </w:p>
    <w:p w:rsidR="00FB0721" w:rsidRPr="00B3418A" w:rsidRDefault="00FB0721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721" w:rsidRPr="00B3418A" w:rsidRDefault="00FB0721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VІ.</w:t>
      </w:r>
      <w:r w:rsidR="00C64765" w:rsidRPr="00B34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Підсумки уроку,</w:t>
      </w: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4765" w:rsidRPr="00B3418A">
        <w:rPr>
          <w:rFonts w:ascii="Times New Roman" w:hAnsi="Times New Roman" w:cs="Times New Roman"/>
          <w:b/>
          <w:sz w:val="28"/>
          <w:szCs w:val="28"/>
          <w:lang w:val="uk-UA"/>
        </w:rPr>
        <w:t>оцінювання діяльності учнів.</w:t>
      </w:r>
    </w:p>
    <w:p w:rsidR="00FB0721" w:rsidRPr="00B3418A" w:rsidRDefault="00FB0721" w:rsidP="005165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>VІІ. Повідомлення домашнього завдання.</w:t>
      </w:r>
    </w:p>
    <w:p w:rsidR="00FB0721" w:rsidRPr="00B3418A" w:rsidRDefault="00FB0721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3418A">
        <w:rPr>
          <w:rFonts w:ascii="Times New Roman" w:hAnsi="Times New Roman" w:cs="Times New Roman"/>
          <w:sz w:val="28"/>
          <w:szCs w:val="28"/>
          <w:lang w:val="uk-UA"/>
        </w:rPr>
        <w:t>Опрацювати матеріал підручника ст. 37-39, відповісти на запитання після параграфа 10</w:t>
      </w:r>
      <w:r w:rsidR="00C64765" w:rsidRPr="00B341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4765" w:rsidRPr="00B3418A" w:rsidRDefault="00C64765" w:rsidP="00C64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 підготуватись до уроку систематизації та контролю знань -  повторити матеріал з тем «Обмін речовин та перетворення енергії в організмі людини», «Травлення».</w:t>
      </w:r>
    </w:p>
    <w:p w:rsidR="00C64765" w:rsidRPr="00B3418A" w:rsidRDefault="00C64765" w:rsidP="00C647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1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4765" w:rsidRPr="00B3418A" w:rsidRDefault="00C64765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2F8" w:rsidRPr="00B3418A" w:rsidRDefault="005352F8" w:rsidP="00516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E1B" w:rsidRPr="00B3418A" w:rsidRDefault="00656E1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56E1B" w:rsidRPr="00B3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052"/>
    <w:multiLevelType w:val="hybridMultilevel"/>
    <w:tmpl w:val="812E437A"/>
    <w:lvl w:ilvl="0" w:tplc="4150E5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E"/>
    <w:rsid w:val="000103CE"/>
    <w:rsid w:val="00040709"/>
    <w:rsid w:val="0008004A"/>
    <w:rsid w:val="000B3111"/>
    <w:rsid w:val="000C278E"/>
    <w:rsid w:val="000D10EC"/>
    <w:rsid w:val="0011446F"/>
    <w:rsid w:val="00147C06"/>
    <w:rsid w:val="00161EBC"/>
    <w:rsid w:val="00177000"/>
    <w:rsid w:val="0018434E"/>
    <w:rsid w:val="001A3CCC"/>
    <w:rsid w:val="00287911"/>
    <w:rsid w:val="003074CD"/>
    <w:rsid w:val="0035351C"/>
    <w:rsid w:val="00361265"/>
    <w:rsid w:val="003A527A"/>
    <w:rsid w:val="003C4D08"/>
    <w:rsid w:val="003F12F5"/>
    <w:rsid w:val="003F7C99"/>
    <w:rsid w:val="00430ACD"/>
    <w:rsid w:val="0043332B"/>
    <w:rsid w:val="00460DB8"/>
    <w:rsid w:val="00490B6D"/>
    <w:rsid w:val="004E0B06"/>
    <w:rsid w:val="004E51EA"/>
    <w:rsid w:val="004F6B30"/>
    <w:rsid w:val="005165D8"/>
    <w:rsid w:val="005352F8"/>
    <w:rsid w:val="0062037C"/>
    <w:rsid w:val="00644CF4"/>
    <w:rsid w:val="00655A31"/>
    <w:rsid w:val="00656E1B"/>
    <w:rsid w:val="006C53F3"/>
    <w:rsid w:val="006D3333"/>
    <w:rsid w:val="006D370E"/>
    <w:rsid w:val="006E2C1C"/>
    <w:rsid w:val="006E4059"/>
    <w:rsid w:val="00705AC0"/>
    <w:rsid w:val="007233C9"/>
    <w:rsid w:val="007D12E0"/>
    <w:rsid w:val="00862F74"/>
    <w:rsid w:val="00894401"/>
    <w:rsid w:val="008F497D"/>
    <w:rsid w:val="008F6B75"/>
    <w:rsid w:val="00961833"/>
    <w:rsid w:val="00977707"/>
    <w:rsid w:val="00994B89"/>
    <w:rsid w:val="009F5F8F"/>
    <w:rsid w:val="00A105FE"/>
    <w:rsid w:val="00A85B45"/>
    <w:rsid w:val="00A94C53"/>
    <w:rsid w:val="00AC6284"/>
    <w:rsid w:val="00B3418A"/>
    <w:rsid w:val="00B94E7E"/>
    <w:rsid w:val="00BB0795"/>
    <w:rsid w:val="00BF2EAF"/>
    <w:rsid w:val="00C408EC"/>
    <w:rsid w:val="00C64765"/>
    <w:rsid w:val="00C758F7"/>
    <w:rsid w:val="00D40838"/>
    <w:rsid w:val="00D51A29"/>
    <w:rsid w:val="00D5387F"/>
    <w:rsid w:val="00D670D8"/>
    <w:rsid w:val="00D71871"/>
    <w:rsid w:val="00D83575"/>
    <w:rsid w:val="00D97644"/>
    <w:rsid w:val="00DE67E1"/>
    <w:rsid w:val="00E26BA2"/>
    <w:rsid w:val="00E51C76"/>
    <w:rsid w:val="00E51FBC"/>
    <w:rsid w:val="00E72823"/>
    <w:rsid w:val="00EA65F3"/>
    <w:rsid w:val="00ED3007"/>
    <w:rsid w:val="00F03148"/>
    <w:rsid w:val="00F16DCE"/>
    <w:rsid w:val="00F86A17"/>
    <w:rsid w:val="00F9048C"/>
    <w:rsid w:val="00F941DD"/>
    <w:rsid w:val="00F947F8"/>
    <w:rsid w:val="00FB0721"/>
    <w:rsid w:val="00FB6E5F"/>
    <w:rsid w:val="00FC15DF"/>
    <w:rsid w:val="00FC34C9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89"/>
    <w:pPr>
      <w:ind w:left="720"/>
      <w:contextualSpacing/>
    </w:pPr>
  </w:style>
  <w:style w:type="character" w:customStyle="1" w:styleId="apple-converted-space">
    <w:name w:val="apple-converted-space"/>
    <w:basedOn w:val="a0"/>
    <w:rsid w:val="00D40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89"/>
    <w:pPr>
      <w:ind w:left="720"/>
      <w:contextualSpacing/>
    </w:pPr>
  </w:style>
  <w:style w:type="character" w:customStyle="1" w:styleId="apple-converted-space">
    <w:name w:val="apple-converted-space"/>
    <w:basedOn w:val="a0"/>
    <w:rsid w:val="00D4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11</Pages>
  <Words>11729</Words>
  <Characters>6686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Kovchenko</dc:creator>
  <cp:keywords/>
  <dc:description/>
  <cp:lastModifiedBy>Ноут_6</cp:lastModifiedBy>
  <cp:revision>46</cp:revision>
  <dcterms:created xsi:type="dcterms:W3CDTF">2016-10-25T13:23:00Z</dcterms:created>
  <dcterms:modified xsi:type="dcterms:W3CDTF">2016-10-31T09:42:00Z</dcterms:modified>
</cp:coreProperties>
</file>