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FDC" w:rsidRDefault="00647458" w:rsidP="00647458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33"/>
          <w:szCs w:val="33"/>
          <w:lang w:eastAsia="uk-UA"/>
        </w:rPr>
      </w:pPr>
      <w:r>
        <w:rPr>
          <w:rFonts w:ascii="Times New Roman" w:hAnsi="Times New Roman"/>
          <w:b/>
          <w:bCs/>
          <w:color w:val="000000"/>
          <w:sz w:val="33"/>
          <w:szCs w:val="33"/>
          <w:lang w:eastAsia="uk-UA"/>
        </w:rPr>
        <w:t xml:space="preserve">Урок </w:t>
      </w:r>
    </w:p>
    <w:p w:rsidR="00720FDC" w:rsidRPr="004E413E" w:rsidRDefault="00720FDC" w:rsidP="002E1BDB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000000"/>
          <w:sz w:val="33"/>
          <w:szCs w:val="33"/>
          <w:lang w:eastAsia="uk-UA"/>
        </w:rPr>
      </w:pPr>
    </w:p>
    <w:p w:rsidR="00720FDC" w:rsidRDefault="00720FDC" w:rsidP="004E413E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3"/>
          <w:szCs w:val="33"/>
          <w:lang w:eastAsia="uk-UA"/>
        </w:rPr>
        <w:t>Тема: П</w:t>
      </w:r>
      <w:r>
        <w:rPr>
          <w:rFonts w:ascii="Times New Roman" w:hAnsi="Times New Roman"/>
          <w:b/>
          <w:sz w:val="32"/>
          <w:szCs w:val="32"/>
        </w:rPr>
        <w:t xml:space="preserve">агін. </w:t>
      </w:r>
      <w:r>
        <w:rPr>
          <w:rFonts w:ascii="Times New Roman" w:hAnsi="Times New Roman"/>
          <w:b/>
          <w:bCs/>
          <w:i/>
          <w:iCs/>
          <w:sz w:val="32"/>
          <w:szCs w:val="32"/>
        </w:rPr>
        <w:t>Лабораторне дослідження</w:t>
      </w:r>
      <w:r w:rsidRPr="00B36B05">
        <w:rPr>
          <w:rFonts w:ascii="Times New Roman" w:hAnsi="Times New Roman"/>
          <w:b/>
          <w:sz w:val="32"/>
          <w:szCs w:val="32"/>
        </w:rPr>
        <w:t xml:space="preserve"> будови </w:t>
      </w:r>
      <w:proofErr w:type="spellStart"/>
      <w:r w:rsidRPr="00B36B05">
        <w:rPr>
          <w:rFonts w:ascii="Times New Roman" w:hAnsi="Times New Roman"/>
          <w:b/>
          <w:sz w:val="32"/>
          <w:szCs w:val="32"/>
        </w:rPr>
        <w:t>пагона</w:t>
      </w:r>
      <w:proofErr w:type="spellEnd"/>
      <w:r w:rsidRPr="00B36B05">
        <w:rPr>
          <w:rFonts w:ascii="Times New Roman" w:hAnsi="Times New Roman"/>
          <w:b/>
          <w:sz w:val="32"/>
          <w:szCs w:val="32"/>
        </w:rPr>
        <w:t xml:space="preserve"> і бруньки. </w:t>
      </w:r>
      <w:r w:rsidRPr="00B36B05">
        <w:rPr>
          <w:rFonts w:ascii="Times New Roman" w:hAnsi="Times New Roman"/>
          <w:b/>
          <w:i/>
          <w:sz w:val="32"/>
          <w:szCs w:val="32"/>
        </w:rPr>
        <w:t>Дослідницький практикум:</w:t>
      </w:r>
      <w:r w:rsidRPr="00B36B05">
        <w:rPr>
          <w:rFonts w:ascii="Times New Roman" w:hAnsi="Times New Roman"/>
          <w:b/>
          <w:sz w:val="32"/>
          <w:szCs w:val="32"/>
        </w:rPr>
        <w:t xml:space="preserve"> Спостереження за розвитком </w:t>
      </w:r>
      <w:proofErr w:type="spellStart"/>
      <w:r w:rsidRPr="00B36B05">
        <w:rPr>
          <w:rFonts w:ascii="Times New Roman" w:hAnsi="Times New Roman"/>
          <w:b/>
          <w:sz w:val="32"/>
          <w:szCs w:val="32"/>
        </w:rPr>
        <w:t>пагона</w:t>
      </w:r>
      <w:proofErr w:type="spellEnd"/>
      <w:r w:rsidRPr="00B36B05">
        <w:rPr>
          <w:rFonts w:ascii="Times New Roman" w:hAnsi="Times New Roman"/>
          <w:b/>
          <w:sz w:val="32"/>
          <w:szCs w:val="32"/>
        </w:rPr>
        <w:t xml:space="preserve"> з бруньки.</w:t>
      </w:r>
      <w:r>
        <w:rPr>
          <w:rFonts w:ascii="Times New Roman" w:hAnsi="Times New Roman"/>
          <w:b/>
          <w:sz w:val="32"/>
          <w:szCs w:val="32"/>
        </w:rPr>
        <w:t xml:space="preserve">   </w:t>
      </w:r>
    </w:p>
    <w:p w:rsidR="00720FDC" w:rsidRPr="004E413E" w:rsidRDefault="00720FDC" w:rsidP="004E413E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color w:val="000000"/>
          <w:sz w:val="28"/>
          <w:szCs w:val="28"/>
          <w:lang w:eastAsia="uk-UA"/>
        </w:rPr>
        <w:t>Мета: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 xml:space="preserve">Навчальна: 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закріпити знання про органи рослин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їх функції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сформувати знання про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зовнішню будову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пагона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(стебла, бруньки) і його різноманітності, довести розвиток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пагона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бруньки;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Розвивальна: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розв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ивати ключові компетентності – вміння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логічно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висловлюватися, спілкуватися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працювати </w:t>
      </w:r>
      <w:r w:rsidR="00D366AF" w:rsidRPr="00785F19">
        <w:rPr>
          <w:rFonts w:ascii="Times New Roman" w:hAnsi="Times New Roman"/>
          <w:color w:val="000000"/>
          <w:sz w:val="28"/>
          <w:szCs w:val="28"/>
          <w:lang w:eastAsia="uk-UA"/>
        </w:rPr>
        <w:t>роботи в групі,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використовувати інформацію, навчатися;</w:t>
      </w:r>
      <w:r w:rsidR="00D366AF" w:rsidRP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366AF" w:rsidRPr="00785F19">
        <w:rPr>
          <w:rFonts w:ascii="Times New Roman" w:hAnsi="Times New Roman"/>
          <w:color w:val="000000"/>
          <w:sz w:val="28"/>
          <w:szCs w:val="28"/>
          <w:lang w:eastAsia="uk-UA"/>
        </w:rPr>
        <w:t>розвивати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предметні компетентності -</w:t>
      </w:r>
      <w:r w:rsidR="00D366AF"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дослідн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ицькі навички, спостережливість;</w:t>
      </w:r>
    </w:p>
    <w:p w:rsidR="00720FDC" w:rsidRPr="00785F19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 xml:space="preserve">Виховна: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виховувати любов до природи, до національних традицій.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Очікувані результати:</w:t>
      </w:r>
      <w:r w:rsidRPr="00785F19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вивчити будову </w:t>
      </w:r>
      <w:proofErr w:type="spellStart"/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пагона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 стебло, бруньки, вузли, міжвузля, листки і листкові рубці, пазуха листка); дослідити,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що утворюється з бруньки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і з’ясувати причину росту нового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пагона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(конус наростання); практично спостерігати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розташування бруньок на пагоні, чим вони вкриті,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їх різновиди;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ознайомитися з різноманітністю пагонів.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color w:val="000000"/>
          <w:sz w:val="28"/>
          <w:szCs w:val="28"/>
          <w:lang w:eastAsia="uk-UA"/>
        </w:rPr>
        <w:t>Обладнан</w:t>
      </w:r>
      <w:r w:rsidRPr="00785F19">
        <w:rPr>
          <w:rFonts w:ascii="Times New Roman" w:hAnsi="Times New Roman"/>
          <w:b/>
          <w:color w:val="000000"/>
          <w:sz w:val="28"/>
          <w:szCs w:val="28"/>
          <w:lang w:eastAsia="uk-UA"/>
        </w:rPr>
        <w:t>ня: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пре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зентація «Пагін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», відеофільм «П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агін»,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телевізор,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музичний супровід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«Звуки природи. Рівновага.»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лупи,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підручники, зошити, і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нструктивні картки для лабораторного  д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ослідження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, малюнки для моделювання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бру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ньок, малюнки рослин з різними пагонами, кросворд, дидактичні картки «Органи рослини», «Будова </w:t>
      </w:r>
      <w:proofErr w:type="spellStart"/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пагона</w:t>
      </w:r>
      <w:proofErr w:type="spellEnd"/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живі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зимуючі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пагони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рослин – вишня, горіх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магніти, клей.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color w:val="000000"/>
          <w:sz w:val="28"/>
          <w:szCs w:val="28"/>
          <w:lang w:eastAsia="uk-UA"/>
        </w:rPr>
        <w:t>Тип уроку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урок формування і засвоєння нових знань</w:t>
      </w:r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="00D366AF">
        <w:rPr>
          <w:rFonts w:ascii="Times New Roman" w:hAnsi="Times New Roman"/>
          <w:color w:val="000000"/>
          <w:sz w:val="28"/>
          <w:szCs w:val="28"/>
          <w:lang w:eastAsia="uk-UA"/>
        </w:rPr>
        <w:t>компетентнісним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підходом до навчання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center"/>
        <w:rPr>
          <w:rFonts w:ascii="Times New Roman" w:hAnsi="Times New Roman"/>
          <w:b/>
          <w:color w:val="000000"/>
          <w:sz w:val="32"/>
          <w:szCs w:val="32"/>
          <w:lang w:eastAsia="uk-UA"/>
        </w:rPr>
      </w:pPr>
      <w:r w:rsidRPr="002E1BDB">
        <w:rPr>
          <w:rFonts w:ascii="Times New Roman" w:hAnsi="Times New Roman"/>
          <w:b/>
          <w:color w:val="000000"/>
          <w:sz w:val="32"/>
          <w:szCs w:val="32"/>
          <w:lang w:eastAsia="uk-UA"/>
        </w:rPr>
        <w:t>Хід уроку</w:t>
      </w:r>
    </w:p>
    <w:p w:rsidR="00720FDC" w:rsidRPr="002E1BDB" w:rsidRDefault="00720FDC" w:rsidP="004E413E">
      <w:p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І. Організаційний момент уроку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1'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Привітання вчителя і учнів. Перевірка готовності до уроку. </w:t>
      </w:r>
    </w:p>
    <w:p w:rsidR="00720FDC" w:rsidRDefault="00720FDC" w:rsidP="004E413E">
      <w:pPr>
        <w:shd w:val="clear" w:color="auto" w:fill="FFFFFF"/>
        <w:spacing w:after="0" w:line="27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ІІ. Актуалізація опорних знань і вмінь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3'</w:t>
      </w:r>
    </w:p>
    <w:p w:rsidR="00720FDC" w:rsidRPr="00084A6A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B13D6B">
        <w:rPr>
          <w:rFonts w:ascii="Times New Roman" w:hAnsi="Times New Roman"/>
          <w:b/>
          <w:bCs/>
          <w:i/>
          <w:color w:val="000000"/>
          <w:sz w:val="28"/>
          <w:szCs w:val="28"/>
          <w:lang w:eastAsia="uk-UA"/>
        </w:rPr>
        <w:t>Методичний прийом «Розумний куб»</w:t>
      </w:r>
      <w:r>
        <w:rPr>
          <w:rFonts w:ascii="Times New Roman" w:hAnsi="Times New Roman"/>
          <w:b/>
          <w:bCs/>
          <w:i/>
          <w:color w:val="000000"/>
          <w:sz w:val="28"/>
          <w:szCs w:val="28"/>
          <w:lang w:eastAsia="uk-UA"/>
        </w:rPr>
        <w:t xml:space="preserve"> за темою «Органи рослини»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( учні відповідають і пока</w:t>
      </w:r>
      <w:r w:rsidR="00D366AF">
        <w:rPr>
          <w:rFonts w:ascii="Times New Roman" w:hAnsi="Times New Roman"/>
          <w:bCs/>
          <w:color w:val="000000"/>
          <w:sz w:val="28"/>
          <w:szCs w:val="28"/>
          <w:lang w:eastAsia="uk-UA"/>
        </w:rPr>
        <w:t>зують органи рослини  на картці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)</w:t>
      </w:r>
    </w:p>
    <w:p w:rsidR="00720FDC" w:rsidRDefault="00720FDC" w:rsidP="00B13D6B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Що таке орган?</w:t>
      </w:r>
    </w:p>
    <w:p w:rsidR="00720FDC" w:rsidRDefault="00720FDC" w:rsidP="00B13D6B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Назвіть групи і органи рослини, що до них належать?</w:t>
      </w:r>
    </w:p>
    <w:p w:rsidR="00720FDC" w:rsidRDefault="00720FDC" w:rsidP="00B13D6B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Які функції квітки?</w:t>
      </w:r>
    </w:p>
    <w:p w:rsidR="00720FDC" w:rsidRDefault="00720FDC" w:rsidP="00B13D6B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Яка функція кореня?</w:t>
      </w:r>
    </w:p>
    <w:p w:rsidR="00720FDC" w:rsidRDefault="00720FDC" w:rsidP="00B13D6B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Яка функція стебла?</w:t>
      </w:r>
    </w:p>
    <w:p w:rsidR="00720FDC" w:rsidRDefault="00720FDC" w:rsidP="00854958">
      <w:pPr>
        <w:pStyle w:val="a3"/>
        <w:numPr>
          <w:ilvl w:val="0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Яка функція листка?</w:t>
      </w:r>
    </w:p>
    <w:p w:rsidR="00720FDC" w:rsidRDefault="00720FDC" w:rsidP="00854958">
      <w:pPr>
        <w:shd w:val="clear" w:color="auto" w:fill="FFFFFF"/>
        <w:spacing w:after="0" w:line="273" w:lineRule="atLeast"/>
        <w:ind w:left="28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854958">
        <w:rPr>
          <w:rFonts w:ascii="Times New Roman" w:hAnsi="Times New Roman"/>
          <w:b/>
          <w:color w:val="000000"/>
          <w:sz w:val="28"/>
          <w:szCs w:val="28"/>
          <w:lang w:eastAsia="uk-UA"/>
        </w:rPr>
        <w:t>ІІІ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. Оголошення теми уроку. Визначення мети уроку та постановка завдання  1'</w:t>
      </w:r>
    </w:p>
    <w:p w:rsidR="00720FDC" w:rsidRPr="00854958" w:rsidRDefault="00720FDC" w:rsidP="00854958">
      <w:pPr>
        <w:shd w:val="clear" w:color="auto" w:fill="FFFFFF"/>
        <w:spacing w:after="0" w:line="273" w:lineRule="atLeast"/>
        <w:ind w:left="28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Учні за допомогою вчителя формулюють мету уроку.</w:t>
      </w:r>
      <w:r w:rsidRPr="00854958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І</w:t>
      </w:r>
      <w:r>
        <w:rPr>
          <w:rFonts w:ascii="Times New Roman" w:hAnsi="Times New Roman"/>
          <w:b/>
          <w:bCs/>
          <w:color w:val="000000"/>
          <w:sz w:val="28"/>
          <w:szCs w:val="28"/>
          <w:lang w:val="en-US" w:eastAsia="uk-UA"/>
        </w:rPr>
        <w:t>V</w:t>
      </w: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. М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отивація навчальної </w:t>
      </w: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діяльності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2'</w:t>
      </w:r>
    </w:p>
    <w:p w:rsidR="00720FDC" w:rsidRDefault="00720FDC" w:rsidP="005707D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lastRenderedPageBreak/>
        <w:t xml:space="preserve">Цікаво! </w:t>
      </w: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Неділя за тиждень перед Великоднем називається "Вербною". У Вербну неділю святять вербу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Колись господарі, </w:t>
      </w:r>
      <w:proofErr w:type="spellStart"/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повертаючися</w:t>
      </w:r>
      <w:proofErr w:type="spellEnd"/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 церкви з свяченою вербою, до хати не заходили, а відразу ж садили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городі по кілька гілок або,</w:t>
      </w: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якщо було близько - то в полі, "щоб росла Богові на славу, а нам, людям, на вжиток"; а решту, що залишилася, несли до хати і ставили на покуті під святими образами. Молоді хлопці та дівчата билися свяченою вербою ще й коло церкви, та й дорогою, як додому йшли; а б'ючись, примовляли:</w:t>
      </w:r>
    </w:p>
    <w:p w:rsidR="00720FDC" w:rsidRDefault="00720FDC" w:rsidP="005D7E32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Будь великий, як верба,</w:t>
      </w:r>
      <w:r w:rsidRPr="005D7E32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</w:t>
      </w: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доровий, як вода,</w:t>
      </w:r>
      <w:r w:rsidRPr="005707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5D7E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багатий, як земля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!</w:t>
      </w:r>
    </w:p>
    <w:p w:rsidR="00720FDC" w:rsidRPr="005D7E32" w:rsidRDefault="00720FDC" w:rsidP="005D7E32">
      <w:pPr>
        <w:shd w:val="clear" w:color="auto" w:fill="FFFFFF"/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якщо у воді проростити декілька пагонів верби, то водою радять поливати кімнатні рослини, бо там є речовини, що пришвидшують їх ріст. Пагони верби мають лікарське, медоносне, енергетичне значення. 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uk-UA"/>
        </w:rPr>
        <w:t>Проблемне питання: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— 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Більшість рослин, їх органи,  існують в двох середовищах – ґрунтовому і наземно-повітряному. ( використання малюнка рослини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Ми знаємо про будову і функції підземного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органа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. Як він називається? А  які особливості будови надземної частини рослини для виконання важливих функцій життєдіяльності? Сьогодні на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уроці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ми частково дамо відповідь на це запитання. Повну ж відповідь отримаємо через декілька уроків.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785F1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V. Вивчення</w:t>
      </w: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нового матеріалу</w:t>
      </w:r>
    </w:p>
    <w:p w:rsidR="00720FDC" w:rsidRPr="00785F19" w:rsidRDefault="00720FDC" w:rsidP="00785F19">
      <w:pPr>
        <w:pStyle w:val="a3"/>
        <w:numPr>
          <w:ilvl w:val="0"/>
          <w:numId w:val="1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785F1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Пагін</w:t>
      </w:r>
      <w:r w:rsidRPr="00014B52">
        <w:rPr>
          <w:rFonts w:ascii="Times New Roman" w:hAnsi="Times New Roman"/>
          <w:b/>
          <w:color w:val="000000"/>
          <w:sz w:val="28"/>
          <w:szCs w:val="28"/>
          <w:lang w:eastAsia="uk-UA"/>
        </w:rPr>
        <w:t>, його будова і функції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(використання презентації)  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15</w:t>
      </w:r>
      <w:r w:rsidRPr="00113EAE">
        <w:rPr>
          <w:rFonts w:ascii="Times New Roman" w:hAnsi="Times New Roman"/>
          <w:b/>
          <w:color w:val="000000"/>
          <w:sz w:val="28"/>
          <w:szCs w:val="28"/>
          <w:lang w:eastAsia="uk-UA"/>
        </w:rPr>
        <w:t>'</w:t>
      </w:r>
    </w:p>
    <w:p w:rsidR="00720FDC" w:rsidRDefault="00720FDC" w:rsidP="001F5180">
      <w:pPr>
        <w:pStyle w:val="a3"/>
        <w:numPr>
          <w:ilvl w:val="1"/>
          <w:numId w:val="1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F5180">
        <w:rPr>
          <w:rFonts w:ascii="Times New Roman" w:hAnsi="Times New Roman"/>
          <w:b/>
          <w:color w:val="000000"/>
          <w:sz w:val="28"/>
          <w:szCs w:val="28"/>
          <w:lang w:eastAsia="uk-UA"/>
        </w:rPr>
        <w:t>Будова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та різновиди  пагонів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(розповідь вчителя, робота з роздатковим матеріалом – з пагонами, використання лупи – </w:t>
      </w:r>
      <w:r w:rsidRPr="00CC5A20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Інструктаж з БЖД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)  </w:t>
      </w:r>
    </w:p>
    <w:p w:rsidR="00720FDC" w:rsidRDefault="00720FDC" w:rsidP="008753D8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F5180">
        <w:rPr>
          <w:rFonts w:ascii="Times New Roman" w:hAnsi="Times New Roman"/>
          <w:i/>
          <w:color w:val="000000"/>
          <w:sz w:val="28"/>
          <w:szCs w:val="28"/>
          <w:lang w:eastAsia="uk-UA"/>
        </w:rPr>
        <w:t>Поняття: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пагін, стебло, бруньки (верхівкова і пазушна), вузли, міжвузля, листки і листкові рубці, пазуха листка</w:t>
      </w:r>
    </w:p>
    <w:p w:rsidR="00720FDC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Різновиди пагонів: </w:t>
      </w:r>
      <w:r w:rsidRPr="00014B52">
        <w:rPr>
          <w:rFonts w:ascii="Times New Roman" w:hAnsi="Times New Roman"/>
          <w:color w:val="000000"/>
          <w:sz w:val="28"/>
          <w:szCs w:val="28"/>
          <w:lang w:eastAsia="uk-UA"/>
        </w:rPr>
        <w:t>(робота з мал.94 с.115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завдання на слайді</w:t>
      </w:r>
      <w:r w:rsidRPr="00014B52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 w:rsidRPr="008753D8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</w:p>
    <w:p w:rsidR="00720FDC" w:rsidRPr="008753D8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i/>
          <w:color w:val="000000"/>
          <w:sz w:val="28"/>
          <w:szCs w:val="28"/>
          <w:lang w:eastAsia="uk-UA"/>
        </w:rPr>
      </w:pPr>
      <w:r w:rsidRPr="008753D8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Пагін – це надземний орган рослини, що складається з стебла, листків, бруньок.</w:t>
      </w:r>
    </w:p>
    <w:p w:rsidR="00720FDC" w:rsidRDefault="00720FDC" w:rsidP="001F5180">
      <w:pPr>
        <w:pStyle w:val="a3"/>
        <w:numPr>
          <w:ilvl w:val="1"/>
          <w:numId w:val="1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Р</w:t>
      </w:r>
      <w:r w:rsidRPr="001F5180">
        <w:rPr>
          <w:rFonts w:ascii="Times New Roman" w:hAnsi="Times New Roman"/>
          <w:b/>
          <w:color w:val="000000"/>
          <w:sz w:val="28"/>
          <w:szCs w:val="28"/>
          <w:lang w:eastAsia="uk-UA"/>
        </w:rPr>
        <w:t>ізновид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и</w:t>
      </w:r>
      <w:r w:rsidRPr="001F518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бруньок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r w:rsidRPr="001F5180">
        <w:rPr>
          <w:rFonts w:ascii="Times New Roman" w:hAnsi="Times New Roman"/>
          <w:color w:val="000000"/>
          <w:sz w:val="28"/>
          <w:szCs w:val="28"/>
          <w:lang w:eastAsia="uk-UA"/>
        </w:rPr>
        <w:t>(робота з підручником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- с.113-115</w:t>
      </w:r>
      <w:r w:rsidRPr="001F5180">
        <w:rPr>
          <w:rFonts w:ascii="Times New Roman" w:hAnsi="Times New Roman"/>
          <w:color w:val="000000"/>
          <w:sz w:val="28"/>
          <w:szCs w:val="28"/>
          <w:lang w:eastAsia="uk-UA"/>
        </w:rPr>
        <w:t>, складання схеми фронтально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робота за завданням лабораторного дослідження</w:t>
      </w:r>
      <w:r w:rsidRPr="001F5180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</w:t>
      </w:r>
      <w:r w:rsidRPr="001F5180">
        <w:rPr>
          <w:rFonts w:ascii="Times New Roman" w:hAnsi="Times New Roman"/>
          <w:i/>
          <w:color w:val="000000"/>
          <w:sz w:val="28"/>
          <w:szCs w:val="28"/>
          <w:lang w:eastAsia="uk-UA"/>
        </w:rPr>
        <w:t>Поняття: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верхівкова, пазушна, зимуючі (вегетативні і генеративні), сплячі бруньки.</w:t>
      </w:r>
    </w:p>
    <w:p w:rsidR="00720FDC" w:rsidRDefault="00647458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" o:spid="_x0000_s1026" type="#_x0000_t32" style="position:absolute;left:0;text-align:left;margin-left:328.9pt;margin-top:12.2pt;width:98.25pt;height:24.7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3HxDgIAAEIEAAAOAAAAZHJzL2Uyb0RvYy54bWysU0uO1DAQ3SNxB8t7OklPD42iTs+ih2GD&#10;oMXnAB7H7ljyT7bpz27gAnMErsCGBR/NGZIbUXbSaX4SArGpxHa9V/Wey4uLvZJoy5wXRle4mOQY&#10;MU1NLfSmwq9fXT14hJEPRNdEGs0qfGAeXyzv31vsbMmmpjGyZg4Bifblzla4CcGWWeZpwxTxE2OZ&#10;hkNunCIBlm6T1Y7sgF3JbJrnD7OdcbV1hjLvYfeyP8TLxM85o+E5554FJCsMvYUUXYrXMWbLBSk3&#10;jthG0KEN8g9dKCI0FB2pLkkg6I0Tv1ApQZ3xhocJNSoznAvKkgZQU+Q/qXnZEMuSFjDH29Em//9o&#10;6bPt2iFRV3iGkSYKrqh93910t+3X9kN3i7q37R2E7l13035sv7Sf27v2E5pF33bWlwBf6bUbVt6u&#10;XTRhz52KX5CH9snrw+g12wdEYbOYzubz+TlGFM7OitnZ9DySZie0dT48YUah+FNhHxwRmyasjNZw&#10;rcYVyXCyfepDDzwCYmmpY/RGivpKSJkWcabYSjq0JTANYV8MBX/ICkTIx7pG4WDBi+AE0RvJhszI&#10;mkXdvdL0Fw6S9RVfMA5ORm2pszTDp3qEUqbDsabUkB1hHLobgfmfgUN+hLI0338DHhGpstFhBCuh&#10;jftd9ZNNvM8/OtDrjhZcm/qQZiBZA4OarnF4VPElfL9O8NPTX34DAAD//wMAUEsDBBQABgAIAAAA&#10;IQCNm0b94AAAAAkBAAAPAAAAZHJzL2Rvd25yZXYueG1sTI/LTsMwEEX3SPyDNUjsqEOavkKcqiBR&#10;xKYVBbF24yGJsMdR7LSBr2dYwfJqrs6cW6xHZ8UJ+9B6UnA7SUAgVd60VCt4e328WYIIUZPR1hMq&#10;+MIA6/LyotC58Wd6wdMh1oIhFHKtoImxy6UMVYNOh4nvkPj24XunI8e+lqbXZ4Y7K9MkmUunW+IP&#10;je7wocHq8zA4BYsnv2t3q3Gf4pBuN/vv9/tnu1Xq+mrc3IGIOMa/MvzqszqU7HT0A5kgrIL5bMHq&#10;UUGaZSC4sJxlUxBHpk9XIMtC/l9Q/gAAAP//AwBQSwECLQAUAAYACAAAACEAtoM4kv4AAADhAQAA&#10;EwAAAAAAAAAAAAAAAAAAAAAAW0NvbnRlbnRfVHlwZXNdLnhtbFBLAQItABQABgAIAAAAIQA4/SH/&#10;1gAAAJQBAAALAAAAAAAAAAAAAAAAAC8BAABfcmVscy8ucmVsc1BLAQItABQABgAIAAAAIQDkf3Hx&#10;DgIAAEIEAAAOAAAAAAAAAAAAAAAAAC4CAABkcnMvZTJvRG9jLnhtbFBLAQItABQABgAIAAAAIQCN&#10;m0b94AAAAAkBAAAPAAAAAAAAAAAAAAAAAGgEAABkcnMvZG93bnJldi54bWxQSwUGAAAAAAQABADz&#10;AAAAdQUAAAAA&#10;">
            <v:stroke endarrow="block"/>
          </v:shape>
        </w:pict>
      </w:r>
      <w:r>
        <w:rPr>
          <w:noProof/>
          <w:lang w:val="ru-RU" w:eastAsia="ru-RU"/>
        </w:rPr>
        <w:pict>
          <v:shape id="Прямая со стрелкой 3" o:spid="_x0000_s1027" type="#_x0000_t32" style="position:absolute;left:0;text-align:left;margin-left:291.4pt;margin-top:14.45pt;width:30pt;height:30.7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wCnDwIAAEEEAAAOAAAAZHJzL2Uyb0RvYy54bWysU0uO1DAQ3SNxB8t7Okm3Bg2tTs+ih2GD&#10;oMXnAB7HTiz5J9t0d3YDF5gjcAU2LPhozpDciLKTTvMTEohNJWXXq6r3qry6OCiJdsx5YXSJi1mO&#10;EdPUVELXJX796urBOUY+EF0RaTQrccs8vljfv7fa2yWbm8bIijkESbRf7m2JmxDsMss8bZgifmYs&#10;03DJjVMkgOvqrHJkD9mVzOZ5/jDbG1dZZyjzHk4vh0u8Tvk5ZzQ859yzgGSJobeQrEv2OtpsvSLL&#10;2hHbCDq2Qf6hC0WEhqJTqksSCHrjxC+plKDOeMPDjBqVGc4FZYkDsCnyn9i8bIhliQuI4+0kk/9/&#10;aemz3dYhUZV4gZEmCkbUve9v+tvua/ehv0X92+4OTP+uv+k+dl+6z91d9wktom5765cA3+itGz1v&#10;ty6KcOBOxS/QQ4ekdTtpzQ4BUThcnBd5DhOhcLV4lJ/Nz2LO7AS2zocnzCgUf0rsgyOibsLGaA1T&#10;Na5IepPdUx8G4BEQK0sdrTdSVFdCyuTElWIb6dCOwDKEQzEW/CEqECEf6wqF1oIUwQmia8nGyJg1&#10;i7QHoukvtJINFV8wDkICtaGztMKneoRSpsOxptQQHWEcupuAeaL0R+AYH6EsrfffgCdEqmx0mMBK&#10;aON+V/0kEx/ijwoMvKME16Zq0wokaWBP0xjHNxUfwvd+gp9e/vobAAAA//8DAFBLAwQUAAYACAAA&#10;ACEAo0kBl98AAAAJAQAADwAAAGRycy9kb3ducmV2LnhtbEyPwU7DMBBE70j8g7VI3KhDVEoSsqkK&#10;EkVcWlEQZzdekgh7HcVOG/h63BM97uxo5k25nKwRBxp85xjhdpaAIK6d7rhB+Hh/vslA+KBYK+OY&#10;EH7Iw7K6vChVod2R3+iwC42IIewLhdCG0BdS+rolq/zM9cTx9+UGq0I8h0bqQR1juDUyTZKFtKrj&#10;2NCqnp5aqr93o0W4f3GbbpNP25TGdL3a/n4+vpo14vXVtHoAEWgK/2Y44Ud0qCLT3o2svTAId1ka&#10;0QNCmuUgomExPwl7hDyZg6xKeb6g+gMAAP//AwBQSwECLQAUAAYACAAAACEAtoM4kv4AAADhAQAA&#10;EwAAAAAAAAAAAAAAAAAAAAAAW0NvbnRlbnRfVHlwZXNdLnhtbFBLAQItABQABgAIAAAAIQA4/SH/&#10;1gAAAJQBAAALAAAAAAAAAAAAAAAAAC8BAABfcmVscy8ucmVsc1BLAQItABQABgAIAAAAIQC8awCn&#10;DwIAAEEEAAAOAAAAAAAAAAAAAAAAAC4CAABkcnMvZTJvRG9jLnhtbFBLAQItABQABgAIAAAAIQCj&#10;SQGX3wAAAAkBAAAPAAAAAAAAAAAAAAAAAGkEAABkcnMvZG93bnJldi54bWxQSwUGAAAAAAQABADz&#10;AAAAdQUAAAAA&#10;">
            <v:stroke endarrow="block"/>
          </v:shape>
        </w:pict>
      </w:r>
      <w:r>
        <w:rPr>
          <w:noProof/>
          <w:lang w:val="ru-RU" w:eastAsia="ru-RU"/>
        </w:rPr>
        <w:pict>
          <v:shape id="Прямая со стрелкой 1" o:spid="_x0000_s1028" type="#_x0000_t32" style="position:absolute;left:0;text-align:left;margin-left:118.9pt;margin-top:15.95pt;width:93pt;height:18.75pt;flip:x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4bEwIAAEwEAAAOAAAAZHJzL2Uyb0RvYy54bWysVEuO1DAQ3SNxB8t7Okkj0KjV6Vn0MLBA&#10;0OJzAI9jdyz5p7Lpz27gAnMErsCGBR/NGZIbUXa60/wkBGJT8u+9qveqkvn5zmiyERCUszWtJiUl&#10;wnLXKLuu6etXl/fOKAmR2YZpZ0VN9yLQ88XdO/Otn4mpa51uBBAksWG29TVtY/Szogi8FYaFifPC&#10;4qV0YFjELayLBtgW2Y0upmX5sNg6aDw4LkLA04vhki4yv5SCx+dSBhGJrinWFnOEHK9SLBZzNlsD&#10;863ihzLYP1RhmLKYdKS6YJGRN6B+oTKKgwtOxgl3pnBSKi6yBlRTlT+pedkyL7IWNCf40abw/2j5&#10;s80KiGqwd5RYZrBF3fv+ur/pvnYf+hvSv+1uMfTv+uvuY/el+9zddp9IlXzb+jBD+NKu4LALfgXJ&#10;hJ0EQ6RW/kmiTScolOyy6/vRdbGLhONhVZ1VVYnN4Xg3vX9WTR8k+mLgSWgPIT4WzpC0qGmIwNS6&#10;jUtnLTbYwZCDbZ6GOACPgATWNsXgtGouldZ5k6ZLLDWQDcO5iLusBxP+8CoypR/ZhsS9R1ciKGbX&#10;WhxKS6xFcmDQnFdxr8WQ8YWQ6GnSltXnaT7lY5wLG485tcXXCSaxuhFY/hl4eJ+gIk/634BHRM7s&#10;bBzBRlkHv8t+skkO748ODLqTBVeu2edpyNbgyOY2Hj6v9E18v8/w009g8Q0AAP//AwBQSwMEFAAG&#10;AAgAAAAhAIrUfVjfAAAACQEAAA8AAABkcnMvZG93bnJldi54bWxMj8tOwzAQRfdI/IM1SOyo86gK&#10;TeNUQMQCiQ1JpbJ0YjeJGo8j203D3zOsYDkzV2fOzfeLGdmsnR8sCohXETCNrVUDdgIO9dvDEzAf&#10;JCo5WtQCvrWHfXF7k8tM2St+6rkKHSMI+kwK6EOYMs5922sj/cpOGul2ss7IQKPruHLySnAz8iSK&#10;NtzIAelDLyf92uv2XF2MgATrj7JUp7g5vB9feDXXX+5YCnF/tzzvgAW9hL8w/OqTOhTk1NgLKs9G&#10;YqSPpB4EpPEWGAXWSUqLRsBmuwZe5Px/g+IHAAD//wMAUEsBAi0AFAAGAAgAAAAhALaDOJL+AAAA&#10;4QEAABMAAAAAAAAAAAAAAAAAAAAAAFtDb250ZW50X1R5cGVzXS54bWxQSwECLQAUAAYACAAAACEA&#10;OP0h/9YAAACUAQAACwAAAAAAAAAAAAAAAAAvAQAAX3JlbHMvLnJlbHNQSwECLQAUAAYACAAAACEA&#10;PnMeGxMCAABMBAAADgAAAAAAAAAAAAAAAAAuAgAAZHJzL2Uyb0RvYy54bWxQSwECLQAUAAYACAAA&#10;ACEAitR9WN8AAAAJAQAADwAAAAAAAAAAAAAAAABtBAAAZHJzL2Rvd25yZXYueG1sUEsFBgAAAAAE&#10;AAQA8wAAAHkFAAAAAA==&#10;">
            <v:stroke endarrow="block"/>
          </v:shape>
        </w:pict>
      </w:r>
      <w:r w:rsidR="00720FDC">
        <w:rPr>
          <w:rFonts w:ascii="Times New Roman" w:hAnsi="Times New Roman"/>
          <w:b/>
          <w:color w:val="000000"/>
          <w:sz w:val="28"/>
          <w:szCs w:val="28"/>
          <w:lang w:eastAsia="uk-UA"/>
        </w:rPr>
        <w:t>Р</w:t>
      </w:r>
      <w:r w:rsidR="00720FDC" w:rsidRPr="001F5180">
        <w:rPr>
          <w:rFonts w:ascii="Times New Roman" w:hAnsi="Times New Roman"/>
          <w:b/>
          <w:color w:val="000000"/>
          <w:sz w:val="28"/>
          <w:szCs w:val="28"/>
          <w:lang w:eastAsia="uk-UA"/>
        </w:rPr>
        <w:t>ізновид</w:t>
      </w:r>
      <w:r w:rsidR="00720FDC">
        <w:rPr>
          <w:rFonts w:ascii="Times New Roman" w:hAnsi="Times New Roman"/>
          <w:b/>
          <w:color w:val="000000"/>
          <w:sz w:val="28"/>
          <w:szCs w:val="28"/>
          <w:lang w:eastAsia="uk-UA"/>
        </w:rPr>
        <w:t>и</w:t>
      </w:r>
      <w:r w:rsidR="00720FDC" w:rsidRPr="001F518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бруньок</w:t>
      </w:r>
    </w:p>
    <w:p w:rsidR="00720FDC" w:rsidRDefault="00647458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shape id="Прямая со стрелкой 2" o:spid="_x0000_s1029" type="#_x0000_t32" style="position:absolute;left:0;text-align:left;margin-left:228.4pt;margin-top:2.1pt;width:6pt;height:30pt;flip:x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J+VFAIAAEoEAAAOAAAAZHJzL2Uyb0RvYy54bWysVEuO1DAQ3SNxB8t7OulGGkatTs+ih4EF&#10;ghGfA3iccseSf7JNf3YDF5gjcAU2LBjQnCG5EWUnneYnJBCbkj/1XtV7rmRxttOKbMAHaU1Fp5OS&#10;EjDc1tKsK/rm9cWDU0pCZKZmyhqo6B4CPVvev7fYujnMbGNVDZ4giQnzratoE6ObF0XgDWgWJtaB&#10;wUthvWYRt35d1J5tkV2rYlaWJ8XW+tp5yyEEPD3vL+ky8wsBPL4QIkAkqqLYW8zR53iVYrFcsPna&#10;M9dIPrTB/qELzaTBoiPVOYuMvPXyFyotubfBijjhVhdWCMkha0A10/InNa8a5iBrQXOCG20K/4+W&#10;P99ceiLris4oMUzjE7Ufuuvupv3afuxuSPeuvcPQve+u20/tl/a2vWs/k1nybevCHOErc+mHXXCX&#10;PpmwE14ToaR7iiORbUGhZJdd34+uwy4SjoePTvAhKeF48/B0WuIa6YqeJbE5H+ITsJqkRUVD9Eyu&#10;m7iyxuDzWt9XYJtnIfbAAyCBlUkxWCXrC6lU3qTZgpXyZMNwKuJuOhT8ISsyqR6bmsS9Q0+il8ys&#10;FQyZibVI+nvFeRX3CvqKL0Ggo6is7yzP8rEe4xxMPNRUBrMTTGB3I7DMpv0ROOQnKOQ5/xvwiMiV&#10;rYkjWEtj/e+qH20Sff7BgV53suDK1vs8C9kaHNj8jMPHlb6I7/cZfvwFLL8BAAD//wMAUEsDBBQA&#10;BgAIAAAAIQDuSYVu3QAAAAgBAAAPAAAAZHJzL2Rvd25yZXYueG1sTI9BT4NAEIXvJv6HzTTxZpeS&#10;ShpkaarEg4kXoUl7XNgpENlZwm4p/nvHk97mzZu8+V62X+wgZpx870jBZh2BQGqc6alVcKzeHncg&#10;fNBk9OAIFXyjh31+f5fp1LgbfeJchlZwCPlUK+hCGFMpfdOh1X7tRiT2Lm6yOrCcWmkmfeNwO8g4&#10;ihJpdU/8odMjvnbYfJVXqyCm6qMozGVTH99PL7Kcq/N0KpR6WC2HZxABl/B3DL/4jA45M9XuSsaL&#10;QcH2KWH0wEMMgv1tsmNdK0h4IfNM/i+Q/wAAAP//AwBQSwECLQAUAAYACAAAACEAtoM4kv4AAADh&#10;AQAAEwAAAAAAAAAAAAAAAAAAAAAAW0NvbnRlbnRfVHlwZXNdLnhtbFBLAQItABQABgAIAAAAIQA4&#10;/SH/1gAAAJQBAAALAAAAAAAAAAAAAAAAAC8BAABfcmVscy8ucmVsc1BLAQItABQABgAIAAAAIQAA&#10;SJ+VFAIAAEoEAAAOAAAAAAAAAAAAAAAAAC4CAABkcnMvZTJvRG9jLnhtbFBLAQItABQABgAIAAAA&#10;IQDuSYVu3QAAAAgBAAAPAAAAAAAAAAAAAAAAAG4EAABkcnMvZG93bnJldi54bWxQSwUGAAAAAAQA&#10;BADzAAAAeAUAAAAA&#10;">
            <v:stroke endarrow="block"/>
          </v:shape>
        </w:pict>
      </w:r>
    </w:p>
    <w:p w:rsidR="00720FDC" w:rsidRDefault="00647458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roundrect id="Скругленный прямоугольник 8" o:spid="_x0000_s1030" style="position:absolute;left:0;text-align:left;margin-left:408.4pt;margin-top:8.5pt;width:1in;height:28.5pt;z-index:1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1lQqQIAACcFAAAOAAAAZHJzL2Uyb0RvYy54bWysVM1uEzEQviPxDpbvdJOQlDbKpgqNgpCq&#10;tqJFPU+83uxKXtvYTjblhNQjSDwDz4CQoKXlFTZvxNi7adOfE2IP3hnP/zczHuwtC0EW3NhcyZi2&#10;t1qUcMlUkstZTN+fTl7sUGIdyASEkjym59zSveHzZ4NS93lHZUok3BB0Im2/1DHNnNP9KLIs4wXY&#10;LaW5RGGqTAEOWTOLEgMlei9E1Gm1tqNSmUQbxbi1eDuuhXQY/KcpZ+4oTS13RMQUc3PhNOGc+jMa&#10;DqA/M6CznDVpwD9kUUAuMeitqzE4IHOTP3JV5Mwoq1K3xVQRqTTNGQ81YDXt1oNqTjLQPNSC4Fh9&#10;C5P9f27Z4eLYkDyJKTZKQoEtqr5Vl6tPq4vqe3VV/aiuq+vV5+oXqf7g5dfqd3UTRDfV1eoLCn9W&#10;l2THw1hq20dvJ/rYNJxF0mOyTE3h/1gtWQboz2+h50tHGF7utrvdFjaIoejldnu3F1oT3RlrY90b&#10;rgriiZgaNZfJO2xvQB0WB9ZhVNRf6/mAVok8meRCBMbMpvvCkAXgKHQnO+3XY582mtxTE5KUMe30&#10;6mwARzIV4DCxQiNIVs4oATHDWWfOhNj3rO0TQULwDBJeh+618FtHrtUfZ+GrGIPNapMQojER0vvj&#10;YbSboj3yNdaemqrkHFtqVD3rVrNJjt4OwLpjMDjciDIurDvCIxUKi1UNRUmmzMen7r0+zhxKKSlx&#10;WRCID3MwnBLxVuI0hu7hdgWm23vVwRhmUzLdlMh5sa+wCW18GjQLpNd3Yk2mRhVnuNcjHxVFIBnG&#10;riFvmH1XLzG+DIyPRkENN0qDO5AnmnnnHieP4+nyDIxu5sbhwB2q9WJB/8Hk1LreUqrR3Kk0D2N1&#10;hyu2yjO4jaFpzcvh132TD1p379vwLwAAAP//AwBQSwMEFAAGAAgAAAAhAEVUMv3fAAAACQEAAA8A&#10;AABkcnMvZG93bnJldi54bWxMj0FLw0AQhe+C/2EZwYvY3aqkbcymBKHgQSm2XrxNkmkSzc6G7LaN&#10;/97xpMd57/Hme9l6cr060Rg6zxbmMwOKuPJ1x42F9/3mdgkqROQae89k4ZsCrPPLiwzT2p/5jU67&#10;2Cgp4ZCihTbGIdU6VC05DDM/EIt38KPDKOfY6HrEs5S7Xt8Zk2iHHcuHFgd6aqn62h2dhVfkVReL&#10;j+cXfVPsPzf3eluVB2uvr6biEVSkKf6F4Rdf0CEXptIfuQ6qt7CcJ4IexVjIJgmsEiNCaWHxYEDn&#10;mf6/IP8BAAD//wMAUEsBAi0AFAAGAAgAAAAhALaDOJL+AAAA4QEAABMAAAAAAAAAAAAAAAAAAAAA&#10;AFtDb250ZW50X1R5cGVzXS54bWxQSwECLQAUAAYACAAAACEAOP0h/9YAAACUAQAACwAAAAAAAAAA&#10;AAAAAAAvAQAAX3JlbHMvLnJlbHNQSwECLQAUAAYACAAAACEA8i9ZUKkCAAAnBQAADgAAAAAAAAAA&#10;AAAAAAAuAgAAZHJzL2Uyb0RvYy54bWxQSwECLQAUAAYACAAAACEARVQy/d8AAAAJAQAADwAAAAAA&#10;AAAAAAAAAAADBQAAZHJzL2Rvd25yZXYueG1sUEsFBgAAAAAEAAQA8wAAAA8GAAAAAA==&#10;" fillcolor="#4f81bd" strokecolor="#385d8a" strokeweight="2pt"/>
        </w:pict>
      </w:r>
      <w:r>
        <w:rPr>
          <w:noProof/>
          <w:lang w:val="ru-RU" w:eastAsia="ru-RU"/>
        </w:rPr>
        <w:pict>
          <v:roundrect id="Скругленный прямоугольник 5" o:spid="_x0000_s1031" style="position:absolute;left:0;text-align:left;margin-left:52.15pt;margin-top:6.25pt;width:1in;height:35.25pt;z-index:5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FUZrgIAAGUFAAAOAAAAZHJzL2Uyb0RvYy54bWysVM1O3DAQvlfqO1i+l2RXu9CuyKIViKoS&#10;AgRUnI1jk0iOx7W9fz1V6rGV+gx9hqpSC4W+QvaNOnayAQHqoeoesh7PzDczn2dme2dRKTIT1pWg&#10;M9rbSCkRmkNe6suMvj3bf/GSEueZzpkCLTK6FI7ujJ8/256bkehDASoXliCIdqO5yWjhvRklieOF&#10;qJjbACM0KiXYinkU7WWSWzZH9Eol/TTdTOZgc2OBC+fwdq9R0nHEl1JwfySlE56ojGJuPn5t/F6E&#10;bzLeZqNLy0xR8jYN9g9ZVKzUGLSD2mOekaktH0FVJbfgQPoNDlUCUpZcxBqwml76oJrTghkRa0Fy&#10;nOlocv8Plh/Oji0p84wOKdGswieqv9ZXqw+rj/W3+rr+Xt/UN6tP9U9S/8bLL/Wv+jaqbuvr1WdU&#10;/qivyDDQODduhGin5ti2ksNj4GQhbRX+sVqyiNQvO+rFwhOOl696g0GKD8RRNRhsbW5FzOTO2Vjn&#10;XwuoSDhk1MJU5yf4vJF1NjtwHqOi/doOhZBRk0M8+aUSIQ2lT4TEkjFqP3rHZhO7ypIZwzZhnAvt&#10;e42qYLlorocp/kKhGKTziFIEDMiyVKrDbgFCIz/GbmBa++AqYq92zunfEmucO48YGbTvnKtSg30K&#10;QGFVbeTGfk1SQ01g6QLyJTaEhWZSnOH7JRJ+wJw/ZhZHA98Ix90f4UcqmGcU2hMlBdj3T90He+xY&#10;1FIyx1HLqHs3ZVZQot5o7OX49jibURgMt/oYw97XXNzX6Gm1C/hMPVwshsdjsPdqfZQWqnPcCpMQ&#10;FVVMc4ydUe7tWtj1zQrAvcLFZBLNcB4N8wf61PAAHlgNvXS2OGfWtF3nsV0PYT2WbPSg7xrb4Klh&#10;MvUgy9iUd7y2fOMsx8Zp905YFvflaHW3Hcd/AAAA//8DAFBLAwQUAAYACAAAACEAfhsIKNsAAAAJ&#10;AQAADwAAAGRycy9kb3ducmV2LnhtbEyPwU7DQAxE70j8w8pIXBDdkBSUptlUCAk4k/IBbtZNoma9&#10;UXbTpn+POcHNY4/Gb8rd4gZ1pin0ng08rRJQxI23PbcGvvfvjzmoEJEtDp7JwJUC7KrbmxIL6y/8&#10;Rec6tkpCOBRooItxLLQOTUcOw8qPxHI7+slhFDm12k54kXA36DRJXrTDnuVDhyO9ddSc6tkZ2Myf&#10;17rXx2yP8WH+IL+psbXG3N8tr1tQkZb4Z4ZffEGHSpgOfmYb1CA6WWdilSF9BiWGdJ3L4mAgzxLQ&#10;Van/N6h+AAAA//8DAFBLAQItABQABgAIAAAAIQC2gziS/gAAAOEBAAATAAAAAAAAAAAAAAAAAAAA&#10;AABbQ29udGVudF9UeXBlc10ueG1sUEsBAi0AFAAGAAgAAAAhADj9If/WAAAAlAEAAAsAAAAAAAAA&#10;AAAAAAAALwEAAF9yZWxzLy5yZWxzUEsBAi0AFAAGAAgAAAAhAG7UVRmuAgAAZQUAAA4AAAAAAAAA&#10;AAAAAAAALgIAAGRycy9lMm9Eb2MueG1sUEsBAi0AFAAGAAgAAAAhAH4bCCjbAAAACQEAAA8AAAAA&#10;AAAAAAAAAAAACAUAAGRycy9kb3ducmV2LnhtbFBLBQYAAAAABAAEAPMAAAAQBgAAAAA=&#10;" fillcolor="#4f81bd" strokecolor="#243f60" strokeweight="2pt"/>
        </w:pict>
      </w:r>
    </w:p>
    <w:p w:rsidR="00720FDC" w:rsidRDefault="00647458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roundrect id="Скругленный прямоугольник 7" o:spid="_x0000_s1032" style="position:absolute;left:0;text-align:left;margin-left:292.15pt;margin-top:.65pt;width:1in;height:30pt;z-index:7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wUUqAIAACcFAAAOAAAAZHJzL2Uyb0RvYy54bWysVM1uEzEQviPxDpbvdJOQ0hJ1U4VGQUhV&#10;W9Ginideb3Ylr21sJ5tyQuoRJJ6BZ0BI0NLyCs4bMfZu+kdPiMvujGf8zcw3M97ZXVaCLLixpZIp&#10;7W50KOGSqayUs5S+O5k826bEOpAZCCV5Ss+4pbvDp092aj3gPVUokXFDEETaQa1TWjinB0liWcEr&#10;sBtKc4nGXJkKHKpmlmQGakSvRNLrdF4ktTKZNopxa/F03BjpMOLnOWfuMM8td0SkFHNz8Wvidxq+&#10;yXAHBjMDuihZmwb8QxYVlBKD3kCNwQGZm/IvqKpkRlmVuw2mqkTlecl4rAGr6XYeVHNcgOaxFiTH&#10;6hua7P+DZQeLI0PKLKVblEiosEX+q79YfVyd+2/+0n/3V/5q9cn/JP43Hn7xv/x1NF37y9VnNP7w&#10;F2Qr0FhrO0C0Y31kWs2iGDhZ5qYKf6yWLCP1ZzfU86UjDA9fdvv9DjaIoen5dreDMqIkt5e1se41&#10;VxUJQkqNmsvsLbY3sg6Lfesa/7VfCGiVKLNJKURUzGy6JwxZAI5Cf7LdfTVuQ9xzE5LUKe1tNtkA&#10;jmQuwGFilUaSrJxRAmKGs86cibHv3baPBInBC8h4E3oTa1sX17rHQu/hhCrGYIvmSjS1yQoZ8Hgc&#10;7bbowHzDdZCmKjvDlhrVzLrVbFIi2j5YdwQGhxtZxoV1h/jJhcJiVStRUijz4bHz4I8zh1ZKalwW&#10;JOL9HAynRLyROI2xe7hdUelvbvUwhrlrmd61yHm1p7AJXXwaNIti8HdiLeZGVae416MQFU0gGcZu&#10;KG+VPdcsMb4MjI9G0Q03SoPbl8eaBfDAU+DxZHkKRrdz43DgDtR6sWDwYHIa33BTqtHcqbyMY3XL&#10;K7YqKLiNsWntyxHW/a4evW7ft+EfAAAA//8DAFBLAwQUAAYACAAAACEANDAYRN4AAAAIAQAADwAA&#10;AGRycy9kb3ducmV2LnhtbEyPT0/DMAzF70h8h8hIXBBL2WCU0nSqkCZxYEJsXLi5jdcWGqdqsq18&#10;e8wJTv7znp5/zleT69WRxtB5NnAzS0AR19523Bh4362vU1AhIlvsPZOBbwqwKs7PcsysP/EbHbex&#10;URLCIUMDbYxDpnWoW3IYZn4gFm3vR4dRxrHRdsSThLtez5NkqR12LBdaHOippfpre3AGNsgPXSw/&#10;nl/0Vbn7XC/0a13tjbm8mMpHUJGm+GeGX3xBh0KYKn9gG1Rv4C69XYhVBCmi389TaSoDS1noItf/&#10;Hyh+AAAA//8DAFBLAQItABQABgAIAAAAIQC2gziS/gAAAOEBAAATAAAAAAAAAAAAAAAAAAAAAABb&#10;Q29udGVudF9UeXBlc10ueG1sUEsBAi0AFAAGAAgAAAAhADj9If/WAAAAlAEAAAsAAAAAAAAAAAAA&#10;AAAALwEAAF9yZWxzLy5yZWxzUEsBAi0AFAAGAAgAAAAhAF8DBRSoAgAAJwUAAA4AAAAAAAAAAAAA&#10;AAAALgIAAGRycy9lMm9Eb2MueG1sUEsBAi0AFAAGAAgAAAAhADQwGETeAAAACAEAAA8AAAAAAAAA&#10;AAAAAAAAAgUAAGRycy9kb3ducmV2LnhtbFBLBQYAAAAABAAEAPMAAAANBgAAAAA=&#10;" fillcolor="#4f81bd" strokecolor="#385d8a" strokeweight="2pt"/>
        </w:pict>
      </w:r>
      <w:r>
        <w:rPr>
          <w:noProof/>
          <w:lang w:val="ru-RU" w:eastAsia="ru-RU"/>
        </w:rPr>
        <w:pict>
          <v:roundrect id="Скругленный прямоугольник 6" o:spid="_x0000_s1033" style="position:absolute;left:0;text-align:left;margin-left:171.4pt;margin-top:.65pt;width:1in;height:30.75pt;z-index: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/WOqQIAACcFAAAOAAAAZHJzL2Uyb0RvYy54bWysVM1uEzEQviPxDpbvdDchKW3UTRUaBSFV&#10;bUSLep54vdmVvLaxnWzKCYkjSDwDz4CQoKXlFTZvxNi76R89IfbgnfGMZzzffOO9/VUpyJIbWyiZ&#10;0M5WTAmXTKWFnCf07enk2Q4l1oFMQSjJE3rOLd0fPn2yV+kB76pciZQbgkGkHVQ6oblzehBFluW8&#10;BLulNJdozJQpwaFq5lFqoMLopYi6cbwdVcqk2ijGrcXdcWOkwxA/yzhzx1lmuSMioXg3F1YT1plf&#10;o+EeDOYGdF6w9hrwD7cooZCY9CbUGByQhSn+ClUWzCirMrfFVBmpLCsYDzVgNZ34QTUnOWgeakFw&#10;rL6Byf6/sOxoOTWkSBO6TYmEEltUf60v1h/WH+tv9WX9vb6qr9af6p+k/o2bX+pf9XUwXdeX689o&#10;/FFfkG0PY6XtAKOd6KlpNYuix2SVmdL/sVqyCtCf30DPV44w3Nzt9HoxNoih6flu3O/2fczo9rA2&#10;1r3iqiReSKhRC5m+wfYG1GF5aF3jv/HzCa0SRTophAiKmc8OhCFLQCr0Jjudl+M2xT03IUmV0G6/&#10;uQ0gJTMBDi9WagTJyjklIObIdeZMyH3vtH0kSUieQ8qb1P0Yv03mxj0Uei+Or2IMNm+OBFN7REgf&#10;jwdqt0V75BusvTRT6Tm21KiG61azSYHRDsG6KRgkN6KMA+uOccmEwmJVK1GSK/P+sX3vj5xDKyUV&#10;DgsC8W4BhlMiXktkY+geTldQev0XXcxh7lpmdy1yUR4obEIHnwbNguj9ndiImVHlGc71yGdFE0iG&#10;uRvIW+XANUOMLwPjo1Fww4nS4A7liWY+uMfJ43i6OgOjW944JNyR2gwWDB4wp/H1J6UaLZzKikCr&#10;W1yxVV7BaQxNa18OP+539eB1+74N/wAAAP//AwBQSwMEFAAGAAgAAAAhAOo7EFDdAAAACAEAAA8A&#10;AABkcnMvZG93bnJldi54bWxMj8FKw0AQhu+C77CM4EXsxqaEGrMpQSh4UMTWi7dJdppEs7Mhu23j&#10;2zue9PjPN/zzTbGZ3aBONIXes4G7RQKKuPG259bA+357uwYVIrLFwTMZ+KYAm/LyosDc+jO/0WkX&#10;WyUlHHI00MU45lqHpiOHYeFHYmEHPzmMEqdW2wnPUu4GvUySTDvsWS50ONJjR83X7ugMvCDf97H6&#10;eHrWN9X+c5vq16Y+GHN9NVcPoCLN8W8ZfvVFHUpxqv2RbVCDgXS1FPUoIAUlfLXOJNcGMpnrstD/&#10;Hyh/AAAA//8DAFBLAQItABQABgAIAAAAIQC2gziS/gAAAOEBAAATAAAAAAAAAAAAAAAAAAAAAABb&#10;Q29udGVudF9UeXBlc10ueG1sUEsBAi0AFAAGAAgAAAAhADj9If/WAAAAlAEAAAsAAAAAAAAAAAAA&#10;AAAALwEAAF9yZWxzLy5yZWxzUEsBAi0AFAAGAAgAAAAhADNj9Y6pAgAAJwUAAA4AAAAAAAAAAAAA&#10;AAAALgIAAGRycy9lMm9Eb2MueG1sUEsBAi0AFAAGAAgAAAAhAOo7EFDdAAAACAEAAA8AAAAAAAAA&#10;AAAAAAAAAwUAAGRycy9kb3ducmV2LnhtbFBLBQYAAAAABAAEAPMAAAANBgAAAAA=&#10;" fillcolor="#4f81bd" strokecolor="#385d8a" strokeweight="2pt"/>
        </w:pict>
      </w:r>
    </w:p>
    <w:p w:rsidR="00720FDC" w:rsidRDefault="00720FDC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720FDC" w:rsidRDefault="00647458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shape id="Прямая со стрелкой 12" o:spid="_x0000_s1034" type="#_x0000_t32" style="position:absolute;left:0;text-align:left;margin-left:352.9pt;margin-top:2.2pt;width:44.25pt;height:28.5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QI/QEAAAQEAAAOAAAAZHJzL2Uyb0RvYy54bWysU0uOEzEQ3SNxB8t70umgDEyUziwywAZB&#10;BMMBPG47beGfyiaf3cAF5ghcgc0s+GjO0H0jyu6kB/GREGJT/tWrqveqPD/bGU02AoJytqLlaEyJ&#10;sNzVyq4r+ubi6YPHlITIbM20s6KiexHo2eL+vfnWz8TENU7XAggGsWG29RVtYvSzogi8EYaFkfPC&#10;4qN0YFjEI6yLGtgWoxtdTMbjk2LroPbguAgBb8/7R7rI8aUUPL6UMohIdEWxtpgtZHuZbLGYs9ka&#10;mG8UP5TB/qEKw5TFpEOocxYZeQfql1BGcXDByTjizhROSsVF5oBsyvFPbF43zIvMBcUJfpAp/L+w&#10;/MVmBUTV2LsJJZYZ7FH7sbvqrttv7afumnTv21s03Yfuqr1pv7Zf2tv2M0FnVG7rwwwDLO0KDqfg&#10;V5Bk2EkwaUWCZJfV3g9qi10kHC+nJ+XpoyklHJ8e4n6au1HcgT2E+Ew4Q9KmoiECU+smLp212FcH&#10;ZVacbZ6HiOkReASkzNomG5nST2xN4t4jsQiK2bUWqXZ0Ty5F4tBXnXdxr0UPfyUk6oJ19mnyRIql&#10;BrJhOEv123KIgp4JIpXWA2ica/sj6OCbYCJP6d8CB++c0dk4AI2yDn6XNe6Opcre/8i655poX7p6&#10;n3uY5cBRy/ocvkWa5R/PGX73eRffAQAA//8DAFBLAwQUAAYACAAAACEAVt90MN0AAAAIAQAADwAA&#10;AGRycy9kb3ducmV2LnhtbEyPwU7DMBBE70j8g7VIXCpqh6YtCXEqFAlxbssHbGKTRNjr1Hbb9O8x&#10;JziOZjTzptrN1rCL9mF0JCFbCmCaOqdG6iV8Ht+fXoCFiKTQONISbjrArr6/q7BU7kp7fTnEnqUS&#10;CiVKGGKcSs5DN2iLYekmTcn7ct5iTNL3XHm8pnJr+LMQG25xpLQw4KSbQXffh7OVsG/yNrv5Rqw/&#10;jChOi1OxWGEh5ePD/PYKLOo5/oXhFz+hQ52YWncmFZiRsBXrhB4l5Dmw5G+LfAWslbDJcuB1xf8f&#10;qH8AAAD//wMAUEsBAi0AFAAGAAgAAAAhALaDOJL+AAAA4QEAABMAAAAAAAAAAAAAAAAAAAAAAFtD&#10;b250ZW50X1R5cGVzXS54bWxQSwECLQAUAAYACAAAACEAOP0h/9YAAACUAQAACwAAAAAAAAAAAAAA&#10;AAAvAQAAX3JlbHMvLnJlbHNQSwECLQAUAAYACAAAACEAejDkCP0BAAAEBAAADgAAAAAAAAAAAAAA&#10;AAAuAgAAZHJzL2Uyb0RvYy54bWxQSwECLQAUAAYACAAAACEAVt90MN0AAAAIAQAADwAAAAAAAAAA&#10;AAAAAABXBAAAZHJzL2Rvd25yZXYueG1sUEsFBgAAAAAEAAQA8wAAAGEFAAAAAA==&#10;">
            <v:stroke endarrow="block"/>
          </v:shape>
        </w:pict>
      </w:r>
      <w:r>
        <w:rPr>
          <w:noProof/>
          <w:lang w:val="ru-RU" w:eastAsia="ru-RU"/>
        </w:rPr>
        <w:pict>
          <v:shape id="Прямая со стрелкой 11" o:spid="_x0000_s1035" type="#_x0000_t32" style="position:absolute;left:0;text-align:left;margin-left:279.4pt;margin-top:2.2pt;width:38.25pt;height:30pt;flip:x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HEnBgIAAA4EAAAOAAAAZHJzL2Uyb0RvYy54bWysU0uO1DAQ3SNxB8t7OumBYVpRp2fRw2eB&#10;oMXnAB7H7lj4p7Lpz27gAnMErsCGBR/NGZIbUXa6A+IjIcSmFNv1XtV7VZmf74wmGwFBOVvT6aSk&#10;RFjuGmXXNX318uGdGSUhMtsw7ayo6V4Eer64fWu+9ZU4ca3TjQCCJDZUW1/TNkZfFUXgrTAsTJwX&#10;Fh+lA8MiHmFdNMC2yG50cVKW94utg8aD4yIEvL0YHuki80speHwmZRCR6JpibzFHyPEyxWIxZ9Ua&#10;mG8VP7TB/qELw5TFoiPVBYuMvAH1C5VRHFxwMk64M4WTUnGRNaCaafmTmhct8yJrQXOCH20K/4+W&#10;P92sgKgGZzelxDKDM+re91f9dfe1+9Bfk/5td4Ohf9dfdR+7L93n7qb7RDAZndv6UCHB0q7gcAp+&#10;BcmGnQRDpFb+MRJnY1Aq2WXf96PvYhcJx8t7s9Ozs1NKOD7dnU3LMs+lGGgSnYcQHwlnSPqoaYjA&#10;1LqNS2ctTtjBUIJtnoSIjSDwCEhgbVOMTOkHtiFx71FiBMXsWoukAtNTSpHUDP3nr7jXYoA/FxId&#10;wj6HMnk3xVID2TDcquZ19iKzYGaCSKX1CCqz/D+CDrkJJvK+/i1wzM4VnY0j0Cjr4HdV4+7Yqhzy&#10;j6oHrUn2pWv2eZrZDly67M/hB0lb/eM5w7//xotvAAAA//8DAFBLAwQUAAYACAAAACEA1eZPsd0A&#10;AAAIAQAADwAAAGRycy9kb3ducmV2LnhtbEyPQU/DMAyF70j8h8hI3FgKbafRNZ3QpB1BYuMAt6zx&#10;0kLjVEm2FX495sRufn7We5/r1eQGccIQe08K7mcZCKTWm56sgrfd5m4BIiZNRg+eUME3Rlg111e1&#10;row/0yuetskKDqFYaQVdSmMlZWw7dDrO/IjE3sEHpxPLYKUJ+szhbpAPWTaXTvfEDZ0ecd1h+7U9&#10;OgXPydngHstNYS3lH59xt35/+VHq9mZ6WoJIOKX/Y/jDZ3RomGnvj2SiGBSU5YLRk4KiAMH+PC9z&#10;EHseeCGbWl4+0PwCAAD//wMAUEsBAi0AFAAGAAgAAAAhALaDOJL+AAAA4QEAABMAAAAAAAAAAAAA&#10;AAAAAAAAAFtDb250ZW50X1R5cGVzXS54bWxQSwECLQAUAAYACAAAACEAOP0h/9YAAACUAQAACwAA&#10;AAAAAAAAAAAAAAAvAQAAX3JlbHMvLnJlbHNQSwECLQAUAAYACAAAACEAfoxxJwYCAAAOBAAADgAA&#10;AAAAAAAAAAAAAAAuAgAAZHJzL2Uyb0RvYy54bWxQSwECLQAUAAYACAAAACEA1eZPsd0AAAAIAQAA&#10;DwAAAAAAAAAAAAAAAABgBAAAZHJzL2Rvd25yZXYueG1sUEsFBgAAAAAEAAQA8wAAAGoFAAAAAA==&#10;">
            <v:stroke endarrow="block"/>
          </v:shape>
        </w:pict>
      </w:r>
    </w:p>
    <w:p w:rsidR="00720FDC" w:rsidRDefault="00720FDC" w:rsidP="001E49FE">
      <w:pPr>
        <w:pStyle w:val="a3"/>
        <w:shd w:val="clear" w:color="auto" w:fill="FFFFFF"/>
        <w:spacing w:after="0" w:line="273" w:lineRule="atLeast"/>
        <w:ind w:left="1004"/>
        <w:jc w:val="center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720FDC" w:rsidRDefault="00647458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roundrect id="Скругленный прямоугольник 10" o:spid="_x0000_s1036" style="position:absolute;left:0;text-align:left;margin-left:357.4pt;margin-top:.75pt;width:84.75pt;height:42pt;z-index: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JFksgIAADUFAAAOAAAAZHJzL2Uyb0RvYy54bWysVM1uEzEQviPxDpbvdDdp0paomyo0CkKq&#10;2ooW9TzxerMreW1jO9mUExJHkHgGngEhQUvLK2zeiLF30/8TYg/eGc//NzPe3VuWgiy4sYWSCe1s&#10;xJRwyVRayFlC351OXuxQYh3IFISSPKHn3NK94fNnu5Ue8K7KlUi5IehE2kGlE5o7pwdRZFnOS7Ab&#10;SnOJwkyZEhyyZhalBir0XoqoG8dbUaVMqo1i3Fq8HTdCOgz+s4wzd5RlljsiEoq5uXCacE79GQ13&#10;YTAzoPOCtWnAP2RRQiEx6I2rMTggc1M8clUWzCirMrfBVBmpLCsYDzVgNZ34QTUnOWgeakFwrL6B&#10;yf4/t+xwcWxIkWLvEB4JJfao/lZfrD6uPtXf68v6R31VX60+179I/Qcvv9a/6+sguq4vV19Q+LO+&#10;IGiLQFbaDtDfiT42LWeR9KgsM1P6P9ZLlgH88xvw+dIRhpedeHtrs9unhKGsv7nZi4PT6NZaG+te&#10;c1USTyTUqLlM32KHA/CwOLAOw6L+Ws9HtEoU6aQQIjBmNt0XhiwAp6E32em8Gvu80eSempCkSmi3&#10;7zMgDHAqMwEOyVIjTlbOKAExw3FnzoTY96ztE0FC8BxS3oTux/itIzfqj7PwVYzB5o1JCNGaCOn9&#10;8TDdbdEe+gZsT7nldNl2YKrSc2ywUc3kW80mBTo+AOuOweCoY4m4vu4Ij0worFu1FCW5Mh+euvf6&#10;OIEopaTC1UFM3s/BcErEG4mz+bLT6/ldC0yvv91FxtyVTO9K5LzcV9iPDj4UmgXS6zuxJjOjyjPc&#10;8pGPiiKQDGM36LfMvmtWGt8JxkejoIb7pcEdyBPNvHMPmYf0dHkGRrcj5HD4DtV6zWDwYIgaXW8p&#10;1WjuVFaECfMQN7hi1zyDuxn6174jfvnv8kHr9rUb/gUAAP//AwBQSwMEFAAGAAgAAAAhAKYfAr/f&#10;AAAACAEAAA8AAABkcnMvZG93bnJldi54bWxMj8FKw0AQhu+C77CM4EXspraxMWZTglDwoIhtL94m&#10;yTSJZmdDdtvGt3c86W2G7+efb7L1ZHt1otF3jg3MZxEo4srVHTcG9rvNbQLKB+Qae8dk4Js8rPPL&#10;iwzT2p35nU7b0CgpYZ+igTaEIdXaVy1Z9DM3EAs7uNFikHVsdD3iWcptr++i6F5b7FgutDjQU0vV&#10;1/ZoDbwiP3Sh+Hh+0TfF7nOz0G9VeTDm+moqHkEFmsJfGH71RR1ycSrdkWuvegOr+VLUg4AYlPAk&#10;WS5AlTLEMeg80/8fyH8AAAD//wMAUEsBAi0AFAAGAAgAAAAhALaDOJL+AAAA4QEAABMAAAAAAAAA&#10;AAAAAAAAAAAAAFtDb250ZW50X1R5cGVzXS54bWxQSwECLQAUAAYACAAAACEAOP0h/9YAAACUAQAA&#10;CwAAAAAAAAAAAAAAAAAvAQAAX3JlbHMvLnJlbHNQSwECLQAUAAYACAAAACEAizSRZLICAAA1BQAA&#10;DgAAAAAAAAAAAAAAAAAuAgAAZHJzL2Uyb0RvYy54bWxQSwECLQAUAAYACAAAACEAph8Cv98AAAAI&#10;AQAADwAAAAAAAAAAAAAAAAAMBQAAZHJzL2Rvd25yZXYueG1sUEsFBgAAAAAEAAQA8wAAABgGAAAA&#10;AA==&#10;" fillcolor="#4f81bd" strokecolor="#385d8a" strokeweight="2pt">
            <v:textbox>
              <w:txbxContent>
                <w:p w:rsidR="00720FDC" w:rsidRDefault="00720FDC" w:rsidP="001E49FE">
                  <w:pPr>
                    <w:jc w:val="center"/>
                  </w:pPr>
                  <w:r>
                    <w:t>Квіткові (генеративні)</w:t>
                  </w:r>
                </w:p>
              </w:txbxContent>
            </v:textbox>
          </v:roundrect>
        </w:pict>
      </w:r>
      <w:r>
        <w:rPr>
          <w:noProof/>
          <w:lang w:val="ru-RU" w:eastAsia="ru-RU"/>
        </w:rPr>
        <w:pict>
          <v:roundrect id="Скругленный прямоугольник 9" o:spid="_x0000_s1037" style="position:absolute;left:0;text-align:left;margin-left:254.65pt;margin-top:.75pt;width:1in;height:45.75pt;z-index:11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cHXqQIAACcFAAAOAAAAZHJzL2Uyb0RvYy54bWysVM1uEzEQviPxDpbvdDdRAm2UTRUaBSFV&#10;bUWLep54vdmVvLaxnWzKCYkjSDwDz4CQoKXlFTZvxNi7SX/oCbEH74xnPOP55hsP91elIEtubKFk&#10;Qjs7MSVcMpUWcp7Qt2fTZ7uUWAcyBaEkT+gFt3R/9PTJsNID3lW5Eik3BINIO6h0QnPn9CCKLMt5&#10;CXZHaS7RmClTgkPVzKPUQIXRSxF14/h5VCmTaqMYtxZ3J42RjkL8LOPMHWeZ5Y6IhOLdXFhNWGd+&#10;jUZDGMwN6Lxg7TXgH25RQiEx6TbUBByQhSn+ClUWzCirMrfDVBmpLCsYDzVgNZ34QTWnOWgeakFw&#10;rN7CZP9fWHa0PDGkSBO6R4mEEltUf60v1x/WH+tv9VX9vb6ur9ef6p+k/o2bX+pf9U0w3dRX689o&#10;/FFfkj0PY6XtAKOd6hPTahZFj8kqM6X/Y7VkFaC/2ELPV44w3Nzr9HoxNoihqb/bibt9HzO6PayN&#10;da+4KokXEmrUQqZvsL0BdVgeWtf4b/x8QqtEkU4LIYJi5rMDYcgSkAq96W7n5aRNcc9NSFIltNtv&#10;bgNIyUyAw4uVGkGyck4JiDlynTkTct87bR9JEpLnkPImdT/Gb5O5cQ+F3ovjq5iAzZsjwdQeEdLH&#10;44HabdEe+QZrL81UeoEtNarhutVsWmC0Q7DuBAySG1HGgXXHuGRCYbGqlSjJlXn/2L73R86hlZIK&#10;hwWBeLcAwykRryWyMXQPpysovf6LLuYwdy2zuxa5KA8UNqGDT4NmQfT+TmzEzKjyHOd67LOiCSTD&#10;3A3krXLgmiHGl4Hx8Ti44URpcIfyVDMf3OPkcTxbnYPRLW8cEu5IbQYLBg+Y0/j6k1KNF05lRaDV&#10;La7YKq/gNIamtS+HH/e7evC6fd9GfwAAAP//AwBQSwMEFAAGAAgAAAAhAKXwfH3eAAAACAEAAA8A&#10;AABkcnMvZG93bnJldi54bWxMj0FLw0AQhe+C/2EZwYvYXQ0pJs2mBKHgQRFbL71tstMkmp0N2W0b&#10;/73jyR4f3+PNN8V6doM44RR6TxoeFgoEUuNtT62Gz93m/glEiIasGTyhhh8MsC6vrwqTW3+mDzxt&#10;Yyt4hEJuNHQxjrmUoenQmbDwIxKzg5+ciRynVtrJnHncDfJRqaV0pie+0JkRnztsvrdHp+HNUNbH&#10;av/yKu+q3dcmke9NfdD69mauViAizvG/DH/6rA4lO9X+SDaIQUOqsoSrDFIQzJdpwrnWkCUKZFnI&#10;ywfKXwAAAP//AwBQSwECLQAUAAYACAAAACEAtoM4kv4AAADhAQAAEwAAAAAAAAAAAAAAAAAAAAAA&#10;W0NvbnRlbnRfVHlwZXNdLnhtbFBLAQItABQABgAIAAAAIQA4/SH/1gAAAJQBAAALAAAAAAAAAAAA&#10;AAAAAC8BAABfcmVscy8ucmVsc1BLAQItABQABgAIAAAAIQBwbcHXqQIAACcFAAAOAAAAAAAAAAAA&#10;AAAAAC4CAABkcnMvZTJvRG9jLnhtbFBLAQItABQABgAIAAAAIQCl8Hx93gAAAAgBAAAPAAAAAAAA&#10;AAAAAAAAAAMFAABkcnMvZG93bnJldi54bWxQSwUGAAAAAAQABADzAAAADgYAAAAA&#10;" fillcolor="#4f81bd" strokecolor="#385d8a" strokeweight="2pt"/>
        </w:pict>
      </w:r>
    </w:p>
    <w:p w:rsidR="00720FDC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720FDC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720FDC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720FDC" w:rsidRPr="001E49FE" w:rsidRDefault="00720FDC" w:rsidP="00014B52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i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? Восени, або навесні підрізають пагони дерев, кущів. Зрізують верхівкову бруньку. З якою метою це виконують? </w:t>
      </w:r>
      <w:r w:rsidRPr="001E49FE">
        <w:rPr>
          <w:rFonts w:ascii="Times New Roman" w:hAnsi="Times New Roman"/>
          <w:b/>
          <w:i/>
          <w:color w:val="000000"/>
          <w:sz w:val="28"/>
          <w:szCs w:val="28"/>
          <w:lang w:eastAsia="uk-UA"/>
        </w:rPr>
        <w:t>(</w:t>
      </w:r>
      <w:r w:rsidRPr="001E49FE">
        <w:rPr>
          <w:rFonts w:ascii="Times New Roman" w:hAnsi="Times New Roman"/>
          <w:i/>
          <w:color w:val="000000"/>
          <w:sz w:val="28"/>
          <w:szCs w:val="28"/>
          <w:lang w:eastAsia="uk-UA"/>
        </w:rPr>
        <w:t xml:space="preserve">галуження </w:t>
      </w:r>
      <w:proofErr w:type="spellStart"/>
      <w:r w:rsidRPr="001E49FE">
        <w:rPr>
          <w:rFonts w:ascii="Times New Roman" w:hAnsi="Times New Roman"/>
          <w:i/>
          <w:color w:val="000000"/>
          <w:sz w:val="28"/>
          <w:szCs w:val="28"/>
          <w:lang w:eastAsia="uk-UA"/>
        </w:rPr>
        <w:lastRenderedPageBreak/>
        <w:t>пагона</w:t>
      </w:r>
      <w:proofErr w:type="spellEnd"/>
      <w:r w:rsidRPr="001E49FE">
        <w:rPr>
          <w:rFonts w:ascii="Times New Roman" w:hAnsi="Times New Roman"/>
          <w:i/>
          <w:color w:val="000000"/>
          <w:sz w:val="28"/>
          <w:szCs w:val="28"/>
          <w:lang w:eastAsia="uk-UA"/>
        </w:rPr>
        <w:t>, надання потрібної форми дерев’янистій рослині, залишають незначну кількість пагонів для збільшення врожаю)</w:t>
      </w:r>
    </w:p>
    <w:p w:rsidR="00720FDC" w:rsidRPr="00FC07E4" w:rsidRDefault="00720FDC" w:rsidP="001F5180">
      <w:pPr>
        <w:pStyle w:val="a3"/>
        <w:numPr>
          <w:ilvl w:val="1"/>
          <w:numId w:val="1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FC07E4">
        <w:rPr>
          <w:rFonts w:ascii="Times New Roman" w:hAnsi="Times New Roman"/>
          <w:b/>
          <w:color w:val="000000"/>
          <w:sz w:val="28"/>
          <w:szCs w:val="28"/>
          <w:lang w:eastAsia="uk-UA"/>
        </w:rPr>
        <w:t>Порівняння будови веге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тативної і генеративної бруньок </w:t>
      </w:r>
      <w:r w:rsidRPr="00FC07E4">
        <w:rPr>
          <w:rFonts w:ascii="Times New Roman" w:hAnsi="Times New Roman"/>
          <w:color w:val="000000"/>
          <w:sz w:val="28"/>
          <w:szCs w:val="28"/>
          <w:lang w:eastAsia="uk-UA"/>
        </w:rPr>
        <w:t>(самостійна робота в групах за завданням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 фронтальна бесіда, робота за завданням лабораторного дослідження</w:t>
      </w:r>
      <w:r w:rsidRPr="00FC07E4">
        <w:rPr>
          <w:rFonts w:ascii="Times New Roman" w:hAnsi="Times New Roman"/>
          <w:b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</w:p>
    <w:p w:rsidR="00720FDC" w:rsidRDefault="00720FDC" w:rsidP="00FC07E4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1 група: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Чим зовні захищені бруньки? Від чого захищаються?</w:t>
      </w:r>
    </w:p>
    <w:p w:rsidR="00720FDC" w:rsidRDefault="00720FDC" w:rsidP="00FC07E4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2 </w:t>
      </w:r>
      <w:r w:rsidRPr="00FC07E4">
        <w:rPr>
          <w:rFonts w:ascii="Times New Roman" w:hAnsi="Times New Roman"/>
          <w:b/>
          <w:color w:val="000000"/>
          <w:sz w:val="28"/>
          <w:szCs w:val="28"/>
          <w:lang w:eastAsia="uk-UA"/>
        </w:rPr>
        <w:t>група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З яких частин складається вегетативна брунька?</w:t>
      </w:r>
    </w:p>
    <w:p w:rsidR="00720FDC" w:rsidRDefault="00720FDC" w:rsidP="00FC07E4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3 група: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яких частин складається генеративна брунька?</w:t>
      </w:r>
    </w:p>
    <w:p w:rsidR="00720FDC" w:rsidRDefault="00720FDC" w:rsidP="00FC07E4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Підсумок: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Які спільні ознаки будови? Які відмінні? Яке новий термін дізналися? ( </w:t>
      </w:r>
      <w:r w:rsidRPr="00CC5A20">
        <w:rPr>
          <w:rFonts w:ascii="Times New Roman" w:hAnsi="Times New Roman"/>
          <w:i/>
          <w:color w:val="000000"/>
          <w:sz w:val="28"/>
          <w:szCs w:val="28"/>
          <w:lang w:eastAsia="uk-UA"/>
        </w:rPr>
        <w:t>конус наростання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) Що таке конус наростання? ( с.113 підручника, мал.87) </w:t>
      </w:r>
    </w:p>
    <w:p w:rsidR="00720FDC" w:rsidRPr="008753D8" w:rsidRDefault="00720FDC" w:rsidP="008753D8">
      <w:p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753D8">
        <w:rPr>
          <w:rFonts w:ascii="Times New Roman" w:hAnsi="Times New Roman"/>
          <w:b/>
          <w:color w:val="000000"/>
          <w:sz w:val="28"/>
          <w:szCs w:val="28"/>
          <w:lang w:eastAsia="uk-UA"/>
        </w:rPr>
        <w:t>Брунька – це зачатковий пагін з нерозтягненим (зачатковим) стеблом, листками, квітами і на верхівці з конусом наростання.</w:t>
      </w:r>
    </w:p>
    <w:p w:rsidR="00720FDC" w:rsidRDefault="00720FDC" w:rsidP="00FC07E4">
      <w:pPr>
        <w:pStyle w:val="a3"/>
        <w:shd w:val="clear" w:color="auto" w:fill="FFFFFF"/>
        <w:spacing w:after="0" w:line="273" w:lineRule="atLeast"/>
        <w:ind w:left="100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720FDC" w:rsidRDefault="00720FDC" w:rsidP="00CC5A20">
      <w:p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C5A20">
        <w:rPr>
          <w:rFonts w:ascii="Times New Roman" w:hAnsi="Times New Roman"/>
          <w:color w:val="000000"/>
          <w:sz w:val="28"/>
          <w:szCs w:val="28"/>
          <w:lang w:eastAsia="uk-UA"/>
        </w:rPr>
        <w:t>Дослідження будови бруньки з використанням розрізаних бруньок та лупи.</w:t>
      </w:r>
    </w:p>
    <w:p w:rsidR="00720FDC" w:rsidRPr="00CC5A20" w:rsidRDefault="00720FDC" w:rsidP="00CC5A20">
      <w:pPr>
        <w:shd w:val="clear" w:color="auto" w:fill="FFFFFF"/>
        <w:spacing w:after="0" w:line="273" w:lineRule="atLeast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720FDC" w:rsidRPr="00CC5A20" w:rsidRDefault="00720FDC" w:rsidP="00CC5A20">
      <w:pPr>
        <w:pStyle w:val="a3"/>
        <w:numPr>
          <w:ilvl w:val="1"/>
          <w:numId w:val="1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CC5A2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Функції </w:t>
      </w:r>
      <w:proofErr w:type="spellStart"/>
      <w:r w:rsidRPr="00CC5A20">
        <w:rPr>
          <w:rFonts w:ascii="Times New Roman" w:hAnsi="Times New Roman"/>
          <w:b/>
          <w:color w:val="000000"/>
          <w:sz w:val="28"/>
          <w:szCs w:val="28"/>
          <w:lang w:eastAsia="uk-UA"/>
        </w:rPr>
        <w:t>пагона</w:t>
      </w:r>
      <w:proofErr w:type="spellEnd"/>
      <w:r w:rsidRPr="00CC5A20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: </w:t>
      </w:r>
      <w:r w:rsidRPr="00CC5A20">
        <w:rPr>
          <w:rFonts w:ascii="Times New Roman" w:hAnsi="Times New Roman"/>
          <w:color w:val="000000"/>
          <w:sz w:val="28"/>
          <w:szCs w:val="28"/>
          <w:lang w:eastAsia="uk-UA"/>
        </w:rPr>
        <w:t>(бесіда, розповідь)</w:t>
      </w:r>
    </w:p>
    <w:p w:rsidR="00720FDC" w:rsidRPr="00CC5A20" w:rsidRDefault="00720FDC" w:rsidP="00CC5A20">
      <w:pPr>
        <w:shd w:val="clear" w:color="auto" w:fill="FFFFFF"/>
        <w:spacing w:after="0" w:line="273" w:lineRule="atLeast"/>
        <w:ind w:left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C5A20">
        <w:rPr>
          <w:rFonts w:ascii="Times New Roman" w:hAnsi="Times New Roman"/>
          <w:b/>
          <w:color w:val="000000"/>
          <w:sz w:val="28"/>
          <w:szCs w:val="28"/>
          <w:lang w:eastAsia="uk-UA"/>
        </w:rPr>
        <w:t>—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 приймає участь у фотосинтезі</w:t>
      </w:r>
      <w:r w:rsidRPr="00CC5A2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(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здійснює повітряне живлення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720FDC" w:rsidRPr="002E1BDB" w:rsidRDefault="00720FDC" w:rsidP="00CC5A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— через нього відбувається транспортування речовин;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— забезпечує винесення листків до світла;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— бере участь в </w:t>
      </w:r>
      <w:r w:rsidRPr="002E1BDB">
        <w:rPr>
          <w:rFonts w:ascii="Times New Roman" w:hAnsi="Times New Roman"/>
          <w:sz w:val="28"/>
          <w:szCs w:val="28"/>
          <w:lang w:eastAsia="uk-UA"/>
        </w:rPr>
        <w:t>розмноженні рослин</w:t>
      </w: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color w:val="000000"/>
          <w:sz w:val="28"/>
          <w:szCs w:val="28"/>
          <w:lang w:eastAsia="uk-UA"/>
        </w:rPr>
        <w:t>— через нього можуть виділятися продукти розпаду.</w:t>
      </w:r>
    </w:p>
    <w:p w:rsidR="00720FDC" w:rsidRPr="00785F19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720FDC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2. Аналіз дослідження: </w:t>
      </w:r>
      <w:r w:rsidRPr="00E753FF">
        <w:rPr>
          <w:rFonts w:ascii="Times New Roman" w:hAnsi="Times New Roman"/>
          <w:b/>
          <w:sz w:val="28"/>
          <w:szCs w:val="28"/>
        </w:rPr>
        <w:t xml:space="preserve">Спостереження за розвитком </w:t>
      </w:r>
      <w:proofErr w:type="spellStart"/>
      <w:r w:rsidRPr="00E753FF">
        <w:rPr>
          <w:rFonts w:ascii="Times New Roman" w:hAnsi="Times New Roman"/>
          <w:b/>
          <w:sz w:val="28"/>
          <w:szCs w:val="28"/>
        </w:rPr>
        <w:t>пагона</w:t>
      </w:r>
      <w:proofErr w:type="spellEnd"/>
      <w:r w:rsidRPr="00E753FF">
        <w:rPr>
          <w:rFonts w:ascii="Times New Roman" w:hAnsi="Times New Roman"/>
          <w:b/>
          <w:sz w:val="28"/>
          <w:szCs w:val="28"/>
        </w:rPr>
        <w:t xml:space="preserve"> з бруньки.</w:t>
      </w:r>
      <w:r>
        <w:rPr>
          <w:rFonts w:ascii="Times New Roman" w:hAnsi="Times New Roman"/>
          <w:b/>
          <w:sz w:val="28"/>
          <w:szCs w:val="28"/>
        </w:rPr>
        <w:t xml:space="preserve"> 5'</w:t>
      </w:r>
    </w:p>
    <w:p w:rsidR="00720FDC" w:rsidRPr="00D141AE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sz w:val="28"/>
          <w:szCs w:val="28"/>
        </w:rPr>
      </w:pPr>
      <w:r w:rsidRPr="000B4989">
        <w:rPr>
          <w:rFonts w:ascii="Times New Roman" w:hAnsi="Times New Roman"/>
          <w:b/>
          <w:sz w:val="28"/>
          <w:szCs w:val="28"/>
        </w:rPr>
        <w:t>Народні традиції: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1AE">
        <w:rPr>
          <w:rFonts w:ascii="Times New Roman" w:hAnsi="Times New Roman"/>
          <w:sz w:val="28"/>
          <w:szCs w:val="28"/>
          <w:shd w:val="clear" w:color="auto" w:fill="FFFFFF"/>
        </w:rPr>
        <w:t>На Катерини, 7 грудня, дівчата зрізали вишневі гілочки і ставили їх у воду на вікні у хаті чи встромляли у землю на покуті. Вважалося, якщо вишня розцвітала до Різдва або Нового року — дівчина незабаром мала вийти заміж. У такий самий спосіб ворожили про здоров’я родини в наступному році. Для цього у воду ставили стільки гілочок вишні, скільки було членів сім’ї, і кожну позначали ниткою окремого кольору. Чия гілка розквітне — житиме довго і буде здоровий, чия всохне — захворіє</w:t>
      </w:r>
    </w:p>
    <w:p w:rsidR="00720FDC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sz w:val="28"/>
          <w:szCs w:val="28"/>
        </w:rPr>
      </w:pPr>
      <w:r w:rsidRPr="001E49FE">
        <w:rPr>
          <w:rFonts w:ascii="Times New Roman" w:hAnsi="Times New Roman"/>
          <w:i/>
          <w:sz w:val="28"/>
          <w:szCs w:val="28"/>
        </w:rPr>
        <w:t>Розповідь учнів</w:t>
      </w:r>
      <w:r>
        <w:rPr>
          <w:rFonts w:ascii="Times New Roman" w:hAnsi="Times New Roman"/>
          <w:sz w:val="28"/>
          <w:szCs w:val="28"/>
        </w:rPr>
        <w:t>.</w:t>
      </w:r>
    </w:p>
    <w:p w:rsidR="00720FDC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Висновки щодо розвитку </w:t>
      </w:r>
      <w:proofErr w:type="spellStart"/>
      <w:r>
        <w:rPr>
          <w:rFonts w:ascii="Times New Roman" w:hAnsi="Times New Roman"/>
          <w:sz w:val="28"/>
          <w:szCs w:val="28"/>
        </w:rPr>
        <w:t>пагона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E753FF">
        <w:rPr>
          <w:rFonts w:ascii="Times New Roman" w:hAnsi="Times New Roman"/>
          <w:b/>
          <w:sz w:val="28"/>
          <w:szCs w:val="28"/>
        </w:rPr>
        <w:t xml:space="preserve">   </w:t>
      </w:r>
    </w:p>
    <w:p w:rsidR="00720FDC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sz w:val="28"/>
          <w:szCs w:val="28"/>
        </w:rPr>
      </w:pPr>
    </w:p>
    <w:p w:rsidR="00720FDC" w:rsidRPr="008753D8" w:rsidRDefault="00720FDC" w:rsidP="008753D8">
      <w:pPr>
        <w:pStyle w:val="a3"/>
        <w:numPr>
          <w:ilvl w:val="0"/>
          <w:numId w:val="4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Самостійно робота учнів: записування висновку у лабораторному дослідженні.</w:t>
      </w:r>
      <w:r w:rsidRPr="008753D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5'</w:t>
      </w:r>
    </w:p>
    <w:p w:rsidR="00720FDC" w:rsidRPr="00E753FF" w:rsidRDefault="00720FDC" w:rsidP="001F2420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E753F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720FDC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V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І</w:t>
      </w: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. Закріплення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та удосконалення</w:t>
      </w:r>
      <w:r w:rsidRPr="002E1BD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 знань і вмінь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10'</w:t>
      </w:r>
    </w:p>
    <w:p w:rsidR="00720FDC" w:rsidRPr="002E1BDB" w:rsidRDefault="00720FDC" w:rsidP="002E1BDB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720FDC" w:rsidRPr="008C5F58" w:rsidRDefault="00720FDC" w:rsidP="008C5F58">
      <w:pPr>
        <w:pStyle w:val="a3"/>
        <w:numPr>
          <w:ilvl w:val="1"/>
          <w:numId w:val="2"/>
        </w:numPr>
        <w:shd w:val="clear" w:color="auto" w:fill="FFFFFF"/>
        <w:spacing w:after="0" w:line="273" w:lineRule="atLeast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8C5F58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Робота в групах. Виконання інтерактивних завдань, їх презентація:</w:t>
      </w:r>
    </w:p>
    <w:p w:rsidR="00720FDC" w:rsidRPr="00E753FF" w:rsidRDefault="00720FDC" w:rsidP="008C5F58">
      <w:pPr>
        <w:shd w:val="clear" w:color="auto" w:fill="FFFFFF"/>
        <w:spacing w:after="0" w:line="273" w:lineRule="atLeast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</w:p>
    <w:p w:rsidR="00720FDC" w:rsidRDefault="00720FDC" w:rsidP="008C5F58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1 група: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- назвіть типи пагонів і для яких рослин характерні. (скласти схему з малюнків на аркуші А3)</w:t>
      </w:r>
    </w:p>
    <w:p w:rsidR="00720FDC" w:rsidRDefault="00720FDC" w:rsidP="008C5F58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2 </w:t>
      </w:r>
      <w:r w:rsidRPr="00FC07E4">
        <w:rPr>
          <w:rFonts w:ascii="Times New Roman" w:hAnsi="Times New Roman"/>
          <w:b/>
          <w:color w:val="000000"/>
          <w:sz w:val="28"/>
          <w:szCs w:val="28"/>
          <w:lang w:eastAsia="uk-UA"/>
        </w:rPr>
        <w:t>група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 - розв’язати кросворд. Дати назву кросворду. (оформити на аркуші А3)</w:t>
      </w:r>
    </w:p>
    <w:p w:rsidR="00720FDC" w:rsidRDefault="00720FDC" w:rsidP="008C5F58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3 група: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- </w:t>
      </w:r>
      <w:r w:rsidRPr="00785F1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014B52">
        <w:rPr>
          <w:rFonts w:ascii="Times New Roman" w:hAnsi="Times New Roman"/>
          <w:color w:val="000000"/>
          <w:sz w:val="28"/>
          <w:szCs w:val="28"/>
          <w:lang w:eastAsia="uk-UA"/>
        </w:rPr>
        <w:t>Склад бруньок.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Скласти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пазли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>, позначити складові бруньок.</w:t>
      </w:r>
      <w:r w:rsidRPr="00014B5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:rsidR="00720FDC" w:rsidRDefault="00720FDC" w:rsidP="008C5F58">
      <w:pPr>
        <w:shd w:val="clear" w:color="auto" w:fill="FFFFFF"/>
        <w:spacing w:after="0" w:line="273" w:lineRule="atLeast"/>
        <w:ind w:firstLine="284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(оформити на аркуші А3)</w:t>
      </w:r>
    </w:p>
    <w:p w:rsidR="00720FDC" w:rsidRDefault="00720FDC" w:rsidP="008C5F58">
      <w:pPr>
        <w:rPr>
          <w:rFonts w:ascii="Times New Roman" w:hAnsi="Times New Roman"/>
          <w:sz w:val="28"/>
          <w:szCs w:val="28"/>
        </w:rPr>
      </w:pPr>
    </w:p>
    <w:p w:rsidR="00720FDC" w:rsidRPr="00014B52" w:rsidRDefault="00720FDC" w:rsidP="008C5F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0FDC" w:rsidRPr="008C5F58" w:rsidRDefault="00720FDC" w:rsidP="008C5F5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C5F58">
        <w:rPr>
          <w:rFonts w:ascii="Times New Roman" w:hAnsi="Times New Roman"/>
          <w:sz w:val="28"/>
          <w:szCs w:val="28"/>
        </w:rPr>
        <w:t>Перегляд</w:t>
      </w:r>
      <w:r w:rsidRPr="008C5F58">
        <w:rPr>
          <w:rFonts w:ascii="Times New Roman" w:hAnsi="Times New Roman"/>
          <w:sz w:val="28"/>
          <w:szCs w:val="28"/>
          <w:lang w:val="ru-RU"/>
        </w:rPr>
        <w:t xml:space="preserve"> фрагменту</w:t>
      </w:r>
      <w:r w:rsidRPr="008C5F58">
        <w:rPr>
          <w:rFonts w:ascii="Times New Roman" w:hAnsi="Times New Roman"/>
          <w:sz w:val="28"/>
          <w:szCs w:val="28"/>
        </w:rPr>
        <w:t xml:space="preserve"> відеофільму «Пагін» в беззвучному режимі.</w:t>
      </w:r>
      <w:r>
        <w:rPr>
          <w:rFonts w:ascii="Times New Roman" w:hAnsi="Times New Roman"/>
          <w:sz w:val="28"/>
          <w:szCs w:val="28"/>
        </w:rPr>
        <w:t xml:space="preserve"> Використання стоп-кадр.</w:t>
      </w:r>
    </w:p>
    <w:p w:rsidR="00720FDC" w:rsidRPr="008C5F58" w:rsidRDefault="00720FDC" w:rsidP="008C5F58">
      <w:pPr>
        <w:pStyle w:val="a3"/>
        <w:spacing w:after="0" w:line="240" w:lineRule="auto"/>
        <w:ind w:left="1004"/>
        <w:rPr>
          <w:rFonts w:ascii="Times New Roman" w:hAnsi="Times New Roman"/>
          <w:sz w:val="28"/>
          <w:szCs w:val="28"/>
        </w:rPr>
      </w:pPr>
      <w:r w:rsidRPr="008C5F58">
        <w:rPr>
          <w:rFonts w:ascii="Times New Roman" w:hAnsi="Times New Roman"/>
          <w:sz w:val="28"/>
          <w:szCs w:val="28"/>
        </w:rPr>
        <w:t xml:space="preserve"> Вчитель ставить  запитання: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Які органи рослини входять у склад </w:t>
      </w:r>
      <w:proofErr w:type="spellStart"/>
      <w:r>
        <w:rPr>
          <w:rFonts w:ascii="Times New Roman" w:hAnsi="Times New Roman"/>
          <w:sz w:val="28"/>
          <w:szCs w:val="28"/>
        </w:rPr>
        <w:t>пагона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таке конус наростання, де розташований?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 частини стебла?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Які є види бруньок?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таке брунька?</w:t>
      </w:r>
    </w:p>
    <w:p w:rsidR="00720FDC" w:rsidRDefault="00720FDC" w:rsidP="008C5F5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Чим відрізняється вегетативна брунька від генеративної?</w:t>
      </w:r>
    </w:p>
    <w:p w:rsidR="00720FDC" w:rsidRPr="00893BF5" w:rsidRDefault="00720FDC" w:rsidP="00014B5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  <w:r w:rsidRPr="00785F19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І. Оцінювання навчальних досягнень учнів   2'</w:t>
      </w:r>
    </w:p>
    <w:p w:rsidR="00720FDC" w:rsidRPr="00B1681E" w:rsidRDefault="00720FDC">
      <w:pPr>
        <w:rPr>
          <w:rFonts w:ascii="Times New Roman" w:hAnsi="Times New Roman"/>
          <w:b/>
          <w:i/>
          <w:sz w:val="28"/>
          <w:szCs w:val="28"/>
        </w:rPr>
      </w:pPr>
      <w:r w:rsidRPr="00785F19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ІІ</w:t>
      </w:r>
      <w:r w:rsidRPr="00C4081C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Рефлексія   </w:t>
      </w:r>
      <w:r>
        <w:rPr>
          <w:rFonts w:ascii="Times New Roman" w:hAnsi="Times New Roman"/>
          <w:b/>
          <w:i/>
          <w:sz w:val="28"/>
          <w:szCs w:val="28"/>
        </w:rPr>
        <w:t>Методичний прийом «Мікрофон»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гарного було в роботі вашій та вашої групи?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я знав на початку уроку , а про що дізнався? ( вчитель прикріплює терміни до дошки)</w:t>
      </w:r>
    </w:p>
    <w:p w:rsidR="00720FDC" w:rsidRDefault="00720F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ІХ. Домашнє завдання  1'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Опрацювати § 26, усно виконати завдання на с. 116.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зошитах письмово: завдання № 31, 33 на с.26-27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Завдання по групам: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1.Знайти інформацію про найвищі, </w:t>
      </w:r>
      <w:proofErr w:type="spellStart"/>
      <w:r>
        <w:rPr>
          <w:rFonts w:ascii="Times New Roman" w:hAnsi="Times New Roman"/>
          <w:sz w:val="28"/>
          <w:szCs w:val="28"/>
        </w:rPr>
        <w:t>найтовщі</w:t>
      </w:r>
      <w:proofErr w:type="spellEnd"/>
      <w:r>
        <w:rPr>
          <w:rFonts w:ascii="Times New Roman" w:hAnsi="Times New Roman"/>
          <w:sz w:val="28"/>
          <w:szCs w:val="28"/>
        </w:rPr>
        <w:t xml:space="preserve"> дерева, дерева –довгожителі.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Що відбуватиметься з деревом, якщо з нього частково (кільцем) зняти кору зі стовбуру ? 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Підфарбуйте червоною або синьою фарбою склянку води й поставити в неї на 2-3 дні гілочки вишні або яблуні ( в тепле місце). Принести на наступний урок.</w:t>
      </w: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720FDC">
      <w:pPr>
        <w:rPr>
          <w:rFonts w:ascii="Times New Roman" w:hAnsi="Times New Roman"/>
          <w:sz w:val="28"/>
          <w:szCs w:val="28"/>
        </w:rPr>
      </w:pPr>
    </w:p>
    <w:p w:rsidR="00720FDC" w:rsidRDefault="00647458">
      <w:pPr>
        <w:rPr>
          <w:rFonts w:ascii="Times New Roman" w:hAnsi="Times New Roman"/>
          <w:b/>
          <w:sz w:val="160"/>
          <w:szCs w:val="160"/>
        </w:rPr>
      </w:pPr>
      <w:r>
        <w:rPr>
          <w:noProof/>
          <w:lang w:val="ru-RU"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Объект 3" o:spid="_x0000_i1025" type="#_x0000_t75" style="width:417.75pt;height:509.25pt;visibility:visible">
            <v:imagedata r:id="rId5" o:title="" croptop="11798f" cropbottom="5027f" cropleft="-303f" cropright="53889f"/>
          </v:shape>
        </w:pict>
      </w:r>
    </w:p>
    <w:p w:rsidR="00720FDC" w:rsidRDefault="00720FDC">
      <w:pPr>
        <w:rPr>
          <w:rFonts w:ascii="Times New Roman" w:hAnsi="Times New Roman"/>
          <w:b/>
          <w:sz w:val="160"/>
          <w:szCs w:val="160"/>
        </w:rPr>
      </w:pPr>
    </w:p>
    <w:p w:rsidR="00720FDC" w:rsidRDefault="00720FDC">
      <w:pPr>
        <w:rPr>
          <w:rFonts w:ascii="Times New Roman" w:hAnsi="Times New Roman"/>
          <w:b/>
          <w:sz w:val="160"/>
          <w:szCs w:val="160"/>
        </w:rPr>
      </w:pPr>
    </w:p>
    <w:p w:rsidR="00720FDC" w:rsidRDefault="00647458">
      <w:pPr>
        <w:rPr>
          <w:rFonts w:ascii="Times New Roman" w:hAnsi="Times New Roman"/>
          <w:b/>
          <w:sz w:val="160"/>
          <w:szCs w:val="160"/>
        </w:rPr>
      </w:pPr>
      <w:r>
        <w:rPr>
          <w:noProof/>
          <w:lang w:val="ru-RU" w:eastAsia="ru-RU"/>
        </w:rPr>
        <w:lastRenderedPageBreak/>
        <w:pict>
          <v:shape id="_x0000_i1026" type="#_x0000_t75" style="width:464.25pt;height:593.25pt;visibility:visible">
            <v:imagedata r:id="rId5" o:title="" croptop="12609f" cropbottom="5737f" cropleft="13667f" cropright="39221f"/>
          </v:shape>
        </w:pict>
      </w:r>
    </w:p>
    <w:p w:rsidR="00720FDC" w:rsidRDefault="00720FDC">
      <w:pPr>
        <w:rPr>
          <w:rFonts w:ascii="Times New Roman" w:hAnsi="Times New Roman"/>
          <w:b/>
          <w:sz w:val="160"/>
          <w:szCs w:val="160"/>
        </w:rPr>
      </w:pPr>
    </w:p>
    <w:p w:rsidR="00720FDC" w:rsidRDefault="00647458">
      <w:pPr>
        <w:rPr>
          <w:rFonts w:ascii="Times New Roman" w:hAnsi="Times New Roman"/>
          <w:b/>
          <w:sz w:val="160"/>
          <w:szCs w:val="160"/>
        </w:rPr>
      </w:pPr>
      <w:r>
        <w:rPr>
          <w:rFonts w:ascii="Times New Roman" w:hAnsi="Times New Roman"/>
          <w:b/>
          <w:noProof/>
          <w:sz w:val="160"/>
          <w:szCs w:val="160"/>
          <w:lang w:val="ru-RU" w:eastAsia="ru-RU"/>
        </w:rPr>
        <w:lastRenderedPageBreak/>
        <w:pict>
          <v:shape id="Рисунок 16" o:spid="_x0000_i1027" type="#_x0000_t75" style="width:378pt;height:243.75pt;visibility:visible">
            <v:imagedata r:id="rId6" o:title=""/>
          </v:shape>
        </w:pict>
      </w:r>
      <w:r>
        <w:rPr>
          <w:rFonts w:ascii="Times New Roman" w:hAnsi="Times New Roman"/>
          <w:b/>
          <w:noProof/>
          <w:sz w:val="160"/>
          <w:szCs w:val="160"/>
          <w:lang w:val="ru-RU" w:eastAsia="ru-RU"/>
        </w:rPr>
        <w:pict>
          <v:shape id="Рисунок 15" o:spid="_x0000_i1028" type="#_x0000_t75" style="width:396pt;height:223.5pt;visibility:visible">
            <v:imagedata r:id="rId7" o:title=""/>
          </v:shape>
        </w:pict>
      </w:r>
    </w:p>
    <w:p w:rsidR="00720FDC" w:rsidRDefault="00647458">
      <w:pPr>
        <w:rPr>
          <w:rFonts w:ascii="Times New Roman" w:hAnsi="Times New Roman"/>
          <w:b/>
          <w:sz w:val="160"/>
          <w:szCs w:val="160"/>
        </w:rPr>
      </w:pPr>
      <w:r>
        <w:rPr>
          <w:rFonts w:ascii="Times New Roman" w:hAnsi="Times New Roman"/>
          <w:b/>
          <w:noProof/>
          <w:sz w:val="160"/>
          <w:szCs w:val="160"/>
          <w:lang w:val="ru-RU" w:eastAsia="ru-RU"/>
        </w:rPr>
        <w:pict>
          <v:shape id="Рисунок 17" o:spid="_x0000_i1029" type="#_x0000_t75" style="width:444pt;height:162pt;visibility:visible">
            <v:imagedata r:id="rId8" o:title=""/>
          </v:shape>
        </w:pict>
      </w:r>
    </w:p>
    <w:p w:rsidR="00720FDC" w:rsidRDefault="00647458">
      <w:pPr>
        <w:rPr>
          <w:rFonts w:ascii="Times New Roman" w:hAnsi="Times New Roman"/>
          <w:b/>
          <w:sz w:val="160"/>
          <w:szCs w:val="160"/>
        </w:rPr>
      </w:pPr>
      <w:r>
        <w:rPr>
          <w:rFonts w:ascii="Times New Roman" w:hAnsi="Times New Roman"/>
          <w:b/>
          <w:noProof/>
          <w:sz w:val="160"/>
          <w:szCs w:val="160"/>
          <w:lang w:val="ru-RU" w:eastAsia="ru-RU"/>
        </w:rPr>
        <w:lastRenderedPageBreak/>
        <w:pict>
          <v:shape id="Рисунок 18" o:spid="_x0000_i1030" type="#_x0000_t75" style="width:420pt;height:275.25pt;visibility:visible">
            <v:imagedata r:id="rId9" o:title=""/>
          </v:shape>
        </w:pict>
      </w:r>
    </w:p>
    <w:p w:rsidR="00647458" w:rsidRDefault="00647458">
      <w:pPr>
        <w:rPr>
          <w:rFonts w:ascii="Times New Roman" w:hAnsi="Times New Roman"/>
          <w:b/>
          <w:noProof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noProof/>
          <w:sz w:val="160"/>
          <w:szCs w:val="160"/>
          <w:lang w:val="ru-RU" w:eastAsia="ru-RU"/>
        </w:rPr>
        <w:pict>
          <v:shape id="Рисунок 19" o:spid="_x0000_i1031" type="#_x0000_t75" style="width:235.5pt;height:345.75pt;visibility:visible">
            <v:imagedata r:id="rId10" o:title=""/>
          </v:shape>
        </w:pict>
      </w:r>
    </w:p>
    <w:p w:rsidR="00647458" w:rsidRDefault="00647458">
      <w:pPr>
        <w:rPr>
          <w:rFonts w:ascii="Times New Roman" w:hAnsi="Times New Roman"/>
          <w:b/>
          <w:noProof/>
          <w:sz w:val="28"/>
          <w:szCs w:val="28"/>
          <w:lang w:val="ru-RU" w:eastAsia="ru-RU"/>
        </w:rPr>
      </w:pPr>
    </w:p>
    <w:p w:rsidR="00647458" w:rsidRDefault="00647458">
      <w:pPr>
        <w:rPr>
          <w:rFonts w:ascii="Times New Roman" w:hAnsi="Times New Roman"/>
          <w:b/>
          <w:noProof/>
          <w:sz w:val="28"/>
          <w:szCs w:val="28"/>
          <w:lang w:val="ru-RU" w:eastAsia="ru-RU"/>
        </w:rPr>
      </w:pPr>
    </w:p>
    <w:p w:rsidR="00647458" w:rsidRPr="00647458" w:rsidRDefault="00647458">
      <w:pPr>
        <w:rPr>
          <w:rFonts w:ascii="Times New Roman" w:hAnsi="Times New Roman"/>
          <w:b/>
          <w:noProof/>
          <w:sz w:val="28"/>
          <w:szCs w:val="28"/>
          <w:lang w:val="ru-RU" w:eastAsia="ru-RU"/>
        </w:rPr>
      </w:pPr>
    </w:p>
    <w:p w:rsidR="00647458" w:rsidRPr="00647458" w:rsidRDefault="00647458" w:rsidP="0064745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val="ru-RU" w:eastAsia="ru-RU"/>
        </w:rPr>
      </w:pPr>
      <w:r w:rsidRPr="00647458">
        <w:rPr>
          <w:rFonts w:ascii="Times New Roman" w:eastAsia="Times New Roman" w:hAnsi="Times New Roman"/>
          <w:b/>
          <w:bCs/>
          <w:kern w:val="36"/>
          <w:sz w:val="48"/>
          <w:szCs w:val="48"/>
          <w:lang w:val="ru-RU" w:eastAsia="ru-RU"/>
        </w:rPr>
        <w:lastRenderedPageBreak/>
        <w:t>Ваш замечательный кроссворд</w:t>
      </w:r>
    </w:p>
    <w:p w:rsidR="00647458" w:rsidRPr="00647458" w:rsidRDefault="00647458" w:rsidP="0064745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Создан </w:t>
      </w:r>
      <w:proofErr w:type="spellStart"/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>cовместно</w:t>
      </w:r>
      <w:proofErr w:type="spellEnd"/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с </w:t>
      </w:r>
      <w:proofErr w:type="spellStart"/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>Кроссгеном</w:t>
      </w:r>
      <w:proofErr w:type="spellEnd"/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на сайте </w:t>
      </w:r>
      <w:hyperlink r:id="rId11" w:history="1">
        <w:r w:rsidRPr="0064745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ru-RU" w:eastAsia="ru-RU"/>
          </w:rPr>
          <w:t>http://biouroki.ru/workshop/crossgen.html</w:t>
        </w:r>
      </w:hyperlink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6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2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3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8 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5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1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</w:p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4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7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785"/>
        </w:trPr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70AD47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613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</w:tbl>
    <w:p w:rsidR="00647458" w:rsidRPr="00647458" w:rsidRDefault="00647458" w:rsidP="0064745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647458">
        <w:rPr>
          <w:rFonts w:ascii="Times New Roman" w:eastAsia="Times New Roman" w:hAnsi="Times New Roman"/>
          <w:sz w:val="24"/>
          <w:szCs w:val="24"/>
          <w:lang w:val="ru-RU" w:eastAsia="ru-RU"/>
        </w:rPr>
        <w:t> </w:t>
      </w:r>
    </w:p>
    <w:p w:rsidR="00647458" w:rsidRPr="00647458" w:rsidRDefault="00647458" w:rsidP="0064745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647458" w:rsidRPr="00647458" w:rsidRDefault="00647458" w:rsidP="0064745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647458" w:rsidRPr="00647458" w:rsidRDefault="00647458" w:rsidP="0064745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lastRenderedPageBreak/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к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</w:t>
            </w: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о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б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с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п</w:t>
            </w:r>
            <w:proofErr w:type="gramEnd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г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е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н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е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р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а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т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и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в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н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а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у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у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е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е</w:t>
            </w:r>
            <w:proofErr w:type="gramEnd"/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Г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с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н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б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г</w:t>
            </w:r>
            <w:proofErr w:type="gramEnd"/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  <w:r w:rsidRPr="0064745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ь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л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е</w:t>
            </w:r>
            <w:proofErr w:type="gramEnd"/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  <w:r w:rsidRPr="0064745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л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и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с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т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о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к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о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т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а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а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т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и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b/>
                <w:bCs/>
                <w:sz w:val="17"/>
                <w:szCs w:val="17"/>
                <w:lang w:val="ru-RU" w:eastAsia="ru-RU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в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у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з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о</w:t>
            </w:r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л</w:t>
            </w:r>
            <w:proofErr w:type="gramEnd"/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н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  <w:tr w:rsidR="00647458" w:rsidRPr="00647458" w:rsidTr="00647458">
        <w:trPr>
          <w:trHeight w:val="330"/>
        </w:trPr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proofErr w:type="gramStart"/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а</w:t>
            </w:r>
            <w:proofErr w:type="gramEnd"/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647458" w:rsidRPr="00647458" w:rsidRDefault="00647458" w:rsidP="00647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</w:pPr>
            <w:r w:rsidRPr="00647458">
              <w:rPr>
                <w:rFonts w:ascii="Arial" w:eastAsia="Times New Roman" w:hAnsi="Arial" w:cs="Arial"/>
                <w:sz w:val="21"/>
                <w:szCs w:val="21"/>
                <w:lang w:val="ru-RU" w:eastAsia="ru-RU"/>
              </w:rPr>
              <w:t> </w:t>
            </w:r>
          </w:p>
        </w:tc>
      </w:tr>
    </w:tbl>
    <w:p w:rsidR="00647458" w:rsidRPr="00647458" w:rsidRDefault="00647458" w:rsidP="0064745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color w:val="FF0000"/>
          <w:sz w:val="32"/>
          <w:szCs w:val="32"/>
          <w:lang w:eastAsia="ru-RU"/>
        </w:rPr>
      </w:pP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color w:val="FF0000"/>
          <w:sz w:val="32"/>
          <w:szCs w:val="32"/>
          <w:lang w:eastAsia="ru-RU"/>
        </w:rPr>
      </w:pP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1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.Брунька, з якої розвивається пагін з квітками.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2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.Зачатковий пагін з нерозтягненими стеблом, листками, квітами.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3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 Надземний орган рослини, який забезпечує пересування речовин.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4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.Надземний орган рослини, що здійснює функцію фотосинтезу  і випаровування.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5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.Брунька, з якої розвивається пагін з листками.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6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 xml:space="preserve">.На верхівці бруньки знаходиться твірна тканина, що забезпечує ріст </w:t>
      </w:r>
      <w:proofErr w:type="spellStart"/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пагона</w:t>
      </w:r>
      <w:proofErr w:type="spellEnd"/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 xml:space="preserve"> в довжину. Вона називається  ____________  наростання.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7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.Місце на стеблі, в якому розташовується листок.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647458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>8</w:t>
      </w:r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 xml:space="preserve">.Надземний орган рослини, що розвивається з бруньки та має </w:t>
      </w:r>
      <w:proofErr w:type="spellStart"/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>листкостеблову</w:t>
      </w:r>
      <w:proofErr w:type="spellEnd"/>
      <w:r w:rsidRPr="00647458">
        <w:rPr>
          <w:rFonts w:ascii="Times New Roman" w:eastAsia="Times New Roman" w:hAnsi="Times New Roman"/>
          <w:sz w:val="32"/>
          <w:szCs w:val="32"/>
          <w:lang w:eastAsia="ru-RU"/>
        </w:rPr>
        <w:t xml:space="preserve"> будову.</w:t>
      </w:r>
    </w:p>
    <w:p w:rsidR="00647458" w:rsidRPr="00647458" w:rsidRDefault="00647458" w:rsidP="00647458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47458" w:rsidRPr="001D6F11" w:rsidRDefault="00647458">
      <w:pPr>
        <w:rPr>
          <w:rFonts w:ascii="Times New Roman" w:hAnsi="Times New Roman"/>
          <w:b/>
          <w:sz w:val="160"/>
          <w:szCs w:val="160"/>
        </w:rPr>
      </w:pPr>
      <w:bookmarkStart w:id="0" w:name="_GoBack"/>
      <w:bookmarkEnd w:id="0"/>
    </w:p>
    <w:sectPr w:rsidR="00647458" w:rsidRPr="001D6F11" w:rsidSect="002B4C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349A8"/>
    <w:multiLevelType w:val="multilevel"/>
    <w:tmpl w:val="ACE8AB9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cs="Times New Roman" w:hint="default"/>
        <w:b/>
      </w:rPr>
    </w:lvl>
  </w:abstractNum>
  <w:abstractNum w:abstractNumId="1">
    <w:nsid w:val="4F09582E"/>
    <w:multiLevelType w:val="hybridMultilevel"/>
    <w:tmpl w:val="1AF0C8D2"/>
    <w:lvl w:ilvl="0" w:tplc="FB048D0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6918D7"/>
    <w:multiLevelType w:val="hybridMultilevel"/>
    <w:tmpl w:val="C756E4C4"/>
    <w:lvl w:ilvl="0" w:tplc="407C417C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7D1D1B5D"/>
    <w:multiLevelType w:val="multilevel"/>
    <w:tmpl w:val="2936564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eastAsia="Times New Roman"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eastAsia="Times New Roman"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eastAsia="Times New Roman"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eastAsia="Times New Roman"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eastAsia="Times New Roman"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eastAsia="Times New Roman" w:cs="Times New Roman" w:hint="default"/>
        <w:color w:val="auto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1CE"/>
    <w:rsid w:val="00014B52"/>
    <w:rsid w:val="00084A6A"/>
    <w:rsid w:val="000B4989"/>
    <w:rsid w:val="00112F7B"/>
    <w:rsid w:val="00113EAE"/>
    <w:rsid w:val="00122D9A"/>
    <w:rsid w:val="00130FBF"/>
    <w:rsid w:val="00141126"/>
    <w:rsid w:val="00151BFB"/>
    <w:rsid w:val="001D6F11"/>
    <w:rsid w:val="001E49FE"/>
    <w:rsid w:val="001F2420"/>
    <w:rsid w:val="001F5180"/>
    <w:rsid w:val="002174D6"/>
    <w:rsid w:val="002B4C29"/>
    <w:rsid w:val="002E1BDB"/>
    <w:rsid w:val="0038696F"/>
    <w:rsid w:val="004D7AD6"/>
    <w:rsid w:val="004E413E"/>
    <w:rsid w:val="004F3E6E"/>
    <w:rsid w:val="005707DE"/>
    <w:rsid w:val="005C3771"/>
    <w:rsid w:val="005D7C98"/>
    <w:rsid w:val="005D7E32"/>
    <w:rsid w:val="006041CE"/>
    <w:rsid w:val="00642B75"/>
    <w:rsid w:val="00647458"/>
    <w:rsid w:val="00720FDC"/>
    <w:rsid w:val="00785F19"/>
    <w:rsid w:val="00823896"/>
    <w:rsid w:val="00854958"/>
    <w:rsid w:val="008753D8"/>
    <w:rsid w:val="0089073B"/>
    <w:rsid w:val="00893BF5"/>
    <w:rsid w:val="008C5F58"/>
    <w:rsid w:val="00A006E8"/>
    <w:rsid w:val="00A645C0"/>
    <w:rsid w:val="00A958CE"/>
    <w:rsid w:val="00A9747A"/>
    <w:rsid w:val="00B13D6B"/>
    <w:rsid w:val="00B1681E"/>
    <w:rsid w:val="00B36B05"/>
    <w:rsid w:val="00BC02C0"/>
    <w:rsid w:val="00C4081C"/>
    <w:rsid w:val="00CC5A20"/>
    <w:rsid w:val="00D141AE"/>
    <w:rsid w:val="00D202A5"/>
    <w:rsid w:val="00D366AF"/>
    <w:rsid w:val="00DD15E2"/>
    <w:rsid w:val="00E753FF"/>
    <w:rsid w:val="00E93C7D"/>
    <w:rsid w:val="00FC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  <o:rules v:ext="edit">
        <o:r id="V:Rule1" type="connector" idref="#Прямая со стрелкой 4"/>
        <o:r id="V:Rule2" type="connector" idref="#Прямая со стрелкой 11"/>
        <o:r id="V:Rule3" type="connector" idref="#Прямая со стрелкой 2"/>
        <o:r id="V:Rule4" type="connector" idref="#Прямая со стрелкой 12"/>
        <o:r id="V:Rule5" type="connector" idref="#Прямая со стрелкой 1"/>
        <o:r id="V:Rule6" type="connector" idref="#Прямая со стрелкой 3"/>
      </o:rules>
    </o:shapelayout>
  </w:shapeDefaults>
  <w:decimalSymbol w:val=","/>
  <w:listSeparator w:val=";"/>
  <w15:docId w15:val="{7957D089-5DA8-4887-944E-DF06B13E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29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5F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3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113E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biouroki.ru/workshop/crossgen.html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10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less</dc:creator>
  <cp:keywords/>
  <dc:description/>
  <cp:lastModifiedBy>Супрун Сергей</cp:lastModifiedBy>
  <cp:revision>12</cp:revision>
  <cp:lastPrinted>2016-12-12T18:31:00Z</cp:lastPrinted>
  <dcterms:created xsi:type="dcterms:W3CDTF">2016-11-17T11:10:00Z</dcterms:created>
  <dcterms:modified xsi:type="dcterms:W3CDTF">2017-01-06T07:25:00Z</dcterms:modified>
</cp:coreProperties>
</file>