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C26" w:rsidRDefault="002D3C26" w:rsidP="002D3C26">
      <w:pPr>
        <w:pStyle w:val="20"/>
        <w:shd w:val="clear" w:color="auto" w:fill="auto"/>
        <w:spacing w:after="889" w:line="360" w:lineRule="auto"/>
      </w:pPr>
      <w:r>
        <w:t>Комунальний опорний заклад «Божедарівська середня загальноосвітня школа І-ІІІ ступенів»                  Криничанського району Дніпропетровської області</w:t>
      </w:r>
    </w:p>
    <w:p w:rsidR="00914B3A" w:rsidRDefault="00914B3A" w:rsidP="002D3C26">
      <w:pPr>
        <w:pStyle w:val="22"/>
        <w:keepNext/>
        <w:keepLines/>
        <w:shd w:val="clear" w:color="auto" w:fill="auto"/>
        <w:spacing w:before="0" w:after="978" w:line="710" w:lineRule="exact"/>
        <w:ind w:left="300"/>
        <w:jc w:val="center"/>
      </w:pPr>
      <w:bookmarkStart w:id="0" w:name="bookmark1"/>
      <w:r>
        <w:rPr>
          <w:color w:val="000000"/>
        </w:rPr>
        <w:t>Сенсорні системи</w:t>
      </w:r>
      <w:bookmarkEnd w:id="0"/>
    </w:p>
    <w:p w:rsidR="00914B3A" w:rsidRDefault="00914B3A" w:rsidP="002D3C26">
      <w:pPr>
        <w:pStyle w:val="1"/>
        <w:shd w:val="clear" w:color="auto" w:fill="auto"/>
        <w:spacing w:after="622"/>
        <w:jc w:val="center"/>
      </w:pPr>
      <w:r>
        <w:t>Авторська розробка уроку вчителя біології</w:t>
      </w:r>
    </w:p>
    <w:p w:rsidR="00914B3A" w:rsidRDefault="002D3C26" w:rsidP="00914B3A">
      <w:pPr>
        <w:pStyle w:val="32"/>
        <w:keepNext/>
        <w:keepLines/>
        <w:shd w:val="clear" w:color="auto" w:fill="auto"/>
        <w:spacing w:before="0" w:line="460" w:lineRule="exact"/>
      </w:pPr>
      <w:bookmarkStart w:id="1" w:name="bookmark2"/>
      <w:r>
        <w:rPr>
          <w:color w:val="000000"/>
        </w:rPr>
        <w:t>Давиборщ</w:t>
      </w:r>
      <w:r w:rsidR="00914B3A">
        <w:rPr>
          <w:color w:val="000000"/>
        </w:rPr>
        <w:t xml:space="preserve"> Тетяни Іванівни</w:t>
      </w:r>
      <w:bookmarkEnd w:id="1"/>
      <w:r w:rsidR="00914B3A">
        <w:br w:type="page"/>
      </w:r>
    </w:p>
    <w:p w:rsidR="00E73DB6" w:rsidRPr="004650DE" w:rsidRDefault="000E1142"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lastRenderedPageBreak/>
        <w:t>Тема:</w:t>
      </w:r>
      <w:r w:rsidRPr="004650DE">
        <w:rPr>
          <w:rFonts w:ascii="Times New Roman" w:hAnsi="Times New Roman" w:cs="Times New Roman"/>
          <w:sz w:val="28"/>
          <w:szCs w:val="28"/>
        </w:rPr>
        <w:t xml:space="preserve"> Сенсорні системи.</w:t>
      </w:r>
    </w:p>
    <w:p w:rsidR="00E73DB6" w:rsidRPr="004650DE" w:rsidRDefault="000E1142"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Мета дидактична:</w:t>
      </w:r>
      <w:r w:rsidRPr="004650DE">
        <w:rPr>
          <w:rFonts w:ascii="Times New Roman" w:hAnsi="Times New Roman" w:cs="Times New Roman"/>
          <w:sz w:val="28"/>
          <w:szCs w:val="28"/>
        </w:rPr>
        <w:t xml:space="preserve"> Познайомити учнів з органами зору, слуху, нюху, дотику, їх функціями.</w:t>
      </w:r>
    </w:p>
    <w:p w:rsidR="00E73DB6" w:rsidRPr="004650DE" w:rsidRDefault="000E1142"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Мета розвиваюча:</w:t>
      </w:r>
      <w:r w:rsidRPr="004650DE">
        <w:rPr>
          <w:rFonts w:ascii="Times New Roman" w:hAnsi="Times New Roman" w:cs="Times New Roman"/>
          <w:sz w:val="28"/>
          <w:szCs w:val="28"/>
        </w:rPr>
        <w:t xml:space="preserve"> Розвиток пізнавальної активності шляхом залучення до участі в розв'язанні творчих завдань, в роботі з додатковою літературою.</w:t>
      </w:r>
    </w:p>
    <w:p w:rsidR="00E73DB6" w:rsidRPr="004650DE" w:rsidRDefault="000E1142"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Мета виховна:</w:t>
      </w:r>
      <w:r w:rsidRPr="004650DE">
        <w:rPr>
          <w:rFonts w:ascii="Times New Roman" w:hAnsi="Times New Roman" w:cs="Times New Roman"/>
          <w:sz w:val="28"/>
          <w:szCs w:val="28"/>
        </w:rPr>
        <w:t xml:space="preserve"> Формувати в учнів вміння спілкуватись, стисло висловлювати свою думку, навчити методам підтримки доброго здоров'я.</w:t>
      </w:r>
    </w:p>
    <w:p w:rsidR="00E73DB6" w:rsidRPr="004650DE" w:rsidRDefault="000E1142"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Обладнання:</w:t>
      </w:r>
      <w:r w:rsidRPr="004650DE">
        <w:rPr>
          <w:rFonts w:ascii="Times New Roman" w:hAnsi="Times New Roman" w:cs="Times New Roman"/>
          <w:sz w:val="28"/>
          <w:szCs w:val="28"/>
        </w:rPr>
        <w:t xml:space="preserve"> Картки з попереджувальними завданнями, репродукції картин Айвазовського, Рєпіна, </w:t>
      </w:r>
      <w:r w:rsidRPr="004650DE">
        <w:rPr>
          <w:rFonts w:ascii="Times New Roman" w:hAnsi="Times New Roman" w:cs="Times New Roman"/>
          <w:sz w:val="28"/>
          <w:szCs w:val="28"/>
          <w:lang w:val="ru-RU"/>
        </w:rPr>
        <w:t xml:space="preserve">Васнецова, </w:t>
      </w:r>
      <w:r w:rsidRPr="004650DE">
        <w:rPr>
          <w:rFonts w:ascii="Times New Roman" w:hAnsi="Times New Roman" w:cs="Times New Roman"/>
          <w:sz w:val="28"/>
          <w:szCs w:val="28"/>
        </w:rPr>
        <w:t xml:space="preserve">записи музики </w:t>
      </w:r>
      <w:r w:rsidRPr="004650DE">
        <w:rPr>
          <w:rFonts w:ascii="Times New Roman" w:hAnsi="Times New Roman" w:cs="Times New Roman"/>
          <w:sz w:val="28"/>
          <w:szCs w:val="28"/>
          <w:lang w:val="ru-RU"/>
        </w:rPr>
        <w:t>Моцарта.</w:t>
      </w:r>
    </w:p>
    <w:p w:rsidR="00E73DB6" w:rsidRPr="004650DE" w:rsidRDefault="000E1142" w:rsidP="002D3C26">
      <w:pPr>
        <w:pStyle w:val="a6"/>
        <w:jc w:val="both"/>
        <w:rPr>
          <w:rFonts w:ascii="Times New Roman" w:hAnsi="Times New Roman" w:cs="Times New Roman"/>
          <w:sz w:val="28"/>
          <w:szCs w:val="28"/>
        </w:rPr>
      </w:pPr>
      <w:bookmarkStart w:id="2" w:name="bookmark0"/>
      <w:r w:rsidRPr="004650DE">
        <w:rPr>
          <w:rFonts w:ascii="Times New Roman" w:hAnsi="Times New Roman" w:cs="Times New Roman"/>
          <w:sz w:val="28"/>
          <w:szCs w:val="28"/>
        </w:rPr>
        <w:t>Хід уроку:</w:t>
      </w:r>
      <w:bookmarkEnd w:id="2"/>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І. Створення психологічного настрою на сприймання</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нового матеріалу.</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Вчитель: Доброго дня, шановні друзі! Сьогодні у нас незвичний урок. Пам'ятаєте казочку про “Червоний капелюшок”? Звісно, всю її пригадувати не будемо, а ось дещо послухайте:</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Приходе Червоний капелюшок до бабусі, підходить до ліжка, де лежить замість бабусі Вовчик і питає:</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Бабусю, бабусю, а чому в тебе такі великі очі?</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Щоб краще бачити тебе, дитино моя!</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Бабусю, бабусю, а чому в тебе такі великі вуха?</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Це щоб краще чути, дитино моя!</w:t>
      </w:r>
    </w:p>
    <w:p w:rsidR="00E73DB6"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Продовження цієї казки ви всі знаєте, а от про що ми хочемо поговорити сьогодні на уроці, ви, мабуть уже здогадалися.</w:t>
      </w:r>
    </w:p>
    <w:p w:rsidR="00914B3A" w:rsidRPr="004650DE" w:rsidRDefault="000E1142"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відповіді учнів, що на уроці будуть обговорювати питання, пов'язані з органами чуттів: зору, слуху, смаку, нюху).</w:t>
      </w:r>
      <w:r w:rsidR="00914B3A" w:rsidRPr="004650DE">
        <w:rPr>
          <w:rFonts w:ascii="Times New Roman" w:hAnsi="Times New Roman" w:cs="Times New Roman"/>
          <w:sz w:val="28"/>
          <w:szCs w:val="28"/>
          <w:lang w:val="ru-RU"/>
        </w:rPr>
        <w:t xml:space="preserve"> II. </w:t>
      </w:r>
      <w:r w:rsidR="00914B3A" w:rsidRPr="004650DE">
        <w:rPr>
          <w:rFonts w:ascii="Times New Roman" w:hAnsi="Times New Roman" w:cs="Times New Roman"/>
          <w:sz w:val="28"/>
          <w:szCs w:val="28"/>
        </w:rPr>
        <w:t>Робота з підручником по формуванню основних</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понять уроку.</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Учні разом з вчителем опрацьовують поняття “Органи чуттів”, “Сенсорні системи”, “Аналізатор”.</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III. Методика предметного спілкування через попереджуючі групові завдання.</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Вчитель: Шановні друзі! Завдання сьогоднішнього уроку полягає в тому, щоб вияснити, чи потрібні нам знання про сенсорні системи, і якщо потрібні, то для чого. Ваш клас заздалегідь був поділений на 6 груп, кожна з яких отримала попереджуюче завдання: знайти якнайбільше матеріалу.</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У рекламі “</w:t>
      </w:r>
      <w:r w:rsidR="004650DE">
        <w:rPr>
          <w:rFonts w:ascii="Times New Roman" w:hAnsi="Times New Roman" w:cs="Times New Roman"/>
          <w:sz w:val="28"/>
          <w:szCs w:val="28"/>
          <w:lang w:val="en-US"/>
        </w:rPr>
        <w:t>LG</w:t>
      </w:r>
      <w:r w:rsidR="004650DE" w:rsidRPr="004650DE">
        <w:rPr>
          <w:rFonts w:ascii="Times New Roman" w:hAnsi="Times New Roman" w:cs="Times New Roman"/>
          <w:sz w:val="28"/>
          <w:szCs w:val="28"/>
        </w:rPr>
        <w:t xml:space="preserve"> </w:t>
      </w:r>
      <w:r w:rsidRPr="004650DE">
        <w:rPr>
          <w:rFonts w:ascii="Times New Roman" w:hAnsi="Times New Roman" w:cs="Times New Roman"/>
          <w:sz w:val="28"/>
          <w:szCs w:val="28"/>
        </w:rPr>
        <w:t>-Евріка” говориться:</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“Очі, які розрізняють близько 10 мільйонів кольорів та їх відтінків</w:t>
      </w:r>
      <w:r w:rsidRPr="004650DE">
        <w:rPr>
          <w:rStyle w:val="313pt0pt"/>
          <w:rFonts w:ascii="Times New Roman" w:hAnsi="Times New Roman" w:cs="Times New Roman"/>
          <w:sz w:val="28"/>
          <w:szCs w:val="28"/>
        </w:rPr>
        <w:t>...” .</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Слово учням першої групи.</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Очі, вираз яких може сказати багато. Очі - дзеркало душі. Із творів класиків світової літератури ми дізналися про красу очей Роксолани, незрівняний блиск очей Наташі Ростової на балу. Із українських пісень ми знаємо “Чорні очі, як терен”, “Ой, я маю чорні брови та ще й карі очі”. Очі дають нам можливість сприймати красу рідної природи, її кольори та відтінки, щоб потім відтворити це у картинах. ( демонструються репродукції картин Айвазовського, Рєпіна, </w:t>
      </w:r>
      <w:r w:rsidRPr="00930ED1">
        <w:rPr>
          <w:rFonts w:ascii="Times New Roman" w:hAnsi="Times New Roman" w:cs="Times New Roman"/>
          <w:sz w:val="28"/>
          <w:szCs w:val="28"/>
        </w:rPr>
        <w:t>Васнецова)</w:t>
      </w:r>
      <w:r w:rsidRPr="004650DE">
        <w:rPr>
          <w:rFonts w:ascii="Times New Roman" w:hAnsi="Times New Roman" w:cs="Times New Roman"/>
          <w:sz w:val="28"/>
          <w:szCs w:val="28"/>
        </w:rPr>
        <w:t>.</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Зоровий аналізатор - найважливіший з усіх органів чуттів. Він дає 90 відсотків всієї інформації, що поступає в мозок людини від всіх рецепторів. Кожен із нас за всі прожиті роки ставив собі шишки на лобі, дряпав ніс, але очі у нас залишалися </w:t>
      </w:r>
      <w:r w:rsidRPr="004650DE">
        <w:rPr>
          <w:rFonts w:ascii="Times New Roman" w:hAnsi="Times New Roman" w:cs="Times New Roman"/>
          <w:sz w:val="28"/>
          <w:szCs w:val="28"/>
        </w:rPr>
        <w:lastRenderedPageBreak/>
        <w:t xml:space="preserve">цілими і неушкодженими. Цьому ми зобов'язані природі, яка попіклувалася про нас і заховала очі в спеціальні заглибини черепа. Щоб зменшити попадання пилу, бруду, поту, природа наділила нас бровами та повіками з пухнастими віями, як </w:t>
      </w:r>
      <w:r w:rsidR="004650DE" w:rsidRPr="004650DE">
        <w:rPr>
          <w:rFonts w:ascii="Times New Roman" w:hAnsi="Times New Roman" w:cs="Times New Roman"/>
          <w:sz w:val="28"/>
          <w:szCs w:val="28"/>
        </w:rPr>
        <w:t>інст</w:t>
      </w:r>
      <w:r w:rsidR="004650DE">
        <w:rPr>
          <w:rFonts w:ascii="Times New Roman" w:hAnsi="Times New Roman" w:cs="Times New Roman"/>
          <w:sz w:val="28"/>
          <w:szCs w:val="28"/>
        </w:rPr>
        <w:t>и</w:t>
      </w:r>
      <w:r w:rsidR="004650DE" w:rsidRPr="004650DE">
        <w:rPr>
          <w:rFonts w:ascii="Times New Roman" w:hAnsi="Times New Roman" w:cs="Times New Roman"/>
          <w:sz w:val="28"/>
          <w:szCs w:val="28"/>
        </w:rPr>
        <w:t>нктивно</w:t>
      </w:r>
      <w:r w:rsidRPr="004650DE">
        <w:rPr>
          <w:rFonts w:ascii="Times New Roman" w:hAnsi="Times New Roman" w:cs="Times New Roman"/>
          <w:sz w:val="28"/>
          <w:szCs w:val="28"/>
        </w:rPr>
        <w:t xml:space="preserve"> можуть закриватися, якщо до очей щось наближається.</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Цікаво дізнатися, чому ми часто моргаємо (від 2-х до 5-ти рухів за хвилину, а за 16 годин - 4800 разів).</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Поверхня очного яблука весь час висихає і складаються несприятливі умови для клітин рогівки. Ці зміни сприймаються нервовими клітинами за допомогою імпульсів через головний мозок, що поступають до м'язів ока і поверхня змочується новою порцією слізної рідини </w:t>
      </w:r>
      <w:r w:rsidRPr="004650DE">
        <w:rPr>
          <w:rStyle w:val="16pt"/>
          <w:rFonts w:ascii="Times New Roman" w:hAnsi="Times New Roman" w:cs="Times New Roman"/>
          <w:sz w:val="28"/>
          <w:szCs w:val="28"/>
        </w:rPr>
        <w:t>(по ходу розповіді демонструється, схема мигального рефлексу</w:t>
      </w:r>
      <w:r w:rsidRPr="004650DE">
        <w:rPr>
          <w:rStyle w:val="18pt0pt"/>
          <w:rFonts w:ascii="Times New Roman" w:hAnsi="Times New Roman" w:cs="Times New Roman"/>
          <w:sz w:val="28"/>
          <w:szCs w:val="28"/>
        </w:rPr>
        <w:t>).</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Слізні залози - своєрідні фабрики сліз, 99% слізної рідини - це вода, 1% - солі.</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Останнім часом встановлено і іншу функцію сліз: з ними виводяться із організму отруйні токсини, які виробляються в момент надзвичайного емоційного стану. Тому вважається - стримувати сльози - повільно отруювати себе. То ж плачте “на здоров'я”.</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III. Я б хотів розповісти про можливості зору. Відомо, що у птахів найкраще розвинута гострота зору. Пернаті можуть з великої висоти польоту розгледіти гусінь на листі і корі дерев. Однак є люди, які відзначаються також надзвичайною гостротою зору. В деяких легендах згадуються роги Венери, побачити які можливо тільки в телескоп, але перший телескоп було відкрито значно пізніше. Мати відомого математика К. Гаусса могла бачити неозброєним оком фази </w:t>
      </w:r>
      <w:r w:rsidR="004650DE" w:rsidRPr="004650DE">
        <w:rPr>
          <w:rFonts w:ascii="Times New Roman" w:hAnsi="Times New Roman" w:cs="Times New Roman"/>
          <w:sz w:val="28"/>
          <w:szCs w:val="28"/>
        </w:rPr>
        <w:t>Венери</w:t>
      </w:r>
      <w:r w:rsidRPr="004650DE">
        <w:rPr>
          <w:rFonts w:ascii="Times New Roman" w:hAnsi="Times New Roman" w:cs="Times New Roman"/>
          <w:sz w:val="28"/>
          <w:szCs w:val="28"/>
        </w:rPr>
        <w:t xml:space="preserve"> і деякі супутник Юпітера. Американський астронавт Гордон купер бачив в ілюмінатор космічного корабля вантажний автомобіль, кратер в горах Тібету.</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Натреновані очі мають здатність розрізняти найменші нерівності на поверхні предмета. Так, досвідчені </w:t>
      </w:r>
      <w:r w:rsidR="004650DE" w:rsidRPr="004650DE">
        <w:rPr>
          <w:rFonts w:ascii="Times New Roman" w:hAnsi="Times New Roman" w:cs="Times New Roman"/>
          <w:sz w:val="28"/>
          <w:szCs w:val="28"/>
        </w:rPr>
        <w:t>шліфувальники</w:t>
      </w:r>
      <w:r w:rsidRPr="004650DE">
        <w:rPr>
          <w:rFonts w:ascii="Times New Roman" w:hAnsi="Times New Roman" w:cs="Times New Roman"/>
          <w:sz w:val="28"/>
          <w:szCs w:val="28"/>
        </w:rPr>
        <w:t xml:space="preserve"> бачать просвіти в 0,6 мікрона, тоді як звичайна людина може помітити просвіт в 10 мікрон. Добрим зором відрізняються спортсмени, мисливці, снайпери, пілоти, моряки.</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Середовище може також впливати на зір: при зниженні атмосферного тиску підвищується зорова чутливість. Незвично діє на зір туман. Більшість аварій під час ДТП в туман траплялися за вини водіїв, які їхали позаду. Вони наїжджали на автомобіль, що їхав попереду, хоча намагалися утримувати безпечну відстань. Як оправданий відпочинок на природі, серед зеленої рослинності. Червоний колір привертає до себе увагу. Це враховано і на виробництві. Всі важливі важелі, кнопки, вогнегасники, світлофори фарбують у червоний колір,</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Людям давно відомо, що чорний колір зменшує розміри. Так, поява супермодного чорного плаття переслідувала оптичне зменшення фігури. Дуелянти стрілялися в чорних костюмах, маючи надію, що противник промахнеться.</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Не менш важливо для нашого сприйняття є сполучення кольорів. Сіра пляма на темному фоні здається більш світлою і оптично більшою. Це явище використовують дизайнери, модельєри.</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Звучить “Лунная соната” Бетховена. Повільно зменшується звук і наступає тиша).</w:t>
      </w:r>
    </w:p>
    <w:p w:rsidR="00914B3A" w:rsidRPr="004650DE" w:rsidRDefault="00914B3A"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Вчитель:</w:t>
      </w:r>
      <w:r w:rsidRPr="004650DE">
        <w:rPr>
          <w:rFonts w:ascii="Times New Roman" w:hAnsi="Times New Roman" w:cs="Times New Roman"/>
          <w:sz w:val="28"/>
          <w:szCs w:val="28"/>
        </w:rPr>
        <w:t xml:space="preserve"> Тиша... Давайте послухаємо тишу. І кожен з вас </w:t>
      </w:r>
      <w:r w:rsidR="004650DE" w:rsidRPr="004650DE">
        <w:rPr>
          <w:rFonts w:ascii="Times New Roman" w:hAnsi="Times New Roman" w:cs="Times New Roman"/>
          <w:sz w:val="28"/>
          <w:szCs w:val="28"/>
        </w:rPr>
        <w:t>почує</w:t>
      </w:r>
      <w:r w:rsidRPr="004650DE">
        <w:rPr>
          <w:rFonts w:ascii="Times New Roman" w:hAnsi="Times New Roman" w:cs="Times New Roman"/>
          <w:sz w:val="28"/>
          <w:szCs w:val="28"/>
        </w:rPr>
        <w:t xml:space="preserve"> в цій тиші ряд звуків, що линуть до нас з вікна, з коридору. Ми живемо в морі звуків, і тому вам важко уявити, що можна не чути, але є люди, для яких тиша - спосіб життя. Це люди, які народилися глухими або втратили слух по необачності. Хоча професор </w:t>
      </w:r>
      <w:r w:rsidRPr="004650DE">
        <w:rPr>
          <w:rFonts w:ascii="Times New Roman" w:hAnsi="Times New Roman" w:cs="Times New Roman"/>
          <w:sz w:val="28"/>
          <w:szCs w:val="28"/>
        </w:rPr>
        <w:lastRenderedPageBreak/>
        <w:t>Загребського університету П. Губерін вважає, що повністю і частково глухі, а також глухонімі при спеціальному тренуванні можуть навчитись слухати коліньми, долонями, кінчиками пальців. В зубах у</w:t>
      </w:r>
      <w:r w:rsidR="005D2FD6" w:rsidRPr="004650DE">
        <w:rPr>
          <w:rFonts w:ascii="Times New Roman" w:hAnsi="Times New Roman" w:cs="Times New Roman"/>
          <w:sz w:val="28"/>
          <w:szCs w:val="28"/>
        </w:rPr>
        <w:t xml:space="preserve"> </w:t>
      </w:r>
      <w:r w:rsidRPr="004650DE">
        <w:rPr>
          <w:rFonts w:ascii="Times New Roman" w:hAnsi="Times New Roman" w:cs="Times New Roman"/>
          <w:sz w:val="28"/>
          <w:szCs w:val="28"/>
        </w:rPr>
        <w:t xml:space="preserve">людини </w:t>
      </w:r>
      <w:r w:rsidRPr="004650DE">
        <w:rPr>
          <w:rStyle w:val="a5"/>
          <w:rFonts w:ascii="Times New Roman" w:hAnsi="Times New Roman" w:cs="Times New Roman"/>
          <w:sz w:val="28"/>
          <w:szCs w:val="28"/>
        </w:rPr>
        <w:t>є</w:t>
      </w:r>
      <w:r w:rsidRPr="004650DE">
        <w:rPr>
          <w:rFonts w:ascii="Times New Roman" w:hAnsi="Times New Roman" w:cs="Times New Roman"/>
          <w:sz w:val="28"/>
          <w:szCs w:val="28"/>
        </w:rPr>
        <w:t xml:space="preserve"> вільні нервові закінчення, які пов'язані зі слуховим центром. Пригадаємо, як глухий Бетховен слухав музику: це була паличка, яка одним кінцем притискалась до рояля, а інший кінець композитор тримав в зубах.</w:t>
      </w:r>
    </w:p>
    <w:p w:rsidR="00914B3A"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Прошу взяти на себе роль вчителя тих учнів, які готували завдання про аналізатор слуху і продовжити мою розповідь.</w:t>
      </w:r>
    </w:p>
    <w:p w:rsidR="005D2FD6" w:rsidRPr="004650DE" w:rsidRDefault="00914B3A"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І. Все життя людини проходить в морі звуків. Музика, шум дерев, вітру, людська мова - це звукові коливання. Деякі вчені схильні думати, що людина починає чути, ще знаходячись в череві матері. Ось чому важливо мамі знаходитись в оточенні приємних звуків.</w:t>
      </w:r>
      <w:r w:rsidR="005D2FD6" w:rsidRPr="004650DE">
        <w:rPr>
          <w:rFonts w:ascii="Times New Roman" w:hAnsi="Times New Roman" w:cs="Times New Roman"/>
          <w:sz w:val="28"/>
          <w:szCs w:val="28"/>
        </w:rPr>
        <w:t xml:space="preserve"> Людина сприймає звуки від 16 до </w:t>
      </w:r>
      <w:r w:rsidR="005D2FD6" w:rsidRPr="004B686F">
        <w:rPr>
          <w:rStyle w:val="2145pt1pt"/>
          <w:rFonts w:ascii="Times New Roman" w:hAnsi="Times New Roman" w:cs="Times New Roman"/>
          <w:i w:val="0"/>
          <w:sz w:val="28"/>
          <w:szCs w:val="28"/>
        </w:rPr>
        <w:t>20</w:t>
      </w:r>
      <w:r w:rsidR="005D2FD6" w:rsidRPr="004650DE">
        <w:rPr>
          <w:rFonts w:ascii="Times New Roman" w:hAnsi="Times New Roman" w:cs="Times New Roman"/>
          <w:sz w:val="28"/>
          <w:szCs w:val="28"/>
        </w:rPr>
        <w:t xml:space="preserve"> тисяч гер</w:t>
      </w:r>
      <w:r w:rsidR="004B686F">
        <w:rPr>
          <w:rFonts w:ascii="Times New Roman" w:hAnsi="Times New Roman" w:cs="Times New Roman"/>
          <w:sz w:val="28"/>
          <w:szCs w:val="28"/>
        </w:rPr>
        <w:t>ц</w:t>
      </w:r>
      <w:r w:rsidR="005D2FD6" w:rsidRPr="004650DE">
        <w:rPr>
          <w:rFonts w:ascii="Times New Roman" w:hAnsi="Times New Roman" w:cs="Times New Roman"/>
          <w:sz w:val="28"/>
          <w:szCs w:val="28"/>
        </w:rPr>
        <w:t xml:space="preserve">. Великий скрипаль минулого </w:t>
      </w:r>
      <w:r w:rsidR="005D2FD6" w:rsidRPr="004650DE">
        <w:rPr>
          <w:rStyle w:val="214pt1pt"/>
          <w:rFonts w:ascii="Times New Roman" w:hAnsi="Times New Roman" w:cs="Times New Roman"/>
          <w:b w:val="0"/>
        </w:rPr>
        <w:t>Ні</w:t>
      </w:r>
      <w:r w:rsidR="005D2FD6" w:rsidRPr="004650DE">
        <w:rPr>
          <w:rFonts w:ascii="Times New Roman" w:hAnsi="Times New Roman" w:cs="Times New Roman"/>
          <w:sz w:val="28"/>
          <w:szCs w:val="28"/>
        </w:rPr>
        <w:t xml:space="preserve">кколо </w:t>
      </w:r>
      <w:r w:rsidR="004B686F" w:rsidRPr="004B686F">
        <w:rPr>
          <w:rStyle w:val="214pt1pt"/>
          <w:rFonts w:ascii="Times New Roman" w:hAnsi="Times New Roman" w:cs="Times New Roman"/>
          <w:b w:val="0"/>
          <w:spacing w:val="0"/>
        </w:rPr>
        <w:t>Паганіні</w:t>
      </w:r>
      <w:r w:rsidR="005D2FD6" w:rsidRPr="004650DE">
        <w:rPr>
          <w:rStyle w:val="214pt1pt"/>
          <w:rFonts w:ascii="Times New Roman" w:hAnsi="Times New Roman" w:cs="Times New Roman"/>
          <w:b w:val="0"/>
        </w:rPr>
        <w:t xml:space="preserve"> </w:t>
      </w:r>
      <w:r w:rsidR="005D2FD6" w:rsidRPr="004650DE">
        <w:rPr>
          <w:rFonts w:ascii="Times New Roman" w:hAnsi="Times New Roman" w:cs="Times New Roman"/>
          <w:sz w:val="28"/>
          <w:szCs w:val="28"/>
        </w:rPr>
        <w:t>ма</w:t>
      </w:r>
      <w:r w:rsidR="004B686F">
        <w:rPr>
          <w:rFonts w:ascii="Times New Roman" w:hAnsi="Times New Roman" w:cs="Times New Roman"/>
          <w:sz w:val="28"/>
          <w:szCs w:val="28"/>
        </w:rPr>
        <w:t>в</w:t>
      </w:r>
      <w:r w:rsidR="005D2FD6" w:rsidRPr="004650DE">
        <w:rPr>
          <w:rFonts w:ascii="Times New Roman" w:hAnsi="Times New Roman" w:cs="Times New Roman"/>
          <w:sz w:val="28"/>
          <w:szCs w:val="28"/>
        </w:rPr>
        <w:t xml:space="preserve"> дуже </w:t>
      </w:r>
      <w:r w:rsidR="005D2FD6" w:rsidRPr="004650DE">
        <w:rPr>
          <w:rStyle w:val="2135pt"/>
          <w:rFonts w:ascii="Times New Roman" w:hAnsi="Times New Roman" w:cs="Times New Roman"/>
          <w:sz w:val="28"/>
          <w:szCs w:val="28"/>
        </w:rPr>
        <w:t xml:space="preserve">тонкий </w:t>
      </w:r>
      <w:r w:rsidR="005D2FD6" w:rsidRPr="004650DE">
        <w:rPr>
          <w:rFonts w:ascii="Times New Roman" w:hAnsi="Times New Roman" w:cs="Times New Roman"/>
          <w:sz w:val="28"/>
          <w:szCs w:val="28"/>
        </w:rPr>
        <w:t xml:space="preserve">слух: </w:t>
      </w:r>
      <w:r w:rsidR="005D2FD6" w:rsidRPr="004650DE">
        <w:rPr>
          <w:rStyle w:val="2135pt"/>
          <w:rFonts w:ascii="Times New Roman" w:hAnsi="Times New Roman" w:cs="Times New Roman"/>
          <w:sz w:val="28"/>
          <w:szCs w:val="28"/>
        </w:rPr>
        <w:t xml:space="preserve">він міг </w:t>
      </w:r>
      <w:r w:rsidR="005D2FD6" w:rsidRPr="004650DE">
        <w:rPr>
          <w:rFonts w:ascii="Times New Roman" w:hAnsi="Times New Roman" w:cs="Times New Roman"/>
          <w:sz w:val="28"/>
          <w:szCs w:val="28"/>
        </w:rPr>
        <w:t xml:space="preserve">чути, про що розмовляють </w:t>
      </w:r>
      <w:r w:rsidR="004B686F">
        <w:rPr>
          <w:rStyle w:val="2135pt"/>
          <w:rFonts w:ascii="Times New Roman" w:hAnsi="Times New Roman" w:cs="Times New Roman"/>
          <w:sz w:val="28"/>
          <w:szCs w:val="28"/>
        </w:rPr>
        <w:t>пошепки в</w:t>
      </w:r>
      <w:r w:rsidR="004B686F">
        <w:rPr>
          <w:rFonts w:ascii="Times New Roman" w:hAnsi="Times New Roman" w:cs="Times New Roman"/>
          <w:sz w:val="28"/>
          <w:szCs w:val="28"/>
        </w:rPr>
        <w:t xml:space="preserve"> </w:t>
      </w:r>
      <w:r w:rsidR="005D2FD6" w:rsidRPr="004650DE">
        <w:rPr>
          <w:rFonts w:ascii="Times New Roman" w:hAnsi="Times New Roman" w:cs="Times New Roman"/>
          <w:sz w:val="28"/>
          <w:szCs w:val="28"/>
        </w:rPr>
        <w:t xml:space="preserve">10 метрах від нього. Друзі </w:t>
      </w:r>
      <w:r w:rsidR="005D2FD6" w:rsidRPr="004650DE">
        <w:rPr>
          <w:rFonts w:ascii="Times New Roman" w:hAnsi="Times New Roman" w:cs="Times New Roman"/>
          <w:sz w:val="28"/>
          <w:szCs w:val="28"/>
          <w:lang w:val="ru-RU"/>
        </w:rPr>
        <w:t xml:space="preserve">Моцарта </w:t>
      </w:r>
      <w:r w:rsidR="005D2FD6" w:rsidRPr="004650DE">
        <w:rPr>
          <w:rFonts w:ascii="Times New Roman" w:hAnsi="Times New Roman" w:cs="Times New Roman"/>
          <w:sz w:val="28"/>
          <w:szCs w:val="28"/>
        </w:rPr>
        <w:t>стверджують, що композитор чув фальшиві ноти мелодії, у нього підіймалась температура.</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Хорошому слуху люди зобов'язані багатьом профе</w:t>
      </w:r>
      <w:r w:rsidRPr="004650DE">
        <w:rPr>
          <w:rFonts w:ascii="Times New Roman" w:hAnsi="Times New Roman" w:cs="Times New Roman"/>
          <w:sz w:val="28"/>
          <w:szCs w:val="28"/>
        </w:rPr>
        <w:softHyphen/>
        <w:t xml:space="preserve">сіям. Професія "слухача” дуже давня. Ще при дворах індійських і персидських вельмож були люди, в обов'язки яких входило передавати по ланцюгу повідомлення і накази. Грецький історик Діадор Сіцілійський розповідав, що за один день глашатаї могли передати голосом повідомлення на </w:t>
      </w:r>
      <w:r w:rsidR="004B686F" w:rsidRPr="004650DE">
        <w:rPr>
          <w:rFonts w:ascii="Times New Roman" w:hAnsi="Times New Roman" w:cs="Times New Roman"/>
          <w:sz w:val="28"/>
          <w:szCs w:val="28"/>
        </w:rPr>
        <w:t xml:space="preserve">таку </w:t>
      </w:r>
      <w:r w:rsidRPr="004650DE">
        <w:rPr>
          <w:rFonts w:ascii="Times New Roman" w:hAnsi="Times New Roman" w:cs="Times New Roman"/>
          <w:sz w:val="28"/>
          <w:szCs w:val="28"/>
        </w:rPr>
        <w:t>відстань, на яку можна було передати кіньми за місяць.</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Хороший слух потрібен не тільки музикантам, а й телеграфістам, радистам, спеціалістам, що мають справу з механізмами, про нормальну роботу яких можна дізнатися по звуку, що механізми видають.</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Навіть дегу</w:t>
      </w:r>
      <w:r w:rsidR="004B686F">
        <w:rPr>
          <w:rFonts w:ascii="Times New Roman" w:hAnsi="Times New Roman" w:cs="Times New Roman"/>
          <w:sz w:val="28"/>
          <w:szCs w:val="28"/>
        </w:rPr>
        <w:t>статорам потрібен хороший слух</w:t>
      </w:r>
      <w:r w:rsidRPr="004650DE">
        <w:rPr>
          <w:rFonts w:ascii="Times New Roman" w:hAnsi="Times New Roman" w:cs="Times New Roman"/>
          <w:sz w:val="28"/>
          <w:szCs w:val="28"/>
        </w:rPr>
        <w:t>: сировари із Парми, які славляться на всю Італію сиром “пармезан”, визначають ступінь зрілості сиру, вдаряючи по ньому срібним молоточком.</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Звуки діють на стан людини. Слово лікує, слово вбиває, тому у спілкуванні люди намагаються підбирати слова, що не принижують і не ображають інших.</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Певні ритми можуть викликати у людини найрізноманітніші емоції. Швидкі ритми можуть підвищувати настрій, діяти збудливо, повільні ритми - заспокоювати.</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Про позитивний вплив музики відомо давно. Про це можна прочитати в папірусах єгипетських жреців.</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Мабуть, не випадково Орфей, спів якого зачаровував не тільки людей, був музикантом, а бог Ескулап - музикантом,</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В Аскепіоні - медичному центрі Пергамського царства, заснованому 2000 років тому, був побудований амфітеатр, який вмі</w:t>
      </w:r>
      <w:r w:rsidR="004B686F">
        <w:rPr>
          <w:rFonts w:ascii="Times New Roman" w:hAnsi="Times New Roman" w:cs="Times New Roman"/>
          <w:sz w:val="28"/>
          <w:szCs w:val="28"/>
        </w:rPr>
        <w:t>щ</w:t>
      </w:r>
      <w:r w:rsidRPr="004650DE">
        <w:rPr>
          <w:rFonts w:ascii="Times New Roman" w:hAnsi="Times New Roman" w:cs="Times New Roman"/>
          <w:sz w:val="28"/>
          <w:szCs w:val="28"/>
        </w:rPr>
        <w:t>ував 3,5 тисячі глядачів. Тут виконувались ніжні, спокійні мелодії для лікування туги</w:t>
      </w:r>
      <w:r w:rsidR="004B686F">
        <w:rPr>
          <w:rFonts w:ascii="Times New Roman" w:hAnsi="Times New Roman" w:cs="Times New Roman"/>
          <w:sz w:val="28"/>
          <w:szCs w:val="28"/>
        </w:rPr>
        <w:t xml:space="preserve"> </w:t>
      </w:r>
      <w:r w:rsidRPr="004650DE">
        <w:rPr>
          <w:rFonts w:ascii="Times New Roman" w:hAnsi="Times New Roman" w:cs="Times New Roman"/>
          <w:sz w:val="28"/>
          <w:szCs w:val="28"/>
        </w:rPr>
        <w:t>душевної. В давні часи музика прописувалась д</w:t>
      </w:r>
      <w:r w:rsidR="002D3C26">
        <w:rPr>
          <w:rFonts w:ascii="Times New Roman" w:hAnsi="Times New Roman" w:cs="Times New Roman"/>
          <w:sz w:val="28"/>
          <w:szCs w:val="28"/>
        </w:rPr>
        <w:t>ля лікування душевно хворих мані</w:t>
      </w:r>
      <w:r w:rsidRPr="004650DE">
        <w:rPr>
          <w:rFonts w:ascii="Times New Roman" w:hAnsi="Times New Roman" w:cs="Times New Roman"/>
          <w:sz w:val="28"/>
          <w:szCs w:val="28"/>
        </w:rPr>
        <w:t>яків, проти укусів павуків і змій. Так, в Італії заціпеніння, викликане укусом тарантула, лікувалось мелодією, темп якої зростав. Хворі відкривали очі і рухались в такт музиці.</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І зараз медичні заклади використовують мелодійні звуки для лікування зубного болю.</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Наприкінці минулого століття намагалися використовувати музику при проведенні уроків з математики, фізики, хімії.</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Але разом з цим музика може принести шкоду. Сучасні дискотеки з підсилюючою апаратурою, різноманітні шуми побутового характеру перевтомлюють слухові </w:t>
      </w:r>
      <w:r w:rsidRPr="004650DE">
        <w:rPr>
          <w:rFonts w:ascii="Times New Roman" w:hAnsi="Times New Roman" w:cs="Times New Roman"/>
          <w:sz w:val="28"/>
          <w:szCs w:val="28"/>
        </w:rPr>
        <w:lastRenderedPageBreak/>
        <w:t>рецептори, порушують нормальну життєдіяльність організму, сприяють розвитку виразки шлунку, гіпертонії, нервового перевтомлення. Шуми вкорочують наше життя.</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Міжнародною асоціацією запропонов</w:t>
      </w:r>
      <w:r w:rsidR="00662B7C">
        <w:rPr>
          <w:rFonts w:ascii="Times New Roman" w:hAnsi="Times New Roman" w:cs="Times New Roman"/>
          <w:sz w:val="28"/>
          <w:szCs w:val="28"/>
        </w:rPr>
        <w:t xml:space="preserve">ані заходи по зменшенню шумових </w:t>
      </w:r>
      <w:r w:rsidRPr="004650DE">
        <w:rPr>
          <w:rFonts w:ascii="Times New Roman" w:hAnsi="Times New Roman" w:cs="Times New Roman"/>
          <w:sz w:val="28"/>
          <w:szCs w:val="28"/>
        </w:rPr>
        <w:t>подразнень на заводах, фабриках, по зниженню потоку транспорту в містах способом побудов</w:t>
      </w:r>
      <w:r w:rsidR="00662B7C">
        <w:rPr>
          <w:rFonts w:ascii="Times New Roman" w:hAnsi="Times New Roman" w:cs="Times New Roman"/>
          <w:sz w:val="28"/>
          <w:szCs w:val="28"/>
        </w:rPr>
        <w:t>ан</w:t>
      </w:r>
      <w:r w:rsidRPr="004650DE">
        <w:rPr>
          <w:rFonts w:ascii="Times New Roman" w:hAnsi="Times New Roman" w:cs="Times New Roman"/>
          <w:sz w:val="28"/>
          <w:szCs w:val="28"/>
        </w:rPr>
        <w:t>их об'їзних шляхів.</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Але кожна людина, яка піклується про своє здоров'я, повинна сама уникати великої кількості шумів.</w:t>
      </w:r>
    </w:p>
    <w:p w:rsidR="005D2FD6" w:rsidRPr="004650DE" w:rsidRDefault="005D2FD6" w:rsidP="002D3C26">
      <w:pPr>
        <w:pStyle w:val="a6"/>
        <w:jc w:val="both"/>
        <w:rPr>
          <w:rFonts w:ascii="Times New Roman" w:hAnsi="Times New Roman" w:cs="Times New Roman"/>
          <w:i/>
          <w:sz w:val="28"/>
          <w:szCs w:val="28"/>
        </w:rPr>
      </w:pPr>
      <w:r w:rsidRPr="004650DE">
        <w:rPr>
          <w:rStyle w:val="a5"/>
          <w:rFonts w:ascii="Times New Roman" w:hAnsi="Times New Roman" w:cs="Times New Roman"/>
          <w:sz w:val="28"/>
          <w:szCs w:val="28"/>
        </w:rPr>
        <w:t>Вчитель:</w:t>
      </w:r>
      <w:r w:rsidRPr="004650DE">
        <w:rPr>
          <w:rFonts w:ascii="Times New Roman" w:hAnsi="Times New Roman" w:cs="Times New Roman"/>
          <w:sz w:val="28"/>
          <w:szCs w:val="28"/>
        </w:rPr>
        <w:t xml:space="preserve"> Ви, мабуть, втомилися? Тому пропоную вам трішки поруха</w:t>
      </w:r>
      <w:r w:rsidR="00662B7C">
        <w:rPr>
          <w:rFonts w:ascii="Times New Roman" w:hAnsi="Times New Roman" w:cs="Times New Roman"/>
          <w:sz w:val="28"/>
          <w:szCs w:val="28"/>
        </w:rPr>
        <w:t>тись і пограти в гру “Панас”.  (</w:t>
      </w:r>
      <w:r w:rsidRPr="004650DE">
        <w:rPr>
          <w:rFonts w:ascii="Times New Roman" w:hAnsi="Times New Roman" w:cs="Times New Roman"/>
          <w:sz w:val="28"/>
          <w:szCs w:val="28"/>
        </w:rPr>
        <w:t>Хто сказав, що учням 9-х класів не потрібна фізкультхвилинка? Гра триває 2-3 хвилини до п</w:t>
      </w:r>
      <w:r w:rsidR="00662B7C" w:rsidRPr="004650DE">
        <w:rPr>
          <w:rFonts w:ascii="Times New Roman" w:hAnsi="Times New Roman" w:cs="Times New Roman"/>
          <w:sz w:val="28"/>
          <w:szCs w:val="28"/>
        </w:rPr>
        <w:t>е</w:t>
      </w:r>
      <w:r w:rsidRPr="004650DE">
        <w:rPr>
          <w:rFonts w:ascii="Times New Roman" w:hAnsi="Times New Roman" w:cs="Times New Roman"/>
          <w:sz w:val="28"/>
          <w:szCs w:val="28"/>
        </w:rPr>
        <w:t>ршого впійманого і впізнаного). Дуже добре. Займайте свої місця. А зараз попробуйте пов'язати гру з темою нашого уроку.</w:t>
      </w:r>
    </w:p>
    <w:p w:rsidR="005D2FD6" w:rsidRPr="004650DE" w:rsidRDefault="005D2FD6" w:rsidP="002D3C26">
      <w:pPr>
        <w:pStyle w:val="a6"/>
        <w:jc w:val="both"/>
        <w:rPr>
          <w:rFonts w:ascii="Times New Roman" w:hAnsi="Times New Roman" w:cs="Times New Roman"/>
          <w:b/>
          <w:i/>
          <w:sz w:val="28"/>
          <w:szCs w:val="28"/>
        </w:rPr>
      </w:pPr>
      <w:r w:rsidRPr="004650DE">
        <w:rPr>
          <w:rFonts w:ascii="Times New Roman" w:hAnsi="Times New Roman" w:cs="Times New Roman"/>
          <w:b/>
          <w:i/>
          <w:sz w:val="28"/>
          <w:szCs w:val="28"/>
        </w:rPr>
        <w:t xml:space="preserve">Кожен учень </w:t>
      </w:r>
      <w:r w:rsidRPr="004650DE">
        <w:rPr>
          <w:rFonts w:ascii="Times New Roman" w:hAnsi="Times New Roman" w:cs="Times New Roman"/>
          <w:b/>
          <w:i/>
          <w:iCs/>
          <w:sz w:val="28"/>
          <w:szCs w:val="28"/>
        </w:rPr>
        <w:t xml:space="preserve">має </w:t>
      </w:r>
      <w:r w:rsidRPr="004650DE">
        <w:rPr>
          <w:rFonts w:ascii="Times New Roman" w:hAnsi="Times New Roman" w:cs="Times New Roman"/>
          <w:b/>
          <w:i/>
          <w:sz w:val="28"/>
          <w:szCs w:val="28"/>
        </w:rPr>
        <w:t>право на власну думку.</w:t>
      </w:r>
    </w:p>
    <w:p w:rsidR="005D2FD6" w:rsidRPr="004650DE" w:rsidRDefault="005D2FD6" w:rsidP="002D3C26">
      <w:pPr>
        <w:pStyle w:val="a6"/>
        <w:jc w:val="both"/>
        <w:rPr>
          <w:rFonts w:ascii="Times New Roman" w:hAnsi="Times New Roman" w:cs="Times New Roman"/>
          <w:b/>
          <w:sz w:val="28"/>
          <w:szCs w:val="28"/>
        </w:rPr>
      </w:pPr>
      <w:r w:rsidRPr="004650DE">
        <w:rPr>
          <w:rFonts w:ascii="Times New Roman" w:hAnsi="Times New Roman" w:cs="Times New Roman"/>
          <w:b/>
          <w:sz w:val="28"/>
          <w:szCs w:val="28"/>
        </w:rPr>
        <w:t>IV. Повідомлення нового матеріалу учителем у формі</w:t>
      </w:r>
      <w:r w:rsidR="00662B7C">
        <w:rPr>
          <w:rFonts w:ascii="Times New Roman" w:hAnsi="Times New Roman" w:cs="Times New Roman"/>
          <w:b/>
          <w:sz w:val="28"/>
          <w:szCs w:val="28"/>
        </w:rPr>
        <w:t xml:space="preserve"> </w:t>
      </w:r>
      <w:r w:rsidRPr="004650DE">
        <w:rPr>
          <w:rFonts w:ascii="Times New Roman" w:hAnsi="Times New Roman" w:cs="Times New Roman"/>
          <w:b/>
          <w:sz w:val="28"/>
          <w:szCs w:val="28"/>
        </w:rPr>
        <w:t xml:space="preserve">діалогу </w:t>
      </w:r>
      <w:r w:rsidR="00662B7C">
        <w:rPr>
          <w:rFonts w:ascii="Times New Roman" w:hAnsi="Times New Roman" w:cs="Times New Roman"/>
          <w:b/>
          <w:sz w:val="28"/>
          <w:szCs w:val="28"/>
        </w:rPr>
        <w:t>«</w:t>
      </w:r>
      <w:r w:rsidRPr="004650DE">
        <w:rPr>
          <w:rFonts w:ascii="Times New Roman" w:hAnsi="Times New Roman" w:cs="Times New Roman"/>
          <w:b/>
          <w:sz w:val="28"/>
          <w:szCs w:val="28"/>
        </w:rPr>
        <w:t>учитель-учень</w:t>
      </w:r>
      <w:r w:rsidR="00662B7C">
        <w:rPr>
          <w:rFonts w:ascii="Times New Roman" w:hAnsi="Times New Roman" w:cs="Times New Roman"/>
          <w:b/>
          <w:sz w:val="28"/>
          <w:szCs w:val="28"/>
        </w:rPr>
        <w:t>»</w:t>
      </w:r>
      <w:r w:rsidRPr="004650DE">
        <w:rPr>
          <w:rFonts w:ascii="Times New Roman" w:hAnsi="Times New Roman" w:cs="Times New Roman"/>
          <w:b/>
          <w:sz w:val="28"/>
          <w:szCs w:val="28"/>
        </w:rPr>
        <w:t>.</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Шкіра - наш природний покрив. Вона захищає організм. Її площа у чоловіків 2 квадратних метра, у жінок - майже 1,5 квадратних метра. Шкіра має різні рецептори-датчики тиску, температури, болю. Рецептори посилають сигнали в наш мозок при зіткненні з предметом, причому </w:t>
      </w:r>
      <w:r w:rsidRPr="004650DE">
        <w:rPr>
          <w:rStyle w:val="0pt"/>
          <w:rFonts w:ascii="Times New Roman" w:hAnsi="Times New Roman" w:cs="Times New Roman"/>
          <w:sz w:val="28"/>
          <w:szCs w:val="28"/>
        </w:rPr>
        <w:t xml:space="preserve">імпульси </w:t>
      </w:r>
      <w:r w:rsidRPr="004650DE">
        <w:rPr>
          <w:rFonts w:ascii="Times New Roman" w:hAnsi="Times New Roman" w:cs="Times New Roman"/>
          <w:sz w:val="28"/>
          <w:szCs w:val="28"/>
        </w:rPr>
        <w:t xml:space="preserve">поступають </w:t>
      </w:r>
      <w:r w:rsidRPr="004650DE">
        <w:rPr>
          <w:rStyle w:val="0pt"/>
          <w:rFonts w:ascii="Times New Roman" w:hAnsi="Times New Roman" w:cs="Times New Roman"/>
          <w:sz w:val="28"/>
          <w:szCs w:val="28"/>
        </w:rPr>
        <w:t xml:space="preserve">саме в момент дії подразника. Ви можете </w:t>
      </w:r>
      <w:r w:rsidRPr="004650DE">
        <w:rPr>
          <w:rFonts w:ascii="Times New Roman" w:hAnsi="Times New Roman" w:cs="Times New Roman"/>
          <w:sz w:val="28"/>
          <w:szCs w:val="28"/>
        </w:rPr>
        <w:t xml:space="preserve">відчути </w:t>
      </w:r>
      <w:r w:rsidRPr="004650DE">
        <w:rPr>
          <w:rStyle w:val="0pt"/>
          <w:rFonts w:ascii="Times New Roman" w:hAnsi="Times New Roman" w:cs="Times New Roman"/>
          <w:sz w:val="28"/>
          <w:szCs w:val="28"/>
        </w:rPr>
        <w:t xml:space="preserve">тонку білизну і важку </w:t>
      </w:r>
      <w:r w:rsidRPr="004650DE">
        <w:rPr>
          <w:rFonts w:ascii="Times New Roman" w:hAnsi="Times New Roman" w:cs="Times New Roman"/>
          <w:sz w:val="28"/>
          <w:szCs w:val="28"/>
        </w:rPr>
        <w:t>шубу, твердий стілець чи м’яке крісло, під ногами підлогу, траву, пісок, сніг, воду, можете сприймати коливання повітряних мас.</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Чутливість різних частин тіла до дотику і тиску різна. Достатньо попасти в ніс найменшій пилинці, на язик - маленькій волосинці, ми зразу ж відчуваєм</w:t>
      </w:r>
      <w:r w:rsidR="00662B7C">
        <w:rPr>
          <w:rFonts w:ascii="Times New Roman" w:hAnsi="Times New Roman" w:cs="Times New Roman"/>
          <w:sz w:val="28"/>
          <w:szCs w:val="28"/>
        </w:rPr>
        <w:t>о</w:t>
      </w:r>
      <w:r w:rsidRPr="004650DE">
        <w:rPr>
          <w:rFonts w:ascii="Times New Roman" w:hAnsi="Times New Roman" w:cs="Times New Roman"/>
          <w:sz w:val="28"/>
          <w:szCs w:val="28"/>
        </w:rPr>
        <w:t xml:space="preserve"> їх. Велику чутливість мають пальці, долоні, живіт, ступні ніг, тильна сторона кисті. Рецептори розміщені у шкірі нерівномірно. Підраховано, що на 1 квадратному сантиметрі різних ділянок шкіри знаходиться від 80 до 23 холодових і від 0 до 3 теплових рецепторних клітин. Відомо, що на шкірі верхньої губи, підборіддя, грудях, животі найбільше точок, що реагують на холод.</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На шкірі кінчиків пальців, носа, на згині ліктя локалізована більша частина рецепторів, чутливих до притоку тепла.</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Тільки на поверхні очей немає температурних рецепторів. Ось чому нашим очам не буває жарко і вони ніколи не мерзнуть.</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Крім цього, в шкірі є рецептори, що сприймають біль. Що є біль для людини?</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(вислуховуються ду</w:t>
      </w:r>
      <w:r w:rsidR="00662B7C">
        <w:rPr>
          <w:rFonts w:ascii="Times New Roman" w:hAnsi="Times New Roman" w:cs="Times New Roman"/>
          <w:sz w:val="28"/>
          <w:szCs w:val="28"/>
        </w:rPr>
        <w:t>м</w:t>
      </w:r>
      <w:r w:rsidRPr="004650DE">
        <w:rPr>
          <w:rFonts w:ascii="Times New Roman" w:hAnsi="Times New Roman" w:cs="Times New Roman"/>
          <w:sz w:val="28"/>
          <w:szCs w:val="28"/>
        </w:rPr>
        <w:t>ки учнів)</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Дійсно, “біль - це сторожовий пес здоров’я” - говорили в давній Греції. Якби людина не відчувала болю, вона не змогла б відгородити себе від безліч неприємностей - ран, опіків, обморожень. Біль попереджує про небезпеку, Особливо багато больових рецепторів в пахових областях, над ключицями. </w:t>
      </w:r>
      <w:r w:rsidR="00662B7C">
        <w:rPr>
          <w:rFonts w:ascii="Times New Roman" w:hAnsi="Times New Roman" w:cs="Times New Roman"/>
          <w:sz w:val="28"/>
          <w:szCs w:val="28"/>
        </w:rPr>
        <w:t>Ї</w:t>
      </w:r>
      <w:r w:rsidRPr="004650DE">
        <w:rPr>
          <w:rFonts w:ascii="Times New Roman" w:hAnsi="Times New Roman" w:cs="Times New Roman"/>
          <w:sz w:val="28"/>
          <w:szCs w:val="28"/>
        </w:rPr>
        <w:t>х число рівне 200 на один квадратний сантиметр. Однак є ділянки, де больові рецептори відсутні. Відомий прийом фокусників протикати голкою щоку.</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А т</w:t>
      </w:r>
      <w:r w:rsidR="004650DE" w:rsidRPr="004650DE">
        <w:rPr>
          <w:rFonts w:ascii="Times New Roman" w:hAnsi="Times New Roman" w:cs="Times New Roman"/>
          <w:sz w:val="28"/>
          <w:szCs w:val="28"/>
        </w:rPr>
        <w:t>е</w:t>
      </w:r>
      <w:r w:rsidRPr="004650DE">
        <w:rPr>
          <w:rFonts w:ascii="Times New Roman" w:hAnsi="Times New Roman" w:cs="Times New Roman"/>
          <w:sz w:val="28"/>
          <w:szCs w:val="28"/>
        </w:rPr>
        <w:t>пер пропоную вам навести цікаві факти із додаткової літератури, яку роль відіграє дотик в житті людини.</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(вислуховуються короткі повідомлення учнів)</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На цукрових заводах досвідчені робітники визначають густину сиропу, стискаючи </w:t>
      </w:r>
      <w:r w:rsidRPr="004650DE">
        <w:rPr>
          <w:rFonts w:ascii="Times New Roman" w:hAnsi="Times New Roman" w:cs="Times New Roman"/>
          <w:sz w:val="28"/>
          <w:szCs w:val="28"/>
        </w:rPr>
        <w:lastRenderedPageBreak/>
        <w:t>двома пальцями краплю рідини. їх показники майже не розходяться з показами приладів.</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Пальпуючи хворого лікар може на</w:t>
      </w:r>
      <w:r w:rsidR="004650DE" w:rsidRPr="004650DE">
        <w:rPr>
          <w:rFonts w:ascii="Times New Roman" w:hAnsi="Times New Roman" w:cs="Times New Roman"/>
          <w:sz w:val="28"/>
          <w:szCs w:val="28"/>
        </w:rPr>
        <w:t>в</w:t>
      </w:r>
      <w:r w:rsidRPr="004650DE">
        <w:rPr>
          <w:rFonts w:ascii="Times New Roman" w:hAnsi="Times New Roman" w:cs="Times New Roman"/>
          <w:sz w:val="28"/>
          <w:szCs w:val="28"/>
        </w:rPr>
        <w:t>іть із закритими очима поставити правильний діагноз.</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У частини сліпих людей саме пальці стають їх другими очима. Цікава доля Ольги Скороходової.</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Ця дівчина була сліпоглухоніма. Виключна сила волі, стійкий характер і нескоримість долі дали можливість навчитися читати, писати і навіть стати науковим робі</w:t>
      </w:r>
      <w:r w:rsidR="00662B7C">
        <w:rPr>
          <w:rFonts w:ascii="Times New Roman" w:hAnsi="Times New Roman" w:cs="Times New Roman"/>
          <w:sz w:val="28"/>
          <w:szCs w:val="28"/>
        </w:rPr>
        <w:t>т</w:t>
      </w:r>
      <w:r w:rsidRPr="004650DE">
        <w:rPr>
          <w:rFonts w:ascii="Times New Roman" w:hAnsi="Times New Roman" w:cs="Times New Roman"/>
          <w:sz w:val="28"/>
          <w:szCs w:val="28"/>
        </w:rPr>
        <w:t>ником в області навчання таких як вона.</w:t>
      </w:r>
    </w:p>
    <w:p w:rsidR="005D2FD6" w:rsidRPr="004650DE" w:rsidRDefault="005D2FD6"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Американка Келлер в дитинстві перехворіла на скарлатину і втратила зір і слух, але натомість розвинулось шкіряне відчуття. Навчали її, пишучи назви предметів на долоні. Вона навчилась говорити і розуміти мову, тримаючи свої пальці па гортані або біля губ співрозмовника. Довго і наполегливо вчилась сприймати музику шкіряним відчуттям плечей і спини. Келлер закінчила математичний факультет університету, вивчила 4 мови, виступала з лекціями, стала автором багатьох книг.</w:t>
      </w:r>
    </w:p>
    <w:p w:rsidR="00FE2F33" w:rsidRPr="00662B7C" w:rsidRDefault="005D2FD6" w:rsidP="002D3C26">
      <w:pPr>
        <w:pStyle w:val="a6"/>
        <w:jc w:val="both"/>
        <w:rPr>
          <w:rFonts w:ascii="Times New Roman" w:hAnsi="Times New Roman" w:cs="Times New Roman"/>
          <w:sz w:val="28"/>
          <w:szCs w:val="28"/>
        </w:rPr>
      </w:pPr>
      <w:r w:rsidRPr="004650DE">
        <w:rPr>
          <w:rStyle w:val="a5"/>
          <w:rFonts w:ascii="Times New Roman" w:hAnsi="Times New Roman" w:cs="Times New Roman"/>
          <w:b w:val="0"/>
          <w:sz w:val="28"/>
          <w:szCs w:val="28"/>
        </w:rPr>
        <w:t>Вчитель:</w:t>
      </w:r>
      <w:r w:rsidRPr="004650DE">
        <w:rPr>
          <w:rFonts w:ascii="Times New Roman" w:hAnsi="Times New Roman" w:cs="Times New Roman"/>
          <w:b/>
          <w:sz w:val="28"/>
          <w:szCs w:val="28"/>
        </w:rPr>
        <w:t xml:space="preserve"> </w:t>
      </w:r>
      <w:r w:rsidRPr="00662B7C">
        <w:rPr>
          <w:rFonts w:ascii="Times New Roman" w:hAnsi="Times New Roman" w:cs="Times New Roman"/>
          <w:sz w:val="28"/>
          <w:szCs w:val="28"/>
        </w:rPr>
        <w:t xml:space="preserve">не менш важливе значення (але значно менше, ніж для тварин) має для людини нюх - здатність сприймати і розрізняти найрізноманітніші запахи: запах приміщення, в якому ми знаходимось, запах квітів, скошеного сіна, хвойних дерев, моря. Світ наповнений ароматами. Близько 100 000 запахів зареєстровано вченими. Рецептори нюху людини знаходяться в носових ходах, причому ліва порожнина більш сприятлива до запахів, ніж права. За класифікацією </w:t>
      </w:r>
      <w:r w:rsidR="00662B7C" w:rsidRPr="00662B7C">
        <w:rPr>
          <w:rFonts w:ascii="Times New Roman" w:hAnsi="Times New Roman" w:cs="Times New Roman"/>
          <w:sz w:val="28"/>
          <w:szCs w:val="28"/>
        </w:rPr>
        <w:t>шотландського</w:t>
      </w:r>
      <w:r w:rsidRPr="00662B7C">
        <w:rPr>
          <w:rFonts w:ascii="Times New Roman" w:hAnsi="Times New Roman" w:cs="Times New Roman"/>
          <w:sz w:val="28"/>
          <w:szCs w:val="28"/>
        </w:rPr>
        <w:t xml:space="preserve"> вченого Монкріфа запахів є 7 видів: камф</w:t>
      </w:r>
      <w:r w:rsidR="00662B7C">
        <w:rPr>
          <w:rFonts w:ascii="Times New Roman" w:hAnsi="Times New Roman" w:cs="Times New Roman"/>
          <w:sz w:val="28"/>
          <w:szCs w:val="28"/>
        </w:rPr>
        <w:t>о</w:t>
      </w:r>
      <w:r w:rsidRPr="00662B7C">
        <w:rPr>
          <w:rFonts w:ascii="Times New Roman" w:hAnsi="Times New Roman" w:cs="Times New Roman"/>
          <w:sz w:val="28"/>
          <w:szCs w:val="28"/>
        </w:rPr>
        <w:t>роподібний, мускусний, квітковий, м'ятний, гострий (задушливий), гнилосний. В 1945 році з'явилася спрощена класифікація, де розрізняється 4 основних види і до 8</w:t>
      </w:r>
      <w:r w:rsidR="00FE2F33" w:rsidRPr="00662B7C">
        <w:rPr>
          <w:rStyle w:val="2105pt0pt"/>
          <w:rFonts w:ascii="Times New Roman" w:hAnsi="Times New Roman" w:cs="Times New Roman"/>
          <w:sz w:val="28"/>
          <w:szCs w:val="28"/>
        </w:rPr>
        <w:t xml:space="preserve"> </w:t>
      </w:r>
      <w:r w:rsidR="00662B7C" w:rsidRPr="00662B7C">
        <w:rPr>
          <w:rStyle w:val="2105pt0pt"/>
          <w:rFonts w:ascii="Times New Roman" w:hAnsi="Times New Roman" w:cs="Times New Roman"/>
          <w:b w:val="0"/>
          <w:sz w:val="28"/>
          <w:szCs w:val="28"/>
        </w:rPr>
        <w:t>відтінків</w:t>
      </w:r>
      <w:r w:rsidR="00FE2F33" w:rsidRPr="00662B7C">
        <w:rPr>
          <w:rStyle w:val="2105pt0pt"/>
          <w:rFonts w:ascii="Times New Roman" w:hAnsi="Times New Roman" w:cs="Times New Roman"/>
          <w:sz w:val="28"/>
          <w:szCs w:val="28"/>
        </w:rPr>
        <w:t xml:space="preserve"> </w:t>
      </w:r>
      <w:r w:rsidR="00FE2F33" w:rsidRPr="00662B7C">
        <w:rPr>
          <w:rFonts w:ascii="Times New Roman" w:hAnsi="Times New Roman" w:cs="Times New Roman"/>
          <w:sz w:val="28"/>
          <w:szCs w:val="28"/>
        </w:rPr>
        <w:t xml:space="preserve">кожного </w:t>
      </w:r>
      <w:r w:rsidR="00FE2F33" w:rsidRPr="00662B7C">
        <w:rPr>
          <w:rStyle w:val="2105pt0pt"/>
          <w:rFonts w:ascii="Times New Roman" w:hAnsi="Times New Roman" w:cs="Times New Roman"/>
          <w:sz w:val="28"/>
          <w:szCs w:val="28"/>
        </w:rPr>
        <w:t xml:space="preserve">з </w:t>
      </w:r>
      <w:r w:rsidR="00FE2F33" w:rsidRPr="00662B7C">
        <w:rPr>
          <w:rFonts w:ascii="Times New Roman" w:hAnsi="Times New Roman" w:cs="Times New Roman"/>
          <w:sz w:val="28"/>
          <w:szCs w:val="28"/>
        </w:rPr>
        <w:t>них. Пропоную вам провести гру</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“Знайди пару”, в ході якої вияснимо, чи добре у вас</w:t>
      </w:r>
      <w:r w:rsidR="004650DE" w:rsidRPr="004650DE">
        <w:rPr>
          <w:rFonts w:ascii="Times New Roman" w:hAnsi="Times New Roman" w:cs="Times New Roman"/>
          <w:sz w:val="28"/>
          <w:szCs w:val="28"/>
        </w:rPr>
        <w:t xml:space="preserve"> </w:t>
      </w:r>
      <w:r w:rsidRPr="004650DE">
        <w:rPr>
          <w:rFonts w:ascii="Times New Roman" w:hAnsi="Times New Roman" w:cs="Times New Roman"/>
          <w:sz w:val="28"/>
          <w:szCs w:val="28"/>
        </w:rPr>
        <w:t>розвинутий нюх.</w:t>
      </w:r>
    </w:p>
    <w:p w:rsidR="00FE2F33" w:rsidRPr="00662B7C" w:rsidRDefault="00FE2F33" w:rsidP="002D3C26">
      <w:pPr>
        <w:pStyle w:val="a6"/>
        <w:jc w:val="both"/>
        <w:rPr>
          <w:rFonts w:ascii="Times New Roman" w:hAnsi="Times New Roman" w:cs="Times New Roman"/>
          <w:sz w:val="28"/>
          <w:szCs w:val="28"/>
        </w:rPr>
      </w:pPr>
      <w:r w:rsidRPr="00662B7C">
        <w:rPr>
          <w:rFonts w:ascii="Times New Roman" w:hAnsi="Times New Roman" w:cs="Times New Roman"/>
          <w:sz w:val="28"/>
          <w:szCs w:val="28"/>
        </w:rPr>
        <w:t>Опис гри:</w:t>
      </w:r>
    </w:p>
    <w:p w:rsidR="00FE2F33" w:rsidRPr="00662B7C" w:rsidRDefault="00FE2F33" w:rsidP="002D3C26">
      <w:pPr>
        <w:pStyle w:val="a6"/>
        <w:jc w:val="both"/>
        <w:rPr>
          <w:rFonts w:ascii="Times New Roman" w:hAnsi="Times New Roman" w:cs="Times New Roman"/>
          <w:sz w:val="28"/>
          <w:szCs w:val="28"/>
        </w:rPr>
      </w:pPr>
      <w:r w:rsidRPr="00662B7C">
        <w:rPr>
          <w:rFonts w:ascii="Times New Roman" w:hAnsi="Times New Roman" w:cs="Times New Roman"/>
          <w:sz w:val="28"/>
          <w:szCs w:val="28"/>
        </w:rPr>
        <w:t>Запрошуються 8 учасників, -чотирьох з яких “помітимо” дезодорантом, туалетною водою. Кожному з чотирьох “ненамічених” видаються флакони, якими помічались їхні пари. Тепер “ненамічені” відшукують за запахом свою “намічену” пару.</w:t>
      </w:r>
    </w:p>
    <w:p w:rsidR="00FE2F33" w:rsidRPr="004650DE" w:rsidRDefault="00FE2F33" w:rsidP="002D3C26">
      <w:pPr>
        <w:pStyle w:val="a6"/>
        <w:jc w:val="both"/>
        <w:rPr>
          <w:rFonts w:ascii="Times New Roman" w:hAnsi="Times New Roman" w:cs="Times New Roman"/>
          <w:sz w:val="28"/>
          <w:szCs w:val="28"/>
        </w:rPr>
      </w:pPr>
      <w:r w:rsidRPr="004650DE">
        <w:rPr>
          <w:rStyle w:val="a5"/>
          <w:rFonts w:ascii="Times New Roman" w:hAnsi="Times New Roman" w:cs="Times New Roman"/>
          <w:b w:val="0"/>
          <w:sz w:val="28"/>
          <w:szCs w:val="28"/>
        </w:rPr>
        <w:t>Вчитель:</w:t>
      </w:r>
      <w:r w:rsidRPr="004650DE">
        <w:rPr>
          <w:rFonts w:ascii="Times New Roman" w:hAnsi="Times New Roman" w:cs="Times New Roman"/>
          <w:b/>
          <w:sz w:val="28"/>
          <w:szCs w:val="28"/>
        </w:rPr>
        <w:t xml:space="preserve"> </w:t>
      </w:r>
      <w:r w:rsidRPr="004650DE">
        <w:rPr>
          <w:rFonts w:ascii="Times New Roman" w:hAnsi="Times New Roman" w:cs="Times New Roman"/>
          <w:sz w:val="28"/>
          <w:szCs w:val="28"/>
        </w:rPr>
        <w:t xml:space="preserve">Ви проілюстрували непоганий нюх. Тож запам'ятайте, що ще в давні часи запахам приділялось велике значення. Щоб зберегти пам'ять про щось важливе, давні індійці зберігали супутні цим подіям запахи в спеціальних футлярчиках із кісток. Запахи впливають на настрій, самопочуття, працездатність, викликають найрізноманітніші емоції. З </w:t>
      </w:r>
      <w:r w:rsidR="00662B7C" w:rsidRPr="004650DE">
        <w:rPr>
          <w:rFonts w:ascii="Times New Roman" w:hAnsi="Times New Roman" w:cs="Times New Roman"/>
          <w:sz w:val="28"/>
          <w:szCs w:val="28"/>
        </w:rPr>
        <w:t>давніх</w:t>
      </w:r>
      <w:r w:rsidR="002D3C26">
        <w:rPr>
          <w:rFonts w:ascii="Times New Roman" w:hAnsi="Times New Roman" w:cs="Times New Roman"/>
          <w:sz w:val="28"/>
          <w:szCs w:val="28"/>
        </w:rPr>
        <w:t xml:space="preserve"> </w:t>
      </w:r>
      <w:r w:rsidRPr="004650DE">
        <w:rPr>
          <w:rFonts w:ascii="Times New Roman" w:hAnsi="Times New Roman" w:cs="Times New Roman"/>
          <w:sz w:val="28"/>
          <w:szCs w:val="28"/>
          <w:lang w:val="ru-RU"/>
        </w:rPr>
        <w:t xml:space="preserve">давен </w:t>
      </w:r>
      <w:r w:rsidRPr="004650DE">
        <w:rPr>
          <w:rFonts w:ascii="Times New Roman" w:hAnsi="Times New Roman" w:cs="Times New Roman"/>
          <w:sz w:val="28"/>
          <w:szCs w:val="28"/>
        </w:rPr>
        <w:t>особлива роль відводилась благовонним запахам. Ароматичні речовини</w:t>
      </w:r>
      <w:r w:rsidR="00662B7C">
        <w:rPr>
          <w:rFonts w:ascii="Times New Roman" w:hAnsi="Times New Roman" w:cs="Times New Roman"/>
          <w:sz w:val="28"/>
          <w:szCs w:val="28"/>
        </w:rPr>
        <w:t xml:space="preserve"> </w:t>
      </w:r>
      <w:r w:rsidRPr="004650DE">
        <w:rPr>
          <w:rFonts w:ascii="Times New Roman" w:hAnsi="Times New Roman" w:cs="Times New Roman"/>
          <w:sz w:val="28"/>
          <w:szCs w:val="28"/>
        </w:rPr>
        <w:t>застосовувались в усіх релігійних обрядах. На сьогодні ви підготували дещо із історії парфумів.</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(заслуховуються короткі повідомлення учнів)</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Стародавні римляни збризкували постіль духами, добавляли ароматичні речовини до них.</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 xml:space="preserve">В середні віки удосконалилось виготовлення парфумів і першим, хто склав їх рецепт був відомий вчений і лікар Аві </w:t>
      </w:r>
      <w:r w:rsidRPr="004650DE">
        <w:rPr>
          <w:rFonts w:ascii="Times New Roman" w:hAnsi="Times New Roman" w:cs="Times New Roman"/>
          <w:sz w:val="28"/>
          <w:szCs w:val="28"/>
          <w:lang w:val="ru-RU"/>
        </w:rPr>
        <w:t>ценна.</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Наприкінці 18 століття в Кельні італійці по рецепту, відкритому монахом пос</w:t>
      </w:r>
      <w:r w:rsidR="00662B7C">
        <w:rPr>
          <w:rFonts w:ascii="Times New Roman" w:hAnsi="Times New Roman" w:cs="Times New Roman"/>
          <w:sz w:val="28"/>
          <w:szCs w:val="28"/>
        </w:rPr>
        <w:t>илали виготовляти “одеколонь</w:t>
      </w:r>
      <w:r w:rsidRPr="004650DE">
        <w:rPr>
          <w:rFonts w:ascii="Times New Roman" w:hAnsi="Times New Roman" w:cs="Times New Roman"/>
          <w:sz w:val="28"/>
          <w:szCs w:val="28"/>
        </w:rPr>
        <w:t>”, тобто воду із Кельна, яка зараз називається одеколоном.</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Зараз можна користуватись каталогами “Ейвон”, де є пахучі сторінки. Потерши таку сторінку, ви відчуєте запах тих парфумів, реклама яких да</w:t>
      </w:r>
      <w:r w:rsidR="00662B7C">
        <w:rPr>
          <w:rFonts w:ascii="Times New Roman" w:hAnsi="Times New Roman" w:cs="Times New Roman"/>
          <w:sz w:val="28"/>
          <w:szCs w:val="28"/>
        </w:rPr>
        <w:t>є</w:t>
      </w:r>
      <w:r w:rsidRPr="004650DE">
        <w:rPr>
          <w:rFonts w:ascii="Times New Roman" w:hAnsi="Times New Roman" w:cs="Times New Roman"/>
          <w:sz w:val="28"/>
          <w:szCs w:val="28"/>
        </w:rPr>
        <w:t>ться.</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lastRenderedPageBreak/>
        <w:t>Розповідають, що в Гарсі жив майстер парфумів. Йому достатньо було на декілька хвилин попасти в танцювальний зал</w:t>
      </w:r>
      <w:r w:rsidR="007E1EA4">
        <w:rPr>
          <w:rFonts w:ascii="Times New Roman" w:hAnsi="Times New Roman" w:cs="Times New Roman"/>
          <w:sz w:val="28"/>
          <w:szCs w:val="28"/>
        </w:rPr>
        <w:t>,</w:t>
      </w:r>
      <w:r w:rsidRPr="004650DE">
        <w:rPr>
          <w:rFonts w:ascii="Times New Roman" w:hAnsi="Times New Roman" w:cs="Times New Roman"/>
          <w:sz w:val="28"/>
          <w:szCs w:val="28"/>
        </w:rPr>
        <w:t xml:space="preserve"> щоб визначити, якими парфумами користувалася кожна жінка.</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Професія парфумера досить рідкісна, тому що мало людей з хорошою пам'яттю на запахи. Парфумер повинен тримати в своїй пам'яті близько 300 ароматів, знати, які аромати можна змішувати, а які ні. Крім того, обов'язковою умовою хорошого парфумера є - не хворіти ( щоб не було нежиті), вести помірний спосіб життя, не захоплюватися гострою їжею, спиртними напоями, не палити.</w:t>
      </w:r>
    </w:p>
    <w:p w:rsidR="00FE2F33" w:rsidRPr="004650DE" w:rsidRDefault="00FE2F33"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Вчитель:</w:t>
      </w:r>
      <w:r w:rsidRPr="004650DE">
        <w:rPr>
          <w:rFonts w:ascii="Times New Roman" w:hAnsi="Times New Roman" w:cs="Times New Roman"/>
          <w:sz w:val="28"/>
          <w:szCs w:val="28"/>
        </w:rPr>
        <w:t xml:space="preserve"> Спасибі за повідомлення, додатково ви можете поцікавитись новою наукою про запахи - альфатронікою. Тоді ви взнаєте, що </w:t>
      </w:r>
      <w:r w:rsidRPr="004650DE">
        <w:rPr>
          <w:rFonts w:ascii="Times New Roman" w:hAnsi="Times New Roman" w:cs="Times New Roman"/>
          <w:sz w:val="28"/>
          <w:szCs w:val="28"/>
          <w:lang w:val="ru-RU"/>
        </w:rPr>
        <w:t xml:space="preserve">Шерлок Холмс </w:t>
      </w:r>
      <w:r w:rsidRPr="004650DE">
        <w:rPr>
          <w:rFonts w:ascii="Times New Roman" w:hAnsi="Times New Roman" w:cs="Times New Roman"/>
          <w:sz w:val="28"/>
          <w:szCs w:val="28"/>
        </w:rPr>
        <w:t>вважав, що детектив повине</w:t>
      </w:r>
      <w:r w:rsidR="007E1EA4">
        <w:rPr>
          <w:rFonts w:ascii="Times New Roman" w:hAnsi="Times New Roman" w:cs="Times New Roman"/>
          <w:sz w:val="28"/>
          <w:szCs w:val="28"/>
        </w:rPr>
        <w:t xml:space="preserve">н </w:t>
      </w:r>
      <w:r w:rsidRPr="004650DE">
        <w:rPr>
          <w:rFonts w:ascii="Times New Roman" w:hAnsi="Times New Roman" w:cs="Times New Roman"/>
          <w:sz w:val="28"/>
          <w:szCs w:val="28"/>
        </w:rPr>
        <w:t xml:space="preserve"> розпізнавати 75 різних запахів. Як в китайській медицині по запаху хворого встановлюють діагноз.</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А зараз запрошую до співпраці групу учнів, яка займалась дослідженням смаку.</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(заслуховуються результати експериментальних</w:t>
      </w:r>
    </w:p>
    <w:p w:rsidR="00FE2F33" w:rsidRPr="004650DE" w:rsidRDefault="00FE2F33"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досліджень учнів)</w:t>
      </w:r>
    </w:p>
    <w:p w:rsidR="00FE2F33" w:rsidRPr="004650DE" w:rsidRDefault="00FE2F33" w:rsidP="002D3C26">
      <w:pPr>
        <w:pStyle w:val="a6"/>
        <w:numPr>
          <w:ilvl w:val="0"/>
          <w:numId w:val="7"/>
        </w:numPr>
        <w:jc w:val="both"/>
        <w:rPr>
          <w:rFonts w:ascii="Times New Roman" w:hAnsi="Times New Roman" w:cs="Times New Roman"/>
          <w:sz w:val="28"/>
          <w:szCs w:val="28"/>
        </w:rPr>
      </w:pPr>
      <w:r w:rsidRPr="004650DE">
        <w:rPr>
          <w:rFonts w:ascii="Times New Roman" w:hAnsi="Times New Roman" w:cs="Times New Roman"/>
          <w:sz w:val="28"/>
          <w:szCs w:val="28"/>
        </w:rPr>
        <w:t>Наша група буде намагатися довести, що не менш важливим у житті людини є смак. Пропонуємо провести маленький експеримент: із закритими очима спробувати по одному продукту і поділитися своїми враженнями. Продукти: шоколад, шматочок солоної риби, анал</w:t>
      </w:r>
      <w:r w:rsidR="007E1EA4">
        <w:rPr>
          <w:rFonts w:ascii="Times New Roman" w:hAnsi="Times New Roman" w:cs="Times New Roman"/>
          <w:sz w:val="28"/>
          <w:szCs w:val="28"/>
        </w:rPr>
        <w:t>ь</w:t>
      </w:r>
      <w:r w:rsidRPr="004650DE">
        <w:rPr>
          <w:rFonts w:ascii="Times New Roman" w:hAnsi="Times New Roman" w:cs="Times New Roman"/>
          <w:sz w:val="28"/>
          <w:szCs w:val="28"/>
        </w:rPr>
        <w:t>гін, крейда, вода. Сприймання смакових якостей продукту розпочинається в ротовій порожнині за допомогою сосочків, що розташовані на кінчиках язика. У дітей смакові сосочки є на центральній верхній поверхні язика і навіть на стінках горла. Очевидно, так природа піклується про те, щоб застерегти мал</w:t>
      </w:r>
      <w:r w:rsidR="004650DE" w:rsidRPr="004650DE">
        <w:rPr>
          <w:rFonts w:ascii="Times New Roman" w:hAnsi="Times New Roman" w:cs="Times New Roman"/>
          <w:sz w:val="28"/>
          <w:szCs w:val="28"/>
        </w:rPr>
        <w:t>еньку дитину від отруйних і неї</w:t>
      </w:r>
      <w:r w:rsidRPr="004650DE">
        <w:rPr>
          <w:rFonts w:ascii="Times New Roman" w:hAnsi="Times New Roman" w:cs="Times New Roman"/>
          <w:sz w:val="28"/>
          <w:szCs w:val="28"/>
        </w:rPr>
        <w:t>стівних речовин. Гірке ми відчуваємо в концентраціях в тисячу разів менших, ніж його потрібно, щоб могли сприйняти солоне, солодке чи кисле. Ось тому в нашому експерименті першими ви безпомилково знайшли гіркі продукти.</w:t>
      </w:r>
    </w:p>
    <w:p w:rsidR="004650DE" w:rsidRPr="004650DE" w:rsidRDefault="00FE2F33" w:rsidP="002D3C26">
      <w:pPr>
        <w:pStyle w:val="a6"/>
        <w:numPr>
          <w:ilvl w:val="0"/>
          <w:numId w:val="7"/>
        </w:numPr>
        <w:jc w:val="both"/>
        <w:rPr>
          <w:rFonts w:ascii="Times New Roman" w:hAnsi="Times New Roman" w:cs="Times New Roman"/>
          <w:sz w:val="28"/>
          <w:szCs w:val="28"/>
        </w:rPr>
      </w:pPr>
      <w:r w:rsidRPr="004650DE">
        <w:rPr>
          <w:rFonts w:ascii="Times New Roman" w:hAnsi="Times New Roman" w:cs="Times New Roman"/>
          <w:sz w:val="28"/>
          <w:szCs w:val="28"/>
        </w:rPr>
        <w:t>Наша група дослідила також, що в жарку погоду знижується чутливість до гострої їжі. Можливо цим пояснюється пристрасть південних народів до гострих приправ. Впливає на смак і послідовність прийому їжі. Після солоного і кислого навіть прісне</w:t>
      </w:r>
      <w:r w:rsidR="004650DE" w:rsidRPr="004650DE">
        <w:rPr>
          <w:rStyle w:val="a5"/>
          <w:rFonts w:ascii="Times New Roman" w:hAnsi="Times New Roman" w:cs="Times New Roman"/>
          <w:sz w:val="28"/>
          <w:szCs w:val="28"/>
        </w:rPr>
        <w:t xml:space="preserve"> </w:t>
      </w:r>
      <w:r w:rsidR="004650DE" w:rsidRPr="004650DE">
        <w:rPr>
          <w:rFonts w:ascii="Times New Roman" w:hAnsi="Times New Roman" w:cs="Times New Roman"/>
          <w:sz w:val="28"/>
          <w:szCs w:val="28"/>
        </w:rPr>
        <w:t xml:space="preserve">здається солодким, тому пропонується па початку обіду салат із солоною рибою. Які до ви хочете підвищити чутливість до бачення в темряві, необхідно взяти в рот що-небудь кисло-солодке, наприклад, аскорбінову кислоту з глюкозою </w:t>
      </w:r>
    </w:p>
    <w:p w:rsidR="004650DE" w:rsidRPr="004650DE" w:rsidRDefault="004650DE" w:rsidP="002D3C26">
      <w:pPr>
        <w:pStyle w:val="a6"/>
        <w:jc w:val="both"/>
        <w:rPr>
          <w:rFonts w:ascii="Times New Roman" w:hAnsi="Times New Roman" w:cs="Times New Roman"/>
          <w:sz w:val="28"/>
          <w:szCs w:val="28"/>
        </w:rPr>
      </w:pPr>
      <w:r w:rsidRPr="004650DE">
        <w:rPr>
          <w:rStyle w:val="a5"/>
          <w:rFonts w:ascii="Times New Roman" w:hAnsi="Times New Roman" w:cs="Times New Roman"/>
          <w:sz w:val="28"/>
          <w:szCs w:val="28"/>
        </w:rPr>
        <w:t>Вчитель:</w:t>
      </w:r>
      <w:r w:rsidRPr="004650DE">
        <w:rPr>
          <w:rFonts w:ascii="Times New Roman" w:hAnsi="Times New Roman" w:cs="Times New Roman"/>
          <w:sz w:val="28"/>
          <w:szCs w:val="28"/>
        </w:rPr>
        <w:t xml:space="preserve"> дякуємо групі дослідників. Ви зробили перший крок до опанування професії дегустатора, в обов'язки якого входить за смаковими якостями визначати сортність чаю, вина, різних напоїв. В книзі “Фізіологія смаку” фра</w:t>
      </w:r>
      <w:r w:rsidR="007E1EA4">
        <w:rPr>
          <w:rFonts w:ascii="Times New Roman" w:hAnsi="Times New Roman" w:cs="Times New Roman"/>
          <w:sz w:val="28"/>
          <w:szCs w:val="28"/>
        </w:rPr>
        <w:t>н</w:t>
      </w:r>
      <w:r w:rsidRPr="004650DE">
        <w:rPr>
          <w:rFonts w:ascii="Times New Roman" w:hAnsi="Times New Roman" w:cs="Times New Roman"/>
          <w:sz w:val="28"/>
          <w:szCs w:val="28"/>
        </w:rPr>
        <w:t>цузький гастроном Брілья-Саварен розповідав, що давньоримські гастрономи визначали за смаком рибу і називали місце річки Тібр, в якому вона виловлена.</w:t>
      </w:r>
    </w:p>
    <w:p w:rsidR="005D2FD6" w:rsidRPr="007E1EA4" w:rsidRDefault="004650DE" w:rsidP="002D3C26">
      <w:pPr>
        <w:pStyle w:val="a6"/>
        <w:jc w:val="both"/>
        <w:rPr>
          <w:rFonts w:ascii="Times New Roman" w:hAnsi="Times New Roman" w:cs="Times New Roman"/>
          <w:sz w:val="28"/>
          <w:szCs w:val="28"/>
        </w:rPr>
      </w:pPr>
      <w:r w:rsidRPr="004650DE">
        <w:rPr>
          <w:rFonts w:ascii="Times New Roman" w:hAnsi="Times New Roman" w:cs="Times New Roman"/>
          <w:sz w:val="28"/>
          <w:szCs w:val="28"/>
        </w:rPr>
        <w:t>А зараз наш урок підходить до кінця. Співпрацюючи, ми разом з вами познайомилися з органами зору, слуху, нюху, дотику, їх функціями, дізналися багато цікавого і додаткового, корисного для вашого здоров'я. Цей урок проілюстрував ваші можливості у самостійному опрацюванні додаткової літератури, підготовці експериментів, вмінні стисло висловлювати свої думки.</w:t>
      </w:r>
    </w:p>
    <w:p w:rsidR="00E73DB6" w:rsidRPr="005D2FD6" w:rsidRDefault="00E73DB6" w:rsidP="002D3C26">
      <w:pPr>
        <w:pStyle w:val="1"/>
        <w:shd w:val="clear" w:color="auto" w:fill="auto"/>
        <w:spacing w:after="0" w:line="370" w:lineRule="exact"/>
        <w:ind w:right="360"/>
        <w:jc w:val="both"/>
      </w:pPr>
    </w:p>
    <w:sectPr w:rsidR="00E73DB6" w:rsidRPr="005D2FD6" w:rsidSect="00E73DB6">
      <w:type w:val="continuous"/>
      <w:pgSz w:w="11909" w:h="16838"/>
      <w:pgMar w:top="970" w:right="900" w:bottom="970" w:left="92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18A" w:rsidRDefault="0017418A" w:rsidP="00E73DB6">
      <w:r>
        <w:separator/>
      </w:r>
    </w:p>
  </w:endnote>
  <w:endnote w:type="continuationSeparator" w:id="0">
    <w:p w:rsidR="0017418A" w:rsidRDefault="0017418A" w:rsidP="00E73DB6">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18A" w:rsidRDefault="0017418A"/>
  </w:footnote>
  <w:footnote w:type="continuationSeparator" w:id="0">
    <w:p w:rsidR="0017418A" w:rsidRDefault="0017418A"/>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74ED"/>
    <w:multiLevelType w:val="multilevel"/>
    <w:tmpl w:val="0380B94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31"/>
        <w:szCs w:val="3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FD578A"/>
    <w:multiLevelType w:val="multilevel"/>
    <w:tmpl w:val="BFE2C74C"/>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32"/>
        <w:szCs w:val="3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8C02E7"/>
    <w:multiLevelType w:val="hybridMultilevel"/>
    <w:tmpl w:val="0804D2EC"/>
    <w:lvl w:ilvl="0" w:tplc="46C69240">
      <w:start w:val="4"/>
      <w:numFmt w:val="bullet"/>
      <w:lvlText w:val="-"/>
      <w:lvlJc w:val="left"/>
      <w:pPr>
        <w:ind w:left="720" w:hanging="360"/>
      </w:pPr>
      <w:rPr>
        <w:rFonts w:ascii="Times New Roman" w:eastAsia="Courier New"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BB739F8"/>
    <w:multiLevelType w:val="multilevel"/>
    <w:tmpl w:val="3062A8CE"/>
    <w:lvl w:ilvl="0">
      <w:start w:val="1"/>
      <w:numFmt w:val="upperRoman"/>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31"/>
        <w:szCs w:val="3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A5667B7"/>
    <w:multiLevelType w:val="multilevel"/>
    <w:tmpl w:val="4D1A2F76"/>
    <w:lvl w:ilvl="0">
      <w:start w:val="2"/>
      <w:numFmt w:val="upperRoman"/>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30"/>
        <w:szCs w:val="30"/>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E774A4E"/>
    <w:multiLevelType w:val="multilevel"/>
    <w:tmpl w:val="B5DA1F9A"/>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31"/>
        <w:szCs w:val="3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5BD5014"/>
    <w:multiLevelType w:val="multilevel"/>
    <w:tmpl w:val="88605CA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31"/>
        <w:szCs w:val="3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4"/>
  </w:num>
  <w:num w:numId="4">
    <w:abstractNumId w:val="5"/>
  </w:num>
  <w:num w:numId="5">
    <w:abstractNumId w:val="6"/>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E73DB6"/>
    <w:rsid w:val="000E1142"/>
    <w:rsid w:val="0017418A"/>
    <w:rsid w:val="0021687A"/>
    <w:rsid w:val="002D3C26"/>
    <w:rsid w:val="004650DE"/>
    <w:rsid w:val="004B686F"/>
    <w:rsid w:val="005D2FD6"/>
    <w:rsid w:val="00645AA2"/>
    <w:rsid w:val="00662B7C"/>
    <w:rsid w:val="007E1EA4"/>
    <w:rsid w:val="00821B2E"/>
    <w:rsid w:val="00914B3A"/>
    <w:rsid w:val="00930ED1"/>
    <w:rsid w:val="00E73DB6"/>
    <w:rsid w:val="00FE2F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uk-UA"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73DB6"/>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73DB6"/>
    <w:rPr>
      <w:color w:val="000080"/>
      <w:u w:val="single"/>
    </w:rPr>
  </w:style>
  <w:style w:type="character" w:customStyle="1" w:styleId="a4">
    <w:name w:val="Основной текст_"/>
    <w:basedOn w:val="a0"/>
    <w:link w:val="1"/>
    <w:rsid w:val="00E73DB6"/>
    <w:rPr>
      <w:rFonts w:ascii="Bookman Old Style" w:eastAsia="Bookman Old Style" w:hAnsi="Bookman Old Style" w:cs="Bookman Old Style"/>
      <w:b w:val="0"/>
      <w:bCs w:val="0"/>
      <w:i w:val="0"/>
      <w:iCs w:val="0"/>
      <w:smallCaps w:val="0"/>
      <w:strike w:val="0"/>
      <w:sz w:val="32"/>
      <w:szCs w:val="32"/>
      <w:u w:val="none"/>
    </w:rPr>
  </w:style>
  <w:style w:type="character" w:customStyle="1" w:styleId="a5">
    <w:name w:val="Основной текст + Полужирный;Курсив"/>
    <w:basedOn w:val="a4"/>
    <w:rsid w:val="00E73DB6"/>
    <w:rPr>
      <w:b/>
      <w:bCs/>
      <w:i/>
      <w:iCs/>
      <w:color w:val="000000"/>
      <w:spacing w:val="0"/>
      <w:w w:val="100"/>
      <w:position w:val="0"/>
      <w:lang w:val="uk-UA"/>
    </w:rPr>
  </w:style>
  <w:style w:type="character" w:customStyle="1" w:styleId="10">
    <w:name w:val="Заголовок №1_"/>
    <w:basedOn w:val="a0"/>
    <w:link w:val="11"/>
    <w:rsid w:val="00E73DB6"/>
    <w:rPr>
      <w:rFonts w:ascii="Bookman Old Style" w:eastAsia="Bookman Old Style" w:hAnsi="Bookman Old Style" w:cs="Bookman Old Style"/>
      <w:b/>
      <w:bCs/>
      <w:i w:val="0"/>
      <w:iCs w:val="0"/>
      <w:smallCaps w:val="0"/>
      <w:strike w:val="0"/>
      <w:sz w:val="40"/>
      <w:szCs w:val="40"/>
      <w:u w:val="none"/>
    </w:rPr>
  </w:style>
  <w:style w:type="character" w:customStyle="1" w:styleId="2">
    <w:name w:val="Основной текст (2)_"/>
    <w:basedOn w:val="a0"/>
    <w:link w:val="20"/>
    <w:rsid w:val="00E73DB6"/>
    <w:rPr>
      <w:rFonts w:ascii="Bookman Old Style" w:eastAsia="Bookman Old Style" w:hAnsi="Bookman Old Style" w:cs="Bookman Old Style"/>
      <w:b/>
      <w:bCs/>
      <w:i w:val="0"/>
      <w:iCs w:val="0"/>
      <w:smallCaps w:val="0"/>
      <w:strike w:val="0"/>
      <w:sz w:val="32"/>
      <w:szCs w:val="32"/>
      <w:u w:val="none"/>
    </w:rPr>
  </w:style>
  <w:style w:type="paragraph" w:customStyle="1" w:styleId="1">
    <w:name w:val="Основной текст1"/>
    <w:basedOn w:val="a"/>
    <w:link w:val="a4"/>
    <w:rsid w:val="00E73DB6"/>
    <w:pPr>
      <w:shd w:val="clear" w:color="auto" w:fill="FFFFFF"/>
      <w:spacing w:after="480" w:line="0" w:lineRule="atLeast"/>
    </w:pPr>
    <w:rPr>
      <w:rFonts w:ascii="Bookman Old Style" w:eastAsia="Bookman Old Style" w:hAnsi="Bookman Old Style" w:cs="Bookman Old Style"/>
      <w:sz w:val="32"/>
      <w:szCs w:val="32"/>
    </w:rPr>
  </w:style>
  <w:style w:type="paragraph" w:customStyle="1" w:styleId="11">
    <w:name w:val="Заголовок №1"/>
    <w:basedOn w:val="a"/>
    <w:link w:val="10"/>
    <w:rsid w:val="00E73DB6"/>
    <w:pPr>
      <w:shd w:val="clear" w:color="auto" w:fill="FFFFFF"/>
      <w:spacing w:before="480" w:after="600" w:line="0" w:lineRule="atLeast"/>
      <w:jc w:val="center"/>
      <w:outlineLvl w:val="0"/>
    </w:pPr>
    <w:rPr>
      <w:rFonts w:ascii="Bookman Old Style" w:eastAsia="Bookman Old Style" w:hAnsi="Bookman Old Style" w:cs="Bookman Old Style"/>
      <w:b/>
      <w:bCs/>
      <w:sz w:val="40"/>
      <w:szCs w:val="40"/>
    </w:rPr>
  </w:style>
  <w:style w:type="paragraph" w:customStyle="1" w:styleId="20">
    <w:name w:val="Основной текст (2)"/>
    <w:basedOn w:val="a"/>
    <w:link w:val="2"/>
    <w:rsid w:val="00E73DB6"/>
    <w:pPr>
      <w:shd w:val="clear" w:color="auto" w:fill="FFFFFF"/>
      <w:spacing w:before="600" w:after="120" w:line="0" w:lineRule="atLeast"/>
      <w:jc w:val="center"/>
    </w:pPr>
    <w:rPr>
      <w:rFonts w:ascii="Bookman Old Style" w:eastAsia="Bookman Old Style" w:hAnsi="Bookman Old Style" w:cs="Bookman Old Style"/>
      <w:b/>
      <w:bCs/>
      <w:sz w:val="32"/>
      <w:szCs w:val="32"/>
    </w:rPr>
  </w:style>
  <w:style w:type="character" w:customStyle="1" w:styleId="3">
    <w:name w:val="Основной текст (3)_"/>
    <w:basedOn w:val="a0"/>
    <w:link w:val="30"/>
    <w:rsid w:val="00914B3A"/>
    <w:rPr>
      <w:rFonts w:ascii="Bookman Old Style" w:eastAsia="Bookman Old Style" w:hAnsi="Bookman Old Style" w:cs="Bookman Old Style"/>
      <w:b/>
      <w:bCs/>
      <w:i/>
      <w:iCs/>
      <w:sz w:val="31"/>
      <w:szCs w:val="31"/>
      <w:shd w:val="clear" w:color="auto" w:fill="FFFFFF"/>
    </w:rPr>
  </w:style>
  <w:style w:type="character" w:customStyle="1" w:styleId="313pt0pt">
    <w:name w:val="Основной текст (3) + 13 pt;Не курсив;Интервал 0 pt"/>
    <w:basedOn w:val="3"/>
    <w:rsid w:val="00914B3A"/>
    <w:rPr>
      <w:color w:val="000000"/>
      <w:spacing w:val="10"/>
      <w:w w:val="100"/>
      <w:position w:val="0"/>
      <w:sz w:val="26"/>
      <w:szCs w:val="26"/>
      <w:lang w:val="uk-UA"/>
    </w:rPr>
  </w:style>
  <w:style w:type="paragraph" w:customStyle="1" w:styleId="30">
    <w:name w:val="Основной текст (3)"/>
    <w:basedOn w:val="a"/>
    <w:link w:val="3"/>
    <w:rsid w:val="00914B3A"/>
    <w:pPr>
      <w:shd w:val="clear" w:color="auto" w:fill="FFFFFF"/>
      <w:spacing w:line="374" w:lineRule="exact"/>
      <w:jc w:val="both"/>
    </w:pPr>
    <w:rPr>
      <w:rFonts w:ascii="Bookman Old Style" w:eastAsia="Bookman Old Style" w:hAnsi="Bookman Old Style" w:cs="Bookman Old Style"/>
      <w:b/>
      <w:bCs/>
      <w:i/>
      <w:iCs/>
      <w:color w:val="auto"/>
      <w:sz w:val="31"/>
      <w:szCs w:val="31"/>
    </w:rPr>
  </w:style>
  <w:style w:type="character" w:customStyle="1" w:styleId="16pt">
    <w:name w:val="Основной текст + 16 pt;Полужирный;Курсив"/>
    <w:basedOn w:val="a4"/>
    <w:rsid w:val="00914B3A"/>
    <w:rPr>
      <w:b/>
      <w:bCs/>
      <w:i/>
      <w:iCs/>
      <w:color w:val="000000"/>
      <w:spacing w:val="0"/>
      <w:w w:val="100"/>
      <w:position w:val="0"/>
      <w:lang w:val="uk-UA"/>
    </w:rPr>
  </w:style>
  <w:style w:type="character" w:customStyle="1" w:styleId="18pt0pt">
    <w:name w:val="Основной текст + 18 pt;Интервал 0 pt"/>
    <w:basedOn w:val="a4"/>
    <w:rsid w:val="00914B3A"/>
    <w:rPr>
      <w:color w:val="000000"/>
      <w:spacing w:val="-10"/>
      <w:w w:val="100"/>
      <w:position w:val="0"/>
      <w:sz w:val="36"/>
      <w:szCs w:val="36"/>
      <w:lang w:val="uk-UA"/>
    </w:rPr>
  </w:style>
  <w:style w:type="character" w:customStyle="1" w:styleId="21">
    <w:name w:val="Заголовок №2_"/>
    <w:basedOn w:val="a0"/>
    <w:link w:val="22"/>
    <w:rsid w:val="00914B3A"/>
    <w:rPr>
      <w:b/>
      <w:bCs/>
      <w:sz w:val="71"/>
      <w:szCs w:val="71"/>
      <w:shd w:val="clear" w:color="auto" w:fill="FFFFFF"/>
    </w:rPr>
  </w:style>
  <w:style w:type="character" w:customStyle="1" w:styleId="31">
    <w:name w:val="Заголовок №3_"/>
    <w:basedOn w:val="a0"/>
    <w:link w:val="32"/>
    <w:rsid w:val="00914B3A"/>
    <w:rPr>
      <w:rFonts w:ascii="Constantia" w:eastAsia="Constantia" w:hAnsi="Constantia" w:cs="Constantia"/>
      <w:b/>
      <w:bCs/>
      <w:spacing w:val="-10"/>
      <w:sz w:val="46"/>
      <w:szCs w:val="46"/>
      <w:shd w:val="clear" w:color="auto" w:fill="FFFFFF"/>
    </w:rPr>
  </w:style>
  <w:style w:type="paragraph" w:customStyle="1" w:styleId="22">
    <w:name w:val="Заголовок №2"/>
    <w:basedOn w:val="a"/>
    <w:link w:val="21"/>
    <w:rsid w:val="00914B3A"/>
    <w:pPr>
      <w:shd w:val="clear" w:color="auto" w:fill="FFFFFF"/>
      <w:spacing w:before="1200" w:after="1200" w:line="0" w:lineRule="atLeast"/>
      <w:outlineLvl w:val="1"/>
    </w:pPr>
    <w:rPr>
      <w:b/>
      <w:bCs/>
      <w:color w:val="auto"/>
      <w:sz w:val="71"/>
      <w:szCs w:val="71"/>
    </w:rPr>
  </w:style>
  <w:style w:type="paragraph" w:customStyle="1" w:styleId="32">
    <w:name w:val="Заголовок №3"/>
    <w:basedOn w:val="a"/>
    <w:link w:val="31"/>
    <w:rsid w:val="00914B3A"/>
    <w:pPr>
      <w:shd w:val="clear" w:color="auto" w:fill="FFFFFF"/>
      <w:spacing w:before="660" w:line="0" w:lineRule="atLeast"/>
      <w:jc w:val="center"/>
      <w:outlineLvl w:val="2"/>
    </w:pPr>
    <w:rPr>
      <w:rFonts w:ascii="Constantia" w:eastAsia="Constantia" w:hAnsi="Constantia" w:cs="Constantia"/>
      <w:b/>
      <w:bCs/>
      <w:color w:val="auto"/>
      <w:spacing w:val="-10"/>
      <w:sz w:val="46"/>
      <w:szCs w:val="46"/>
    </w:rPr>
  </w:style>
  <w:style w:type="character" w:customStyle="1" w:styleId="2145pt1pt">
    <w:name w:val="Основной текст (2) + 14;5 pt;Курсив;Интервал 1 pt"/>
    <w:basedOn w:val="2"/>
    <w:rsid w:val="005D2FD6"/>
    <w:rPr>
      <w:b w:val="0"/>
      <w:bCs w:val="0"/>
      <w:i/>
      <w:iCs/>
      <w:color w:val="000000"/>
      <w:spacing w:val="20"/>
      <w:w w:val="100"/>
      <w:position w:val="0"/>
      <w:sz w:val="29"/>
      <w:szCs w:val="29"/>
      <w:lang w:val="uk-UA"/>
    </w:rPr>
  </w:style>
  <w:style w:type="character" w:customStyle="1" w:styleId="214pt1pt">
    <w:name w:val="Основной текст (2) + 14 pt;Полужирный;Интервал 1 pt"/>
    <w:basedOn w:val="2"/>
    <w:rsid w:val="005D2FD6"/>
    <w:rPr>
      <w:color w:val="000000"/>
      <w:spacing w:val="20"/>
      <w:w w:val="100"/>
      <w:position w:val="0"/>
      <w:sz w:val="28"/>
      <w:szCs w:val="28"/>
      <w:lang w:val="uk-UA"/>
    </w:rPr>
  </w:style>
  <w:style w:type="character" w:customStyle="1" w:styleId="2135pt">
    <w:name w:val="Основной текст (2) + 13;5 pt"/>
    <w:basedOn w:val="2"/>
    <w:rsid w:val="005D2FD6"/>
    <w:rPr>
      <w:b w:val="0"/>
      <w:bCs w:val="0"/>
      <w:color w:val="000000"/>
      <w:spacing w:val="0"/>
      <w:w w:val="100"/>
      <w:position w:val="0"/>
      <w:sz w:val="27"/>
      <w:szCs w:val="27"/>
      <w:lang w:val="uk-UA"/>
    </w:rPr>
  </w:style>
  <w:style w:type="paragraph" w:customStyle="1" w:styleId="23">
    <w:name w:val="Основной текст2"/>
    <w:basedOn w:val="a"/>
    <w:rsid w:val="005D2FD6"/>
    <w:pPr>
      <w:shd w:val="clear" w:color="auto" w:fill="FFFFFF"/>
      <w:spacing w:line="374" w:lineRule="exact"/>
    </w:pPr>
    <w:rPr>
      <w:rFonts w:ascii="Bookman Old Style" w:eastAsia="Bookman Old Style" w:hAnsi="Bookman Old Style" w:cs="Bookman Old Style"/>
      <w:sz w:val="30"/>
      <w:szCs w:val="30"/>
    </w:rPr>
  </w:style>
  <w:style w:type="character" w:customStyle="1" w:styleId="0pt">
    <w:name w:val="Основной текст + Интервал 0 pt"/>
    <w:basedOn w:val="a4"/>
    <w:rsid w:val="005D2FD6"/>
    <w:rPr>
      <w:color w:val="000000"/>
      <w:spacing w:val="10"/>
      <w:w w:val="100"/>
      <w:position w:val="0"/>
      <w:sz w:val="30"/>
      <w:szCs w:val="30"/>
      <w:lang w:val="uk-UA"/>
    </w:rPr>
  </w:style>
  <w:style w:type="character" w:customStyle="1" w:styleId="2105pt0pt">
    <w:name w:val="Основной текст (2) + 10;5 pt;Полужирный;Интервал 0 pt"/>
    <w:basedOn w:val="2"/>
    <w:rsid w:val="005D2FD6"/>
    <w:rPr>
      <w:color w:val="000000"/>
      <w:spacing w:val="10"/>
      <w:w w:val="100"/>
      <w:position w:val="0"/>
      <w:sz w:val="21"/>
      <w:szCs w:val="21"/>
      <w:lang w:val="uk-UA"/>
    </w:rPr>
  </w:style>
  <w:style w:type="character" w:customStyle="1" w:styleId="4">
    <w:name w:val="Основной текст (4)_"/>
    <w:basedOn w:val="a0"/>
    <w:link w:val="40"/>
    <w:rsid w:val="005D2FD6"/>
    <w:rPr>
      <w:rFonts w:ascii="Bookman Old Style" w:eastAsia="Bookman Old Style" w:hAnsi="Bookman Old Style" w:cs="Bookman Old Style"/>
      <w:b/>
      <w:bCs/>
      <w:i/>
      <w:iCs/>
      <w:sz w:val="32"/>
      <w:szCs w:val="32"/>
      <w:shd w:val="clear" w:color="auto" w:fill="FFFFFF"/>
    </w:rPr>
  </w:style>
  <w:style w:type="paragraph" w:customStyle="1" w:styleId="40">
    <w:name w:val="Основной текст (4)"/>
    <w:basedOn w:val="a"/>
    <w:link w:val="4"/>
    <w:rsid w:val="005D2FD6"/>
    <w:pPr>
      <w:shd w:val="clear" w:color="auto" w:fill="FFFFFF"/>
      <w:spacing w:line="374" w:lineRule="exact"/>
      <w:ind w:hanging="360"/>
    </w:pPr>
    <w:rPr>
      <w:rFonts w:ascii="Bookman Old Style" w:eastAsia="Bookman Old Style" w:hAnsi="Bookman Old Style" w:cs="Bookman Old Style"/>
      <w:b/>
      <w:bCs/>
      <w:i/>
      <w:iCs/>
      <w:color w:val="auto"/>
      <w:sz w:val="32"/>
      <w:szCs w:val="32"/>
    </w:rPr>
  </w:style>
  <w:style w:type="paragraph" w:styleId="a6">
    <w:name w:val="No Spacing"/>
    <w:uiPriority w:val="1"/>
    <w:qFormat/>
    <w:rsid w:val="004650DE"/>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2694</Words>
  <Characters>15358</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5</cp:revision>
  <dcterms:created xsi:type="dcterms:W3CDTF">2017-08-09T14:33:00Z</dcterms:created>
  <dcterms:modified xsi:type="dcterms:W3CDTF">2017-11-28T11:24:00Z</dcterms:modified>
</cp:coreProperties>
</file>