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E94" w:rsidRPr="00B94E62" w:rsidRDefault="00F82E94" w:rsidP="00F82E94">
      <w:pPr>
        <w:ind w:hanging="6095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>Тема</w:t>
      </w:r>
      <w:r w:rsidR="00C263BD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: </w:t>
      </w:r>
      <w:r w:rsidR="00C263BD" w:rsidRPr="00B94E62">
        <w:rPr>
          <w:rFonts w:ascii="Times New Roman" w:hAnsi="Times New Roman" w:cs="Times New Roman"/>
          <w:sz w:val="26"/>
          <w:szCs w:val="26"/>
        </w:rPr>
        <w:t>“</w:t>
      </w:r>
      <w:r w:rsidR="00C263BD" w:rsidRPr="007439BE">
        <w:rPr>
          <w:rFonts w:ascii="Times New Roman" w:hAnsi="Times New Roman" w:cs="Times New Roman"/>
          <w:sz w:val="28"/>
          <w:szCs w:val="28"/>
          <w:lang w:val="uk-UA"/>
        </w:rPr>
        <w:t>Одноклітинні організми. Перехід до багатоклітинних організмів</w:t>
      </w:r>
      <w:r w:rsidR="00C263BD" w:rsidRPr="00B94E62">
        <w:rPr>
          <w:rFonts w:ascii="Times New Roman" w:hAnsi="Times New Roman" w:cs="Times New Roman"/>
          <w:sz w:val="26"/>
          <w:szCs w:val="26"/>
        </w:rPr>
        <w:t>”</w:t>
      </w:r>
    </w:p>
    <w:p w:rsidR="001676A2" w:rsidRPr="00B94E62" w:rsidRDefault="001676A2" w:rsidP="00F82E94">
      <w:pPr>
        <w:ind w:hanging="6095"/>
        <w:rPr>
          <w:rFonts w:ascii="Times New Roman" w:hAnsi="Times New Roman" w:cs="Times New Roman"/>
          <w:sz w:val="26"/>
          <w:szCs w:val="26"/>
          <w:lang w:val="uk-UA"/>
        </w:rPr>
      </w:pPr>
    </w:p>
    <w:p w:rsidR="001676A2" w:rsidRPr="00B94E62" w:rsidRDefault="00D36BB9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3F3F3F"/>
          <w:sz w:val="26"/>
          <w:szCs w:val="26"/>
          <w:lang w:val="uk-UA"/>
        </w:rPr>
      </w:pPr>
      <w:r w:rsidRPr="00B94E62">
        <w:rPr>
          <w:sz w:val="26"/>
          <w:szCs w:val="26"/>
          <w:lang w:val="uk-UA"/>
        </w:rPr>
        <w:t>Мета:</w:t>
      </w:r>
      <w:r w:rsidRPr="00B94E62">
        <w:rPr>
          <w:color w:val="3F3F3F"/>
          <w:sz w:val="26"/>
          <w:szCs w:val="26"/>
          <w:lang w:val="uk-UA"/>
        </w:rPr>
        <w:t xml:space="preserve"> </w:t>
      </w:r>
    </w:p>
    <w:p w:rsidR="00D36BB9" w:rsidRPr="00B94E62" w:rsidRDefault="001676A2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color w:val="3F3F3F"/>
          <w:sz w:val="26"/>
          <w:szCs w:val="26"/>
          <w:lang w:val="uk-UA"/>
        </w:rPr>
      </w:pPr>
      <w:r w:rsidRPr="00B94E62">
        <w:rPr>
          <w:rStyle w:val="a5"/>
          <w:b w:val="0"/>
          <w:color w:val="000000" w:themeColor="text1"/>
          <w:sz w:val="26"/>
          <w:szCs w:val="26"/>
          <w:lang w:val="uk-UA"/>
        </w:rPr>
        <w:t xml:space="preserve">          - </w:t>
      </w:r>
      <w:r w:rsidR="00D36BB9" w:rsidRPr="00B94E62">
        <w:rPr>
          <w:rStyle w:val="a5"/>
          <w:b w:val="0"/>
          <w:color w:val="000000" w:themeColor="text1"/>
          <w:sz w:val="26"/>
          <w:szCs w:val="26"/>
          <w:lang w:val="uk-UA"/>
        </w:rPr>
        <w:t>Освітня:</w:t>
      </w:r>
      <w:r w:rsidR="00D36BB9" w:rsidRPr="00B94E62">
        <w:rPr>
          <w:color w:val="000000" w:themeColor="text1"/>
          <w:sz w:val="26"/>
          <w:szCs w:val="26"/>
          <w:lang w:val="uk-UA"/>
        </w:rPr>
        <w:t xml:space="preserve"> узагальнити  знання учнів про одноклітинних твариноподібних та </w:t>
      </w:r>
      <w:proofErr w:type="spellStart"/>
      <w:r w:rsidR="00D36BB9" w:rsidRPr="00B94E62">
        <w:rPr>
          <w:color w:val="000000" w:themeColor="text1"/>
          <w:sz w:val="26"/>
          <w:szCs w:val="26"/>
          <w:lang w:val="uk-UA"/>
        </w:rPr>
        <w:t>рослинноподібних</w:t>
      </w:r>
      <w:proofErr w:type="spellEnd"/>
      <w:r w:rsidR="00D36BB9" w:rsidRPr="00B94E62">
        <w:rPr>
          <w:color w:val="000000" w:themeColor="text1"/>
          <w:sz w:val="26"/>
          <w:szCs w:val="26"/>
          <w:lang w:val="uk-UA"/>
        </w:rPr>
        <w:t xml:space="preserve"> організмів; ознайомити із їх середовищем існування, будовою, процесами життєдіяльності та значенням у природі.</w:t>
      </w:r>
    </w:p>
    <w:p w:rsidR="00D36BB9" w:rsidRPr="00B94E62" w:rsidRDefault="001676A2" w:rsidP="009E764E">
      <w:pPr>
        <w:pStyle w:val="a4"/>
        <w:shd w:val="clear" w:color="auto" w:fill="FFFFFF"/>
        <w:spacing w:before="24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rStyle w:val="a5"/>
          <w:b w:val="0"/>
          <w:color w:val="000000" w:themeColor="text1"/>
          <w:sz w:val="26"/>
          <w:szCs w:val="26"/>
          <w:lang w:val="uk-UA"/>
        </w:rPr>
        <w:t xml:space="preserve">        - </w:t>
      </w:r>
      <w:r w:rsidR="00D36BB9" w:rsidRPr="00B94E62">
        <w:rPr>
          <w:rStyle w:val="a5"/>
          <w:b w:val="0"/>
          <w:color w:val="000000" w:themeColor="text1"/>
          <w:sz w:val="26"/>
          <w:szCs w:val="26"/>
          <w:lang w:val="uk-UA"/>
        </w:rPr>
        <w:t>Розвиваюча:</w:t>
      </w:r>
      <w:r w:rsidR="00D36BB9" w:rsidRPr="00B94E62">
        <w:rPr>
          <w:rStyle w:val="apple-converted-space"/>
          <w:color w:val="000000" w:themeColor="text1"/>
          <w:sz w:val="26"/>
          <w:szCs w:val="26"/>
        </w:rPr>
        <w:t> </w:t>
      </w:r>
      <w:r w:rsidR="00B71156">
        <w:rPr>
          <w:color w:val="000000" w:themeColor="text1"/>
          <w:sz w:val="26"/>
          <w:szCs w:val="26"/>
          <w:lang w:val="uk-UA"/>
        </w:rPr>
        <w:t>р</w:t>
      </w:r>
      <w:r w:rsidR="00D36BB9" w:rsidRPr="00B94E62">
        <w:rPr>
          <w:color w:val="000000" w:themeColor="text1"/>
          <w:sz w:val="26"/>
          <w:szCs w:val="26"/>
          <w:lang w:val="uk-UA"/>
        </w:rPr>
        <w:t xml:space="preserve">озвивати уміння порівнювати організми згідно </w:t>
      </w:r>
      <w:proofErr w:type="spellStart"/>
      <w:r w:rsidR="00D36BB9" w:rsidRPr="00B94E62">
        <w:rPr>
          <w:color w:val="000000" w:themeColor="text1"/>
          <w:sz w:val="26"/>
          <w:szCs w:val="26"/>
          <w:lang w:val="uk-UA"/>
        </w:rPr>
        <w:t>одноклітинності</w:t>
      </w:r>
      <w:proofErr w:type="spellEnd"/>
      <w:r w:rsidR="00D36BB9" w:rsidRPr="00B94E62">
        <w:rPr>
          <w:color w:val="000000" w:themeColor="text1"/>
          <w:sz w:val="26"/>
          <w:szCs w:val="26"/>
          <w:lang w:val="uk-UA"/>
        </w:rPr>
        <w:t xml:space="preserve"> і </w:t>
      </w:r>
      <w:proofErr w:type="spellStart"/>
      <w:r w:rsidR="00D36BB9" w:rsidRPr="00B94E62">
        <w:rPr>
          <w:color w:val="000000" w:themeColor="text1"/>
          <w:sz w:val="26"/>
          <w:szCs w:val="26"/>
          <w:lang w:val="uk-UA"/>
        </w:rPr>
        <w:t>багатоклітинності</w:t>
      </w:r>
      <w:proofErr w:type="spellEnd"/>
      <w:r w:rsidR="00D36BB9" w:rsidRPr="00B94E62">
        <w:rPr>
          <w:color w:val="000000" w:themeColor="text1"/>
          <w:sz w:val="26"/>
          <w:szCs w:val="26"/>
          <w:lang w:val="uk-UA"/>
        </w:rPr>
        <w:t xml:space="preserve">; уміння </w:t>
      </w:r>
      <w:proofErr w:type="spellStart"/>
      <w:r w:rsidR="00D36BB9" w:rsidRPr="00B94E62">
        <w:rPr>
          <w:color w:val="000000" w:themeColor="text1"/>
          <w:sz w:val="26"/>
          <w:szCs w:val="26"/>
          <w:lang w:val="uk-UA"/>
        </w:rPr>
        <w:t>співставляти</w:t>
      </w:r>
      <w:proofErr w:type="spellEnd"/>
      <w:r w:rsidR="00D36BB9" w:rsidRPr="00B94E62">
        <w:rPr>
          <w:color w:val="000000" w:themeColor="text1"/>
          <w:sz w:val="26"/>
          <w:szCs w:val="26"/>
          <w:lang w:val="uk-UA"/>
        </w:rPr>
        <w:t xml:space="preserve"> процеси життєдіяльності одно</w:t>
      </w:r>
      <w:r w:rsidR="00B71156">
        <w:rPr>
          <w:color w:val="000000" w:themeColor="text1"/>
          <w:sz w:val="26"/>
          <w:szCs w:val="26"/>
          <w:lang w:val="uk-UA"/>
        </w:rPr>
        <w:t xml:space="preserve"> </w:t>
      </w:r>
      <w:r w:rsidR="00D36BB9" w:rsidRPr="00B94E62">
        <w:rPr>
          <w:color w:val="000000" w:themeColor="text1"/>
          <w:sz w:val="26"/>
          <w:szCs w:val="26"/>
          <w:lang w:val="uk-UA"/>
        </w:rPr>
        <w:t>- і багатоклітинних організмів; розвивати увагу, мислення, уяву та уміння робити висновки.</w:t>
      </w:r>
      <w:r w:rsidR="00D36BB9" w:rsidRPr="00B94E62">
        <w:rPr>
          <w:color w:val="000000" w:themeColor="text1"/>
          <w:sz w:val="26"/>
          <w:szCs w:val="26"/>
        </w:rPr>
        <w:t> </w:t>
      </w:r>
    </w:p>
    <w:p w:rsidR="001676A2" w:rsidRPr="00B94E62" w:rsidRDefault="001676A2" w:rsidP="009E764E">
      <w:pPr>
        <w:pStyle w:val="a4"/>
        <w:shd w:val="clear" w:color="auto" w:fill="FFFFFF"/>
        <w:spacing w:before="24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rStyle w:val="a5"/>
          <w:b w:val="0"/>
          <w:color w:val="000000" w:themeColor="text1"/>
          <w:sz w:val="26"/>
          <w:szCs w:val="26"/>
          <w:lang w:val="uk-UA"/>
        </w:rPr>
        <w:t xml:space="preserve">       -   </w:t>
      </w:r>
      <w:proofErr w:type="spellStart"/>
      <w:r w:rsidR="00D36BB9" w:rsidRPr="00B94E62">
        <w:rPr>
          <w:rStyle w:val="a5"/>
          <w:b w:val="0"/>
          <w:color w:val="000000" w:themeColor="text1"/>
          <w:sz w:val="26"/>
          <w:szCs w:val="26"/>
        </w:rPr>
        <w:t>Виховна</w:t>
      </w:r>
      <w:proofErr w:type="spellEnd"/>
      <w:r w:rsidR="00D36BB9" w:rsidRPr="00B94E62">
        <w:rPr>
          <w:rStyle w:val="a5"/>
          <w:color w:val="000000" w:themeColor="text1"/>
          <w:sz w:val="26"/>
          <w:szCs w:val="26"/>
          <w:lang w:val="uk-UA"/>
        </w:rPr>
        <w:t xml:space="preserve">: </w:t>
      </w:r>
      <w:proofErr w:type="spellStart"/>
      <w:r w:rsidR="00D36BB9" w:rsidRPr="00B94E62">
        <w:rPr>
          <w:color w:val="000000" w:themeColor="text1"/>
          <w:sz w:val="26"/>
          <w:szCs w:val="26"/>
        </w:rPr>
        <w:t>Виховувати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бережливе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ставлення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до </w:t>
      </w:r>
      <w:proofErr w:type="spellStart"/>
      <w:r w:rsidR="00D36BB9" w:rsidRPr="00B94E62">
        <w:rPr>
          <w:color w:val="000000" w:themeColor="text1"/>
          <w:sz w:val="26"/>
          <w:szCs w:val="26"/>
        </w:rPr>
        <w:t>оточуючого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середовища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і особливо до </w:t>
      </w:r>
      <w:proofErr w:type="spellStart"/>
      <w:r w:rsidR="00D36BB9" w:rsidRPr="00B94E62">
        <w:rPr>
          <w:color w:val="000000" w:themeColor="text1"/>
          <w:sz w:val="26"/>
          <w:szCs w:val="26"/>
        </w:rPr>
        <w:t>невидимих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оку </w:t>
      </w:r>
      <w:proofErr w:type="spellStart"/>
      <w:r w:rsidR="00D36BB9" w:rsidRPr="00B94E62">
        <w:rPr>
          <w:color w:val="000000" w:themeColor="text1"/>
          <w:sz w:val="26"/>
          <w:szCs w:val="26"/>
        </w:rPr>
        <w:t>тварин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та </w:t>
      </w:r>
      <w:proofErr w:type="spellStart"/>
      <w:r w:rsidR="00D36BB9" w:rsidRPr="00B94E62">
        <w:rPr>
          <w:color w:val="000000" w:themeColor="text1"/>
          <w:sz w:val="26"/>
          <w:szCs w:val="26"/>
        </w:rPr>
        <w:t>рослин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; </w:t>
      </w:r>
      <w:proofErr w:type="spellStart"/>
      <w:r w:rsidR="00D36BB9" w:rsidRPr="00B94E62">
        <w:rPr>
          <w:color w:val="000000" w:themeColor="text1"/>
          <w:sz w:val="26"/>
          <w:szCs w:val="26"/>
        </w:rPr>
        <w:t>сприяти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розумінню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єдності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походження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представників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різних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царств.</w:t>
      </w:r>
    </w:p>
    <w:p w:rsidR="009E764E" w:rsidRDefault="009E764E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b w:val="0"/>
          <w:color w:val="000000" w:themeColor="text1"/>
          <w:sz w:val="26"/>
          <w:szCs w:val="26"/>
          <w:lang w:val="uk-UA"/>
        </w:rPr>
      </w:pPr>
    </w:p>
    <w:p w:rsidR="007439BE" w:rsidRDefault="007439BE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b w:val="0"/>
          <w:color w:val="000000" w:themeColor="text1"/>
          <w:sz w:val="26"/>
          <w:szCs w:val="26"/>
          <w:lang w:val="uk-UA"/>
        </w:rPr>
      </w:pPr>
      <w:r>
        <w:rPr>
          <w:rStyle w:val="a5"/>
          <w:b w:val="0"/>
          <w:color w:val="000000" w:themeColor="text1"/>
          <w:sz w:val="26"/>
          <w:szCs w:val="26"/>
          <w:lang w:val="uk-UA"/>
        </w:rPr>
        <w:t>Тип уроку: урок – тренінг</w:t>
      </w:r>
    </w:p>
    <w:p w:rsidR="007439BE" w:rsidRDefault="007439BE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b w:val="0"/>
          <w:color w:val="000000" w:themeColor="text1"/>
          <w:sz w:val="26"/>
          <w:szCs w:val="26"/>
          <w:lang w:val="uk-UA"/>
        </w:rPr>
      </w:pPr>
    </w:p>
    <w:p w:rsidR="00D36BB9" w:rsidRPr="00B94E62" w:rsidRDefault="00B71156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6"/>
          <w:szCs w:val="26"/>
        </w:rPr>
      </w:pPr>
      <w:r>
        <w:rPr>
          <w:rStyle w:val="a5"/>
          <w:b w:val="0"/>
          <w:color w:val="000000" w:themeColor="text1"/>
          <w:sz w:val="26"/>
          <w:szCs w:val="26"/>
          <w:lang w:val="uk-UA"/>
        </w:rPr>
        <w:t xml:space="preserve">     </w:t>
      </w:r>
      <w:proofErr w:type="spellStart"/>
      <w:r w:rsidR="00D36BB9" w:rsidRPr="00B94E62">
        <w:rPr>
          <w:rStyle w:val="a5"/>
          <w:b w:val="0"/>
          <w:color w:val="000000" w:themeColor="text1"/>
          <w:sz w:val="26"/>
          <w:szCs w:val="26"/>
        </w:rPr>
        <w:t>Методи</w:t>
      </w:r>
      <w:proofErr w:type="spellEnd"/>
      <w:r w:rsidR="00D36BB9" w:rsidRPr="00B94E62">
        <w:rPr>
          <w:rStyle w:val="a5"/>
          <w:b w:val="0"/>
          <w:color w:val="000000" w:themeColor="text1"/>
          <w:sz w:val="26"/>
          <w:szCs w:val="26"/>
        </w:rPr>
        <w:t xml:space="preserve"> і </w:t>
      </w:r>
      <w:proofErr w:type="spellStart"/>
      <w:r w:rsidR="00D36BB9" w:rsidRPr="00B94E62">
        <w:rPr>
          <w:rStyle w:val="a5"/>
          <w:b w:val="0"/>
          <w:color w:val="000000" w:themeColor="text1"/>
          <w:sz w:val="26"/>
          <w:szCs w:val="26"/>
        </w:rPr>
        <w:t>методичні</w:t>
      </w:r>
      <w:proofErr w:type="spellEnd"/>
      <w:r w:rsidR="00D36BB9" w:rsidRPr="00B94E62">
        <w:rPr>
          <w:rStyle w:val="a5"/>
          <w:b w:val="0"/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rStyle w:val="a5"/>
          <w:b w:val="0"/>
          <w:color w:val="000000" w:themeColor="text1"/>
          <w:sz w:val="26"/>
          <w:szCs w:val="26"/>
        </w:rPr>
        <w:t>прийоми</w:t>
      </w:r>
      <w:proofErr w:type="spellEnd"/>
      <w:r w:rsidR="00D36BB9" w:rsidRPr="00B94E62">
        <w:rPr>
          <w:rStyle w:val="a5"/>
          <w:b w:val="0"/>
          <w:color w:val="000000" w:themeColor="text1"/>
          <w:sz w:val="26"/>
          <w:szCs w:val="26"/>
        </w:rPr>
        <w:t>:</w:t>
      </w:r>
    </w:p>
    <w:p w:rsidR="00D36BB9" w:rsidRPr="00B94E62" w:rsidRDefault="001676A2" w:rsidP="009E764E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b/>
          <w:color w:val="000000" w:themeColor="text1"/>
          <w:sz w:val="26"/>
          <w:szCs w:val="26"/>
        </w:rPr>
      </w:pPr>
      <w:r w:rsidRPr="00B94E62">
        <w:rPr>
          <w:rStyle w:val="a5"/>
          <w:b w:val="0"/>
          <w:color w:val="000000" w:themeColor="text1"/>
          <w:sz w:val="26"/>
          <w:szCs w:val="26"/>
          <w:lang w:val="uk-UA"/>
        </w:rPr>
        <w:t xml:space="preserve">     </w:t>
      </w:r>
      <w:r w:rsidR="00D36BB9" w:rsidRPr="00B94E62">
        <w:rPr>
          <w:rStyle w:val="a5"/>
          <w:b w:val="0"/>
          <w:color w:val="000000" w:themeColor="text1"/>
          <w:sz w:val="26"/>
          <w:szCs w:val="26"/>
        </w:rPr>
        <w:t>1.Інформаційно-рецептивні:</w:t>
      </w:r>
    </w:p>
    <w:p w:rsidR="00D36BB9" w:rsidRPr="00B94E62" w:rsidRDefault="00D36BB9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color w:val="000000" w:themeColor="text1"/>
          <w:sz w:val="26"/>
          <w:szCs w:val="26"/>
        </w:rPr>
        <w:t xml:space="preserve">а) </w:t>
      </w:r>
      <w:proofErr w:type="spellStart"/>
      <w:r w:rsidRPr="00B94E62">
        <w:rPr>
          <w:color w:val="000000" w:themeColor="text1"/>
          <w:sz w:val="26"/>
          <w:szCs w:val="26"/>
        </w:rPr>
        <w:t>словесний</w:t>
      </w:r>
      <w:proofErr w:type="spellEnd"/>
      <w:r w:rsidRPr="00B94E62">
        <w:rPr>
          <w:color w:val="000000" w:themeColor="text1"/>
          <w:sz w:val="26"/>
          <w:szCs w:val="26"/>
        </w:rPr>
        <w:t xml:space="preserve">: </w:t>
      </w:r>
      <w:proofErr w:type="spellStart"/>
      <w:r w:rsidRPr="00B94E62">
        <w:rPr>
          <w:color w:val="000000" w:themeColor="text1"/>
          <w:sz w:val="26"/>
          <w:szCs w:val="26"/>
        </w:rPr>
        <w:t>опис</w:t>
      </w:r>
      <w:proofErr w:type="spellEnd"/>
      <w:r w:rsidRPr="00B94E62">
        <w:rPr>
          <w:color w:val="000000" w:themeColor="text1"/>
          <w:sz w:val="26"/>
          <w:szCs w:val="26"/>
        </w:rPr>
        <w:t xml:space="preserve">, </w:t>
      </w:r>
      <w:proofErr w:type="spellStart"/>
      <w:r w:rsidRPr="00B94E62">
        <w:rPr>
          <w:color w:val="000000" w:themeColor="text1"/>
          <w:sz w:val="26"/>
          <w:szCs w:val="26"/>
        </w:rPr>
        <w:t>бесіда</w:t>
      </w:r>
      <w:proofErr w:type="spellEnd"/>
      <w:r w:rsidRPr="00B94E62">
        <w:rPr>
          <w:color w:val="000000" w:themeColor="text1"/>
          <w:sz w:val="26"/>
          <w:szCs w:val="26"/>
        </w:rPr>
        <w:t xml:space="preserve">, </w:t>
      </w:r>
      <w:proofErr w:type="spellStart"/>
      <w:r w:rsidRPr="00B94E62">
        <w:rPr>
          <w:color w:val="000000" w:themeColor="text1"/>
          <w:sz w:val="26"/>
          <w:szCs w:val="26"/>
        </w:rPr>
        <w:t>повідомлення</w:t>
      </w:r>
      <w:proofErr w:type="spellEnd"/>
      <w:r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Pr="00B94E62">
        <w:rPr>
          <w:color w:val="000000" w:themeColor="text1"/>
          <w:sz w:val="26"/>
          <w:szCs w:val="26"/>
        </w:rPr>
        <w:t>учнів</w:t>
      </w:r>
      <w:proofErr w:type="spellEnd"/>
      <w:r w:rsidRPr="00B94E62">
        <w:rPr>
          <w:color w:val="000000" w:themeColor="text1"/>
          <w:sz w:val="26"/>
          <w:szCs w:val="26"/>
        </w:rPr>
        <w:t xml:space="preserve">, робота з </w:t>
      </w:r>
      <w:r w:rsidRPr="00B94E62">
        <w:rPr>
          <w:color w:val="000000" w:themeColor="text1"/>
          <w:sz w:val="26"/>
          <w:szCs w:val="26"/>
          <w:lang w:val="uk-UA"/>
        </w:rPr>
        <w:t>ілюстраціями;</w:t>
      </w:r>
    </w:p>
    <w:p w:rsidR="00D36BB9" w:rsidRPr="00B94E62" w:rsidRDefault="00D36BB9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B94E62">
        <w:rPr>
          <w:color w:val="000000" w:themeColor="text1"/>
          <w:sz w:val="26"/>
          <w:szCs w:val="26"/>
        </w:rPr>
        <w:t xml:space="preserve">б) </w:t>
      </w:r>
      <w:proofErr w:type="spellStart"/>
      <w:r w:rsidRPr="00B94E62">
        <w:rPr>
          <w:color w:val="000000" w:themeColor="text1"/>
          <w:sz w:val="26"/>
          <w:szCs w:val="26"/>
        </w:rPr>
        <w:t>наочний</w:t>
      </w:r>
      <w:proofErr w:type="spellEnd"/>
      <w:r w:rsidRPr="00B94E62">
        <w:rPr>
          <w:color w:val="000000" w:themeColor="text1"/>
          <w:sz w:val="26"/>
          <w:szCs w:val="26"/>
        </w:rPr>
        <w:t xml:space="preserve">: </w:t>
      </w:r>
      <w:proofErr w:type="spellStart"/>
      <w:r w:rsidRPr="00B94E62">
        <w:rPr>
          <w:color w:val="000000" w:themeColor="text1"/>
          <w:sz w:val="26"/>
          <w:szCs w:val="26"/>
        </w:rPr>
        <w:t>ілюстрація</w:t>
      </w:r>
      <w:proofErr w:type="spellEnd"/>
      <w:r w:rsidRPr="00B94E62">
        <w:rPr>
          <w:color w:val="000000" w:themeColor="text1"/>
          <w:sz w:val="26"/>
          <w:szCs w:val="26"/>
        </w:rPr>
        <w:t>;</w:t>
      </w:r>
    </w:p>
    <w:p w:rsidR="00D36BB9" w:rsidRPr="00B94E62" w:rsidRDefault="00D36BB9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B94E62">
        <w:rPr>
          <w:color w:val="000000" w:themeColor="text1"/>
          <w:sz w:val="26"/>
          <w:szCs w:val="26"/>
        </w:rPr>
        <w:t xml:space="preserve">в) </w:t>
      </w:r>
      <w:proofErr w:type="spellStart"/>
      <w:r w:rsidRPr="00B94E62">
        <w:rPr>
          <w:color w:val="000000" w:themeColor="text1"/>
          <w:sz w:val="26"/>
          <w:szCs w:val="26"/>
        </w:rPr>
        <w:t>практичний</w:t>
      </w:r>
      <w:proofErr w:type="spellEnd"/>
      <w:r w:rsidRPr="00B94E62">
        <w:rPr>
          <w:color w:val="000000" w:themeColor="text1"/>
          <w:sz w:val="26"/>
          <w:szCs w:val="26"/>
        </w:rPr>
        <w:t xml:space="preserve">: </w:t>
      </w:r>
      <w:r w:rsidRPr="00B94E62">
        <w:rPr>
          <w:color w:val="000000" w:themeColor="text1"/>
          <w:sz w:val="26"/>
          <w:szCs w:val="26"/>
          <w:lang w:val="uk-UA"/>
        </w:rPr>
        <w:t>робота з картками</w:t>
      </w:r>
      <w:r w:rsidRPr="00B94E62">
        <w:rPr>
          <w:color w:val="000000" w:themeColor="text1"/>
          <w:sz w:val="26"/>
          <w:szCs w:val="26"/>
        </w:rPr>
        <w:t>.</w:t>
      </w:r>
    </w:p>
    <w:p w:rsidR="001676A2" w:rsidRPr="00B94E62" w:rsidRDefault="00D36BB9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color w:val="000000" w:themeColor="text1"/>
          <w:sz w:val="26"/>
          <w:szCs w:val="26"/>
        </w:rPr>
        <w:t> </w:t>
      </w:r>
      <w:r w:rsidR="001676A2" w:rsidRPr="00B94E62">
        <w:rPr>
          <w:color w:val="000000" w:themeColor="text1"/>
          <w:sz w:val="26"/>
          <w:szCs w:val="26"/>
          <w:lang w:val="uk-UA"/>
        </w:rPr>
        <w:t xml:space="preserve">      </w:t>
      </w:r>
      <w:r w:rsidRPr="00C7385E">
        <w:rPr>
          <w:color w:val="000000" w:themeColor="text1"/>
          <w:sz w:val="26"/>
          <w:szCs w:val="26"/>
          <w:lang w:val="uk-UA"/>
        </w:rPr>
        <w:t>Прийоми навчання:</w:t>
      </w:r>
    </w:p>
    <w:p w:rsidR="001676A2" w:rsidRPr="00B94E62" w:rsidRDefault="001676A2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color w:val="000000" w:themeColor="text1"/>
          <w:sz w:val="26"/>
          <w:szCs w:val="26"/>
          <w:lang w:val="uk-UA"/>
        </w:rPr>
        <w:t xml:space="preserve">- </w:t>
      </w:r>
      <w:r w:rsidR="00D36BB9" w:rsidRPr="00B94E62">
        <w:rPr>
          <w:color w:val="000000" w:themeColor="text1"/>
          <w:sz w:val="26"/>
          <w:szCs w:val="26"/>
          <w:lang w:val="uk-UA"/>
        </w:rPr>
        <w:t xml:space="preserve"> виклад інформації, </w:t>
      </w:r>
    </w:p>
    <w:p w:rsidR="001676A2" w:rsidRPr="00B94E62" w:rsidRDefault="001676A2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color w:val="000000" w:themeColor="text1"/>
          <w:sz w:val="26"/>
          <w:szCs w:val="26"/>
          <w:lang w:val="uk-UA"/>
        </w:rPr>
        <w:t xml:space="preserve">- </w:t>
      </w:r>
      <w:r w:rsidR="00D36BB9" w:rsidRPr="00B94E62">
        <w:rPr>
          <w:color w:val="000000" w:themeColor="text1"/>
          <w:sz w:val="26"/>
          <w:szCs w:val="26"/>
          <w:lang w:val="uk-UA"/>
        </w:rPr>
        <w:t xml:space="preserve">активізація уваги та </w:t>
      </w:r>
      <w:r w:rsidR="00D36BB9" w:rsidRPr="00B94E62">
        <w:rPr>
          <w:color w:val="000000" w:themeColor="text1"/>
          <w:sz w:val="26"/>
          <w:szCs w:val="26"/>
        </w:rPr>
        <w:t> </w:t>
      </w:r>
      <w:r w:rsidR="00B71156">
        <w:rPr>
          <w:color w:val="000000" w:themeColor="text1"/>
          <w:sz w:val="26"/>
          <w:szCs w:val="26"/>
          <w:lang w:val="uk-UA"/>
        </w:rPr>
        <w:t xml:space="preserve">мислення, </w:t>
      </w:r>
    </w:p>
    <w:p w:rsidR="009E764E" w:rsidRDefault="001676A2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color w:val="000000" w:themeColor="text1"/>
          <w:sz w:val="26"/>
          <w:szCs w:val="26"/>
          <w:lang w:val="uk-UA"/>
        </w:rPr>
        <w:t xml:space="preserve">- </w:t>
      </w:r>
      <w:r w:rsidR="00D36BB9" w:rsidRPr="00B94E62">
        <w:rPr>
          <w:color w:val="000000" w:themeColor="text1"/>
          <w:sz w:val="26"/>
          <w:szCs w:val="26"/>
          <w:lang w:val="uk-UA"/>
        </w:rPr>
        <w:t>робота з роздатковим матеріалом.</w:t>
      </w:r>
    </w:p>
    <w:p w:rsidR="00D36BB9" w:rsidRPr="009E764E" w:rsidRDefault="001676A2" w:rsidP="009E76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rStyle w:val="a5"/>
          <w:b w:val="0"/>
          <w:color w:val="000000" w:themeColor="text1"/>
          <w:sz w:val="26"/>
          <w:szCs w:val="26"/>
          <w:lang w:val="uk-UA"/>
        </w:rPr>
        <w:t>2</w:t>
      </w:r>
      <w:r w:rsidR="00D36BB9" w:rsidRPr="00B94E62">
        <w:rPr>
          <w:rStyle w:val="a5"/>
          <w:b w:val="0"/>
          <w:color w:val="000000" w:themeColor="text1"/>
          <w:sz w:val="26"/>
          <w:szCs w:val="26"/>
        </w:rPr>
        <w:t>.</w:t>
      </w:r>
      <w:proofErr w:type="spellStart"/>
      <w:r w:rsidR="00D36BB9" w:rsidRPr="00B94E62">
        <w:rPr>
          <w:rStyle w:val="a5"/>
          <w:b w:val="0"/>
          <w:color w:val="000000" w:themeColor="text1"/>
          <w:sz w:val="26"/>
          <w:szCs w:val="26"/>
        </w:rPr>
        <w:t>Репродуктивний</w:t>
      </w:r>
      <w:proofErr w:type="spellEnd"/>
      <w:r w:rsidR="00D36BB9" w:rsidRPr="00B94E62">
        <w:rPr>
          <w:rStyle w:val="a5"/>
          <w:b w:val="0"/>
          <w:color w:val="000000" w:themeColor="text1"/>
          <w:sz w:val="26"/>
          <w:szCs w:val="26"/>
        </w:rPr>
        <w:t>. </w:t>
      </w:r>
    </w:p>
    <w:p w:rsidR="001676A2" w:rsidRPr="00B94E62" w:rsidRDefault="00D36BB9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color w:val="000000" w:themeColor="text1"/>
          <w:sz w:val="26"/>
          <w:szCs w:val="26"/>
        </w:rPr>
        <w:t> </w:t>
      </w:r>
      <w:proofErr w:type="spellStart"/>
      <w:r w:rsidRPr="00B94E62">
        <w:rPr>
          <w:color w:val="000000" w:themeColor="text1"/>
          <w:sz w:val="26"/>
          <w:szCs w:val="26"/>
        </w:rPr>
        <w:t>Прийоми</w:t>
      </w:r>
      <w:proofErr w:type="spellEnd"/>
      <w:r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Pr="00B94E62">
        <w:rPr>
          <w:color w:val="000000" w:themeColor="text1"/>
          <w:sz w:val="26"/>
          <w:szCs w:val="26"/>
        </w:rPr>
        <w:t>навчання</w:t>
      </w:r>
      <w:proofErr w:type="spellEnd"/>
      <w:r w:rsidRPr="00B94E62">
        <w:rPr>
          <w:color w:val="000000" w:themeColor="text1"/>
          <w:sz w:val="26"/>
          <w:szCs w:val="26"/>
        </w:rPr>
        <w:t>:</w:t>
      </w:r>
    </w:p>
    <w:p w:rsidR="005E3D95" w:rsidRPr="00B94E62" w:rsidRDefault="00D36BB9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color w:val="000000" w:themeColor="text1"/>
          <w:sz w:val="26"/>
          <w:szCs w:val="26"/>
        </w:rPr>
        <w:t xml:space="preserve"> </w:t>
      </w:r>
      <w:r w:rsidR="001676A2" w:rsidRPr="00B94E62">
        <w:rPr>
          <w:color w:val="000000" w:themeColor="text1"/>
          <w:sz w:val="26"/>
          <w:szCs w:val="26"/>
          <w:lang w:val="uk-UA"/>
        </w:rPr>
        <w:t>-</w:t>
      </w:r>
      <w:proofErr w:type="spellStart"/>
      <w:r w:rsidRPr="00B94E62">
        <w:rPr>
          <w:color w:val="000000" w:themeColor="text1"/>
          <w:sz w:val="26"/>
          <w:szCs w:val="26"/>
        </w:rPr>
        <w:t>подання</w:t>
      </w:r>
      <w:proofErr w:type="spellEnd"/>
      <w:r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Pr="00B94E62">
        <w:rPr>
          <w:color w:val="000000" w:themeColor="text1"/>
          <w:sz w:val="26"/>
          <w:szCs w:val="26"/>
        </w:rPr>
        <w:t>матеріалу</w:t>
      </w:r>
      <w:proofErr w:type="spellEnd"/>
      <w:r w:rsidRPr="00B94E62">
        <w:rPr>
          <w:color w:val="000000" w:themeColor="text1"/>
          <w:sz w:val="26"/>
          <w:szCs w:val="26"/>
        </w:rPr>
        <w:t xml:space="preserve"> в готовому </w:t>
      </w:r>
      <w:proofErr w:type="spellStart"/>
      <w:r w:rsidRPr="00B94E62">
        <w:rPr>
          <w:color w:val="000000" w:themeColor="text1"/>
          <w:sz w:val="26"/>
          <w:szCs w:val="26"/>
        </w:rPr>
        <w:t>вигляді</w:t>
      </w:r>
      <w:proofErr w:type="spellEnd"/>
      <w:r w:rsidRPr="00B94E62">
        <w:rPr>
          <w:color w:val="000000" w:themeColor="text1"/>
          <w:sz w:val="26"/>
          <w:szCs w:val="26"/>
        </w:rPr>
        <w:t>,</w:t>
      </w:r>
    </w:p>
    <w:p w:rsidR="00D36BB9" w:rsidRPr="00B94E62" w:rsidRDefault="00D36BB9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B94E62">
        <w:rPr>
          <w:color w:val="000000" w:themeColor="text1"/>
          <w:sz w:val="26"/>
          <w:szCs w:val="26"/>
        </w:rPr>
        <w:t xml:space="preserve"> </w:t>
      </w:r>
      <w:r w:rsidR="005E3D95" w:rsidRPr="00B94E62">
        <w:rPr>
          <w:color w:val="000000" w:themeColor="text1"/>
          <w:sz w:val="26"/>
          <w:szCs w:val="26"/>
          <w:lang w:val="uk-UA"/>
        </w:rPr>
        <w:t>-</w:t>
      </w:r>
      <w:proofErr w:type="spellStart"/>
      <w:r w:rsidRPr="00B94E62">
        <w:rPr>
          <w:color w:val="000000" w:themeColor="text1"/>
          <w:sz w:val="26"/>
          <w:szCs w:val="26"/>
        </w:rPr>
        <w:t>конкретизація</w:t>
      </w:r>
      <w:proofErr w:type="spellEnd"/>
      <w:r w:rsidRPr="00B94E62">
        <w:rPr>
          <w:color w:val="000000" w:themeColor="text1"/>
          <w:sz w:val="26"/>
          <w:szCs w:val="26"/>
        </w:rPr>
        <w:t xml:space="preserve"> і </w:t>
      </w:r>
      <w:proofErr w:type="spellStart"/>
      <w:r w:rsidRPr="00B94E62">
        <w:rPr>
          <w:color w:val="000000" w:themeColor="text1"/>
          <w:sz w:val="26"/>
          <w:szCs w:val="26"/>
        </w:rPr>
        <w:t>закріплення</w:t>
      </w:r>
      <w:proofErr w:type="spellEnd"/>
      <w:r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Pr="00B94E62">
        <w:rPr>
          <w:color w:val="000000" w:themeColor="text1"/>
          <w:sz w:val="26"/>
          <w:szCs w:val="26"/>
        </w:rPr>
        <w:t>вже</w:t>
      </w:r>
      <w:proofErr w:type="spellEnd"/>
      <w:r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Pr="00B94E62">
        <w:rPr>
          <w:color w:val="000000" w:themeColor="text1"/>
          <w:sz w:val="26"/>
          <w:szCs w:val="26"/>
        </w:rPr>
        <w:t>набутих</w:t>
      </w:r>
      <w:proofErr w:type="spellEnd"/>
      <w:r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Pr="00B94E62">
        <w:rPr>
          <w:color w:val="000000" w:themeColor="text1"/>
          <w:sz w:val="26"/>
          <w:szCs w:val="26"/>
        </w:rPr>
        <w:t>знань</w:t>
      </w:r>
      <w:proofErr w:type="spellEnd"/>
      <w:r w:rsidRPr="00B94E62">
        <w:rPr>
          <w:color w:val="000000" w:themeColor="text1"/>
          <w:sz w:val="26"/>
          <w:szCs w:val="26"/>
        </w:rPr>
        <w:t>.</w:t>
      </w:r>
    </w:p>
    <w:p w:rsidR="00D36BB9" w:rsidRPr="00B94E62" w:rsidRDefault="005E3D95" w:rsidP="009E76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6"/>
          <w:szCs w:val="26"/>
        </w:rPr>
      </w:pPr>
      <w:r w:rsidRPr="00B94E62">
        <w:rPr>
          <w:rStyle w:val="a5"/>
          <w:b w:val="0"/>
          <w:color w:val="000000" w:themeColor="text1"/>
          <w:sz w:val="26"/>
          <w:szCs w:val="26"/>
          <w:lang w:val="uk-UA"/>
        </w:rPr>
        <w:t xml:space="preserve"> </w:t>
      </w:r>
      <w:r w:rsidR="00D36BB9" w:rsidRPr="00B94E62">
        <w:rPr>
          <w:rStyle w:val="a5"/>
          <w:b w:val="0"/>
          <w:color w:val="000000" w:themeColor="text1"/>
          <w:sz w:val="26"/>
          <w:szCs w:val="26"/>
        </w:rPr>
        <w:t xml:space="preserve">3. Проблемно - </w:t>
      </w:r>
      <w:proofErr w:type="spellStart"/>
      <w:r w:rsidR="00D36BB9" w:rsidRPr="00B94E62">
        <w:rPr>
          <w:rStyle w:val="a5"/>
          <w:b w:val="0"/>
          <w:color w:val="000000" w:themeColor="text1"/>
          <w:sz w:val="26"/>
          <w:szCs w:val="26"/>
        </w:rPr>
        <w:t>пошуковий</w:t>
      </w:r>
      <w:proofErr w:type="spellEnd"/>
      <w:r w:rsidR="00D36BB9" w:rsidRPr="00B94E62">
        <w:rPr>
          <w:rStyle w:val="a5"/>
          <w:b w:val="0"/>
          <w:color w:val="000000" w:themeColor="text1"/>
          <w:sz w:val="26"/>
          <w:szCs w:val="26"/>
        </w:rPr>
        <w:t>:</w:t>
      </w:r>
      <w:r w:rsidR="00D36BB9" w:rsidRPr="00B94E62">
        <w:rPr>
          <w:rStyle w:val="apple-converted-space"/>
          <w:color w:val="000000" w:themeColor="text1"/>
          <w:sz w:val="26"/>
          <w:szCs w:val="26"/>
        </w:rPr>
        <w:t> </w:t>
      </w:r>
      <w:r w:rsidR="00D36BB9" w:rsidRPr="00B94E62">
        <w:rPr>
          <w:color w:val="000000" w:themeColor="text1"/>
          <w:sz w:val="26"/>
          <w:szCs w:val="26"/>
        </w:rPr>
        <w:t xml:space="preserve">постановка </w:t>
      </w:r>
      <w:proofErr w:type="gramStart"/>
      <w:r w:rsidR="00D36BB9" w:rsidRPr="00B94E62">
        <w:rPr>
          <w:color w:val="000000" w:themeColor="text1"/>
          <w:sz w:val="26"/>
          <w:szCs w:val="26"/>
        </w:rPr>
        <w:t>проблемного</w:t>
      </w:r>
      <w:proofErr w:type="gramEnd"/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питання</w:t>
      </w:r>
      <w:proofErr w:type="spellEnd"/>
      <w:r w:rsidR="00D36BB9" w:rsidRPr="00B94E62">
        <w:rPr>
          <w:color w:val="000000" w:themeColor="text1"/>
          <w:sz w:val="26"/>
          <w:szCs w:val="26"/>
        </w:rPr>
        <w:t>.</w:t>
      </w:r>
    </w:p>
    <w:p w:rsidR="005E3D95" w:rsidRPr="00B94E62" w:rsidRDefault="00B71156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>
        <w:rPr>
          <w:color w:val="000000" w:themeColor="text1"/>
          <w:sz w:val="26"/>
          <w:szCs w:val="26"/>
          <w:lang w:val="uk-UA"/>
        </w:rPr>
        <w:t xml:space="preserve">    </w:t>
      </w:r>
      <w:r w:rsidR="00D36BB9" w:rsidRPr="00B94E62">
        <w:rPr>
          <w:color w:val="000000" w:themeColor="text1"/>
          <w:sz w:val="26"/>
          <w:szCs w:val="26"/>
        </w:rPr>
        <w:t> </w:t>
      </w:r>
      <w:proofErr w:type="spellStart"/>
      <w:r w:rsidR="00D36BB9" w:rsidRPr="00B94E62">
        <w:rPr>
          <w:color w:val="000000" w:themeColor="text1"/>
          <w:sz w:val="26"/>
          <w:szCs w:val="26"/>
        </w:rPr>
        <w:t>Прийоми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навчання</w:t>
      </w:r>
      <w:proofErr w:type="spellEnd"/>
      <w:r w:rsidR="00D36BB9" w:rsidRPr="00B94E62">
        <w:rPr>
          <w:color w:val="000000" w:themeColor="text1"/>
          <w:sz w:val="26"/>
          <w:szCs w:val="26"/>
        </w:rPr>
        <w:t>:</w:t>
      </w:r>
    </w:p>
    <w:p w:rsidR="005E3D95" w:rsidRPr="00B94E62" w:rsidRDefault="00D36BB9" w:rsidP="001676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color w:val="000000" w:themeColor="text1"/>
          <w:sz w:val="26"/>
          <w:szCs w:val="26"/>
        </w:rPr>
        <w:t xml:space="preserve"> </w:t>
      </w:r>
      <w:r w:rsidR="005E3D95" w:rsidRPr="00B94E62">
        <w:rPr>
          <w:color w:val="000000" w:themeColor="text1"/>
          <w:sz w:val="26"/>
          <w:szCs w:val="26"/>
          <w:lang w:val="uk-UA"/>
        </w:rPr>
        <w:t xml:space="preserve">- </w:t>
      </w:r>
      <w:r w:rsidRPr="00B94E62">
        <w:rPr>
          <w:color w:val="000000" w:themeColor="text1"/>
          <w:sz w:val="26"/>
          <w:szCs w:val="26"/>
        </w:rPr>
        <w:t xml:space="preserve">постановка </w:t>
      </w:r>
      <w:proofErr w:type="spellStart"/>
      <w:r w:rsidRPr="00B94E62">
        <w:rPr>
          <w:color w:val="000000" w:themeColor="text1"/>
          <w:sz w:val="26"/>
          <w:szCs w:val="26"/>
        </w:rPr>
        <w:t>взаємопов’язаних</w:t>
      </w:r>
      <w:proofErr w:type="spellEnd"/>
      <w:r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Pr="00B94E62">
        <w:rPr>
          <w:color w:val="000000" w:themeColor="text1"/>
          <w:sz w:val="26"/>
          <w:szCs w:val="26"/>
        </w:rPr>
        <w:t>проблемних</w:t>
      </w:r>
      <w:proofErr w:type="spellEnd"/>
      <w:r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Pr="00B94E62">
        <w:rPr>
          <w:color w:val="000000" w:themeColor="text1"/>
          <w:sz w:val="26"/>
          <w:szCs w:val="26"/>
        </w:rPr>
        <w:t>запитань</w:t>
      </w:r>
      <w:proofErr w:type="spellEnd"/>
      <w:r w:rsidRPr="00B94E62">
        <w:rPr>
          <w:color w:val="000000" w:themeColor="text1"/>
          <w:sz w:val="26"/>
          <w:szCs w:val="26"/>
        </w:rPr>
        <w:t>,</w:t>
      </w:r>
    </w:p>
    <w:p w:rsidR="009E764E" w:rsidRDefault="005E3D95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color w:val="000000" w:themeColor="text1"/>
          <w:sz w:val="26"/>
          <w:szCs w:val="26"/>
          <w:lang w:val="uk-UA"/>
        </w:rPr>
        <w:t xml:space="preserve"> -</w:t>
      </w:r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активізація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D36BB9" w:rsidRPr="00B94E62">
        <w:rPr>
          <w:color w:val="000000" w:themeColor="text1"/>
          <w:sz w:val="26"/>
          <w:szCs w:val="26"/>
        </w:rPr>
        <w:t>уваги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та </w:t>
      </w:r>
      <w:proofErr w:type="spellStart"/>
      <w:r w:rsidR="00D36BB9" w:rsidRPr="00B94E62">
        <w:rPr>
          <w:color w:val="000000" w:themeColor="text1"/>
          <w:sz w:val="26"/>
          <w:szCs w:val="26"/>
        </w:rPr>
        <w:t>мислення</w:t>
      </w:r>
      <w:proofErr w:type="spellEnd"/>
      <w:r w:rsidR="00D36BB9" w:rsidRPr="00B94E62">
        <w:rPr>
          <w:color w:val="000000" w:themeColor="text1"/>
          <w:sz w:val="26"/>
          <w:szCs w:val="26"/>
        </w:rPr>
        <w:t>.</w:t>
      </w:r>
    </w:p>
    <w:p w:rsidR="009E764E" w:rsidRDefault="00D36BB9" w:rsidP="009E76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rStyle w:val="a5"/>
          <w:b w:val="0"/>
          <w:color w:val="000000" w:themeColor="text1"/>
          <w:sz w:val="26"/>
          <w:szCs w:val="26"/>
        </w:rPr>
        <w:t>4.Візуальний:</w:t>
      </w:r>
      <w:r w:rsidRPr="00B94E62">
        <w:rPr>
          <w:rStyle w:val="apple-converted-space"/>
          <w:color w:val="000000" w:themeColor="text1"/>
          <w:sz w:val="26"/>
          <w:szCs w:val="26"/>
        </w:rPr>
        <w:t> </w:t>
      </w:r>
      <w:proofErr w:type="spellStart"/>
      <w:r w:rsidRPr="00B94E62">
        <w:rPr>
          <w:color w:val="000000" w:themeColor="text1"/>
          <w:sz w:val="26"/>
          <w:szCs w:val="26"/>
        </w:rPr>
        <w:t>складання</w:t>
      </w:r>
      <w:proofErr w:type="spellEnd"/>
      <w:r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Pr="00B94E62">
        <w:rPr>
          <w:color w:val="000000" w:themeColor="text1"/>
          <w:sz w:val="26"/>
          <w:szCs w:val="26"/>
        </w:rPr>
        <w:t>схематичних</w:t>
      </w:r>
      <w:proofErr w:type="spellEnd"/>
      <w:r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Pr="00B94E62">
        <w:rPr>
          <w:color w:val="000000" w:themeColor="text1"/>
          <w:sz w:val="26"/>
          <w:szCs w:val="26"/>
        </w:rPr>
        <w:t>малюнків</w:t>
      </w:r>
      <w:proofErr w:type="spellEnd"/>
      <w:r w:rsidRPr="00B94E62">
        <w:rPr>
          <w:color w:val="000000" w:themeColor="text1"/>
          <w:sz w:val="26"/>
          <w:szCs w:val="26"/>
        </w:rPr>
        <w:t>.</w:t>
      </w:r>
    </w:p>
    <w:p w:rsidR="009E764E" w:rsidRDefault="00B71156" w:rsidP="009E76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6"/>
          <w:szCs w:val="26"/>
          <w:lang w:val="uk-UA"/>
        </w:rPr>
      </w:pPr>
      <w:r>
        <w:rPr>
          <w:rStyle w:val="a5"/>
          <w:b w:val="0"/>
          <w:color w:val="000000" w:themeColor="text1"/>
          <w:sz w:val="26"/>
          <w:szCs w:val="26"/>
        </w:rPr>
        <w:t>5.Інтерактивн</w:t>
      </w:r>
      <w:proofErr w:type="spellStart"/>
      <w:r>
        <w:rPr>
          <w:rStyle w:val="a5"/>
          <w:b w:val="0"/>
          <w:color w:val="000000" w:themeColor="text1"/>
          <w:sz w:val="26"/>
          <w:szCs w:val="26"/>
          <w:lang w:val="uk-UA"/>
        </w:rPr>
        <w:t>ий</w:t>
      </w:r>
      <w:proofErr w:type="spellEnd"/>
      <w:r w:rsidR="00D36BB9" w:rsidRPr="00B94E62">
        <w:rPr>
          <w:rStyle w:val="a5"/>
          <w:b w:val="0"/>
          <w:color w:val="000000" w:themeColor="text1"/>
          <w:sz w:val="26"/>
          <w:szCs w:val="26"/>
        </w:rPr>
        <w:t>:</w:t>
      </w:r>
      <w:r w:rsidR="00D36BB9" w:rsidRPr="00B94E62">
        <w:rPr>
          <w:rStyle w:val="apple-converted-space"/>
          <w:color w:val="000000" w:themeColor="text1"/>
          <w:sz w:val="26"/>
          <w:szCs w:val="26"/>
        </w:rPr>
        <w:t> </w:t>
      </w:r>
      <w:proofErr w:type="spellStart"/>
      <w:r w:rsidR="00D36BB9" w:rsidRPr="00B94E62">
        <w:rPr>
          <w:color w:val="000000" w:themeColor="text1"/>
          <w:sz w:val="26"/>
          <w:szCs w:val="26"/>
        </w:rPr>
        <w:t>аналіз</w:t>
      </w:r>
      <w:proofErr w:type="spellEnd"/>
      <w:r w:rsidR="00D36BB9" w:rsidRPr="00B94E62">
        <w:rPr>
          <w:color w:val="000000" w:themeColor="text1"/>
          <w:sz w:val="26"/>
          <w:szCs w:val="26"/>
        </w:rPr>
        <w:t xml:space="preserve"> і синтез думок, </w:t>
      </w:r>
      <w:r w:rsidR="00D36BB9" w:rsidRPr="00B94E62">
        <w:rPr>
          <w:color w:val="000000" w:themeColor="text1"/>
          <w:sz w:val="26"/>
          <w:szCs w:val="26"/>
          <w:lang w:val="uk-UA"/>
        </w:rPr>
        <w:t>мозковий штурм</w:t>
      </w:r>
      <w:r w:rsidR="00D36BB9" w:rsidRPr="00B94E62">
        <w:rPr>
          <w:color w:val="000000" w:themeColor="text1"/>
          <w:sz w:val="26"/>
          <w:szCs w:val="26"/>
        </w:rPr>
        <w:t>.</w:t>
      </w:r>
    </w:p>
    <w:p w:rsidR="009E764E" w:rsidRDefault="00B71156" w:rsidP="009E76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6"/>
          <w:szCs w:val="26"/>
          <w:lang w:val="uk-UA"/>
        </w:rPr>
      </w:pPr>
      <w:r>
        <w:rPr>
          <w:rStyle w:val="a5"/>
          <w:b w:val="0"/>
          <w:color w:val="000000" w:themeColor="text1"/>
          <w:sz w:val="26"/>
          <w:szCs w:val="26"/>
          <w:lang w:val="uk-UA"/>
        </w:rPr>
        <w:t>6.Сугестивний</w:t>
      </w:r>
      <w:r w:rsidR="00D36BB9" w:rsidRPr="009E764E">
        <w:rPr>
          <w:rStyle w:val="a5"/>
          <w:b w:val="0"/>
          <w:color w:val="000000" w:themeColor="text1"/>
          <w:sz w:val="26"/>
          <w:szCs w:val="26"/>
          <w:lang w:val="uk-UA"/>
        </w:rPr>
        <w:t>:</w:t>
      </w:r>
      <w:r w:rsidR="00D36BB9" w:rsidRPr="00B94E62">
        <w:rPr>
          <w:rStyle w:val="apple-converted-space"/>
          <w:color w:val="000000" w:themeColor="text1"/>
          <w:sz w:val="26"/>
          <w:szCs w:val="26"/>
        </w:rPr>
        <w:t> </w:t>
      </w:r>
      <w:r w:rsidR="00D36BB9" w:rsidRPr="009E764E">
        <w:rPr>
          <w:color w:val="000000" w:themeColor="text1"/>
          <w:sz w:val="26"/>
          <w:szCs w:val="26"/>
          <w:lang w:val="uk-UA"/>
        </w:rPr>
        <w:t>застосування вірші</w:t>
      </w:r>
      <w:r w:rsidR="001676A2" w:rsidRPr="00B94E62">
        <w:rPr>
          <w:color w:val="000000" w:themeColor="text1"/>
          <w:sz w:val="26"/>
          <w:szCs w:val="26"/>
          <w:lang w:val="uk-UA"/>
        </w:rPr>
        <w:t>в</w:t>
      </w:r>
      <w:r w:rsidR="001676A2" w:rsidRPr="009E764E">
        <w:rPr>
          <w:color w:val="000000" w:themeColor="text1"/>
          <w:sz w:val="26"/>
          <w:szCs w:val="26"/>
          <w:lang w:val="uk-UA"/>
        </w:rPr>
        <w:t xml:space="preserve"> (</w:t>
      </w:r>
      <w:proofErr w:type="spellStart"/>
      <w:r w:rsidR="001676A2" w:rsidRPr="009E764E">
        <w:rPr>
          <w:color w:val="000000" w:themeColor="text1"/>
          <w:sz w:val="26"/>
          <w:szCs w:val="26"/>
          <w:lang w:val="uk-UA"/>
        </w:rPr>
        <w:t>синквейнів</w:t>
      </w:r>
      <w:proofErr w:type="spellEnd"/>
      <w:r w:rsidR="001676A2" w:rsidRPr="009E764E">
        <w:rPr>
          <w:color w:val="000000" w:themeColor="text1"/>
          <w:sz w:val="26"/>
          <w:szCs w:val="26"/>
          <w:lang w:val="uk-UA"/>
        </w:rPr>
        <w:t>)</w:t>
      </w:r>
      <w:r w:rsidR="00D36BB9" w:rsidRPr="009E764E">
        <w:rPr>
          <w:color w:val="000000" w:themeColor="text1"/>
          <w:sz w:val="26"/>
          <w:szCs w:val="26"/>
          <w:lang w:val="uk-UA"/>
        </w:rPr>
        <w:t>.</w:t>
      </w:r>
    </w:p>
    <w:p w:rsidR="00D36BB9" w:rsidRPr="009E764E" w:rsidRDefault="00D36BB9" w:rsidP="009E764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6"/>
          <w:szCs w:val="26"/>
          <w:lang w:val="uk-UA"/>
        </w:rPr>
      </w:pPr>
      <w:r w:rsidRPr="009E764E">
        <w:rPr>
          <w:rStyle w:val="a5"/>
          <w:b w:val="0"/>
          <w:color w:val="000000" w:themeColor="text1"/>
          <w:sz w:val="26"/>
          <w:szCs w:val="26"/>
          <w:lang w:val="uk-UA"/>
        </w:rPr>
        <w:t>7.Релаксопедичний:</w:t>
      </w:r>
      <w:r w:rsidRPr="00B94E62">
        <w:rPr>
          <w:rStyle w:val="apple-converted-space"/>
          <w:color w:val="000000" w:themeColor="text1"/>
          <w:sz w:val="26"/>
          <w:szCs w:val="26"/>
        </w:rPr>
        <w:t> </w:t>
      </w:r>
      <w:r w:rsidRPr="009E764E">
        <w:rPr>
          <w:color w:val="000000" w:themeColor="text1"/>
          <w:sz w:val="26"/>
          <w:szCs w:val="26"/>
          <w:lang w:val="uk-UA"/>
        </w:rPr>
        <w:t>фізкультхвилинка.</w:t>
      </w:r>
    </w:p>
    <w:p w:rsidR="009E764E" w:rsidRDefault="009E764E" w:rsidP="005E3D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</w:p>
    <w:p w:rsidR="00D36BB9" w:rsidRPr="00B94E62" w:rsidRDefault="00D36BB9" w:rsidP="005E3D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proofErr w:type="spellStart"/>
      <w:r w:rsidRPr="00B94E62">
        <w:rPr>
          <w:rStyle w:val="a5"/>
          <w:b w:val="0"/>
          <w:color w:val="000000" w:themeColor="text1"/>
          <w:sz w:val="26"/>
          <w:szCs w:val="26"/>
        </w:rPr>
        <w:t>Міжпредметні</w:t>
      </w:r>
      <w:proofErr w:type="spellEnd"/>
      <w:r w:rsidRPr="00B94E62">
        <w:rPr>
          <w:rStyle w:val="a5"/>
          <w:b w:val="0"/>
          <w:color w:val="000000" w:themeColor="text1"/>
          <w:sz w:val="26"/>
          <w:szCs w:val="26"/>
        </w:rPr>
        <w:t xml:space="preserve"> </w:t>
      </w:r>
      <w:proofErr w:type="spellStart"/>
      <w:r w:rsidRPr="00B94E62">
        <w:rPr>
          <w:rStyle w:val="a5"/>
          <w:b w:val="0"/>
          <w:color w:val="000000" w:themeColor="text1"/>
          <w:sz w:val="26"/>
          <w:szCs w:val="26"/>
        </w:rPr>
        <w:t>зв</w:t>
      </w:r>
      <w:r w:rsidR="00B71156" w:rsidRPr="00B94E62">
        <w:rPr>
          <w:color w:val="000000" w:themeColor="text1"/>
          <w:sz w:val="26"/>
          <w:szCs w:val="26"/>
        </w:rPr>
        <w:t>’</w:t>
      </w:r>
      <w:r w:rsidRPr="00B94E62">
        <w:rPr>
          <w:rStyle w:val="a5"/>
          <w:b w:val="0"/>
          <w:color w:val="000000" w:themeColor="text1"/>
          <w:sz w:val="26"/>
          <w:szCs w:val="26"/>
        </w:rPr>
        <w:t>язки</w:t>
      </w:r>
      <w:proofErr w:type="spellEnd"/>
      <w:r w:rsidRPr="00B94E62">
        <w:rPr>
          <w:rStyle w:val="a5"/>
          <w:b w:val="0"/>
          <w:color w:val="000000" w:themeColor="text1"/>
          <w:sz w:val="26"/>
          <w:szCs w:val="26"/>
        </w:rPr>
        <w:t>:</w:t>
      </w:r>
      <w:r w:rsidRPr="00B94E62">
        <w:rPr>
          <w:rStyle w:val="apple-converted-space"/>
          <w:color w:val="000000" w:themeColor="text1"/>
          <w:sz w:val="26"/>
          <w:szCs w:val="26"/>
        </w:rPr>
        <w:t> </w:t>
      </w:r>
      <w:proofErr w:type="spellStart"/>
      <w:r w:rsidRPr="00B94E62">
        <w:rPr>
          <w:color w:val="000000" w:themeColor="text1"/>
          <w:sz w:val="26"/>
          <w:szCs w:val="26"/>
        </w:rPr>
        <w:t>література</w:t>
      </w:r>
      <w:proofErr w:type="spellEnd"/>
      <w:r w:rsidRPr="00B94E62">
        <w:rPr>
          <w:color w:val="000000" w:themeColor="text1"/>
          <w:sz w:val="26"/>
          <w:szCs w:val="26"/>
        </w:rPr>
        <w:t>,</w:t>
      </w:r>
      <w:r w:rsidR="001676A2" w:rsidRPr="00B94E62">
        <w:rPr>
          <w:color w:val="000000" w:themeColor="text1"/>
          <w:sz w:val="26"/>
          <w:szCs w:val="26"/>
          <w:lang w:val="uk-UA"/>
        </w:rPr>
        <w:t xml:space="preserve"> медицина, хімія.</w:t>
      </w:r>
      <w:r w:rsidRPr="00B94E62">
        <w:rPr>
          <w:color w:val="000000" w:themeColor="text1"/>
          <w:sz w:val="26"/>
          <w:szCs w:val="26"/>
        </w:rPr>
        <w:t> </w:t>
      </w:r>
    </w:p>
    <w:p w:rsidR="005E3D95" w:rsidRPr="00B94E62" w:rsidRDefault="005E3D95" w:rsidP="005E3D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</w:p>
    <w:p w:rsidR="00D36BB9" w:rsidRPr="007439BE" w:rsidRDefault="00D36BB9" w:rsidP="005E3D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proofErr w:type="spellStart"/>
      <w:proofErr w:type="gramStart"/>
      <w:r w:rsidRPr="00B94E62">
        <w:rPr>
          <w:rStyle w:val="a5"/>
          <w:b w:val="0"/>
          <w:color w:val="000000" w:themeColor="text1"/>
          <w:sz w:val="26"/>
          <w:szCs w:val="26"/>
        </w:rPr>
        <w:t>Матер</w:t>
      </w:r>
      <w:proofErr w:type="gramEnd"/>
      <w:r w:rsidRPr="00B94E62">
        <w:rPr>
          <w:rStyle w:val="a5"/>
          <w:b w:val="0"/>
          <w:color w:val="000000" w:themeColor="text1"/>
          <w:sz w:val="26"/>
          <w:szCs w:val="26"/>
        </w:rPr>
        <w:t>іали</w:t>
      </w:r>
      <w:proofErr w:type="spellEnd"/>
      <w:r w:rsidRPr="00B94E62">
        <w:rPr>
          <w:rStyle w:val="a5"/>
          <w:b w:val="0"/>
          <w:color w:val="000000" w:themeColor="text1"/>
          <w:sz w:val="26"/>
          <w:szCs w:val="26"/>
        </w:rPr>
        <w:t xml:space="preserve"> та </w:t>
      </w:r>
      <w:proofErr w:type="spellStart"/>
      <w:r w:rsidRPr="00B94E62">
        <w:rPr>
          <w:rStyle w:val="a5"/>
          <w:b w:val="0"/>
          <w:color w:val="000000" w:themeColor="text1"/>
          <w:sz w:val="26"/>
          <w:szCs w:val="26"/>
        </w:rPr>
        <w:t>обладнання</w:t>
      </w:r>
      <w:proofErr w:type="spellEnd"/>
      <w:r w:rsidRPr="00B94E62">
        <w:rPr>
          <w:rStyle w:val="a5"/>
          <w:b w:val="0"/>
          <w:color w:val="000000" w:themeColor="text1"/>
          <w:sz w:val="26"/>
          <w:szCs w:val="26"/>
        </w:rPr>
        <w:t>:</w:t>
      </w:r>
      <w:r w:rsidRPr="00B94E62">
        <w:rPr>
          <w:rStyle w:val="apple-converted-space"/>
          <w:color w:val="000000" w:themeColor="text1"/>
          <w:sz w:val="26"/>
          <w:szCs w:val="26"/>
        </w:rPr>
        <w:t> </w:t>
      </w:r>
      <w:r w:rsidR="001676A2" w:rsidRPr="00B94E62">
        <w:rPr>
          <w:color w:val="000000" w:themeColor="text1"/>
          <w:sz w:val="26"/>
          <w:szCs w:val="26"/>
        </w:rPr>
        <w:t xml:space="preserve"> </w:t>
      </w:r>
      <w:r w:rsidRPr="00B94E62">
        <w:rPr>
          <w:color w:val="000000" w:themeColor="text1"/>
          <w:sz w:val="26"/>
          <w:szCs w:val="26"/>
        </w:rPr>
        <w:t>і</w:t>
      </w:r>
      <w:r w:rsidR="001676A2" w:rsidRPr="00B94E62">
        <w:rPr>
          <w:color w:val="000000" w:themeColor="text1"/>
          <w:sz w:val="26"/>
          <w:szCs w:val="26"/>
          <w:lang w:val="uk-UA"/>
        </w:rPr>
        <w:t>люстрації</w:t>
      </w:r>
      <w:r w:rsidR="007439BE">
        <w:rPr>
          <w:color w:val="000000" w:themeColor="text1"/>
          <w:sz w:val="26"/>
          <w:szCs w:val="26"/>
          <w:lang w:val="uk-UA"/>
        </w:rPr>
        <w:t>, аркуші А-3, А-4, маркери</w:t>
      </w:r>
    </w:p>
    <w:p w:rsidR="005E3D95" w:rsidRPr="00B94E62" w:rsidRDefault="005E3D95" w:rsidP="005E3D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</w:p>
    <w:p w:rsidR="00D36BB9" w:rsidRPr="00B94E62" w:rsidRDefault="00D36BB9" w:rsidP="005E3D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rStyle w:val="a5"/>
          <w:b w:val="0"/>
          <w:color w:val="000000" w:themeColor="text1"/>
          <w:sz w:val="26"/>
          <w:szCs w:val="26"/>
          <w:lang w:val="uk-UA"/>
        </w:rPr>
        <w:t>Основні поняття та терміни:</w:t>
      </w:r>
      <w:r w:rsidRPr="00B94E62">
        <w:rPr>
          <w:rStyle w:val="apple-converted-space"/>
          <w:color w:val="000000" w:themeColor="text1"/>
          <w:sz w:val="26"/>
          <w:szCs w:val="26"/>
        </w:rPr>
        <w:t> </w:t>
      </w:r>
      <w:r w:rsidRPr="00B94E62">
        <w:rPr>
          <w:color w:val="000000" w:themeColor="text1"/>
          <w:sz w:val="26"/>
          <w:szCs w:val="26"/>
          <w:lang w:val="uk-UA"/>
        </w:rPr>
        <w:t>еукаріоти,</w:t>
      </w:r>
      <w:r w:rsidR="001676A2" w:rsidRPr="00B94E62">
        <w:rPr>
          <w:color w:val="000000" w:themeColor="text1"/>
          <w:sz w:val="26"/>
          <w:szCs w:val="26"/>
          <w:lang w:val="uk-UA"/>
        </w:rPr>
        <w:t xml:space="preserve"> прокаріоти,</w:t>
      </w:r>
      <w:r w:rsidRPr="00B94E62">
        <w:rPr>
          <w:color w:val="000000" w:themeColor="text1"/>
          <w:sz w:val="26"/>
          <w:szCs w:val="26"/>
          <w:lang w:val="uk-UA"/>
        </w:rPr>
        <w:t xml:space="preserve"> амеба, інфузорія, </w:t>
      </w:r>
      <w:proofErr w:type="spellStart"/>
      <w:r w:rsidR="001676A2" w:rsidRPr="00B94E62">
        <w:rPr>
          <w:color w:val="000000" w:themeColor="text1"/>
          <w:sz w:val="26"/>
          <w:szCs w:val="26"/>
          <w:lang w:val="uk-UA"/>
        </w:rPr>
        <w:t>евглена</w:t>
      </w:r>
      <w:proofErr w:type="spellEnd"/>
      <w:r w:rsidR="001676A2" w:rsidRPr="00B94E62">
        <w:rPr>
          <w:color w:val="000000" w:themeColor="text1"/>
          <w:sz w:val="26"/>
          <w:szCs w:val="26"/>
          <w:lang w:val="uk-UA"/>
        </w:rPr>
        <w:t xml:space="preserve">, хламідомонада, </w:t>
      </w:r>
      <w:r w:rsidRPr="00B94E62">
        <w:rPr>
          <w:color w:val="000000" w:themeColor="text1"/>
          <w:sz w:val="26"/>
          <w:szCs w:val="26"/>
          <w:lang w:val="uk-UA"/>
        </w:rPr>
        <w:t>псевдоніжки, війки, травна вакуоля, скоротлива вакуоля, гетеротрофний</w:t>
      </w:r>
      <w:r w:rsidR="001676A2" w:rsidRPr="00B94E62">
        <w:rPr>
          <w:color w:val="000000" w:themeColor="text1"/>
          <w:sz w:val="26"/>
          <w:szCs w:val="26"/>
          <w:lang w:val="uk-UA"/>
        </w:rPr>
        <w:t xml:space="preserve">, </w:t>
      </w:r>
      <w:proofErr w:type="spellStart"/>
      <w:r w:rsidR="001676A2" w:rsidRPr="00B94E62">
        <w:rPr>
          <w:color w:val="000000" w:themeColor="text1"/>
          <w:sz w:val="26"/>
          <w:szCs w:val="26"/>
          <w:lang w:val="uk-UA"/>
        </w:rPr>
        <w:t>атотрофний</w:t>
      </w:r>
      <w:proofErr w:type="spellEnd"/>
      <w:r w:rsidR="001676A2" w:rsidRPr="00B94E62">
        <w:rPr>
          <w:color w:val="000000" w:themeColor="text1"/>
          <w:sz w:val="26"/>
          <w:szCs w:val="26"/>
          <w:lang w:val="uk-UA"/>
        </w:rPr>
        <w:t xml:space="preserve"> тип живлення, типи розмноження.</w:t>
      </w:r>
    </w:p>
    <w:p w:rsidR="005E3D95" w:rsidRPr="00B94E62" w:rsidRDefault="005E3D95" w:rsidP="005E3D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</w:p>
    <w:p w:rsidR="00C7385E" w:rsidRDefault="009E764E" w:rsidP="005E3D95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                       </w:t>
      </w:r>
    </w:p>
    <w:p w:rsidR="00F82E94" w:rsidRPr="00B94E62" w:rsidRDefault="00C7385E" w:rsidP="005E3D95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lastRenderedPageBreak/>
        <w:t xml:space="preserve">                                              </w:t>
      </w:r>
      <w:r w:rsidR="009E764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B71156">
        <w:rPr>
          <w:rFonts w:ascii="Times New Roman" w:hAnsi="Times New Roman" w:cs="Times New Roman"/>
          <w:sz w:val="26"/>
          <w:szCs w:val="26"/>
          <w:lang w:val="uk-UA"/>
        </w:rPr>
        <w:t xml:space="preserve">     </w:t>
      </w:r>
      <w:r w:rsidR="009E764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5E3D95" w:rsidRPr="00B94E62">
        <w:rPr>
          <w:rFonts w:ascii="Times New Roman" w:hAnsi="Times New Roman" w:cs="Times New Roman"/>
          <w:sz w:val="26"/>
          <w:szCs w:val="26"/>
          <w:lang w:val="uk-UA"/>
        </w:rPr>
        <w:t>Хід заняття:</w:t>
      </w:r>
    </w:p>
    <w:p w:rsidR="007439BE" w:rsidRDefault="007439BE" w:rsidP="005E3D95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1.Правила роботи</w:t>
      </w:r>
    </w:p>
    <w:p w:rsidR="007439BE" w:rsidRDefault="007439BE" w:rsidP="005E3D95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Для того, щоб учням було комфортно працювати  на уроці учитель пропонує учням обрати та дотримуватись  правил роботи. </w:t>
      </w:r>
    </w:p>
    <w:p w:rsidR="00B71156" w:rsidRPr="00B94E62" w:rsidRDefault="007439BE" w:rsidP="00B71156">
      <w:pPr>
        <w:ind w:left="142"/>
        <w:rPr>
          <w:rFonts w:ascii="Times New Roman" w:hAnsi="Times New Roman" w:cs="Times New Roman"/>
          <w:sz w:val="26"/>
          <w:szCs w:val="26"/>
          <w:u w:val="single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B71156" w:rsidRPr="00B94E62">
        <w:rPr>
          <w:rFonts w:ascii="Times New Roman" w:hAnsi="Times New Roman" w:cs="Times New Roman"/>
          <w:sz w:val="26"/>
          <w:szCs w:val="26"/>
          <w:u w:val="single"/>
          <w:lang w:val="uk-UA"/>
        </w:rPr>
        <w:t>Зворотний зв’язок:</w:t>
      </w:r>
    </w:p>
    <w:p w:rsidR="00B71156" w:rsidRPr="00B94E62" w:rsidRDefault="00B71156" w:rsidP="00B71156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З якою метою проводили цю вправу?</w:t>
      </w:r>
    </w:p>
    <w:p w:rsidR="007439BE" w:rsidRDefault="007439BE" w:rsidP="005E3D95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</w:p>
    <w:p w:rsidR="005E3D95" w:rsidRPr="00B94E62" w:rsidRDefault="007439BE" w:rsidP="005E3D95">
      <w:pPr>
        <w:ind w:left="0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2</w:t>
      </w:r>
      <w:r w:rsidR="005E3D95" w:rsidRPr="00B94E62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4D1D07" w:rsidRPr="00B94E62">
        <w:rPr>
          <w:rFonts w:ascii="Times New Roman" w:hAnsi="Times New Roman" w:cs="Times New Roman"/>
          <w:sz w:val="26"/>
          <w:szCs w:val="26"/>
          <w:lang w:val="uk-UA"/>
        </w:rPr>
        <w:t>Вступні уваги</w:t>
      </w:r>
    </w:p>
    <w:p w:rsidR="00B71156" w:rsidRDefault="00B71156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  <w:lang w:val="uk-UA"/>
        </w:rPr>
      </w:pPr>
      <w:r>
        <w:rPr>
          <w:color w:val="000000"/>
          <w:sz w:val="26"/>
          <w:szCs w:val="26"/>
          <w:lang w:val="uk-UA"/>
        </w:rPr>
        <w:t xml:space="preserve">       </w:t>
      </w:r>
      <w:r w:rsidR="005E3D95" w:rsidRPr="00B94E62">
        <w:rPr>
          <w:color w:val="000000" w:themeColor="text1"/>
          <w:sz w:val="26"/>
          <w:szCs w:val="26"/>
          <w:lang w:val="uk-UA"/>
        </w:rPr>
        <w:t xml:space="preserve">Найпростіші – </w:t>
      </w:r>
      <w:proofErr w:type="spellStart"/>
      <w:r w:rsidR="005E3D95" w:rsidRPr="00B94E62">
        <w:rPr>
          <w:color w:val="000000" w:themeColor="text1"/>
          <w:sz w:val="26"/>
          <w:szCs w:val="26"/>
          <w:lang w:val="uk-UA"/>
        </w:rPr>
        <w:t>еукаріотичні</w:t>
      </w:r>
      <w:proofErr w:type="spellEnd"/>
      <w:r w:rsidR="005E3D95" w:rsidRPr="00B94E62">
        <w:rPr>
          <w:color w:val="000000" w:themeColor="text1"/>
          <w:sz w:val="26"/>
          <w:szCs w:val="26"/>
          <w:lang w:val="uk-UA"/>
        </w:rPr>
        <w:t xml:space="preserve"> організми, що знаходяться на клітинному рівні організації.</w:t>
      </w:r>
      <w:r w:rsidR="009E764E" w:rsidRPr="009E764E">
        <w:rPr>
          <w:color w:val="000000"/>
          <w:sz w:val="26"/>
          <w:szCs w:val="26"/>
          <w:lang w:val="uk-UA"/>
        </w:rPr>
        <w:t xml:space="preserve"> Найпростіші тварини поширені по всій земній кулі - в морях, океанах, прісних водоймах, ґрунті або в організмах тварин, рослин і людини</w:t>
      </w:r>
      <w:r w:rsidR="009E764E">
        <w:rPr>
          <w:color w:val="000000"/>
          <w:sz w:val="26"/>
          <w:szCs w:val="26"/>
          <w:lang w:val="uk-UA"/>
        </w:rPr>
        <w:t>.</w:t>
      </w:r>
      <w:r w:rsidR="005E3D95" w:rsidRPr="00B94E62">
        <w:rPr>
          <w:color w:val="000000" w:themeColor="text1"/>
          <w:sz w:val="26"/>
          <w:szCs w:val="26"/>
        </w:rPr>
        <w:t> </w:t>
      </w:r>
      <w:r w:rsidR="009E764E"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 w:rsidR="009E764E"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5E3D95" w:rsidRPr="009E764E" w:rsidRDefault="00B71156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 xml:space="preserve">       </w:t>
      </w:r>
      <w:proofErr w:type="spellStart"/>
      <w:r w:rsidR="009E764E" w:rsidRPr="009E764E">
        <w:rPr>
          <w:color w:val="000000"/>
          <w:sz w:val="26"/>
          <w:szCs w:val="26"/>
        </w:rPr>
        <w:t>Значного</w:t>
      </w:r>
      <w:proofErr w:type="spellEnd"/>
      <w:r w:rsidR="009E764E" w:rsidRPr="009E764E">
        <w:rPr>
          <w:color w:val="000000"/>
          <w:sz w:val="26"/>
          <w:szCs w:val="26"/>
        </w:rPr>
        <w:t xml:space="preserve"> </w:t>
      </w:r>
      <w:proofErr w:type="spellStart"/>
      <w:r w:rsidR="009E764E" w:rsidRPr="009E764E">
        <w:rPr>
          <w:color w:val="000000"/>
          <w:sz w:val="26"/>
          <w:szCs w:val="26"/>
        </w:rPr>
        <w:t>поширення</w:t>
      </w:r>
      <w:proofErr w:type="spellEnd"/>
      <w:r w:rsidR="009E764E" w:rsidRPr="009E764E">
        <w:rPr>
          <w:color w:val="000000"/>
          <w:sz w:val="26"/>
          <w:szCs w:val="26"/>
        </w:rPr>
        <w:t xml:space="preserve"> </w:t>
      </w:r>
      <w:proofErr w:type="spellStart"/>
      <w:r w:rsidR="009E764E" w:rsidRPr="009E764E">
        <w:rPr>
          <w:color w:val="000000"/>
          <w:sz w:val="26"/>
          <w:szCs w:val="26"/>
        </w:rPr>
        <w:t>набули</w:t>
      </w:r>
      <w:proofErr w:type="spellEnd"/>
      <w:r w:rsidR="009E764E" w:rsidRPr="009E764E">
        <w:rPr>
          <w:color w:val="000000"/>
          <w:sz w:val="26"/>
          <w:szCs w:val="26"/>
        </w:rPr>
        <w:t xml:space="preserve"> </w:t>
      </w:r>
      <w:proofErr w:type="spellStart"/>
      <w:r w:rsidR="009E764E" w:rsidRPr="009E764E">
        <w:rPr>
          <w:color w:val="000000"/>
          <w:sz w:val="26"/>
          <w:szCs w:val="26"/>
        </w:rPr>
        <w:t>паразитичні</w:t>
      </w:r>
      <w:proofErr w:type="spellEnd"/>
      <w:r w:rsidR="009E764E" w:rsidRPr="009E764E">
        <w:rPr>
          <w:color w:val="000000"/>
          <w:sz w:val="26"/>
          <w:szCs w:val="26"/>
        </w:rPr>
        <w:t xml:space="preserve"> </w:t>
      </w:r>
      <w:proofErr w:type="spellStart"/>
      <w:r w:rsidR="009E764E" w:rsidRPr="009E764E">
        <w:rPr>
          <w:color w:val="000000"/>
          <w:sz w:val="26"/>
          <w:szCs w:val="26"/>
        </w:rPr>
        <w:t>форми</w:t>
      </w:r>
      <w:proofErr w:type="spellEnd"/>
      <w:r w:rsidR="009E764E" w:rsidRPr="009E764E">
        <w:rPr>
          <w:color w:val="000000"/>
          <w:sz w:val="26"/>
          <w:szCs w:val="26"/>
        </w:rPr>
        <w:t xml:space="preserve"> </w:t>
      </w:r>
      <w:proofErr w:type="spellStart"/>
      <w:r w:rsidR="009E764E" w:rsidRPr="009E764E">
        <w:rPr>
          <w:color w:val="000000"/>
          <w:sz w:val="26"/>
          <w:szCs w:val="26"/>
        </w:rPr>
        <w:t>найпростіших</w:t>
      </w:r>
      <w:proofErr w:type="spellEnd"/>
      <w:r w:rsidR="009E764E" w:rsidRPr="009E764E">
        <w:rPr>
          <w:color w:val="000000"/>
          <w:sz w:val="26"/>
          <w:szCs w:val="26"/>
        </w:rPr>
        <w:t xml:space="preserve">. </w:t>
      </w:r>
      <w:proofErr w:type="spellStart"/>
      <w:r w:rsidR="009E764E" w:rsidRPr="009E764E">
        <w:rPr>
          <w:color w:val="000000"/>
          <w:sz w:val="26"/>
          <w:szCs w:val="26"/>
        </w:rPr>
        <w:t>Багато</w:t>
      </w:r>
      <w:proofErr w:type="spellEnd"/>
      <w:r w:rsidR="009E764E" w:rsidRPr="009E764E">
        <w:rPr>
          <w:color w:val="000000"/>
          <w:sz w:val="26"/>
          <w:szCs w:val="26"/>
        </w:rPr>
        <w:t xml:space="preserve"> з них </w:t>
      </w:r>
      <w:proofErr w:type="spellStart"/>
      <w:r w:rsidR="009E764E" w:rsidRPr="009E764E">
        <w:rPr>
          <w:color w:val="000000"/>
          <w:sz w:val="26"/>
          <w:szCs w:val="26"/>
        </w:rPr>
        <w:t>спричинюють</w:t>
      </w:r>
      <w:proofErr w:type="spellEnd"/>
      <w:r w:rsidR="009E764E" w:rsidRPr="009E764E">
        <w:rPr>
          <w:color w:val="000000"/>
          <w:sz w:val="26"/>
          <w:szCs w:val="26"/>
        </w:rPr>
        <w:t xml:space="preserve"> </w:t>
      </w:r>
      <w:proofErr w:type="spellStart"/>
      <w:r w:rsidR="009E764E" w:rsidRPr="009E764E">
        <w:rPr>
          <w:color w:val="000000"/>
          <w:sz w:val="26"/>
          <w:szCs w:val="26"/>
        </w:rPr>
        <w:t>тяжкі</w:t>
      </w:r>
      <w:proofErr w:type="spellEnd"/>
      <w:r w:rsidR="009E764E" w:rsidRPr="009E764E">
        <w:rPr>
          <w:color w:val="000000"/>
          <w:sz w:val="26"/>
          <w:szCs w:val="26"/>
        </w:rPr>
        <w:t xml:space="preserve"> </w:t>
      </w:r>
      <w:proofErr w:type="spellStart"/>
      <w:r w:rsidR="009E764E" w:rsidRPr="009E764E">
        <w:rPr>
          <w:color w:val="000000"/>
          <w:sz w:val="26"/>
          <w:szCs w:val="26"/>
        </w:rPr>
        <w:t>хвороби</w:t>
      </w:r>
      <w:proofErr w:type="spellEnd"/>
      <w:r w:rsidR="009E764E" w:rsidRPr="009E764E">
        <w:rPr>
          <w:color w:val="000000"/>
          <w:sz w:val="26"/>
          <w:szCs w:val="26"/>
        </w:rPr>
        <w:t xml:space="preserve"> </w:t>
      </w:r>
      <w:proofErr w:type="spellStart"/>
      <w:r w:rsidR="009E764E" w:rsidRPr="009E764E">
        <w:rPr>
          <w:color w:val="000000"/>
          <w:sz w:val="26"/>
          <w:szCs w:val="26"/>
        </w:rPr>
        <w:t>людини</w:t>
      </w:r>
      <w:proofErr w:type="spellEnd"/>
      <w:r w:rsidR="009E764E" w:rsidRPr="009E764E">
        <w:rPr>
          <w:color w:val="000000"/>
          <w:sz w:val="26"/>
          <w:szCs w:val="26"/>
        </w:rPr>
        <w:t xml:space="preserve">, </w:t>
      </w:r>
      <w:proofErr w:type="spellStart"/>
      <w:r w:rsidR="009E764E" w:rsidRPr="009E764E">
        <w:rPr>
          <w:color w:val="000000"/>
          <w:sz w:val="26"/>
          <w:szCs w:val="26"/>
        </w:rPr>
        <w:t>домашніх</w:t>
      </w:r>
      <w:proofErr w:type="spellEnd"/>
      <w:r w:rsidR="009E764E" w:rsidRPr="009E764E">
        <w:rPr>
          <w:color w:val="000000"/>
          <w:sz w:val="26"/>
          <w:szCs w:val="26"/>
        </w:rPr>
        <w:t xml:space="preserve"> і </w:t>
      </w:r>
      <w:proofErr w:type="spellStart"/>
      <w:r w:rsidR="009E764E" w:rsidRPr="009E764E">
        <w:rPr>
          <w:color w:val="000000"/>
          <w:sz w:val="26"/>
          <w:szCs w:val="26"/>
        </w:rPr>
        <w:t>промислових</w:t>
      </w:r>
      <w:proofErr w:type="spellEnd"/>
      <w:r w:rsidR="009E764E" w:rsidRPr="009E764E">
        <w:rPr>
          <w:color w:val="000000"/>
          <w:sz w:val="26"/>
          <w:szCs w:val="26"/>
        </w:rPr>
        <w:t xml:space="preserve"> </w:t>
      </w:r>
      <w:proofErr w:type="spellStart"/>
      <w:r w:rsidR="009E764E" w:rsidRPr="009E764E">
        <w:rPr>
          <w:color w:val="000000"/>
          <w:sz w:val="26"/>
          <w:szCs w:val="26"/>
        </w:rPr>
        <w:t>тварин</w:t>
      </w:r>
      <w:proofErr w:type="spellEnd"/>
      <w:r w:rsidR="009E764E" w:rsidRPr="009E764E">
        <w:rPr>
          <w:color w:val="000000"/>
          <w:sz w:val="26"/>
          <w:szCs w:val="26"/>
        </w:rPr>
        <w:t xml:space="preserve">, </w:t>
      </w:r>
      <w:proofErr w:type="spellStart"/>
      <w:r w:rsidR="009E764E" w:rsidRPr="009E764E">
        <w:rPr>
          <w:color w:val="000000"/>
          <w:sz w:val="26"/>
          <w:szCs w:val="26"/>
        </w:rPr>
        <w:t>рослин</w:t>
      </w:r>
      <w:proofErr w:type="spellEnd"/>
      <w:r w:rsidR="009E764E" w:rsidRPr="009E764E">
        <w:rPr>
          <w:color w:val="000000"/>
          <w:sz w:val="26"/>
          <w:szCs w:val="26"/>
        </w:rPr>
        <w:t>.</w:t>
      </w:r>
    </w:p>
    <w:p w:rsidR="009E764E" w:rsidRDefault="005E3D95" w:rsidP="009E764E">
      <w:pPr>
        <w:pStyle w:val="a4"/>
        <w:spacing w:before="0" w:beforeAutospacing="0" w:after="0" w:afterAutospacing="0"/>
        <w:jc w:val="both"/>
        <w:rPr>
          <w:color w:val="000000"/>
          <w:sz w:val="26"/>
          <w:szCs w:val="26"/>
          <w:lang w:val="uk-UA"/>
        </w:rPr>
      </w:pPr>
      <w:r w:rsidRPr="00B94E62">
        <w:rPr>
          <w:color w:val="000000" w:themeColor="text1"/>
          <w:sz w:val="26"/>
          <w:szCs w:val="26"/>
          <w:lang w:val="uk-UA"/>
        </w:rPr>
        <w:t xml:space="preserve">      </w:t>
      </w:r>
      <w:r w:rsidR="009E764E" w:rsidRPr="009E764E">
        <w:rPr>
          <w:color w:val="000000"/>
          <w:sz w:val="26"/>
          <w:szCs w:val="26"/>
          <w:lang w:val="uk-UA"/>
        </w:rPr>
        <w:t xml:space="preserve">Якщо клітини багатоклітинної тварини виконують спеціалізовані функції, то клітина найпростіших універсальна. </w:t>
      </w:r>
    </w:p>
    <w:p w:rsidR="009E764E" w:rsidRDefault="009E764E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2F2B23"/>
          <w:sz w:val="20"/>
          <w:szCs w:val="20"/>
          <w:lang w:val="uk-UA"/>
        </w:rPr>
      </w:pPr>
      <w:r>
        <w:rPr>
          <w:color w:val="000000" w:themeColor="text1"/>
          <w:sz w:val="26"/>
          <w:szCs w:val="26"/>
          <w:lang w:val="uk-UA"/>
        </w:rPr>
        <w:t xml:space="preserve">      </w:t>
      </w:r>
      <w:proofErr w:type="spellStart"/>
      <w:r w:rsidR="005E3D95" w:rsidRPr="00B94E62">
        <w:rPr>
          <w:color w:val="000000" w:themeColor="text1"/>
          <w:sz w:val="26"/>
          <w:szCs w:val="26"/>
        </w:rPr>
        <w:t>Морфологічно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 </w:t>
      </w:r>
      <w:proofErr w:type="gramStart"/>
      <w:r w:rsidR="005E3D95" w:rsidRPr="00B94E62">
        <w:rPr>
          <w:color w:val="000000" w:themeColor="text1"/>
          <w:sz w:val="26"/>
          <w:szCs w:val="26"/>
        </w:rPr>
        <w:t>вони</w:t>
      </w:r>
      <w:proofErr w:type="gramEnd"/>
      <w:r w:rsidR="005E3D95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5E3D95" w:rsidRPr="00B94E62">
        <w:rPr>
          <w:color w:val="000000" w:themeColor="text1"/>
          <w:sz w:val="26"/>
          <w:szCs w:val="26"/>
        </w:rPr>
        <w:t>становлять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 собою одну </w:t>
      </w:r>
      <w:proofErr w:type="spellStart"/>
      <w:r w:rsidR="005E3D95" w:rsidRPr="00B94E62">
        <w:rPr>
          <w:color w:val="000000" w:themeColor="text1"/>
          <w:sz w:val="26"/>
          <w:szCs w:val="26"/>
        </w:rPr>
        <w:t>клітину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, а </w:t>
      </w:r>
      <w:proofErr w:type="spellStart"/>
      <w:r w:rsidR="005E3D95" w:rsidRPr="00B94E62">
        <w:rPr>
          <w:color w:val="000000" w:themeColor="text1"/>
          <w:sz w:val="26"/>
          <w:szCs w:val="26"/>
        </w:rPr>
        <w:t>функціонально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 – </w:t>
      </w:r>
      <w:proofErr w:type="spellStart"/>
      <w:r w:rsidR="005E3D95" w:rsidRPr="00B94E62">
        <w:rPr>
          <w:color w:val="000000" w:themeColor="text1"/>
          <w:sz w:val="26"/>
          <w:szCs w:val="26"/>
        </w:rPr>
        <w:t>цілісний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5E3D95" w:rsidRPr="00B94E62">
        <w:rPr>
          <w:color w:val="000000" w:themeColor="text1"/>
          <w:sz w:val="26"/>
          <w:szCs w:val="26"/>
        </w:rPr>
        <w:t>організм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  <w:lang w:val="uk-UA"/>
        </w:rPr>
        <w:t xml:space="preserve"> </w:t>
      </w:r>
      <w:r w:rsidR="005E3D95" w:rsidRPr="00B94E62">
        <w:rPr>
          <w:color w:val="000000" w:themeColor="text1"/>
          <w:sz w:val="26"/>
          <w:szCs w:val="26"/>
        </w:rPr>
        <w:t xml:space="preserve">Тому </w:t>
      </w:r>
      <w:proofErr w:type="spellStart"/>
      <w:r w:rsidR="005E3D95" w:rsidRPr="00B94E62">
        <w:rPr>
          <w:color w:val="000000" w:themeColor="text1"/>
          <w:sz w:val="26"/>
          <w:szCs w:val="26"/>
        </w:rPr>
        <w:t>клітина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5E3D95" w:rsidRPr="00B94E62">
        <w:rPr>
          <w:color w:val="000000" w:themeColor="text1"/>
          <w:sz w:val="26"/>
          <w:szCs w:val="26"/>
        </w:rPr>
        <w:t>найпростіших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5E3D95" w:rsidRPr="00B94E62">
        <w:rPr>
          <w:color w:val="000000" w:themeColor="text1"/>
          <w:sz w:val="26"/>
          <w:szCs w:val="26"/>
        </w:rPr>
        <w:t>організована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5E3D95" w:rsidRPr="00B94E62">
        <w:rPr>
          <w:color w:val="000000" w:themeColor="text1"/>
          <w:sz w:val="26"/>
          <w:szCs w:val="26"/>
        </w:rPr>
        <w:t>складніше</w:t>
      </w:r>
      <w:proofErr w:type="spellEnd"/>
      <w:r w:rsidR="005E3D95" w:rsidRPr="00B94E62">
        <w:rPr>
          <w:color w:val="000000" w:themeColor="text1"/>
          <w:sz w:val="26"/>
          <w:szCs w:val="26"/>
          <w:lang w:val="uk-UA"/>
        </w:rPr>
        <w:t>,</w:t>
      </w:r>
      <w:r w:rsidR="005E3D95" w:rsidRPr="00B94E62">
        <w:rPr>
          <w:color w:val="000000" w:themeColor="text1"/>
          <w:sz w:val="26"/>
          <w:szCs w:val="26"/>
        </w:rPr>
        <w:t xml:space="preserve"> </w:t>
      </w:r>
      <w:r w:rsidR="005E3D95" w:rsidRPr="00B94E62">
        <w:rPr>
          <w:color w:val="000000" w:themeColor="text1"/>
          <w:sz w:val="26"/>
          <w:szCs w:val="26"/>
          <w:lang w:val="uk-UA"/>
        </w:rPr>
        <w:t>н</w:t>
      </w:r>
      <w:proofErr w:type="spellStart"/>
      <w:r w:rsidR="005E3D95" w:rsidRPr="00B94E62">
        <w:rPr>
          <w:color w:val="000000" w:themeColor="text1"/>
          <w:sz w:val="26"/>
          <w:szCs w:val="26"/>
        </w:rPr>
        <w:t>іж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 </w:t>
      </w:r>
      <w:proofErr w:type="gramStart"/>
      <w:r w:rsidR="005E3D95" w:rsidRPr="00B94E62">
        <w:rPr>
          <w:color w:val="000000" w:themeColor="text1"/>
          <w:sz w:val="26"/>
          <w:szCs w:val="26"/>
        </w:rPr>
        <w:t>будь-яка</w:t>
      </w:r>
      <w:proofErr w:type="gramEnd"/>
      <w:r w:rsidR="005E3D95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5E3D95" w:rsidRPr="00B94E62">
        <w:rPr>
          <w:color w:val="000000" w:themeColor="text1"/>
          <w:sz w:val="26"/>
          <w:szCs w:val="26"/>
        </w:rPr>
        <w:t>окремо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 взята </w:t>
      </w:r>
      <w:proofErr w:type="spellStart"/>
      <w:r w:rsidR="005E3D95" w:rsidRPr="00B94E62">
        <w:rPr>
          <w:color w:val="000000" w:themeColor="text1"/>
          <w:sz w:val="26"/>
          <w:szCs w:val="26"/>
        </w:rPr>
        <w:t>клітина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5E3D95" w:rsidRPr="00B94E62">
        <w:rPr>
          <w:color w:val="000000" w:themeColor="text1"/>
          <w:sz w:val="26"/>
          <w:szCs w:val="26"/>
        </w:rPr>
        <w:t>багатоклітинних</w:t>
      </w:r>
      <w:proofErr w:type="spellEnd"/>
      <w:r w:rsidR="005E3D95" w:rsidRPr="00B94E62">
        <w:rPr>
          <w:color w:val="000000" w:themeColor="text1"/>
          <w:sz w:val="26"/>
          <w:szCs w:val="26"/>
        </w:rPr>
        <w:t xml:space="preserve"> </w:t>
      </w:r>
      <w:proofErr w:type="spellStart"/>
      <w:r w:rsidR="005E3D95" w:rsidRPr="00B94E62">
        <w:rPr>
          <w:color w:val="000000" w:themeColor="text1"/>
          <w:sz w:val="26"/>
          <w:szCs w:val="26"/>
        </w:rPr>
        <w:t>тварин</w:t>
      </w:r>
      <w:proofErr w:type="spellEnd"/>
      <w:r w:rsidR="005E3D95" w:rsidRPr="00B94E62">
        <w:rPr>
          <w:color w:val="000000" w:themeColor="text1"/>
          <w:sz w:val="26"/>
          <w:szCs w:val="26"/>
        </w:rPr>
        <w:t>.</w:t>
      </w:r>
      <w:r w:rsidRPr="009E764E">
        <w:rPr>
          <w:rFonts w:ascii="Tahoma" w:hAnsi="Tahoma" w:cs="Tahoma"/>
          <w:color w:val="2F2B23"/>
          <w:sz w:val="20"/>
          <w:szCs w:val="20"/>
        </w:rPr>
        <w:t xml:space="preserve"> </w:t>
      </w:r>
    </w:p>
    <w:p w:rsidR="009E764E" w:rsidRPr="009E764E" w:rsidRDefault="009E764E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>
        <w:rPr>
          <w:rFonts w:ascii="Tahoma" w:hAnsi="Tahoma" w:cs="Tahoma"/>
          <w:color w:val="2F2B23"/>
          <w:sz w:val="20"/>
          <w:szCs w:val="20"/>
          <w:lang w:val="uk-UA"/>
        </w:rPr>
        <w:t xml:space="preserve">    </w:t>
      </w:r>
      <w:r>
        <w:rPr>
          <w:rStyle w:val="apple-converted-space"/>
          <w:rFonts w:ascii="Tahoma" w:hAnsi="Tahoma" w:cs="Tahoma"/>
          <w:color w:val="2F2B23"/>
          <w:sz w:val="20"/>
          <w:szCs w:val="20"/>
        </w:rPr>
        <w:t> </w:t>
      </w:r>
      <w:proofErr w:type="spellStart"/>
      <w:r w:rsidRPr="009E764E">
        <w:rPr>
          <w:color w:val="000000" w:themeColor="text1"/>
          <w:sz w:val="26"/>
          <w:szCs w:val="26"/>
        </w:rPr>
        <w:t>Переважна</w:t>
      </w:r>
      <w:proofErr w:type="spellEnd"/>
      <w:r w:rsidRPr="009E764E">
        <w:rPr>
          <w:color w:val="000000" w:themeColor="text1"/>
          <w:sz w:val="26"/>
          <w:szCs w:val="26"/>
        </w:rPr>
        <w:t xml:space="preserve"> </w:t>
      </w:r>
      <w:proofErr w:type="spellStart"/>
      <w:r w:rsidRPr="009E764E">
        <w:rPr>
          <w:color w:val="000000" w:themeColor="text1"/>
          <w:sz w:val="26"/>
          <w:szCs w:val="26"/>
        </w:rPr>
        <w:t>більшість</w:t>
      </w:r>
      <w:proofErr w:type="spellEnd"/>
      <w:r w:rsidRPr="009E764E">
        <w:rPr>
          <w:color w:val="000000" w:themeColor="text1"/>
          <w:sz w:val="26"/>
          <w:szCs w:val="26"/>
        </w:rPr>
        <w:t xml:space="preserve"> </w:t>
      </w:r>
      <w:proofErr w:type="spellStart"/>
      <w:r w:rsidRPr="009E764E">
        <w:rPr>
          <w:color w:val="000000" w:themeColor="text1"/>
          <w:sz w:val="26"/>
          <w:szCs w:val="26"/>
        </w:rPr>
        <w:t>їх</w:t>
      </w:r>
      <w:proofErr w:type="spellEnd"/>
      <w:r w:rsidRPr="009E764E">
        <w:rPr>
          <w:color w:val="000000" w:themeColor="text1"/>
          <w:sz w:val="26"/>
          <w:szCs w:val="26"/>
        </w:rPr>
        <w:t xml:space="preserve"> </w:t>
      </w:r>
      <w:proofErr w:type="spellStart"/>
      <w:r w:rsidRPr="009E764E">
        <w:rPr>
          <w:color w:val="000000" w:themeColor="text1"/>
          <w:sz w:val="26"/>
          <w:szCs w:val="26"/>
        </w:rPr>
        <w:t>мікроскопічно</w:t>
      </w:r>
      <w:proofErr w:type="spellEnd"/>
      <w:r w:rsidRPr="009E764E">
        <w:rPr>
          <w:color w:val="000000" w:themeColor="text1"/>
          <w:sz w:val="26"/>
          <w:szCs w:val="26"/>
        </w:rPr>
        <w:t xml:space="preserve"> </w:t>
      </w:r>
      <w:proofErr w:type="spellStart"/>
      <w:r w:rsidRPr="009E764E">
        <w:rPr>
          <w:color w:val="000000" w:themeColor="text1"/>
          <w:sz w:val="26"/>
          <w:szCs w:val="26"/>
        </w:rPr>
        <w:t>малих</w:t>
      </w:r>
      <w:proofErr w:type="spellEnd"/>
      <w:r w:rsidRPr="009E764E">
        <w:rPr>
          <w:color w:val="000000" w:themeColor="text1"/>
          <w:sz w:val="26"/>
          <w:szCs w:val="26"/>
        </w:rPr>
        <w:t xml:space="preserve"> </w:t>
      </w:r>
      <w:proofErr w:type="spellStart"/>
      <w:r w:rsidRPr="009E764E">
        <w:rPr>
          <w:color w:val="000000" w:themeColor="text1"/>
          <w:sz w:val="26"/>
          <w:szCs w:val="26"/>
        </w:rPr>
        <w:t>розмі</w:t>
      </w:r>
      <w:proofErr w:type="gramStart"/>
      <w:r w:rsidRPr="009E764E">
        <w:rPr>
          <w:color w:val="000000" w:themeColor="text1"/>
          <w:sz w:val="26"/>
          <w:szCs w:val="26"/>
        </w:rPr>
        <w:t>р</w:t>
      </w:r>
      <w:proofErr w:type="gramEnd"/>
      <w:r w:rsidRPr="009E764E">
        <w:rPr>
          <w:color w:val="000000" w:themeColor="text1"/>
          <w:sz w:val="26"/>
          <w:szCs w:val="26"/>
        </w:rPr>
        <w:t>ів</w:t>
      </w:r>
      <w:proofErr w:type="spellEnd"/>
      <w:r w:rsidRPr="009E764E">
        <w:rPr>
          <w:color w:val="000000" w:themeColor="text1"/>
          <w:sz w:val="26"/>
          <w:szCs w:val="26"/>
        </w:rPr>
        <w:t xml:space="preserve">. </w:t>
      </w:r>
      <w:proofErr w:type="spellStart"/>
      <w:r w:rsidRPr="009E764E">
        <w:rPr>
          <w:color w:val="000000" w:themeColor="text1"/>
          <w:sz w:val="26"/>
          <w:szCs w:val="26"/>
        </w:rPr>
        <w:t>Загальне</w:t>
      </w:r>
      <w:proofErr w:type="spellEnd"/>
      <w:r w:rsidRPr="009E764E">
        <w:rPr>
          <w:color w:val="000000" w:themeColor="text1"/>
          <w:sz w:val="26"/>
          <w:szCs w:val="26"/>
        </w:rPr>
        <w:t xml:space="preserve"> число </w:t>
      </w:r>
      <w:proofErr w:type="spellStart"/>
      <w:r w:rsidRPr="009E764E">
        <w:rPr>
          <w:color w:val="000000" w:themeColor="text1"/>
          <w:sz w:val="26"/>
          <w:szCs w:val="26"/>
        </w:rPr>
        <w:t>відомих</w:t>
      </w:r>
      <w:proofErr w:type="spellEnd"/>
      <w:r w:rsidRPr="009E764E">
        <w:rPr>
          <w:color w:val="000000" w:themeColor="text1"/>
          <w:sz w:val="26"/>
          <w:szCs w:val="26"/>
        </w:rPr>
        <w:t xml:space="preserve"> </w:t>
      </w:r>
      <w:proofErr w:type="spellStart"/>
      <w:r w:rsidRPr="009E764E">
        <w:rPr>
          <w:color w:val="000000" w:themeColor="text1"/>
          <w:sz w:val="26"/>
          <w:szCs w:val="26"/>
        </w:rPr>
        <w:t>видів</w:t>
      </w:r>
      <w:proofErr w:type="spellEnd"/>
      <w:r w:rsidRPr="009E764E">
        <w:rPr>
          <w:color w:val="000000" w:themeColor="text1"/>
          <w:sz w:val="26"/>
          <w:szCs w:val="26"/>
        </w:rPr>
        <w:t xml:space="preserve"> </w:t>
      </w:r>
      <w:proofErr w:type="spellStart"/>
      <w:r w:rsidRPr="009E764E">
        <w:rPr>
          <w:color w:val="000000" w:themeColor="text1"/>
          <w:sz w:val="26"/>
          <w:szCs w:val="26"/>
        </w:rPr>
        <w:t>перевищує</w:t>
      </w:r>
      <w:proofErr w:type="spellEnd"/>
      <w:r w:rsidRPr="009E764E">
        <w:rPr>
          <w:color w:val="000000" w:themeColor="text1"/>
          <w:sz w:val="26"/>
          <w:szCs w:val="26"/>
        </w:rPr>
        <w:t xml:space="preserve"> 30 000.</w:t>
      </w:r>
    </w:p>
    <w:p w:rsidR="005E3D95" w:rsidRPr="00B94E62" w:rsidRDefault="005E3D95" w:rsidP="009E764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</w:p>
    <w:p w:rsidR="00F82E94" w:rsidRPr="00B94E62" w:rsidRDefault="007439BE" w:rsidP="005E3D95">
      <w:pPr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3</w:t>
      </w:r>
      <w:r w:rsidR="005E3D95" w:rsidRPr="00B94E62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F82E94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Вправа  Мозковий штурм </w:t>
      </w:r>
      <w:r w:rsidR="00F82E94" w:rsidRPr="00B94E62">
        <w:rPr>
          <w:rFonts w:ascii="Times New Roman" w:hAnsi="Times New Roman" w:cs="Times New Roman"/>
          <w:sz w:val="26"/>
          <w:szCs w:val="26"/>
        </w:rPr>
        <w:t>“</w:t>
      </w:r>
      <w:r w:rsidR="00F82E94" w:rsidRPr="00B94E62">
        <w:rPr>
          <w:rFonts w:ascii="Times New Roman" w:hAnsi="Times New Roman" w:cs="Times New Roman"/>
          <w:sz w:val="26"/>
          <w:szCs w:val="26"/>
          <w:lang w:val="uk-UA"/>
        </w:rPr>
        <w:t>Одноклітинний організм</w:t>
      </w:r>
      <w:r w:rsidR="00F82E94" w:rsidRPr="00B94E62">
        <w:rPr>
          <w:rFonts w:ascii="Times New Roman" w:hAnsi="Times New Roman" w:cs="Times New Roman"/>
          <w:sz w:val="26"/>
          <w:szCs w:val="26"/>
        </w:rPr>
        <w:t>”</w:t>
      </w:r>
    </w:p>
    <w:p w:rsidR="009E64D1" w:rsidRPr="00B94E62" w:rsidRDefault="00D147CF" w:rsidP="00B94E62">
      <w:pPr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      На першому етапі в</w:t>
      </w:r>
      <w:r w:rsidR="00F82E94" w:rsidRPr="00B94E62">
        <w:rPr>
          <w:rFonts w:ascii="Times New Roman" w:hAnsi="Times New Roman" w:cs="Times New Roman"/>
          <w:sz w:val="26"/>
          <w:szCs w:val="26"/>
          <w:lang w:val="uk-UA"/>
        </w:rPr>
        <w:t>читель пропонує у</w:t>
      </w:r>
      <w:r w:rsidR="009E64D1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чням назвати свої асоціації до словосполучення </w:t>
      </w:r>
      <w:r w:rsidR="009E64D1" w:rsidRPr="00801442">
        <w:rPr>
          <w:rFonts w:ascii="Times New Roman" w:hAnsi="Times New Roman" w:cs="Times New Roman"/>
          <w:sz w:val="26"/>
          <w:szCs w:val="26"/>
          <w:lang w:val="uk-UA"/>
        </w:rPr>
        <w:t>“</w:t>
      </w:r>
      <w:r w:rsidR="00F82E94" w:rsidRPr="00B94E62">
        <w:rPr>
          <w:rFonts w:ascii="Times New Roman" w:hAnsi="Times New Roman" w:cs="Times New Roman"/>
          <w:sz w:val="26"/>
          <w:szCs w:val="26"/>
          <w:lang w:val="uk-UA"/>
        </w:rPr>
        <w:t>Одноклітинний організм</w:t>
      </w:r>
      <w:r w:rsidR="00F82E94" w:rsidRPr="00801442">
        <w:rPr>
          <w:rFonts w:ascii="Times New Roman" w:hAnsi="Times New Roman" w:cs="Times New Roman"/>
          <w:sz w:val="26"/>
          <w:szCs w:val="26"/>
          <w:lang w:val="uk-UA"/>
        </w:rPr>
        <w:t>”</w:t>
      </w:r>
      <w:r w:rsidR="009E64D1" w:rsidRPr="00B94E62">
        <w:rPr>
          <w:rFonts w:ascii="Times New Roman" w:hAnsi="Times New Roman" w:cs="Times New Roman"/>
          <w:sz w:val="26"/>
          <w:szCs w:val="26"/>
          <w:lang w:val="uk-UA"/>
        </w:rPr>
        <w:t>(клітина, амеба, органела, джгутик, ядро, хромосома,</w:t>
      </w: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B94E62">
        <w:rPr>
          <w:rFonts w:ascii="Times New Roman" w:hAnsi="Times New Roman" w:cs="Times New Roman"/>
          <w:sz w:val="26"/>
          <w:szCs w:val="26"/>
          <w:lang w:val="uk-UA"/>
        </w:rPr>
        <w:t>пелікула</w:t>
      </w:r>
      <w:proofErr w:type="spellEnd"/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Pr="00B94E62">
        <w:rPr>
          <w:rFonts w:ascii="Times New Roman" w:hAnsi="Times New Roman" w:cs="Times New Roman"/>
          <w:sz w:val="26"/>
          <w:szCs w:val="26"/>
          <w:lang w:val="uk-UA"/>
        </w:rPr>
        <w:t>хлорлпласт</w:t>
      </w:r>
      <w:proofErr w:type="spellEnd"/>
      <w:r w:rsidRPr="00B94E62">
        <w:rPr>
          <w:rFonts w:ascii="Times New Roman" w:hAnsi="Times New Roman" w:cs="Times New Roman"/>
          <w:sz w:val="26"/>
          <w:szCs w:val="26"/>
          <w:lang w:val="uk-UA"/>
        </w:rPr>
        <w:t>, спори, циста, мембрана,  автотроф, вакуоля, хлорела, хламідомонада)</w:t>
      </w:r>
      <w:r w:rsidR="00B71156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D147CF" w:rsidRPr="00B94E62" w:rsidRDefault="00D147CF" w:rsidP="00B94E62">
      <w:pPr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Учні дають визначення </w:t>
      </w:r>
      <w:r w:rsidR="00B71156">
        <w:rPr>
          <w:rFonts w:ascii="Times New Roman" w:hAnsi="Times New Roman" w:cs="Times New Roman"/>
          <w:sz w:val="26"/>
          <w:szCs w:val="26"/>
          <w:lang w:val="uk-UA"/>
        </w:rPr>
        <w:t>«</w:t>
      </w:r>
      <w:r w:rsidRPr="00B94E62">
        <w:rPr>
          <w:rFonts w:ascii="Times New Roman" w:hAnsi="Times New Roman" w:cs="Times New Roman"/>
          <w:sz w:val="26"/>
          <w:szCs w:val="26"/>
          <w:lang w:val="uk-UA"/>
        </w:rPr>
        <w:t>Одноклітинний організм – це…</w:t>
      </w:r>
      <w:r w:rsidR="00B71156">
        <w:rPr>
          <w:rFonts w:ascii="Times New Roman" w:hAnsi="Times New Roman" w:cs="Times New Roman"/>
          <w:sz w:val="26"/>
          <w:szCs w:val="26"/>
          <w:lang w:val="uk-UA"/>
        </w:rPr>
        <w:t>»</w:t>
      </w:r>
    </w:p>
    <w:p w:rsidR="00F82E94" w:rsidRPr="007439BE" w:rsidRDefault="00D147CF" w:rsidP="007439BE">
      <w:pPr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   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  На другому етапі вчитель про</w:t>
      </w: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понує 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об’єднати</w:t>
      </w: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названі асоціації у групи і дати</w:t>
      </w:r>
      <w:r w:rsidR="007439BE">
        <w:rPr>
          <w:rFonts w:ascii="Times New Roman" w:hAnsi="Times New Roman" w:cs="Times New Roman"/>
          <w:sz w:val="26"/>
          <w:szCs w:val="26"/>
          <w:lang w:val="uk-UA"/>
        </w:rPr>
        <w:t xml:space="preserve"> їм назви (</w:t>
      </w:r>
      <w:r w:rsidR="007439BE" w:rsidRPr="007439BE">
        <w:rPr>
          <w:rFonts w:ascii="Times New Roman" w:hAnsi="Times New Roman" w:cs="Times New Roman"/>
          <w:sz w:val="26"/>
          <w:szCs w:val="26"/>
          <w:lang w:val="uk-UA"/>
        </w:rPr>
        <w:t>”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Власт</w:t>
      </w:r>
      <w:r w:rsidR="007439BE">
        <w:rPr>
          <w:rFonts w:ascii="Times New Roman" w:hAnsi="Times New Roman" w:cs="Times New Roman"/>
          <w:sz w:val="26"/>
          <w:szCs w:val="26"/>
          <w:lang w:val="uk-UA"/>
        </w:rPr>
        <w:t>ивості одноклітинних організмів</w:t>
      </w:r>
      <w:r w:rsidR="007439BE" w:rsidRPr="007439BE">
        <w:rPr>
          <w:rFonts w:ascii="Times New Roman" w:hAnsi="Times New Roman" w:cs="Times New Roman"/>
          <w:sz w:val="26"/>
          <w:szCs w:val="26"/>
          <w:lang w:val="uk-UA"/>
        </w:rPr>
        <w:t>”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,</w:t>
      </w:r>
      <w:r w:rsidR="007439BE" w:rsidRPr="007439BE">
        <w:rPr>
          <w:rFonts w:ascii="Times New Roman" w:hAnsi="Times New Roman" w:cs="Times New Roman"/>
          <w:sz w:val="26"/>
          <w:szCs w:val="26"/>
          <w:lang w:val="uk-UA"/>
        </w:rPr>
        <w:t xml:space="preserve"> ”</w:t>
      </w:r>
      <w:bookmarkStart w:id="0" w:name="_GoBack"/>
      <w:bookmarkEnd w:id="0"/>
      <w:r w:rsidR="007439BE">
        <w:rPr>
          <w:rFonts w:ascii="Times New Roman" w:hAnsi="Times New Roman" w:cs="Times New Roman"/>
          <w:sz w:val="26"/>
          <w:szCs w:val="26"/>
          <w:lang w:val="uk-UA"/>
        </w:rPr>
        <w:t>Будова одноклітинних організмів</w:t>
      </w:r>
      <w:r w:rsidR="007439BE" w:rsidRPr="007439BE">
        <w:rPr>
          <w:rFonts w:ascii="Times New Roman" w:hAnsi="Times New Roman" w:cs="Times New Roman"/>
          <w:sz w:val="26"/>
          <w:szCs w:val="26"/>
          <w:lang w:val="uk-UA"/>
        </w:rPr>
        <w:t>”</w:t>
      </w:r>
      <w:r w:rsidR="007439BE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="007439BE" w:rsidRPr="007439BE">
        <w:rPr>
          <w:rFonts w:ascii="Times New Roman" w:hAnsi="Times New Roman" w:cs="Times New Roman"/>
          <w:sz w:val="26"/>
          <w:szCs w:val="26"/>
          <w:lang w:val="uk-UA"/>
        </w:rPr>
        <w:t>”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Ф</w:t>
      </w:r>
      <w:r w:rsidR="007439BE">
        <w:rPr>
          <w:rFonts w:ascii="Times New Roman" w:hAnsi="Times New Roman" w:cs="Times New Roman"/>
          <w:sz w:val="26"/>
          <w:szCs w:val="26"/>
          <w:lang w:val="uk-UA"/>
        </w:rPr>
        <w:t>ункції одноклітинних організмів,</w:t>
      </w:r>
      <w:r w:rsidR="007439BE" w:rsidRPr="007439BE">
        <w:rPr>
          <w:rFonts w:ascii="Times New Roman" w:hAnsi="Times New Roman" w:cs="Times New Roman"/>
          <w:sz w:val="26"/>
          <w:szCs w:val="26"/>
          <w:lang w:val="uk-UA"/>
        </w:rPr>
        <w:t>”</w:t>
      </w:r>
      <w:r w:rsidR="007439BE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7439BE" w:rsidRPr="007439BE">
        <w:rPr>
          <w:rFonts w:ascii="Times New Roman" w:hAnsi="Times New Roman" w:cs="Times New Roman"/>
          <w:sz w:val="26"/>
          <w:szCs w:val="26"/>
          <w:lang w:val="uk-UA"/>
        </w:rPr>
        <w:t>”</w:t>
      </w:r>
      <w:r w:rsidR="007439BE">
        <w:rPr>
          <w:rFonts w:ascii="Times New Roman" w:hAnsi="Times New Roman" w:cs="Times New Roman"/>
          <w:sz w:val="26"/>
          <w:szCs w:val="26"/>
          <w:lang w:val="uk-UA"/>
        </w:rPr>
        <w:t>Науки, що вивчають одноклітинні організми</w:t>
      </w:r>
      <w:r w:rsidR="007439BE" w:rsidRPr="007439BE">
        <w:rPr>
          <w:rFonts w:ascii="Times New Roman" w:hAnsi="Times New Roman" w:cs="Times New Roman"/>
          <w:sz w:val="26"/>
          <w:szCs w:val="26"/>
          <w:lang w:val="uk-UA"/>
        </w:rPr>
        <w:t>”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)</w:t>
      </w:r>
      <w:r w:rsidR="007439BE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7439BE" w:rsidRPr="007439B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9F69AF" w:rsidRPr="00B94E62" w:rsidRDefault="009F69AF" w:rsidP="00B94E62">
      <w:pPr>
        <w:ind w:left="142"/>
        <w:rPr>
          <w:rFonts w:ascii="Times New Roman" w:hAnsi="Times New Roman" w:cs="Times New Roman"/>
          <w:sz w:val="26"/>
          <w:szCs w:val="26"/>
          <w:u w:val="single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u w:val="single"/>
          <w:lang w:val="uk-UA"/>
        </w:rPr>
        <w:t>Зворотний зв’язок:</w:t>
      </w:r>
    </w:p>
    <w:p w:rsidR="009F69AF" w:rsidRPr="00B94E62" w:rsidRDefault="00B71156" w:rsidP="00F82E94">
      <w:pPr>
        <w:ind w:left="284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1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З якою метою проводили цю вправу?</w:t>
      </w:r>
    </w:p>
    <w:p w:rsidR="009F69AF" w:rsidRPr="00B94E62" w:rsidRDefault="00B71156" w:rsidP="00F82E94">
      <w:pPr>
        <w:ind w:left="284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2.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Що для вас було цікавим під час виконання даної вправи?</w:t>
      </w:r>
    </w:p>
    <w:p w:rsidR="009E764E" w:rsidRDefault="009E764E" w:rsidP="005E3D95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</w:p>
    <w:p w:rsidR="009F69AF" w:rsidRPr="00B94E62" w:rsidRDefault="007439BE" w:rsidP="005E3D95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4</w:t>
      </w:r>
      <w:r w:rsidR="005E3D95" w:rsidRPr="00B94E62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C263BD" w:rsidRPr="00B94E62">
        <w:rPr>
          <w:rFonts w:ascii="Times New Roman" w:hAnsi="Times New Roman" w:cs="Times New Roman"/>
          <w:sz w:val="26"/>
          <w:szCs w:val="26"/>
        </w:rPr>
        <w:t xml:space="preserve"> </w:t>
      </w:r>
      <w:r w:rsidR="00FF1B02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Вправа «Біологічна мозаїка». 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Робота в групах</w:t>
      </w:r>
    </w:p>
    <w:p w:rsidR="007439BE" w:rsidRDefault="007439BE" w:rsidP="00B71156">
      <w:pPr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Учитель надає кожній групі картки, пропонує скласти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і розповісти про представників, або їх властивості</w:t>
      </w:r>
      <w:r w:rsidR="00B71156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9F69AF" w:rsidRPr="00B94E62" w:rsidRDefault="009F69AF" w:rsidP="00B71156">
      <w:pPr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І група:  будова одноклітинного організму (амеба, </w:t>
      </w:r>
      <w:proofErr w:type="spellStart"/>
      <w:r w:rsidRPr="00B94E62">
        <w:rPr>
          <w:rFonts w:ascii="Times New Roman" w:hAnsi="Times New Roman" w:cs="Times New Roman"/>
          <w:sz w:val="26"/>
          <w:szCs w:val="26"/>
          <w:lang w:val="uk-UA"/>
        </w:rPr>
        <w:t>евглена</w:t>
      </w:r>
      <w:proofErr w:type="spellEnd"/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зелена, інфузорія туфелька);</w:t>
      </w:r>
    </w:p>
    <w:p w:rsidR="009F69AF" w:rsidRPr="00B94E62" w:rsidRDefault="00B94E62" w:rsidP="00B94E62">
      <w:pPr>
        <w:ind w:left="-142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ІІ група: будова одноклітинного організму (</w:t>
      </w:r>
      <w:r w:rsidR="00837F54" w:rsidRPr="00B94E62">
        <w:rPr>
          <w:rFonts w:ascii="Times New Roman" w:hAnsi="Times New Roman" w:cs="Times New Roman"/>
          <w:sz w:val="26"/>
          <w:szCs w:val="26"/>
          <w:lang w:val="uk-UA"/>
        </w:rPr>
        <w:t>хлорела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="00837F54" w:rsidRPr="00B94E62">
        <w:rPr>
          <w:rFonts w:ascii="Times New Roman" w:hAnsi="Times New Roman" w:cs="Times New Roman"/>
          <w:sz w:val="26"/>
          <w:szCs w:val="26"/>
          <w:lang w:val="uk-UA"/>
        </w:rPr>
        <w:t>хламідомонада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);</w:t>
      </w:r>
    </w:p>
    <w:p w:rsidR="00B94E62" w:rsidRPr="00B94E62" w:rsidRDefault="00B94E62" w:rsidP="00B94E62">
      <w:pPr>
        <w:ind w:left="-142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ІІІ група: будова одноклітинного організму (бактерії, ціанобактерії</w:t>
      </w:r>
      <w:r w:rsidR="004D1D07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="004D1D07" w:rsidRPr="00B94E62">
        <w:rPr>
          <w:rFonts w:ascii="Times New Roman" w:hAnsi="Times New Roman" w:cs="Times New Roman"/>
          <w:sz w:val="26"/>
          <w:szCs w:val="26"/>
          <w:lang w:val="uk-UA"/>
        </w:rPr>
        <w:t>дріж</w:t>
      </w:r>
      <w:r w:rsidR="003A170E" w:rsidRPr="00B94E62"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4D1D07" w:rsidRPr="00B94E62">
        <w:rPr>
          <w:rFonts w:ascii="Times New Roman" w:hAnsi="Times New Roman" w:cs="Times New Roman"/>
          <w:sz w:val="26"/>
          <w:szCs w:val="26"/>
          <w:lang w:val="uk-UA"/>
        </w:rPr>
        <w:t>і</w:t>
      </w:r>
      <w:proofErr w:type="spellEnd"/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);</w:t>
      </w:r>
    </w:p>
    <w:p w:rsidR="009F69AF" w:rsidRPr="00B94E62" w:rsidRDefault="003A170E" w:rsidP="00B71156">
      <w:pPr>
        <w:ind w:left="-142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B94E62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ІУ група: науки, що пов’язані з вив</w:t>
      </w:r>
      <w:r w:rsidR="009F25F4" w:rsidRPr="00B94E62">
        <w:rPr>
          <w:rFonts w:ascii="Times New Roman" w:hAnsi="Times New Roman" w:cs="Times New Roman"/>
          <w:sz w:val="26"/>
          <w:szCs w:val="26"/>
          <w:lang w:val="uk-UA"/>
        </w:rPr>
        <w:t>ченням одноклітинних організмів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>;</w:t>
      </w:r>
    </w:p>
    <w:p w:rsidR="009F69AF" w:rsidRPr="00B94E62" w:rsidRDefault="009F69AF" w:rsidP="00B94E62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>У група: розмноження, тип</w:t>
      </w:r>
      <w:r w:rsidR="00B71156">
        <w:rPr>
          <w:rFonts w:ascii="Times New Roman" w:hAnsi="Times New Roman" w:cs="Times New Roman"/>
          <w:sz w:val="26"/>
          <w:szCs w:val="26"/>
          <w:lang w:val="uk-UA"/>
        </w:rPr>
        <w:t>и</w:t>
      </w: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живлення одноклітинних організмів.</w:t>
      </w:r>
    </w:p>
    <w:p w:rsidR="009F69AF" w:rsidRPr="00B94E62" w:rsidRDefault="009F69AF" w:rsidP="00B94E62">
      <w:pPr>
        <w:ind w:left="142" w:firstLine="142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>Презентація напрацювань</w:t>
      </w:r>
    </w:p>
    <w:p w:rsidR="009F69AF" w:rsidRPr="00B94E62" w:rsidRDefault="009F69AF" w:rsidP="00B94E62">
      <w:pPr>
        <w:ind w:left="142"/>
        <w:rPr>
          <w:rFonts w:ascii="Times New Roman" w:hAnsi="Times New Roman" w:cs="Times New Roman"/>
          <w:sz w:val="26"/>
          <w:szCs w:val="26"/>
          <w:u w:val="single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u w:val="single"/>
          <w:lang w:val="uk-UA"/>
        </w:rPr>
        <w:t>Зворотній зв'язок:</w:t>
      </w:r>
    </w:p>
    <w:p w:rsidR="009F69AF" w:rsidRPr="00B94E62" w:rsidRDefault="00B71156" w:rsidP="00F82E94">
      <w:pPr>
        <w:ind w:left="284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1.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Чи комфортно вам було працювати в групі?</w:t>
      </w:r>
    </w:p>
    <w:p w:rsidR="009F69AF" w:rsidRDefault="00B71156" w:rsidP="00F82E94">
      <w:pPr>
        <w:ind w:left="284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2.</w:t>
      </w:r>
      <w:r w:rsidR="009F69AF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Що вам допомагало в роботі?</w:t>
      </w:r>
    </w:p>
    <w:p w:rsidR="007439BE" w:rsidRPr="00B94E62" w:rsidRDefault="00B71156" w:rsidP="00F82E94">
      <w:pPr>
        <w:ind w:left="284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lastRenderedPageBreak/>
        <w:t xml:space="preserve">3. </w:t>
      </w:r>
      <w:r w:rsidR="007439BE">
        <w:rPr>
          <w:rFonts w:ascii="Times New Roman" w:hAnsi="Times New Roman" w:cs="Times New Roman"/>
          <w:sz w:val="26"/>
          <w:szCs w:val="26"/>
          <w:lang w:val="uk-UA"/>
        </w:rPr>
        <w:t>На що ви звертали увагу працюючи у групі?</w:t>
      </w:r>
    </w:p>
    <w:p w:rsidR="005E3D95" w:rsidRPr="00B94E62" w:rsidRDefault="005E3D95" w:rsidP="00F82E94">
      <w:pPr>
        <w:ind w:left="284"/>
        <w:rPr>
          <w:rFonts w:ascii="Times New Roman" w:hAnsi="Times New Roman" w:cs="Times New Roman"/>
          <w:sz w:val="26"/>
          <w:szCs w:val="26"/>
          <w:lang w:val="uk-UA"/>
        </w:rPr>
      </w:pPr>
    </w:p>
    <w:p w:rsidR="009345AB" w:rsidRPr="00B71156" w:rsidRDefault="007439BE" w:rsidP="005E3D95">
      <w:pPr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5</w:t>
      </w:r>
      <w:r w:rsidR="009345AB" w:rsidRPr="00B94E62">
        <w:rPr>
          <w:rFonts w:ascii="Times New Roman" w:hAnsi="Times New Roman" w:cs="Times New Roman"/>
          <w:sz w:val="26"/>
          <w:szCs w:val="26"/>
          <w:lang w:val="uk-UA"/>
        </w:rPr>
        <w:t>. Аналіз ситуації</w:t>
      </w:r>
      <w:r w:rsidR="00D8244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D82441" w:rsidRPr="00B71156">
        <w:rPr>
          <w:rFonts w:ascii="Times New Roman" w:hAnsi="Times New Roman" w:cs="Times New Roman"/>
          <w:sz w:val="26"/>
          <w:szCs w:val="26"/>
        </w:rPr>
        <w:t>“</w:t>
      </w:r>
      <w:r w:rsidR="00D82441">
        <w:rPr>
          <w:rFonts w:ascii="Times New Roman" w:hAnsi="Times New Roman" w:cs="Times New Roman"/>
          <w:sz w:val="26"/>
          <w:szCs w:val="26"/>
          <w:lang w:val="uk-UA"/>
        </w:rPr>
        <w:t>Небезпечна крамниця</w:t>
      </w:r>
      <w:r w:rsidR="00D82441" w:rsidRPr="00B71156">
        <w:rPr>
          <w:rFonts w:ascii="Times New Roman" w:hAnsi="Times New Roman" w:cs="Times New Roman"/>
          <w:sz w:val="26"/>
          <w:szCs w:val="26"/>
        </w:rPr>
        <w:t>”</w:t>
      </w:r>
    </w:p>
    <w:p w:rsidR="009345AB" w:rsidRDefault="009345AB" w:rsidP="009345AB">
      <w:pPr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    Учитель пропонує учням здійснити аналіз ситуації. </w:t>
      </w:r>
      <w:r w:rsidRPr="00B94E62">
        <w:rPr>
          <w:rFonts w:ascii="Times New Roman" w:hAnsi="Times New Roman" w:cs="Times New Roman"/>
          <w:sz w:val="26"/>
          <w:szCs w:val="26"/>
        </w:rPr>
        <w:t>“</w:t>
      </w:r>
      <w:r w:rsidRPr="00B94E62">
        <w:rPr>
          <w:rFonts w:ascii="Times New Roman" w:hAnsi="Times New Roman" w:cs="Times New Roman"/>
          <w:sz w:val="26"/>
          <w:szCs w:val="26"/>
          <w:lang w:val="uk-UA"/>
        </w:rPr>
        <w:t>Пожила жінка зайшла до продуктової крамниці і звернувши увагу на те, що іде розпродаж рибних консервів</w:t>
      </w:r>
      <w:r w:rsidR="00B71156">
        <w:rPr>
          <w:rFonts w:ascii="Times New Roman" w:hAnsi="Times New Roman" w:cs="Times New Roman"/>
          <w:sz w:val="26"/>
          <w:szCs w:val="26"/>
          <w:lang w:val="uk-UA"/>
        </w:rPr>
        <w:t>. Вона</w:t>
      </w: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 поклала до кошика де – кілька одиниць  не звернувши увагу на те, що їх кришечки  </w:t>
      </w:r>
      <w:proofErr w:type="spellStart"/>
      <w:proofErr w:type="gramStart"/>
      <w:r w:rsidRPr="00B94E62">
        <w:rPr>
          <w:rFonts w:ascii="Times New Roman" w:hAnsi="Times New Roman" w:cs="Times New Roman"/>
          <w:sz w:val="26"/>
          <w:szCs w:val="26"/>
          <w:lang w:val="uk-UA"/>
        </w:rPr>
        <w:t>вздут</w:t>
      </w:r>
      <w:proofErr w:type="gramEnd"/>
      <w:r w:rsidRPr="00B94E62">
        <w:rPr>
          <w:rFonts w:ascii="Times New Roman" w:hAnsi="Times New Roman" w:cs="Times New Roman"/>
          <w:sz w:val="26"/>
          <w:szCs w:val="26"/>
          <w:lang w:val="uk-UA"/>
        </w:rPr>
        <w:t>і</w:t>
      </w:r>
      <w:proofErr w:type="spellEnd"/>
      <w:r w:rsidRPr="00B94E62">
        <w:rPr>
          <w:rFonts w:ascii="Times New Roman" w:hAnsi="Times New Roman" w:cs="Times New Roman"/>
          <w:sz w:val="26"/>
          <w:szCs w:val="26"/>
        </w:rPr>
        <w:t>”</w:t>
      </w:r>
      <w:r w:rsidR="00B71156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B71156" w:rsidRPr="00B71156" w:rsidRDefault="00B71156" w:rsidP="009345AB">
      <w:pPr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Обговорення ситуації.</w:t>
      </w:r>
    </w:p>
    <w:p w:rsidR="00B94E62" w:rsidRPr="00B94E62" w:rsidRDefault="00B94E62" w:rsidP="00B94E62">
      <w:pPr>
        <w:ind w:left="0"/>
        <w:rPr>
          <w:rFonts w:ascii="Times New Roman" w:hAnsi="Times New Roman" w:cs="Times New Roman"/>
          <w:sz w:val="26"/>
          <w:szCs w:val="26"/>
          <w:u w:val="single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u w:val="single"/>
          <w:lang w:val="uk-UA"/>
        </w:rPr>
        <w:t>Зворотний зв’язок:</w:t>
      </w:r>
    </w:p>
    <w:p w:rsidR="009345AB" w:rsidRPr="00B94E62" w:rsidRDefault="00B71156" w:rsidP="009345AB">
      <w:pPr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1.</w:t>
      </w:r>
      <w:r w:rsidR="00B94E62" w:rsidRPr="00B94E62">
        <w:rPr>
          <w:rFonts w:ascii="Times New Roman" w:hAnsi="Times New Roman" w:cs="Times New Roman"/>
          <w:sz w:val="26"/>
          <w:szCs w:val="26"/>
          <w:lang w:val="uk-UA"/>
        </w:rPr>
        <w:t>Чому ви звернули увагу на цю жінку?</w:t>
      </w:r>
    </w:p>
    <w:p w:rsidR="00B94E62" w:rsidRPr="00B94E62" w:rsidRDefault="00B71156" w:rsidP="009345AB">
      <w:pPr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2.</w:t>
      </w:r>
      <w:r w:rsidR="00B94E62" w:rsidRPr="00B94E62">
        <w:rPr>
          <w:rFonts w:ascii="Times New Roman" w:hAnsi="Times New Roman" w:cs="Times New Roman"/>
          <w:sz w:val="26"/>
          <w:szCs w:val="26"/>
          <w:lang w:val="uk-UA"/>
        </w:rPr>
        <w:t>Які наслідки могли статися з жінкою?</w:t>
      </w:r>
    </w:p>
    <w:p w:rsidR="00B94E62" w:rsidRPr="00B94E62" w:rsidRDefault="00B71156" w:rsidP="009345AB">
      <w:pPr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3.</w:t>
      </w:r>
      <w:r w:rsidR="00B94E62" w:rsidRPr="00B94E62">
        <w:rPr>
          <w:rFonts w:ascii="Times New Roman" w:hAnsi="Times New Roman" w:cs="Times New Roman"/>
          <w:sz w:val="26"/>
          <w:szCs w:val="26"/>
          <w:lang w:val="uk-UA"/>
        </w:rPr>
        <w:t>Чи важко було пояснювати жінці про небезпеку щодо її здоров’я?</w:t>
      </w:r>
    </w:p>
    <w:p w:rsidR="00B94E62" w:rsidRPr="00B94E62" w:rsidRDefault="00B94E62" w:rsidP="009345AB">
      <w:pPr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837F54" w:rsidRPr="00B94E62" w:rsidRDefault="007439BE" w:rsidP="005E3D95">
      <w:pPr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6</w:t>
      </w:r>
      <w:r w:rsidR="005E3D95" w:rsidRPr="00B94E62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3A170E" w:rsidRPr="00B94E62">
        <w:rPr>
          <w:rFonts w:ascii="Times New Roman" w:hAnsi="Times New Roman" w:cs="Times New Roman"/>
          <w:sz w:val="26"/>
          <w:szCs w:val="26"/>
          <w:lang w:val="uk-UA"/>
        </w:rPr>
        <w:t>Вправа на активізацію</w:t>
      </w:r>
      <w:r w:rsidR="00B94E62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B94E62" w:rsidRPr="00B94E62">
        <w:rPr>
          <w:rFonts w:ascii="Times New Roman" w:hAnsi="Times New Roman" w:cs="Times New Roman"/>
          <w:sz w:val="26"/>
          <w:szCs w:val="26"/>
        </w:rPr>
        <w:t>“</w:t>
      </w:r>
      <w:r w:rsidR="00B94E62" w:rsidRPr="00B94E62">
        <w:rPr>
          <w:rFonts w:ascii="Times New Roman" w:hAnsi="Times New Roman" w:cs="Times New Roman"/>
          <w:sz w:val="26"/>
          <w:szCs w:val="26"/>
          <w:lang w:val="uk-UA"/>
        </w:rPr>
        <w:t>Біологічна зарядка</w:t>
      </w:r>
      <w:r w:rsidR="00B94E62" w:rsidRPr="00B94E62">
        <w:rPr>
          <w:rFonts w:ascii="Times New Roman" w:hAnsi="Times New Roman" w:cs="Times New Roman"/>
          <w:sz w:val="26"/>
          <w:szCs w:val="26"/>
        </w:rPr>
        <w:t>”</w:t>
      </w:r>
    </w:p>
    <w:p w:rsidR="003A170E" w:rsidRPr="00B94E62" w:rsidRDefault="009345AB" w:rsidP="00F82E94">
      <w:pPr>
        <w:ind w:left="284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>Учитель</w:t>
      </w:r>
      <w:r w:rsidR="003A170E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активізує увагу учнів на вивчення багатоклітинних організмів.</w:t>
      </w:r>
    </w:p>
    <w:p w:rsidR="003A170E" w:rsidRPr="00B94E62" w:rsidRDefault="003A170E" w:rsidP="00B94E62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>Питання для учнів:</w:t>
      </w:r>
    </w:p>
    <w:p w:rsidR="003A170E" w:rsidRPr="00B94E62" w:rsidRDefault="003A170E" w:rsidP="003A17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>Я пропон</w:t>
      </w:r>
      <w:r w:rsidR="00C263BD" w:rsidRPr="00B94E62">
        <w:rPr>
          <w:rFonts w:ascii="Times New Roman" w:hAnsi="Times New Roman" w:cs="Times New Roman"/>
          <w:sz w:val="26"/>
          <w:szCs w:val="26"/>
          <w:lang w:val="uk-UA"/>
        </w:rPr>
        <w:t>ую підняти праву руку тих учнів,</w:t>
      </w: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які вважають, що колонії губки бодяга  розповсюджені в морях України.</w:t>
      </w:r>
    </w:p>
    <w:p w:rsidR="003A170E" w:rsidRPr="00B94E62" w:rsidRDefault="003A170E" w:rsidP="003A17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>Підняти ліву руку , якщо ви вважаєте, що губки ведуть прикріплений спосіб життя.</w:t>
      </w:r>
    </w:p>
    <w:p w:rsidR="003A170E" w:rsidRPr="00B94E62" w:rsidRDefault="003A170E" w:rsidP="003A17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Аплодувати в долоні, хто вважає , що губки мають 4 типи клітин: покривні, </w:t>
      </w:r>
      <w:proofErr w:type="spellStart"/>
      <w:r w:rsidRPr="00B94E62">
        <w:rPr>
          <w:rFonts w:ascii="Times New Roman" w:hAnsi="Times New Roman" w:cs="Times New Roman"/>
          <w:sz w:val="26"/>
          <w:szCs w:val="26"/>
          <w:lang w:val="uk-UA"/>
        </w:rPr>
        <w:t>мережкові</w:t>
      </w:r>
      <w:proofErr w:type="spellEnd"/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Pr="00B94E62">
        <w:rPr>
          <w:rFonts w:ascii="Times New Roman" w:hAnsi="Times New Roman" w:cs="Times New Roman"/>
          <w:sz w:val="26"/>
          <w:szCs w:val="26"/>
          <w:lang w:val="uk-UA"/>
        </w:rPr>
        <w:t>амебоїдні</w:t>
      </w:r>
      <w:proofErr w:type="spellEnd"/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Pr="00B94E62">
        <w:rPr>
          <w:rFonts w:ascii="Times New Roman" w:hAnsi="Times New Roman" w:cs="Times New Roman"/>
          <w:sz w:val="26"/>
          <w:szCs w:val="26"/>
          <w:lang w:val="uk-UA"/>
        </w:rPr>
        <w:t>евгленозеленові</w:t>
      </w:r>
      <w:proofErr w:type="spellEnd"/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.</w:t>
      </w:r>
    </w:p>
    <w:p w:rsidR="003A170E" w:rsidRPr="00B94E62" w:rsidRDefault="003A170E" w:rsidP="003A17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Підвестися тих учнів, які вважають, що </w:t>
      </w:r>
      <w:r w:rsidR="00C263BD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губки використовують у </w:t>
      </w:r>
      <w:proofErr w:type="spellStart"/>
      <w:r w:rsidR="00C263BD" w:rsidRPr="00B94E62">
        <w:rPr>
          <w:rFonts w:ascii="Times New Roman" w:hAnsi="Times New Roman" w:cs="Times New Roman"/>
          <w:sz w:val="26"/>
          <w:szCs w:val="26"/>
          <w:lang w:val="uk-UA"/>
        </w:rPr>
        <w:t>космітології</w:t>
      </w:r>
      <w:proofErr w:type="spellEnd"/>
      <w:r w:rsidR="00AD5013" w:rsidRPr="00B94E62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AD5013" w:rsidRPr="00B94E62" w:rsidRDefault="00AD5013" w:rsidP="007266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>Посміхнутися тих учнів, які вважають, що</w:t>
      </w:r>
      <w:r w:rsidRPr="00B94E62">
        <w:rPr>
          <w:rFonts w:ascii="Times New Roman" w:hAnsi="Times New Roman" w:cs="Times New Roman"/>
          <w:color w:val="3F3F3F"/>
          <w:sz w:val="26"/>
          <w:szCs w:val="26"/>
          <w:shd w:val="clear" w:color="auto" w:fill="FFFFFF"/>
          <w:lang w:val="uk-UA"/>
        </w:rPr>
        <w:t xml:space="preserve"> </w:t>
      </w:r>
      <w:r w:rsidRPr="00B94E6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зовнішньо бодяга нагадує грудочки неправильної форми, гілчасті кущики або просто кірочки.</w:t>
      </w:r>
    </w:p>
    <w:p w:rsidR="00837F54" w:rsidRPr="00B94E62" w:rsidRDefault="00B94E62" w:rsidP="00C263B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>Присісти  тих</w:t>
      </w:r>
      <w:r w:rsidR="00C263BD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учні,  к</w:t>
      </w:r>
      <w:r w:rsidRPr="00B94E62">
        <w:rPr>
          <w:rFonts w:ascii="Times New Roman" w:hAnsi="Times New Roman" w:cs="Times New Roman"/>
          <w:sz w:val="26"/>
          <w:szCs w:val="26"/>
          <w:lang w:val="uk-UA"/>
        </w:rPr>
        <w:t>ому подобається предмет біологія</w:t>
      </w:r>
      <w:r w:rsidR="00C263BD" w:rsidRPr="00B94E62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5E3D95" w:rsidRPr="00B94E62" w:rsidRDefault="005E3D95" w:rsidP="005E3D95">
      <w:pPr>
        <w:pStyle w:val="a3"/>
        <w:ind w:left="644"/>
        <w:rPr>
          <w:rFonts w:ascii="Times New Roman" w:hAnsi="Times New Roman" w:cs="Times New Roman"/>
          <w:sz w:val="26"/>
          <w:szCs w:val="26"/>
          <w:lang w:val="uk-UA"/>
        </w:rPr>
      </w:pPr>
    </w:p>
    <w:p w:rsidR="00837F54" w:rsidRPr="00B94E62" w:rsidRDefault="007439BE" w:rsidP="005E3D95">
      <w:pPr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7</w:t>
      </w:r>
      <w:r w:rsidR="005E3D95" w:rsidRPr="00B94E62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3A170E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Вправа </w:t>
      </w:r>
      <w:r w:rsidR="00C263BD" w:rsidRPr="00B94E62">
        <w:rPr>
          <w:rFonts w:ascii="Times New Roman" w:hAnsi="Times New Roman" w:cs="Times New Roman"/>
          <w:sz w:val="26"/>
          <w:szCs w:val="26"/>
        </w:rPr>
        <w:t>“</w:t>
      </w:r>
      <w:r w:rsidR="003A170E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Склади </w:t>
      </w:r>
      <w:proofErr w:type="spellStart"/>
      <w:r w:rsidR="003A170E" w:rsidRPr="00B94E62">
        <w:rPr>
          <w:rFonts w:ascii="Times New Roman" w:hAnsi="Times New Roman" w:cs="Times New Roman"/>
          <w:sz w:val="26"/>
          <w:szCs w:val="26"/>
          <w:lang w:val="uk-UA"/>
        </w:rPr>
        <w:t>с</w:t>
      </w:r>
      <w:r w:rsidR="00837F54" w:rsidRPr="00B94E62">
        <w:rPr>
          <w:rFonts w:ascii="Times New Roman" w:hAnsi="Times New Roman" w:cs="Times New Roman"/>
          <w:sz w:val="26"/>
          <w:szCs w:val="26"/>
          <w:lang w:val="uk-UA"/>
        </w:rPr>
        <w:t>інквейн</w:t>
      </w:r>
      <w:proofErr w:type="spellEnd"/>
      <w:r w:rsidR="003A170E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837F54"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3A170E" w:rsidRPr="00B94E62">
        <w:rPr>
          <w:rFonts w:ascii="Times New Roman" w:hAnsi="Times New Roman" w:cs="Times New Roman"/>
          <w:sz w:val="26"/>
          <w:szCs w:val="26"/>
        </w:rPr>
        <w:t>“</w:t>
      </w:r>
      <w:r w:rsidR="00837F54" w:rsidRPr="00B94E62">
        <w:rPr>
          <w:rFonts w:ascii="Times New Roman" w:hAnsi="Times New Roman" w:cs="Times New Roman"/>
          <w:sz w:val="26"/>
          <w:szCs w:val="26"/>
          <w:lang w:val="uk-UA"/>
        </w:rPr>
        <w:t>Одноклітинний організм</w:t>
      </w:r>
      <w:r w:rsidR="003A170E" w:rsidRPr="00B94E62">
        <w:rPr>
          <w:rFonts w:ascii="Times New Roman" w:hAnsi="Times New Roman" w:cs="Times New Roman"/>
          <w:sz w:val="26"/>
          <w:szCs w:val="26"/>
        </w:rPr>
        <w:t>”</w:t>
      </w:r>
    </w:p>
    <w:p w:rsidR="00B94E62" w:rsidRPr="00B94E62" w:rsidRDefault="00B94E62" w:rsidP="00B94E62">
      <w:pPr>
        <w:ind w:left="0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94E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B94E62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Алгоритм складання </w:t>
      </w:r>
      <w:proofErr w:type="spellStart"/>
      <w:r w:rsidRPr="00B94E62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синквейну</w:t>
      </w:r>
      <w:proofErr w:type="spellEnd"/>
    </w:p>
    <w:p w:rsidR="00B94E62" w:rsidRPr="00B94E62" w:rsidRDefault="00B94E62" w:rsidP="00B94E62">
      <w:pPr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94E62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     </w:t>
      </w:r>
      <w:proofErr w:type="spellStart"/>
      <w:r w:rsidRPr="00B94E62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Синквейн</w:t>
      </w:r>
      <w:proofErr w:type="spellEnd"/>
      <w:r w:rsidRPr="00B94E62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– це вірш, який складається з п’яти неримованих рядків.</w:t>
      </w:r>
    </w:p>
    <w:p w:rsidR="00B94E62" w:rsidRPr="00B94E62" w:rsidRDefault="00B94E62" w:rsidP="00B94E62">
      <w:pPr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94E62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1 рядок має містити  слово, яке позначає тему (це іменник);</w:t>
      </w:r>
    </w:p>
    <w:p w:rsidR="00B94E62" w:rsidRPr="00B94E62" w:rsidRDefault="00B94E62" w:rsidP="00B94E62">
      <w:pPr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94E62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2 рядок - це опис теми, який складається з двох слів (два прикметника, які висловлюють  головну думку);</w:t>
      </w:r>
    </w:p>
    <w:p w:rsidR="00B94E62" w:rsidRPr="00B94E62" w:rsidRDefault="00B94E62" w:rsidP="00B94E62">
      <w:pPr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94E62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 3 рядок -  називає дію, пов’язану з темою і складається з трьох слів (це дієслова); </w:t>
      </w:r>
    </w:p>
    <w:p w:rsidR="00B94E62" w:rsidRPr="00B94E62" w:rsidRDefault="00B94E62" w:rsidP="00B94E62">
      <w:pPr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94E62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 4 рядок - є фразою, яка складається з чотирьох слів і висловлює ставлення до теми, почуття з приводу обговорюваного;</w:t>
      </w:r>
    </w:p>
    <w:p w:rsidR="00B94E62" w:rsidRPr="00B94E62" w:rsidRDefault="00B94E62" w:rsidP="00B94E62">
      <w:pPr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94E62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 5 рядок складається з одного слова  - синоніма до першого слова, асоціація з першим словом, в ньому висловлюється сутність теми, ніби робиться підсумок.</w:t>
      </w:r>
    </w:p>
    <w:p w:rsidR="00B94E62" w:rsidRDefault="00B94E62" w:rsidP="005E3D95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  <w:r w:rsidRPr="00B94E62">
        <w:rPr>
          <w:rFonts w:ascii="Times New Roman" w:hAnsi="Times New Roman" w:cs="Times New Roman"/>
          <w:sz w:val="26"/>
          <w:szCs w:val="26"/>
          <w:lang w:val="uk-UA"/>
        </w:rPr>
        <w:t xml:space="preserve">Презентація складених </w:t>
      </w:r>
      <w:proofErr w:type="spellStart"/>
      <w:r w:rsidRPr="00B94E62">
        <w:rPr>
          <w:rFonts w:ascii="Times New Roman" w:hAnsi="Times New Roman" w:cs="Times New Roman"/>
          <w:sz w:val="26"/>
          <w:szCs w:val="26"/>
          <w:lang w:val="uk-UA"/>
        </w:rPr>
        <w:t>сінквейнів</w:t>
      </w:r>
      <w:proofErr w:type="spellEnd"/>
      <w:r w:rsidR="00726613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726613" w:rsidRPr="00B94E62" w:rsidRDefault="00726613" w:rsidP="005E3D95">
      <w:pPr>
        <w:ind w:left="0"/>
        <w:rPr>
          <w:rFonts w:ascii="Times New Roman" w:hAnsi="Times New Roman" w:cs="Times New Roman"/>
          <w:sz w:val="26"/>
          <w:szCs w:val="26"/>
          <w:lang w:val="uk-UA"/>
        </w:rPr>
      </w:pPr>
    </w:p>
    <w:p w:rsidR="005E3D95" w:rsidRPr="007439BE" w:rsidRDefault="007439BE" w:rsidP="00AD5013">
      <w:pPr>
        <w:pStyle w:val="a4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val="uk-UA" w:eastAsia="en-US"/>
        </w:rPr>
        <w:t>8</w:t>
      </w:r>
      <w:r w:rsidR="005E3D95" w:rsidRPr="00B94E62">
        <w:rPr>
          <w:sz w:val="26"/>
          <w:szCs w:val="26"/>
          <w:lang w:val="uk-UA"/>
        </w:rPr>
        <w:t>.</w:t>
      </w:r>
      <w:r w:rsidR="00B94E62" w:rsidRPr="00B94E62">
        <w:rPr>
          <w:sz w:val="26"/>
          <w:szCs w:val="26"/>
          <w:lang w:val="uk-UA"/>
        </w:rPr>
        <w:t xml:space="preserve">Вправа </w:t>
      </w:r>
      <w:r w:rsidR="00B94E62" w:rsidRPr="007439BE">
        <w:rPr>
          <w:sz w:val="26"/>
          <w:szCs w:val="26"/>
        </w:rPr>
        <w:t>“</w:t>
      </w:r>
      <w:r w:rsidR="00B94E62" w:rsidRPr="00B94E62">
        <w:rPr>
          <w:sz w:val="26"/>
          <w:szCs w:val="26"/>
          <w:lang w:val="uk-UA"/>
        </w:rPr>
        <w:t>Закінчи речення</w:t>
      </w:r>
      <w:r w:rsidR="00B94E62" w:rsidRPr="007439BE">
        <w:rPr>
          <w:sz w:val="26"/>
          <w:szCs w:val="26"/>
        </w:rPr>
        <w:t>”</w:t>
      </w:r>
    </w:p>
    <w:p w:rsidR="005E3D95" w:rsidRPr="00B94E62" w:rsidRDefault="00AD5013" w:rsidP="00D82441">
      <w:pPr>
        <w:pStyle w:val="a4"/>
        <w:shd w:val="clear" w:color="auto" w:fill="FFFFFF"/>
        <w:spacing w:before="0" w:beforeAutospacing="0" w:after="0" w:afterAutospacing="0"/>
        <w:jc w:val="both"/>
        <w:rPr>
          <w:color w:val="3F3F3F"/>
          <w:sz w:val="26"/>
          <w:szCs w:val="26"/>
          <w:lang w:val="uk-UA"/>
        </w:rPr>
      </w:pPr>
      <w:r w:rsidRPr="00B94E62">
        <w:rPr>
          <w:sz w:val="26"/>
          <w:szCs w:val="26"/>
          <w:lang w:val="uk-UA"/>
        </w:rPr>
        <w:t xml:space="preserve">    </w:t>
      </w:r>
      <w:r w:rsidR="005E3D95" w:rsidRPr="00B94E62">
        <w:rPr>
          <w:sz w:val="26"/>
          <w:szCs w:val="26"/>
          <w:lang w:val="uk-UA"/>
        </w:rPr>
        <w:t>Учитель пропонує учням по</w:t>
      </w:r>
      <w:r w:rsidRPr="00B94E62">
        <w:rPr>
          <w:sz w:val="26"/>
          <w:szCs w:val="26"/>
          <w:lang w:val="uk-UA"/>
        </w:rPr>
        <w:t xml:space="preserve"> </w:t>
      </w:r>
      <w:r w:rsidR="005E3D95" w:rsidRPr="00B94E62">
        <w:rPr>
          <w:sz w:val="26"/>
          <w:szCs w:val="26"/>
          <w:lang w:val="uk-UA"/>
        </w:rPr>
        <w:t xml:space="preserve">- черзі закінчити речення </w:t>
      </w:r>
      <w:r w:rsidR="005E3D95" w:rsidRPr="00B94E62">
        <w:rPr>
          <w:sz w:val="26"/>
          <w:szCs w:val="26"/>
        </w:rPr>
        <w:t>“</w:t>
      </w:r>
      <w:r w:rsidR="005E3D95" w:rsidRPr="00B94E62">
        <w:rPr>
          <w:sz w:val="26"/>
          <w:szCs w:val="26"/>
          <w:lang w:val="uk-UA"/>
        </w:rPr>
        <w:t>На сьо</w:t>
      </w:r>
      <w:r w:rsidRPr="00B94E62">
        <w:rPr>
          <w:sz w:val="26"/>
          <w:szCs w:val="26"/>
          <w:lang w:val="uk-UA"/>
        </w:rPr>
        <w:t>годнішньому уроці я зрозумів(</w:t>
      </w:r>
      <w:proofErr w:type="spellStart"/>
      <w:r w:rsidRPr="00B94E62">
        <w:rPr>
          <w:sz w:val="26"/>
          <w:szCs w:val="26"/>
          <w:lang w:val="uk-UA"/>
        </w:rPr>
        <w:t>ла</w:t>
      </w:r>
      <w:proofErr w:type="spellEnd"/>
      <w:r w:rsidRPr="00B94E62">
        <w:rPr>
          <w:sz w:val="26"/>
          <w:szCs w:val="26"/>
          <w:lang w:val="uk-UA"/>
        </w:rPr>
        <w:t>),</w:t>
      </w:r>
      <w:r w:rsidR="005E3D95" w:rsidRPr="00B94E62">
        <w:rPr>
          <w:sz w:val="26"/>
          <w:szCs w:val="26"/>
          <w:lang w:val="uk-UA"/>
        </w:rPr>
        <w:t xml:space="preserve"> </w:t>
      </w:r>
      <w:r w:rsidRPr="00B94E62">
        <w:rPr>
          <w:sz w:val="26"/>
          <w:szCs w:val="26"/>
          <w:lang w:val="uk-UA"/>
        </w:rPr>
        <w:t>щ</w:t>
      </w:r>
      <w:r w:rsidR="005E3D95" w:rsidRPr="00B94E62">
        <w:rPr>
          <w:sz w:val="26"/>
          <w:szCs w:val="26"/>
          <w:lang w:val="uk-UA"/>
        </w:rPr>
        <w:t>о…</w:t>
      </w:r>
      <w:r w:rsidR="005E3D95" w:rsidRPr="00B94E62">
        <w:rPr>
          <w:sz w:val="26"/>
          <w:szCs w:val="26"/>
        </w:rPr>
        <w:t>”</w:t>
      </w:r>
      <w:r w:rsidR="00D36BB9" w:rsidRPr="00B94E62">
        <w:rPr>
          <w:color w:val="3F3F3F"/>
          <w:sz w:val="26"/>
          <w:szCs w:val="26"/>
        </w:rPr>
        <w:t xml:space="preserve"> </w:t>
      </w:r>
    </w:p>
    <w:p w:rsidR="005E3D95" w:rsidRPr="00B94E62" w:rsidRDefault="005E3D95" w:rsidP="00D82441">
      <w:pPr>
        <w:pStyle w:val="a4"/>
        <w:shd w:val="clear" w:color="auto" w:fill="FFFFFF"/>
        <w:spacing w:before="0" w:beforeAutospacing="0" w:after="0" w:afterAutospacing="0"/>
        <w:jc w:val="both"/>
        <w:rPr>
          <w:color w:val="3F3F3F"/>
          <w:sz w:val="26"/>
          <w:szCs w:val="26"/>
          <w:lang w:val="uk-UA"/>
        </w:rPr>
      </w:pPr>
    </w:p>
    <w:p w:rsidR="00D36BB9" w:rsidRPr="00B94E62" w:rsidRDefault="007439BE" w:rsidP="00D82441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6"/>
          <w:szCs w:val="26"/>
          <w:lang w:val="uk-UA"/>
        </w:rPr>
      </w:pPr>
      <w:r>
        <w:rPr>
          <w:rStyle w:val="a5"/>
          <w:b w:val="0"/>
          <w:color w:val="000000" w:themeColor="text1"/>
          <w:sz w:val="26"/>
          <w:szCs w:val="26"/>
          <w:lang w:val="uk-UA"/>
        </w:rPr>
        <w:t>9</w:t>
      </w:r>
      <w:r w:rsidR="00D36BB9" w:rsidRPr="00726613">
        <w:rPr>
          <w:rStyle w:val="a5"/>
          <w:b w:val="0"/>
          <w:color w:val="000000" w:themeColor="text1"/>
          <w:sz w:val="26"/>
          <w:szCs w:val="26"/>
          <w:lang w:val="uk-UA"/>
        </w:rPr>
        <w:t>. Підведення підсумків уроку.</w:t>
      </w:r>
    </w:p>
    <w:p w:rsidR="00D36BB9" w:rsidRPr="00726613" w:rsidRDefault="00D36BB9" w:rsidP="00D8244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  <w:lang w:val="uk-UA"/>
        </w:rPr>
      </w:pPr>
      <w:r w:rsidRPr="00B94E62">
        <w:rPr>
          <w:color w:val="000000" w:themeColor="text1"/>
          <w:sz w:val="26"/>
          <w:szCs w:val="26"/>
        </w:rPr>
        <w:t> </w:t>
      </w:r>
      <w:r w:rsidR="00726613">
        <w:rPr>
          <w:color w:val="000000" w:themeColor="text1"/>
          <w:sz w:val="26"/>
          <w:szCs w:val="26"/>
          <w:lang w:val="uk-UA"/>
        </w:rPr>
        <w:t xml:space="preserve">   </w:t>
      </w:r>
      <w:proofErr w:type="spellStart"/>
      <w:r w:rsidR="00726613">
        <w:rPr>
          <w:color w:val="000000" w:themeColor="text1"/>
          <w:sz w:val="26"/>
          <w:szCs w:val="26"/>
          <w:lang w:val="uk-UA"/>
        </w:rPr>
        <w:t>Оцінення</w:t>
      </w:r>
      <w:proofErr w:type="spellEnd"/>
      <w:r w:rsidR="00726613">
        <w:rPr>
          <w:color w:val="000000" w:themeColor="text1"/>
          <w:sz w:val="26"/>
          <w:szCs w:val="26"/>
          <w:lang w:val="uk-UA"/>
        </w:rPr>
        <w:t xml:space="preserve"> досягнень учнів.</w:t>
      </w:r>
    </w:p>
    <w:p w:rsidR="00CA2232" w:rsidRPr="00726613" w:rsidRDefault="00CA2232" w:rsidP="00F82E94">
      <w:pPr>
        <w:ind w:left="284"/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/>
        </w:rPr>
      </w:pPr>
    </w:p>
    <w:p w:rsidR="00D36BB9" w:rsidRPr="00B94E62" w:rsidRDefault="00D36BB9" w:rsidP="00F82E94">
      <w:pPr>
        <w:ind w:left="284"/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/>
        </w:rPr>
      </w:pPr>
    </w:p>
    <w:sectPr w:rsidR="00D36BB9" w:rsidRPr="00B94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22827"/>
    <w:multiLevelType w:val="hybridMultilevel"/>
    <w:tmpl w:val="23A6F6D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4FC8720D"/>
    <w:multiLevelType w:val="hybridMultilevel"/>
    <w:tmpl w:val="9370B23A"/>
    <w:lvl w:ilvl="0" w:tplc="D0FCE2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E94"/>
    <w:rsid w:val="001676A2"/>
    <w:rsid w:val="003A170E"/>
    <w:rsid w:val="004D1D07"/>
    <w:rsid w:val="005E3D95"/>
    <w:rsid w:val="00726613"/>
    <w:rsid w:val="007439BE"/>
    <w:rsid w:val="00801442"/>
    <w:rsid w:val="00837F54"/>
    <w:rsid w:val="009345AB"/>
    <w:rsid w:val="009B50A6"/>
    <w:rsid w:val="009D7FEE"/>
    <w:rsid w:val="009E64D1"/>
    <w:rsid w:val="009E764E"/>
    <w:rsid w:val="009F25F4"/>
    <w:rsid w:val="009F69AF"/>
    <w:rsid w:val="00AC407A"/>
    <w:rsid w:val="00AD5013"/>
    <w:rsid w:val="00B71156"/>
    <w:rsid w:val="00B94E62"/>
    <w:rsid w:val="00C17E43"/>
    <w:rsid w:val="00C263BD"/>
    <w:rsid w:val="00C7385E"/>
    <w:rsid w:val="00CA2232"/>
    <w:rsid w:val="00D147CF"/>
    <w:rsid w:val="00D36BB9"/>
    <w:rsid w:val="00D432EB"/>
    <w:rsid w:val="00D82441"/>
    <w:rsid w:val="00E04B80"/>
    <w:rsid w:val="00E90AC5"/>
    <w:rsid w:val="00F82E94"/>
    <w:rsid w:val="00F94B6D"/>
    <w:rsid w:val="00FF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637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0A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6BB9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36BB9"/>
    <w:rPr>
      <w:b/>
      <w:bCs/>
    </w:rPr>
  </w:style>
  <w:style w:type="character" w:customStyle="1" w:styleId="apple-converted-space">
    <w:name w:val="apple-converted-space"/>
    <w:basedOn w:val="a0"/>
    <w:rsid w:val="00D36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637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0A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6BB9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36BB9"/>
    <w:rPr>
      <w:b/>
      <w:bCs/>
    </w:rPr>
  </w:style>
  <w:style w:type="character" w:customStyle="1" w:styleId="apple-converted-space">
    <w:name w:val="apple-converted-space"/>
    <w:basedOn w:val="a0"/>
    <w:rsid w:val="00D36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2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pedagog_org</dc:creator>
  <cp:lastModifiedBy>User</cp:lastModifiedBy>
  <cp:revision>6</cp:revision>
  <cp:lastPrinted>2016-11-28T11:36:00Z</cp:lastPrinted>
  <dcterms:created xsi:type="dcterms:W3CDTF">2016-12-26T10:48:00Z</dcterms:created>
  <dcterms:modified xsi:type="dcterms:W3CDTF">2018-05-04T08:29:00Z</dcterms:modified>
</cp:coreProperties>
</file>