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C437A" w14:textId="3025BE8D" w:rsidR="00631829" w:rsidRPr="00FA0417" w:rsidRDefault="004F574D" w:rsidP="004F574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91074A" w:rsidRPr="00FA0417">
        <w:rPr>
          <w:rFonts w:ascii="Times New Roman" w:hAnsi="Times New Roman" w:cs="Times New Roman"/>
          <w:b/>
          <w:sz w:val="28"/>
          <w:szCs w:val="28"/>
        </w:rPr>
        <w:t>етод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91074A" w:rsidRPr="00FA0417">
        <w:rPr>
          <w:rFonts w:ascii="Times New Roman" w:hAnsi="Times New Roman" w:cs="Times New Roman"/>
          <w:b/>
          <w:sz w:val="28"/>
          <w:szCs w:val="28"/>
        </w:rPr>
        <w:t xml:space="preserve"> узагальнення вивченого як шлях до формування системи знань з біології у здобувачів базової середньої освіти.</w:t>
      </w:r>
    </w:p>
    <w:p w14:paraId="66A5C3F0" w14:textId="005ACBD9" w:rsidR="0091074A" w:rsidRDefault="0091074A" w:rsidP="00910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66CC4B8" w14:textId="1306FC7F" w:rsidR="0091074A" w:rsidRPr="00B1514D" w:rsidRDefault="0091074A" w:rsidP="00712B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2B55">
        <w:rPr>
          <w:rFonts w:ascii="Times New Roman" w:hAnsi="Times New Roman" w:cs="Times New Roman"/>
          <w:i/>
          <w:sz w:val="28"/>
          <w:szCs w:val="28"/>
          <w:u w:val="single"/>
        </w:rPr>
        <w:t>Узагальнення</w:t>
      </w:r>
      <w:r>
        <w:rPr>
          <w:rFonts w:ascii="Times New Roman" w:hAnsi="Times New Roman" w:cs="Times New Roman"/>
          <w:sz w:val="28"/>
          <w:szCs w:val="28"/>
        </w:rPr>
        <w:t xml:space="preserve"> – метод наукового пізнання, за допомогою якого фіксуються загальні ознаки та властивості певного класу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r w:rsidR="00F53B0E">
        <w:rPr>
          <w:rFonts w:ascii="Times New Roman" w:hAnsi="Times New Roman" w:cs="Times New Roman"/>
          <w:sz w:val="28"/>
          <w:szCs w:val="28"/>
        </w:rPr>
        <w:t>̕</w:t>
      </w:r>
      <w:r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здійснення переходу від одиничного до загального</w:t>
      </w:r>
      <w:r w:rsidR="005B0B09">
        <w:rPr>
          <w:rFonts w:ascii="Times New Roman" w:hAnsi="Times New Roman" w:cs="Times New Roman"/>
          <w:sz w:val="28"/>
          <w:szCs w:val="28"/>
        </w:rPr>
        <w:t>.</w:t>
      </w:r>
    </w:p>
    <w:p w14:paraId="5F36817E" w14:textId="668B0C94" w:rsidR="008113E7" w:rsidRDefault="0091074A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Робота учнів при узагальненні знань має бути спрямована на формування вмінь порівнювати, узагальнювати, аналізувати та робити </w:t>
      </w:r>
      <w:r w:rsidR="00F53B0E">
        <w:rPr>
          <w:rFonts w:ascii="Times New Roman" w:hAnsi="Times New Roman" w:cs="Times New Roman"/>
          <w:sz w:val="28"/>
          <w:szCs w:val="28"/>
        </w:rPr>
        <w:t xml:space="preserve">обґрунтовані висновки. </w:t>
      </w:r>
    </w:p>
    <w:p w14:paraId="0D3F0633" w14:textId="28B1BAE3" w:rsidR="0097144C" w:rsidRDefault="0097144C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метою узагальнення та систематизації знань використовую методи:</w:t>
      </w:r>
    </w:p>
    <w:p w14:paraId="455B6836" w14:textId="6006E9A6" w:rsidR="005271A3" w:rsidRDefault="005271A3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лепбук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1A0551" w14:textId="7AD80970" w:rsidR="005271A3" w:rsidRDefault="005271A3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інтелект-карти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CEEFA68" w14:textId="54366F8C" w:rsidR="005271A3" w:rsidRDefault="005271A3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метод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форма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теми;</w:t>
      </w:r>
    </w:p>
    <w:p w14:paraId="47622334" w14:textId="5B54562D" w:rsidR="005271A3" w:rsidRPr="005271A3" w:rsidRDefault="005271A3" w:rsidP="0097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метод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проєктів</w:t>
      </w:r>
      <w:proofErr w:type="spellEnd"/>
    </w:p>
    <w:p w14:paraId="7F6E88FE" w14:textId="2D88F19D" w:rsidR="0097144C" w:rsidRDefault="0097144C" w:rsidP="0097144C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271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>Лепбук</w:t>
      </w:r>
      <w:proofErr w:type="spellEnd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як </w:t>
      </w:r>
      <w:proofErr w:type="spellStart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>спосіб</w:t>
      </w:r>
      <w:proofErr w:type="spellEnd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>узагальнення</w:t>
      </w:r>
      <w:proofErr w:type="spellEnd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5271A3" w:rsidRPr="005271A3">
        <w:rPr>
          <w:rFonts w:ascii="Times New Roman" w:hAnsi="Times New Roman" w:cs="Times New Roman"/>
          <w:b/>
          <w:i/>
          <w:sz w:val="28"/>
          <w:szCs w:val="28"/>
          <w:lang w:val="ru-RU"/>
        </w:rPr>
        <w:t>інформації</w:t>
      </w:r>
      <w:proofErr w:type="spellEnd"/>
    </w:p>
    <w:p w14:paraId="364AE866" w14:textId="1F421E50" w:rsidR="0091074A" w:rsidRDefault="00F53B0E" w:rsidP="00B151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узагальненні і систематизації знань важливу роль відіграє використання підручника та додаткової</w:t>
      </w:r>
      <w:r w:rsidR="0091074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літератури (у тому числі ілюстрованого характеру).</w:t>
      </w:r>
    </w:p>
    <w:p w14:paraId="46919471" w14:textId="3A5FECED" w:rsidR="002D0568" w:rsidRDefault="002D0568" w:rsidP="00B151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D8EC71" wp14:editId="506FB9D0">
            <wp:extent cx="4063788" cy="3047841"/>
            <wp:effectExtent l="0" t="0" r="0" b="635"/>
            <wp:docPr id="7" name="Рисунок 7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80" cy="30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AF8A3" w14:textId="7784D2F2" w:rsidR="00F53B0E" w:rsidRDefault="00F53B0E" w:rsidP="0039248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Адже в узагальненні та систематизації знань важливо використання ілюстрацій, які допомагають учневі краще уявити </w:t>
      </w:r>
      <w:r w:rsidR="005271A3">
        <w:rPr>
          <w:rFonts w:ascii="Times New Roman" w:hAnsi="Times New Roman" w:cs="Times New Roman"/>
          <w:sz w:val="28"/>
          <w:szCs w:val="28"/>
        </w:rPr>
        <w:t>об̛̛’</w:t>
      </w:r>
      <w:proofErr w:type="spellStart"/>
      <w:r w:rsidR="005271A3">
        <w:rPr>
          <w:rFonts w:ascii="Times New Roman" w:hAnsi="Times New Roman" w:cs="Times New Roman"/>
          <w:sz w:val="28"/>
          <w:szCs w:val="28"/>
        </w:rPr>
        <w:t>єкти</w:t>
      </w:r>
      <w:proofErr w:type="spellEnd"/>
      <w:r w:rsidR="005271A3">
        <w:rPr>
          <w:rFonts w:ascii="Times New Roman" w:hAnsi="Times New Roman" w:cs="Times New Roman"/>
          <w:sz w:val="28"/>
          <w:szCs w:val="28"/>
        </w:rPr>
        <w:t xml:space="preserve"> й зафіксувати їх у пам’я</w:t>
      </w:r>
      <w:r>
        <w:rPr>
          <w:rFonts w:ascii="Times New Roman" w:hAnsi="Times New Roman" w:cs="Times New Roman"/>
          <w:sz w:val="28"/>
          <w:szCs w:val="28"/>
        </w:rPr>
        <w:t xml:space="preserve">ті. </w:t>
      </w:r>
    </w:p>
    <w:p w14:paraId="7C27C524" w14:textId="08C91A2E" w:rsidR="00BC5B17" w:rsidRDefault="00BC5B17" w:rsidP="003924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 – один із способів організації роботи зі школярами  як молодшої, так і старшої вікової групи. Цей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 об’єднує і гру, і пізнання нового та </w:t>
      </w:r>
      <w:r w:rsidRPr="00BC5B17">
        <w:rPr>
          <w:rFonts w:ascii="Times New Roman" w:hAnsi="Times New Roman" w:cs="Times New Roman"/>
          <w:sz w:val="28"/>
          <w:szCs w:val="28"/>
        </w:rPr>
        <w:lastRenderedPageBreak/>
        <w:t>закріплення вивченого матеріалу, а також розвиває мислення, увагу та креативність. Це спільна робота учнів і вчителя, це можливість зробити підсумки, висновки з  теми.</w:t>
      </w:r>
    </w:p>
    <w:p w14:paraId="25FE0970" w14:textId="0614F795" w:rsidR="002D0568" w:rsidRDefault="002D0568" w:rsidP="003924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D6ABD82" wp14:editId="32F50EC7">
            <wp:extent cx="3901440" cy="2926080"/>
            <wp:effectExtent l="0" t="0" r="3810" b="7620"/>
            <wp:docPr id="6" name="Рисунок 6" descr="Нет описания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Нет описания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0708B" w14:textId="354B7E80" w:rsidR="00FA0417" w:rsidRPr="00BC5B17" w:rsidRDefault="00FA0417" w:rsidP="003924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7208F5" w14:textId="75724695" w:rsidR="00BC5B17" w:rsidRDefault="00BC5B17" w:rsidP="003924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B17">
        <w:rPr>
          <w:rFonts w:ascii="Times New Roman" w:hAnsi="Times New Roman" w:cs="Times New Roman"/>
          <w:sz w:val="28"/>
          <w:szCs w:val="28"/>
        </w:rPr>
        <w:t>Саме слово «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>» англійського походження, що в перекладі означає «складена книга» чи «книга етапу».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2CCEDF" w14:textId="7FC3372E" w:rsidR="00BC5B17" w:rsidRDefault="00BC5B17" w:rsidP="003924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B17">
        <w:rPr>
          <w:rFonts w:ascii="Times New Roman" w:hAnsi="Times New Roman" w:cs="Times New Roman"/>
          <w:sz w:val="28"/>
          <w:szCs w:val="28"/>
        </w:rPr>
        <w:t xml:space="preserve">Виготовлення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 —  дуже захоплююча, але трудомістка робота, що захоплює всіх учасників. Найчастіше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 </w:t>
      </w:r>
      <w:r w:rsidR="00392485">
        <w:rPr>
          <w:rFonts w:ascii="Times New Roman" w:hAnsi="Times New Roman" w:cs="Times New Roman"/>
          <w:sz w:val="28"/>
          <w:szCs w:val="28"/>
        </w:rPr>
        <w:t xml:space="preserve">я виготовляю з учнями </w:t>
      </w:r>
      <w:r w:rsidRPr="00BC5B17">
        <w:rPr>
          <w:rFonts w:ascii="Times New Roman" w:hAnsi="Times New Roman" w:cs="Times New Roman"/>
          <w:sz w:val="28"/>
          <w:szCs w:val="28"/>
        </w:rPr>
        <w:t xml:space="preserve"> у вигляді теки, папки, що має кишеньки для розміщення інформації, цікавих фактів, фото, тощо. Створюючи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, школярі проявляють і дизайнерські навички, підбираючи кольорову гаму, розміщуючи матеріал, і навички з образотворчого мистецтва, малюючи ілюстрації, і навички з математики, розміщуючи матеріал, виготовляючи елементи. </w:t>
      </w:r>
    </w:p>
    <w:p w14:paraId="7F28D9D7" w14:textId="43FB6DFF" w:rsidR="00FA0417" w:rsidRDefault="00FA0417" w:rsidP="003924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DD66AF6" wp14:editId="3AB48EC5">
            <wp:extent cx="3987588" cy="2990691"/>
            <wp:effectExtent l="0" t="0" r="0" b="635"/>
            <wp:docPr id="3" name="Рисунок 3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775" cy="299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80D6C" w14:textId="1EF0A3C1" w:rsidR="00BC5B17" w:rsidRDefault="00BC5B17" w:rsidP="003924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B17">
        <w:rPr>
          <w:rFonts w:ascii="Times New Roman" w:hAnsi="Times New Roman" w:cs="Times New Roman"/>
          <w:sz w:val="28"/>
          <w:szCs w:val="28"/>
        </w:rPr>
        <w:t xml:space="preserve">Найперше, що потрібно зробити, —  це визначитися з темою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, зазначаючи, наскільки глибоко збираєтеся розкрити тему. Адже від цього </w:t>
      </w:r>
      <w:r w:rsidRPr="00BC5B17">
        <w:rPr>
          <w:rFonts w:ascii="Times New Roman" w:hAnsi="Times New Roman" w:cs="Times New Roman"/>
          <w:sz w:val="28"/>
          <w:szCs w:val="28"/>
        </w:rPr>
        <w:lastRenderedPageBreak/>
        <w:t xml:space="preserve">залежить кількість розгорток, деталей вашого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C5B17">
        <w:rPr>
          <w:rFonts w:ascii="Times New Roman" w:hAnsi="Times New Roman" w:cs="Times New Roman"/>
          <w:sz w:val="28"/>
          <w:szCs w:val="28"/>
        </w:rPr>
        <w:t xml:space="preserve">Наприклад, учні 8 класу на підсумковому </w:t>
      </w:r>
      <w:proofErr w:type="spellStart"/>
      <w:r w:rsidRPr="00BC5B1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C5B17">
        <w:rPr>
          <w:rFonts w:ascii="Times New Roman" w:hAnsi="Times New Roman" w:cs="Times New Roman"/>
          <w:sz w:val="28"/>
          <w:szCs w:val="28"/>
        </w:rPr>
        <w:t xml:space="preserve"> до вивчення</w:t>
      </w:r>
      <w:r>
        <w:rPr>
          <w:rFonts w:ascii="Times New Roman" w:hAnsi="Times New Roman" w:cs="Times New Roman"/>
          <w:sz w:val="28"/>
          <w:szCs w:val="28"/>
        </w:rPr>
        <w:t xml:space="preserve">  теми «Організм людини як біологічна система</w:t>
      </w:r>
      <w:r w:rsidR="00B7212C">
        <w:rPr>
          <w:rFonts w:ascii="Times New Roman" w:hAnsi="Times New Roman" w:cs="Times New Roman"/>
          <w:sz w:val="28"/>
          <w:szCs w:val="28"/>
        </w:rPr>
        <w:t>»</w:t>
      </w:r>
      <w:r w:rsidR="001F3568">
        <w:rPr>
          <w:rFonts w:ascii="Times New Roman" w:hAnsi="Times New Roman" w:cs="Times New Roman"/>
          <w:sz w:val="28"/>
          <w:szCs w:val="28"/>
        </w:rPr>
        <w:t xml:space="preserve"> по-різному підійшли до розкриття т</w:t>
      </w:r>
      <w:r w:rsidR="00B7212C">
        <w:rPr>
          <w:rFonts w:ascii="Times New Roman" w:hAnsi="Times New Roman" w:cs="Times New Roman"/>
          <w:sz w:val="28"/>
          <w:szCs w:val="28"/>
        </w:rPr>
        <w:t xml:space="preserve">еми, одні зосередили увагу на поняттях теми, інші добре сформулювали схеми та попрацювали над фактами та ілюстраціями, звісно </w:t>
      </w:r>
      <w:proofErr w:type="spellStart"/>
      <w:r w:rsidR="00B7212C">
        <w:rPr>
          <w:rFonts w:ascii="Times New Roman" w:hAnsi="Times New Roman" w:cs="Times New Roman"/>
          <w:sz w:val="28"/>
          <w:szCs w:val="28"/>
        </w:rPr>
        <w:t>лепбуки</w:t>
      </w:r>
      <w:proofErr w:type="spellEnd"/>
      <w:r w:rsidR="00B7212C">
        <w:rPr>
          <w:rFonts w:ascii="Times New Roman" w:hAnsi="Times New Roman" w:cs="Times New Roman"/>
          <w:sz w:val="28"/>
          <w:szCs w:val="28"/>
        </w:rPr>
        <w:t xml:space="preserve"> відрізнялись один від одного, але результат</w:t>
      </w:r>
      <w:r w:rsidR="00392485">
        <w:rPr>
          <w:rFonts w:ascii="Times New Roman" w:hAnsi="Times New Roman" w:cs="Times New Roman"/>
          <w:sz w:val="28"/>
          <w:szCs w:val="28"/>
        </w:rPr>
        <w:t xml:space="preserve"> був</w:t>
      </w:r>
      <w:r w:rsidR="00B7212C">
        <w:rPr>
          <w:rFonts w:ascii="Times New Roman" w:hAnsi="Times New Roman" w:cs="Times New Roman"/>
          <w:sz w:val="28"/>
          <w:szCs w:val="28"/>
        </w:rPr>
        <w:t xml:space="preserve"> чудовий.</w:t>
      </w:r>
    </w:p>
    <w:p w14:paraId="74EF78B6" w14:textId="1908C8E7" w:rsidR="00B7212C" w:rsidRDefault="00B7212C" w:rsidP="003924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212C">
        <w:rPr>
          <w:rFonts w:ascii="Times New Roman" w:hAnsi="Times New Roman" w:cs="Times New Roman"/>
          <w:sz w:val="28"/>
          <w:szCs w:val="28"/>
        </w:rPr>
        <w:t xml:space="preserve">Наступним етапом під час роботи над </w:t>
      </w:r>
      <w:proofErr w:type="spellStart"/>
      <w:r w:rsidRPr="00B7212C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B7212C">
        <w:rPr>
          <w:rFonts w:ascii="Times New Roman" w:hAnsi="Times New Roman" w:cs="Times New Roman"/>
          <w:sz w:val="28"/>
          <w:szCs w:val="28"/>
        </w:rPr>
        <w:t xml:space="preserve"> є візуалізація своєї ідеї, що полягає в чіткому уявленні, що і в якому місці буде розташовано:  кишеньки, книжечки, вкладки, гармошки, малюнки. Від руки на звичайному аркуші паперу малюємо все це. Інколи уже під час оформлення </w:t>
      </w:r>
      <w:proofErr w:type="spellStart"/>
      <w:r w:rsidRPr="00B7212C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B7212C">
        <w:rPr>
          <w:rFonts w:ascii="Times New Roman" w:hAnsi="Times New Roman" w:cs="Times New Roman"/>
          <w:sz w:val="28"/>
          <w:szCs w:val="28"/>
        </w:rPr>
        <w:t xml:space="preserve"> </w:t>
      </w:r>
      <w:r w:rsidR="00392485">
        <w:rPr>
          <w:rFonts w:ascii="Times New Roman" w:hAnsi="Times New Roman" w:cs="Times New Roman"/>
          <w:sz w:val="28"/>
          <w:szCs w:val="28"/>
        </w:rPr>
        <w:t>м</w:t>
      </w:r>
      <w:r w:rsidRPr="00B7212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7212C">
        <w:rPr>
          <w:rFonts w:ascii="Times New Roman" w:hAnsi="Times New Roman" w:cs="Times New Roman"/>
          <w:sz w:val="28"/>
          <w:szCs w:val="28"/>
        </w:rPr>
        <w:t>внес</w:t>
      </w:r>
      <w:r w:rsidR="00392485">
        <w:rPr>
          <w:rFonts w:ascii="Times New Roman" w:hAnsi="Times New Roman" w:cs="Times New Roman"/>
          <w:sz w:val="28"/>
          <w:szCs w:val="28"/>
        </w:rPr>
        <w:t>имодієвим</w:t>
      </w:r>
      <w:proofErr w:type="spellEnd"/>
      <w:r w:rsidRPr="00B7212C">
        <w:rPr>
          <w:rFonts w:ascii="Times New Roman" w:hAnsi="Times New Roman" w:cs="Times New Roman"/>
          <w:sz w:val="28"/>
          <w:szCs w:val="28"/>
        </w:rPr>
        <w:t xml:space="preserve"> певні зміни. Головне, щоб матеріал було розміщено з дотриманням теми та мети.</w:t>
      </w:r>
    </w:p>
    <w:p w14:paraId="01101280" w14:textId="331E802A" w:rsidR="002D0568" w:rsidRDefault="002D0568" w:rsidP="003924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AE241FF" wp14:editId="40B88DC9">
            <wp:extent cx="3635163" cy="2726372"/>
            <wp:effectExtent l="0" t="0" r="3810" b="0"/>
            <wp:docPr id="4" name="Рисунок 4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491" cy="273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32D53" w14:textId="533668EB" w:rsidR="00712B55" w:rsidRDefault="00F53B0E" w:rsidP="002D05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виготовлення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використанням ілюстрованого матеріалу</w:t>
      </w:r>
      <w:r w:rsidR="008113E7">
        <w:rPr>
          <w:rFonts w:ascii="Times New Roman" w:hAnsi="Times New Roman" w:cs="Times New Roman"/>
          <w:sz w:val="28"/>
          <w:szCs w:val="28"/>
        </w:rPr>
        <w:t xml:space="preserve"> є</w:t>
      </w:r>
      <w:r w:rsidR="00712B55">
        <w:rPr>
          <w:rFonts w:ascii="Times New Roman" w:hAnsi="Times New Roman" w:cs="Times New Roman"/>
          <w:sz w:val="28"/>
          <w:szCs w:val="28"/>
        </w:rPr>
        <w:t xml:space="preserve"> </w:t>
      </w:r>
      <w:r w:rsidR="00392485">
        <w:rPr>
          <w:rFonts w:ascii="Times New Roman" w:hAnsi="Times New Roman" w:cs="Times New Roman"/>
          <w:sz w:val="28"/>
          <w:szCs w:val="28"/>
        </w:rPr>
        <w:t>результативним методом узагальнення знань.</w:t>
      </w:r>
      <w:r w:rsidR="00712B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63D217" w14:textId="58396AAC" w:rsidR="002D0568" w:rsidRDefault="002D0568" w:rsidP="002D05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DBE2433" wp14:editId="727F7897">
            <wp:extent cx="3787140" cy="2840355"/>
            <wp:effectExtent l="0" t="0" r="3810" b="0"/>
            <wp:docPr id="2" name="Рисунок 2" descr="Нет описания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Нет описания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A247A" w14:textId="77777777" w:rsidR="002D0568" w:rsidRDefault="002D0568" w:rsidP="00392485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1BE2174" w14:textId="693842DE" w:rsidR="00712B55" w:rsidRDefault="00392485" w:rsidP="0039248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І</w:t>
      </w:r>
      <w:r w:rsidRPr="00392485">
        <w:rPr>
          <w:rFonts w:ascii="Times New Roman" w:hAnsi="Times New Roman" w:cs="Times New Roman"/>
          <w:b/>
          <w:i/>
          <w:sz w:val="28"/>
          <w:szCs w:val="28"/>
        </w:rPr>
        <w:t>нтелект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92485">
        <w:rPr>
          <w:rFonts w:ascii="Times New Roman" w:hAnsi="Times New Roman" w:cs="Times New Roman"/>
          <w:b/>
          <w:i/>
          <w:sz w:val="28"/>
          <w:szCs w:val="28"/>
        </w:rPr>
        <w:t>карти</w:t>
      </w:r>
    </w:p>
    <w:p w14:paraId="5FC5B9D5" w14:textId="679D9BB6" w:rsidR="008113E7" w:rsidRDefault="008113E7" w:rsidP="00617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формування в учнів уміння узагальнювати й систематизувати знання використову</w:t>
      </w:r>
      <w:r w:rsidR="0039248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інтелект-карти, при створені яких діти визначають ключові</w:t>
      </w:r>
      <w:r w:rsidR="006170A8"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</w:rPr>
        <w:t>, опорні</w:t>
      </w:r>
      <w:r w:rsidR="006170A8" w:rsidRPr="006170A8">
        <w:rPr>
          <w:rFonts w:ascii="Times New Roman" w:hAnsi="Times New Roman" w:cs="Times New Roman"/>
          <w:sz w:val="28"/>
          <w:szCs w:val="28"/>
        </w:rPr>
        <w:t xml:space="preserve"> </w:t>
      </w:r>
      <w:r w:rsidR="006170A8">
        <w:rPr>
          <w:rFonts w:ascii="Times New Roman" w:hAnsi="Times New Roman" w:cs="Times New Roman"/>
          <w:sz w:val="28"/>
          <w:szCs w:val="28"/>
        </w:rPr>
        <w:t>поняття</w:t>
      </w:r>
      <w:r>
        <w:rPr>
          <w:rFonts w:ascii="Times New Roman" w:hAnsi="Times New Roman" w:cs="Times New Roman"/>
          <w:sz w:val="28"/>
          <w:szCs w:val="28"/>
        </w:rPr>
        <w:t>, і за допомогою зашифрованих символів, скорочених записів фіксують</w:t>
      </w:r>
      <w:r w:rsidR="00712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їх у «інтелект-карті», а разом із тим –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пам̕яті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A51C118" w14:textId="7723985A" w:rsidR="008113E7" w:rsidRDefault="006170A8" w:rsidP="00617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н</w:t>
      </w:r>
      <w:r w:rsidR="008113E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113E7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8113E7">
        <w:rPr>
          <w:rFonts w:ascii="Times New Roman" w:hAnsi="Times New Roman" w:cs="Times New Roman"/>
          <w:sz w:val="28"/>
          <w:szCs w:val="28"/>
        </w:rPr>
        <w:t xml:space="preserve"> біології у 8 класі для узагальнення теми і покращення </w:t>
      </w:r>
      <w:proofErr w:type="spellStart"/>
      <w:r w:rsidR="008113E7">
        <w:rPr>
          <w:rFonts w:ascii="Times New Roman" w:hAnsi="Times New Roman" w:cs="Times New Roman"/>
          <w:sz w:val="28"/>
          <w:szCs w:val="28"/>
        </w:rPr>
        <w:t>запам̕ятовування</w:t>
      </w:r>
      <w:proofErr w:type="spellEnd"/>
      <w:r w:rsidR="008113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учні </w:t>
      </w:r>
      <w:r w:rsidR="008113E7">
        <w:rPr>
          <w:rFonts w:ascii="Times New Roman" w:hAnsi="Times New Roman" w:cs="Times New Roman"/>
          <w:sz w:val="28"/>
          <w:szCs w:val="28"/>
        </w:rPr>
        <w:t>створили інтелект-карти на тем</w:t>
      </w:r>
      <w:r>
        <w:rPr>
          <w:rFonts w:ascii="Times New Roman" w:hAnsi="Times New Roman" w:cs="Times New Roman"/>
          <w:sz w:val="28"/>
          <w:szCs w:val="28"/>
        </w:rPr>
        <w:t>и:</w:t>
      </w:r>
      <w:r w:rsidR="008113E7">
        <w:rPr>
          <w:rFonts w:ascii="Times New Roman" w:hAnsi="Times New Roman" w:cs="Times New Roman"/>
          <w:sz w:val="28"/>
          <w:szCs w:val="28"/>
        </w:rPr>
        <w:t xml:space="preserve"> «Організм людини як біологічна система», «Тканини»,</w:t>
      </w:r>
      <w:r w:rsidR="00C26527">
        <w:rPr>
          <w:rFonts w:ascii="Times New Roman" w:hAnsi="Times New Roman" w:cs="Times New Roman"/>
          <w:sz w:val="28"/>
          <w:szCs w:val="28"/>
        </w:rPr>
        <w:t xml:space="preserve"> «Органи. Фізіологічні системи», «Значення опорно-рухової системи, її будова та функції», «Будова скелета. Кістки, хрящі. </w:t>
      </w:r>
      <w:proofErr w:type="spellStart"/>
      <w:r w:rsidR="00C26527">
        <w:rPr>
          <w:rFonts w:ascii="Times New Roman" w:hAnsi="Times New Roman" w:cs="Times New Roman"/>
          <w:sz w:val="28"/>
          <w:szCs w:val="28"/>
        </w:rPr>
        <w:t>З̕єднання</w:t>
      </w:r>
      <w:proofErr w:type="spellEnd"/>
      <w:r w:rsidR="00C26527">
        <w:rPr>
          <w:rFonts w:ascii="Times New Roman" w:hAnsi="Times New Roman" w:cs="Times New Roman"/>
          <w:sz w:val="28"/>
          <w:szCs w:val="28"/>
        </w:rPr>
        <w:t xml:space="preserve"> кісток»,</w:t>
      </w:r>
      <w:r w:rsidR="008113E7">
        <w:rPr>
          <w:rFonts w:ascii="Times New Roman" w:hAnsi="Times New Roman" w:cs="Times New Roman"/>
          <w:sz w:val="28"/>
          <w:szCs w:val="28"/>
        </w:rPr>
        <w:t xml:space="preserve"> «Значення травлення. Система органів травлення»</w:t>
      </w:r>
      <w:r w:rsidR="00C26527">
        <w:rPr>
          <w:rFonts w:ascii="Times New Roman" w:hAnsi="Times New Roman" w:cs="Times New Roman"/>
          <w:sz w:val="28"/>
          <w:szCs w:val="28"/>
        </w:rPr>
        <w:t>.</w:t>
      </w:r>
    </w:p>
    <w:p w14:paraId="160E0E3D" w14:textId="1841BCB1" w:rsidR="00C26527" w:rsidRDefault="00C26527" w:rsidP="00712B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7 класі </w:t>
      </w:r>
      <w:r w:rsidR="006170A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 тему «Тварина-живий організм. Особливості тварин», «Різноманітність тварин», «Комахи їхня різноманітність та значення».</w:t>
      </w:r>
    </w:p>
    <w:p w14:paraId="47FFE879" w14:textId="1F6F24CB" w:rsidR="008113E7" w:rsidRDefault="008113E7" w:rsidP="006170A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70A8">
        <w:rPr>
          <w:rFonts w:ascii="Times New Roman" w:hAnsi="Times New Roman" w:cs="Times New Roman"/>
          <w:b/>
          <w:i/>
          <w:sz w:val="28"/>
          <w:szCs w:val="28"/>
        </w:rPr>
        <w:t xml:space="preserve">Метод </w:t>
      </w:r>
      <w:proofErr w:type="spellStart"/>
      <w:r w:rsidRPr="006170A8">
        <w:rPr>
          <w:rFonts w:ascii="Times New Roman" w:hAnsi="Times New Roman" w:cs="Times New Roman"/>
          <w:b/>
          <w:i/>
          <w:sz w:val="28"/>
          <w:szCs w:val="28"/>
        </w:rPr>
        <w:t>проєктів</w:t>
      </w:r>
      <w:proofErr w:type="spellEnd"/>
    </w:p>
    <w:p w14:paraId="170557AA" w14:textId="77777777" w:rsidR="004C0E19" w:rsidRPr="004C0E19" w:rsidRDefault="004C0E19" w:rsidP="004C0E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0E1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4C0E19">
        <w:rPr>
          <w:rFonts w:ascii="Times New Roman" w:hAnsi="Times New Roman" w:cs="Times New Roman"/>
          <w:sz w:val="28"/>
          <w:szCs w:val="28"/>
        </w:rPr>
        <w:t>проєкті</w:t>
      </w:r>
      <w:proofErr w:type="spellEnd"/>
      <w:r w:rsidRPr="004C0E19">
        <w:rPr>
          <w:rFonts w:ascii="Times New Roman" w:hAnsi="Times New Roman" w:cs="Times New Roman"/>
          <w:sz w:val="28"/>
          <w:szCs w:val="28"/>
        </w:rPr>
        <w:t xml:space="preserve"> учні стають </w:t>
      </w:r>
      <w:r w:rsidRPr="004C0E19">
        <w:rPr>
          <w:rFonts w:ascii="Times New Roman" w:hAnsi="Times New Roman" w:cs="Times New Roman"/>
          <w:bCs/>
          <w:sz w:val="28"/>
          <w:szCs w:val="28"/>
        </w:rPr>
        <w:t xml:space="preserve">основними дійовими особами </w:t>
      </w:r>
      <w:r w:rsidRPr="004C0E19">
        <w:rPr>
          <w:rFonts w:ascii="Times New Roman" w:hAnsi="Times New Roman" w:cs="Times New Roman"/>
          <w:sz w:val="28"/>
          <w:szCs w:val="28"/>
        </w:rPr>
        <w:t xml:space="preserve">освітнього процесу, вони є рівноправними членами творчого колективу, що дозволяє їм об’єднувати за інтересами, забезпечує розмаїття рольової діяльності. </w:t>
      </w:r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Метод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дає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залучити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та думки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, але й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ході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здійснення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проєкту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навчаються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надавати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товаришам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, в них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формується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орієнтуватися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інформаційному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просторі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виробляється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обов’язковість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відповідальність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. При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проєктному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дитина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обрати для себе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проєкт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зможе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реалізувати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bCs/>
          <w:sz w:val="28"/>
          <w:szCs w:val="28"/>
          <w:lang w:val="ru-RU"/>
        </w:rPr>
        <w:t>індивідуальні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нахили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4C0E19">
        <w:rPr>
          <w:rFonts w:ascii="Times New Roman" w:hAnsi="Times New Roman" w:cs="Times New Roman"/>
          <w:sz w:val="28"/>
          <w:szCs w:val="28"/>
          <w:lang w:val="ru-RU"/>
        </w:rPr>
        <w:t>інтереси</w:t>
      </w:r>
      <w:proofErr w:type="spellEnd"/>
      <w:r w:rsidRPr="004C0E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55947BAF" w14:textId="62C62A07" w:rsidR="00715F60" w:rsidRDefault="004C0E19" w:rsidP="004C0E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н</w:t>
      </w:r>
      <w:r w:rsidR="00C2652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26527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C26527">
        <w:rPr>
          <w:rFonts w:ascii="Times New Roman" w:hAnsi="Times New Roman" w:cs="Times New Roman"/>
          <w:sz w:val="28"/>
          <w:szCs w:val="28"/>
        </w:rPr>
        <w:t xml:space="preserve"> часто застосову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26527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="00C26527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C26527">
        <w:rPr>
          <w:rFonts w:ascii="Times New Roman" w:hAnsi="Times New Roman" w:cs="Times New Roman"/>
          <w:sz w:val="28"/>
          <w:szCs w:val="28"/>
        </w:rPr>
        <w:t xml:space="preserve"> для кращого засвоєння матеріалу.</w:t>
      </w:r>
      <w:r w:rsidR="00525AEB">
        <w:rPr>
          <w:rFonts w:ascii="Times New Roman" w:hAnsi="Times New Roman" w:cs="Times New Roman"/>
          <w:sz w:val="28"/>
          <w:szCs w:val="28"/>
        </w:rPr>
        <w:t xml:space="preserve"> Наприклад</w:t>
      </w:r>
      <w:r w:rsidR="006170A8">
        <w:rPr>
          <w:rFonts w:ascii="Times New Roman" w:hAnsi="Times New Roman" w:cs="Times New Roman"/>
          <w:sz w:val="28"/>
          <w:szCs w:val="28"/>
        </w:rPr>
        <w:t>,</w:t>
      </w:r>
      <w:r w:rsidR="00525AEB">
        <w:rPr>
          <w:rFonts w:ascii="Times New Roman" w:hAnsi="Times New Roman" w:cs="Times New Roman"/>
          <w:sz w:val="28"/>
          <w:szCs w:val="28"/>
        </w:rPr>
        <w:t xml:space="preserve"> у 6 класі учні створювали всі разом загальний </w:t>
      </w:r>
      <w:proofErr w:type="spellStart"/>
      <w:r w:rsidR="00525AEB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525AEB">
        <w:rPr>
          <w:rFonts w:ascii="Times New Roman" w:hAnsi="Times New Roman" w:cs="Times New Roman"/>
          <w:sz w:val="28"/>
          <w:szCs w:val="28"/>
        </w:rPr>
        <w:t xml:space="preserve"> на тему «Загальний план будови клітини», але пізніше їх було поділено на дві підгрупи, в яких перша підгрупа виконувала  «Будова рослинної клітини», а друга «Будова тваринної клітини», потім на </w:t>
      </w:r>
      <w:proofErr w:type="spellStart"/>
      <w:r w:rsidR="00525AE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525AEB">
        <w:rPr>
          <w:rFonts w:ascii="Times New Roman" w:hAnsi="Times New Roman" w:cs="Times New Roman"/>
          <w:sz w:val="28"/>
          <w:szCs w:val="28"/>
        </w:rPr>
        <w:t xml:space="preserve"> учні представляли свою роботу і пояснювали її виконання. Для того щоб матеріал був гарно засвоєний</w:t>
      </w:r>
      <w:r w:rsidR="006170A8">
        <w:rPr>
          <w:rFonts w:ascii="Times New Roman" w:hAnsi="Times New Roman" w:cs="Times New Roman"/>
          <w:sz w:val="28"/>
          <w:szCs w:val="28"/>
        </w:rPr>
        <w:t>,</w:t>
      </w:r>
      <w:r w:rsidR="00525AEB">
        <w:rPr>
          <w:rFonts w:ascii="Times New Roman" w:hAnsi="Times New Roman" w:cs="Times New Roman"/>
          <w:sz w:val="28"/>
          <w:szCs w:val="28"/>
        </w:rPr>
        <w:t xml:space="preserve"> коротко нотували прослухане</w:t>
      </w:r>
      <w:r w:rsidR="00715F60">
        <w:rPr>
          <w:rFonts w:ascii="Times New Roman" w:hAnsi="Times New Roman" w:cs="Times New Roman"/>
          <w:sz w:val="28"/>
          <w:szCs w:val="28"/>
        </w:rPr>
        <w:t>.</w:t>
      </w:r>
      <w:r w:rsidR="006170A8">
        <w:rPr>
          <w:rFonts w:ascii="Times New Roman" w:hAnsi="Times New Roman" w:cs="Times New Roman"/>
          <w:sz w:val="28"/>
          <w:szCs w:val="28"/>
        </w:rPr>
        <w:t xml:space="preserve"> </w:t>
      </w:r>
      <w:r w:rsidR="00715F60">
        <w:rPr>
          <w:rFonts w:ascii="Times New Roman" w:hAnsi="Times New Roman" w:cs="Times New Roman"/>
          <w:sz w:val="28"/>
          <w:szCs w:val="28"/>
        </w:rPr>
        <w:t xml:space="preserve">У 7 класі метод </w:t>
      </w:r>
      <w:proofErr w:type="spellStart"/>
      <w:r w:rsidR="00715F60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715F60">
        <w:rPr>
          <w:rFonts w:ascii="Times New Roman" w:hAnsi="Times New Roman" w:cs="Times New Roman"/>
          <w:sz w:val="28"/>
          <w:szCs w:val="28"/>
        </w:rPr>
        <w:t xml:space="preserve"> також </w:t>
      </w:r>
      <w:r w:rsidR="006170A8">
        <w:rPr>
          <w:rFonts w:ascii="Times New Roman" w:hAnsi="Times New Roman" w:cs="Times New Roman"/>
          <w:sz w:val="28"/>
          <w:szCs w:val="28"/>
        </w:rPr>
        <w:t>використовується досить часто</w:t>
      </w:r>
      <w:r w:rsidR="00715F60">
        <w:rPr>
          <w:rFonts w:ascii="Times New Roman" w:hAnsi="Times New Roman" w:cs="Times New Roman"/>
          <w:sz w:val="28"/>
          <w:szCs w:val="28"/>
        </w:rPr>
        <w:t xml:space="preserve">. </w:t>
      </w:r>
      <w:r w:rsidR="006170A8">
        <w:rPr>
          <w:rFonts w:ascii="Times New Roman" w:hAnsi="Times New Roman" w:cs="Times New Roman"/>
          <w:sz w:val="28"/>
          <w:szCs w:val="28"/>
        </w:rPr>
        <w:t>Так, б</w:t>
      </w:r>
      <w:r w:rsidR="00715F60">
        <w:rPr>
          <w:rFonts w:ascii="Times New Roman" w:hAnsi="Times New Roman" w:cs="Times New Roman"/>
          <w:sz w:val="28"/>
          <w:szCs w:val="28"/>
        </w:rPr>
        <w:t xml:space="preserve">ув створений </w:t>
      </w:r>
      <w:proofErr w:type="spellStart"/>
      <w:r w:rsidR="00715F60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715F60">
        <w:rPr>
          <w:rFonts w:ascii="Times New Roman" w:hAnsi="Times New Roman" w:cs="Times New Roman"/>
          <w:sz w:val="28"/>
          <w:szCs w:val="28"/>
        </w:rPr>
        <w:t xml:space="preserve"> на тему «Молюски. Визначальні ознаки будови, біологічні особливості будови, середовища існування». Кожному учневі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5F60">
        <w:rPr>
          <w:rFonts w:ascii="Times New Roman" w:hAnsi="Times New Roman" w:cs="Times New Roman"/>
          <w:sz w:val="28"/>
          <w:szCs w:val="28"/>
        </w:rPr>
        <w:t xml:space="preserve"> враховуючи його думку та побажання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5F60">
        <w:rPr>
          <w:rFonts w:ascii="Times New Roman" w:hAnsi="Times New Roman" w:cs="Times New Roman"/>
          <w:sz w:val="28"/>
          <w:szCs w:val="28"/>
        </w:rPr>
        <w:t xml:space="preserve"> було дано </w:t>
      </w:r>
      <w:r w:rsidR="00BC4552">
        <w:rPr>
          <w:rFonts w:ascii="Times New Roman" w:hAnsi="Times New Roman" w:cs="Times New Roman"/>
          <w:sz w:val="28"/>
          <w:szCs w:val="28"/>
        </w:rPr>
        <w:t>к</w:t>
      </w:r>
      <w:r w:rsidR="00715F60">
        <w:rPr>
          <w:rFonts w:ascii="Times New Roman" w:hAnsi="Times New Roman" w:cs="Times New Roman"/>
          <w:sz w:val="28"/>
          <w:szCs w:val="28"/>
        </w:rPr>
        <w:t xml:space="preserve">лас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715F60">
        <w:rPr>
          <w:rFonts w:ascii="Times New Roman" w:hAnsi="Times New Roman" w:cs="Times New Roman"/>
          <w:sz w:val="28"/>
          <w:szCs w:val="28"/>
        </w:rPr>
        <w:t>олюска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5F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715F60">
        <w:rPr>
          <w:rFonts w:ascii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15F60">
        <w:rPr>
          <w:rFonts w:ascii="Times New Roman" w:hAnsi="Times New Roman" w:cs="Times New Roman"/>
          <w:sz w:val="28"/>
          <w:szCs w:val="28"/>
        </w:rPr>
        <w:t xml:space="preserve">м він створював </w:t>
      </w:r>
      <w:proofErr w:type="spellStart"/>
      <w:r w:rsidR="00715F60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715F60">
        <w:rPr>
          <w:rFonts w:ascii="Times New Roman" w:hAnsi="Times New Roman" w:cs="Times New Roman"/>
          <w:sz w:val="28"/>
          <w:szCs w:val="28"/>
        </w:rPr>
        <w:t xml:space="preserve">, описуючи зовнішню </w:t>
      </w:r>
      <w:r w:rsidR="00BC4552">
        <w:rPr>
          <w:rFonts w:ascii="Times New Roman" w:hAnsi="Times New Roman" w:cs="Times New Roman"/>
          <w:sz w:val="28"/>
          <w:szCs w:val="28"/>
        </w:rPr>
        <w:t xml:space="preserve">та </w:t>
      </w:r>
      <w:r w:rsidR="00715F60">
        <w:rPr>
          <w:rFonts w:ascii="Times New Roman" w:hAnsi="Times New Roman" w:cs="Times New Roman"/>
          <w:sz w:val="28"/>
          <w:szCs w:val="28"/>
        </w:rPr>
        <w:t>внутрішню</w:t>
      </w:r>
      <w:r w:rsidR="00BC4552" w:rsidRPr="00BC4552">
        <w:rPr>
          <w:rFonts w:ascii="Times New Roman" w:hAnsi="Times New Roman" w:cs="Times New Roman"/>
          <w:sz w:val="28"/>
          <w:szCs w:val="28"/>
        </w:rPr>
        <w:t xml:space="preserve"> </w:t>
      </w:r>
      <w:r w:rsidR="00BC4552">
        <w:rPr>
          <w:rFonts w:ascii="Times New Roman" w:hAnsi="Times New Roman" w:cs="Times New Roman"/>
          <w:sz w:val="28"/>
          <w:szCs w:val="28"/>
        </w:rPr>
        <w:t>будову</w:t>
      </w:r>
      <w:r w:rsidR="00715F60">
        <w:rPr>
          <w:rFonts w:ascii="Times New Roman" w:hAnsi="Times New Roman" w:cs="Times New Roman"/>
          <w:sz w:val="28"/>
          <w:szCs w:val="28"/>
        </w:rPr>
        <w:t>, середовище існування та значення</w:t>
      </w:r>
      <w:r w:rsidR="00BC4552">
        <w:rPr>
          <w:rFonts w:ascii="Times New Roman" w:hAnsi="Times New Roman" w:cs="Times New Roman"/>
          <w:sz w:val="28"/>
          <w:szCs w:val="28"/>
        </w:rPr>
        <w:t xml:space="preserve"> молюсків</w:t>
      </w:r>
      <w:r w:rsidR="00715F60">
        <w:rPr>
          <w:rFonts w:ascii="Times New Roman" w:hAnsi="Times New Roman" w:cs="Times New Roman"/>
          <w:sz w:val="28"/>
          <w:szCs w:val="28"/>
        </w:rPr>
        <w:t xml:space="preserve"> в житті людини</w:t>
      </w:r>
      <w:r w:rsidR="00BC4552">
        <w:rPr>
          <w:rFonts w:ascii="Times New Roman" w:hAnsi="Times New Roman" w:cs="Times New Roman"/>
          <w:sz w:val="28"/>
          <w:szCs w:val="28"/>
        </w:rPr>
        <w:t>.</w:t>
      </w:r>
    </w:p>
    <w:p w14:paraId="01C4B195" w14:textId="406F2C6A" w:rsidR="004C0E19" w:rsidRPr="004C0E19" w:rsidRDefault="004C0E19" w:rsidP="00A5619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E19">
        <w:rPr>
          <w:rFonts w:ascii="Times New Roman" w:hAnsi="Times New Roman" w:cs="Times New Roman"/>
          <w:b/>
          <w:sz w:val="28"/>
          <w:szCs w:val="28"/>
        </w:rPr>
        <w:t>Метод вправ</w:t>
      </w:r>
    </w:p>
    <w:p w14:paraId="00401B64" w14:textId="6D835043" w:rsidR="00BC4552" w:rsidRDefault="004C0E19" w:rsidP="00A561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Узагальнити та</w:t>
      </w:r>
      <w:r w:rsidR="00BC4552">
        <w:rPr>
          <w:rFonts w:ascii="Times New Roman" w:hAnsi="Times New Roman" w:cs="Times New Roman"/>
          <w:sz w:val="28"/>
          <w:szCs w:val="28"/>
        </w:rPr>
        <w:t xml:space="preserve"> систематиз</w:t>
      </w:r>
      <w:r>
        <w:rPr>
          <w:rFonts w:ascii="Times New Roman" w:hAnsi="Times New Roman" w:cs="Times New Roman"/>
          <w:sz w:val="28"/>
          <w:szCs w:val="28"/>
        </w:rPr>
        <w:t>увати</w:t>
      </w:r>
      <w:r w:rsidR="00BC4552">
        <w:rPr>
          <w:rFonts w:ascii="Times New Roman" w:hAnsi="Times New Roman" w:cs="Times New Roman"/>
          <w:sz w:val="28"/>
          <w:szCs w:val="28"/>
        </w:rPr>
        <w:t xml:space="preserve"> знан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="00BC4552">
        <w:rPr>
          <w:rFonts w:ascii="Times New Roman" w:hAnsi="Times New Roman" w:cs="Times New Roman"/>
          <w:sz w:val="28"/>
          <w:szCs w:val="28"/>
        </w:rPr>
        <w:t xml:space="preserve"> допомагають учням спеціальні вправи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BC4552">
        <w:rPr>
          <w:rFonts w:ascii="Times New Roman" w:hAnsi="Times New Roman" w:cs="Times New Roman"/>
          <w:sz w:val="28"/>
          <w:szCs w:val="28"/>
        </w:rPr>
        <w:t>завдання.</w:t>
      </w:r>
    </w:p>
    <w:p w14:paraId="61AB1957" w14:textId="5549DAB3" w:rsidR="00FA0417" w:rsidRDefault="00FA0417" w:rsidP="00A561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41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57EFE1" wp14:editId="019A3EF8">
            <wp:extent cx="3657600" cy="2437020"/>
            <wp:effectExtent l="0" t="0" r="0" b="190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287DB78" w14:textId="1EF57AB0" w:rsidR="00BC4552" w:rsidRDefault="00BC4552" w:rsidP="00A561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0212F0">
        <w:rPr>
          <w:rFonts w:ascii="Times New Roman" w:hAnsi="Times New Roman" w:cs="Times New Roman"/>
          <w:sz w:val="28"/>
          <w:szCs w:val="28"/>
        </w:rPr>
        <w:t xml:space="preserve"> природознавства та біології для узагальнення знань з теми</w:t>
      </w:r>
      <w:r>
        <w:rPr>
          <w:rFonts w:ascii="Times New Roman" w:hAnsi="Times New Roman" w:cs="Times New Roman"/>
          <w:sz w:val="28"/>
          <w:szCs w:val="28"/>
        </w:rPr>
        <w:t xml:space="preserve"> використовуємо</w:t>
      </w:r>
      <w:r w:rsidR="000212F0">
        <w:rPr>
          <w:rFonts w:ascii="Times New Roman" w:hAnsi="Times New Roman" w:cs="Times New Roman"/>
          <w:sz w:val="28"/>
          <w:szCs w:val="28"/>
        </w:rPr>
        <w:t xml:space="preserve"> такі</w:t>
      </w:r>
      <w:r>
        <w:rPr>
          <w:rFonts w:ascii="Times New Roman" w:hAnsi="Times New Roman" w:cs="Times New Roman"/>
          <w:sz w:val="28"/>
          <w:szCs w:val="28"/>
        </w:rPr>
        <w:t xml:space="preserve"> вправи</w:t>
      </w:r>
      <w:r w:rsidR="00A5619F">
        <w:rPr>
          <w:rFonts w:ascii="Times New Roman" w:hAnsi="Times New Roman" w:cs="Times New Roman"/>
          <w:sz w:val="28"/>
          <w:szCs w:val="28"/>
        </w:rPr>
        <w:t xml:space="preserve">, </w:t>
      </w:r>
      <w:r w:rsidR="000212F0">
        <w:rPr>
          <w:rFonts w:ascii="Times New Roman" w:hAnsi="Times New Roman" w:cs="Times New Roman"/>
          <w:sz w:val="28"/>
          <w:szCs w:val="28"/>
        </w:rPr>
        <w:t xml:space="preserve">як «Розгадай кросворд», «Доповни речення», «Біологічна естафета», </w:t>
      </w:r>
      <w:r w:rsidR="00CE47B3">
        <w:rPr>
          <w:rFonts w:ascii="Times New Roman" w:hAnsi="Times New Roman" w:cs="Times New Roman"/>
          <w:sz w:val="28"/>
          <w:szCs w:val="28"/>
        </w:rPr>
        <w:t>«Знайди відповідність», «Біологічний марафон»</w:t>
      </w:r>
      <w:r w:rsidR="009A481F">
        <w:rPr>
          <w:rFonts w:ascii="Times New Roman" w:hAnsi="Times New Roman" w:cs="Times New Roman"/>
          <w:sz w:val="28"/>
          <w:szCs w:val="28"/>
        </w:rPr>
        <w:t>, «Розгадай головоломку».</w:t>
      </w:r>
    </w:p>
    <w:p w14:paraId="14AF9C13" w14:textId="560B0CB0" w:rsidR="009A481F" w:rsidRDefault="00CE47B3" w:rsidP="00A5619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</w:t>
      </w:r>
      <w:r w:rsidR="00A561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вправу «Розгадай кросворд»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найчастіше використовую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природознавства у 5 класі. </w:t>
      </w:r>
      <w:r w:rsidR="00A5619F">
        <w:rPr>
          <w:rFonts w:ascii="Times New Roman" w:hAnsi="Times New Roman" w:cs="Times New Roman"/>
          <w:sz w:val="28"/>
          <w:szCs w:val="28"/>
        </w:rPr>
        <w:t xml:space="preserve">Після вивчення певної теми на </w:t>
      </w:r>
      <w:proofErr w:type="spellStart"/>
      <w:r w:rsidR="00A5619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A5619F">
        <w:rPr>
          <w:rFonts w:ascii="Times New Roman" w:hAnsi="Times New Roman" w:cs="Times New Roman"/>
          <w:sz w:val="28"/>
          <w:szCs w:val="28"/>
        </w:rPr>
        <w:t xml:space="preserve"> узагальнення знань учням пропонуються кросворд за основними поняттями з теми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53464">
        <w:rPr>
          <w:rFonts w:ascii="Times New Roman" w:hAnsi="Times New Roman" w:cs="Times New Roman"/>
          <w:sz w:val="28"/>
          <w:szCs w:val="28"/>
        </w:rPr>
        <w:t xml:space="preserve">Під час </w:t>
      </w:r>
      <w:proofErr w:type="spellStart"/>
      <w:r w:rsidR="00953464">
        <w:rPr>
          <w:rFonts w:ascii="Times New Roman" w:hAnsi="Times New Roman" w:cs="Times New Roman"/>
          <w:sz w:val="28"/>
          <w:szCs w:val="28"/>
        </w:rPr>
        <w:t>гронування</w:t>
      </w:r>
      <w:proofErr w:type="spellEnd"/>
      <w:r w:rsidR="00953464">
        <w:rPr>
          <w:rFonts w:ascii="Times New Roman" w:hAnsi="Times New Roman" w:cs="Times New Roman"/>
          <w:sz w:val="28"/>
          <w:szCs w:val="28"/>
        </w:rPr>
        <w:t xml:space="preserve"> учні висловлюють власну думку до поставленого запитання та записують її у вигляді схеми. </w:t>
      </w:r>
      <w:r w:rsidR="009A48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583688" w14:textId="77777777" w:rsidR="00A5619F" w:rsidRDefault="00A5619F" w:rsidP="00712B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використанні </w:t>
      </w:r>
      <w:r w:rsidR="00953464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953464">
        <w:rPr>
          <w:rFonts w:ascii="Times New Roman" w:hAnsi="Times New Roman" w:cs="Times New Roman"/>
          <w:sz w:val="28"/>
          <w:szCs w:val="28"/>
        </w:rPr>
        <w:t xml:space="preserve"> вправ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34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A481F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9534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формується система знань з предмета, а також </w:t>
      </w:r>
      <w:r w:rsidR="00953464">
        <w:rPr>
          <w:rFonts w:ascii="Times New Roman" w:hAnsi="Times New Roman" w:cs="Times New Roman"/>
          <w:sz w:val="28"/>
          <w:szCs w:val="28"/>
        </w:rPr>
        <w:t>вихову</w:t>
      </w:r>
      <w:r>
        <w:rPr>
          <w:rFonts w:ascii="Times New Roman" w:hAnsi="Times New Roman" w:cs="Times New Roman"/>
          <w:sz w:val="28"/>
          <w:szCs w:val="28"/>
        </w:rPr>
        <w:t>ється</w:t>
      </w:r>
      <w:r w:rsidR="00953464">
        <w:rPr>
          <w:rFonts w:ascii="Times New Roman" w:hAnsi="Times New Roman" w:cs="Times New Roman"/>
          <w:sz w:val="28"/>
          <w:szCs w:val="28"/>
        </w:rPr>
        <w:t xml:space="preserve"> повага один до одного</w:t>
      </w:r>
      <w:r w:rsidR="009A481F">
        <w:rPr>
          <w:rFonts w:ascii="Times New Roman" w:hAnsi="Times New Roman" w:cs="Times New Roman"/>
          <w:sz w:val="28"/>
          <w:szCs w:val="28"/>
        </w:rPr>
        <w:t>, відповідальність, справедливість, що є дуже важливим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A22A95" w14:textId="31B0D6DB" w:rsidR="009A481F" w:rsidRDefault="00A5619F" w:rsidP="00A5619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використовую у 6-9 класах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біології в</w:t>
      </w:r>
      <w:r w:rsidR="009A481F">
        <w:rPr>
          <w:rFonts w:ascii="Times New Roman" w:hAnsi="Times New Roman" w:cs="Times New Roman"/>
          <w:sz w:val="28"/>
          <w:szCs w:val="28"/>
        </w:rPr>
        <w:t>прави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9A481F">
        <w:rPr>
          <w:rFonts w:ascii="Times New Roman" w:hAnsi="Times New Roman" w:cs="Times New Roman"/>
          <w:sz w:val="28"/>
          <w:szCs w:val="28"/>
        </w:rPr>
        <w:t xml:space="preserve"> «Доповни речення», «Біологічна естафета», «Біологічний марафон», «Знайди відповідність»</w:t>
      </w:r>
      <w:r w:rsidR="00DC2535">
        <w:rPr>
          <w:rFonts w:ascii="Times New Roman" w:hAnsi="Times New Roman" w:cs="Times New Roman"/>
          <w:sz w:val="28"/>
          <w:szCs w:val="28"/>
        </w:rPr>
        <w:t>, гра «Аргумент», вправа «Заморочки з бочки»</w:t>
      </w:r>
      <w:r w:rsidR="009A481F">
        <w:rPr>
          <w:rFonts w:ascii="Times New Roman" w:hAnsi="Times New Roman" w:cs="Times New Roman"/>
          <w:sz w:val="28"/>
          <w:szCs w:val="28"/>
        </w:rPr>
        <w:t>.</w:t>
      </w:r>
    </w:p>
    <w:p w14:paraId="36D253C7" w14:textId="77777777" w:rsidR="00F772B7" w:rsidRDefault="00DC2535" w:rsidP="00F77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72B7">
        <w:rPr>
          <w:rFonts w:ascii="Times New Roman" w:hAnsi="Times New Roman" w:cs="Times New Roman"/>
          <w:sz w:val="28"/>
          <w:szCs w:val="28"/>
          <w:u w:val="single"/>
        </w:rPr>
        <w:t>Гра «Аргумент»</w:t>
      </w:r>
      <w:r w:rsidR="00F772B7" w:rsidRPr="00F772B7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772B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Учитель зачитує учням проблемне питання. Вони повинні знайти шляхи його вирішення. Наприклад, у 5 класі «Хімічні явища, їх ознаки. Гниття»</w:t>
      </w:r>
      <w:r w:rsidR="00F772B7">
        <w:rPr>
          <w:rFonts w:ascii="Times New Roman" w:hAnsi="Times New Roman" w:cs="Times New Roman"/>
          <w:sz w:val="28"/>
          <w:szCs w:val="28"/>
        </w:rPr>
        <w:t xml:space="preserve"> було поставлено п</w:t>
      </w:r>
      <w:r>
        <w:rPr>
          <w:rFonts w:ascii="Times New Roman" w:hAnsi="Times New Roman" w:cs="Times New Roman"/>
          <w:sz w:val="28"/>
          <w:szCs w:val="28"/>
        </w:rPr>
        <w:t xml:space="preserve">роблемне питання: </w:t>
      </w:r>
    </w:p>
    <w:p w14:paraId="682F5F94" w14:textId="17900251" w:rsidR="00DC2535" w:rsidRPr="00F772B7" w:rsidRDefault="00F772B7" w:rsidP="00F772B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C2535" w:rsidRPr="00F772B7">
        <w:rPr>
          <w:rFonts w:ascii="Times New Roman" w:hAnsi="Times New Roman" w:cs="Times New Roman"/>
          <w:sz w:val="28"/>
          <w:szCs w:val="28"/>
        </w:rPr>
        <w:t xml:space="preserve">ожного року восени люди спалюють на свої городах та в садах бур’яни, бадилля рослин, опале листя. У чому позитивний та негативний вплив на </w:t>
      </w:r>
      <w:r w:rsidR="002F6F21" w:rsidRPr="00F772B7">
        <w:rPr>
          <w:rFonts w:ascii="Times New Roman" w:hAnsi="Times New Roman" w:cs="Times New Roman"/>
          <w:sz w:val="28"/>
          <w:szCs w:val="28"/>
        </w:rPr>
        <w:t>довкілля</w:t>
      </w:r>
      <w:r>
        <w:rPr>
          <w:rFonts w:ascii="Times New Roman" w:hAnsi="Times New Roman" w:cs="Times New Roman"/>
          <w:sz w:val="28"/>
          <w:szCs w:val="28"/>
        </w:rPr>
        <w:t>?</w:t>
      </w:r>
      <w:r w:rsidR="00DC2535" w:rsidRPr="00F772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056FC3" w14:textId="77777777" w:rsidR="00F772B7" w:rsidRDefault="00DC2535" w:rsidP="00F77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72B7">
        <w:rPr>
          <w:rFonts w:ascii="Times New Roman" w:hAnsi="Times New Roman" w:cs="Times New Roman"/>
          <w:sz w:val="28"/>
          <w:szCs w:val="28"/>
          <w:u w:val="single"/>
        </w:rPr>
        <w:t>Вправа «Заморочки з бочки».</w:t>
      </w:r>
      <w:r>
        <w:rPr>
          <w:rFonts w:ascii="Times New Roman" w:hAnsi="Times New Roman" w:cs="Times New Roman"/>
          <w:sz w:val="28"/>
          <w:szCs w:val="28"/>
        </w:rPr>
        <w:t xml:space="preserve"> На маленьких папірцях записані запитання, їх скрутити і вкинути в коробку у вигляді бочки. Учні по черзі витягують запитання і дають на них відповіді.</w:t>
      </w:r>
      <w:r w:rsidRPr="00DC2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Наприклад, у</w:t>
      </w:r>
      <w:r w:rsidR="002F6F21">
        <w:rPr>
          <w:rFonts w:ascii="Times New Roman" w:hAnsi="Times New Roman" w:cs="Times New Roman"/>
          <w:sz w:val="28"/>
          <w:szCs w:val="28"/>
        </w:rPr>
        <w:t xml:space="preserve"> 7 клас</w:t>
      </w:r>
      <w:r w:rsidR="00F772B7">
        <w:rPr>
          <w:rFonts w:ascii="Times New Roman" w:hAnsi="Times New Roman" w:cs="Times New Roman"/>
          <w:sz w:val="28"/>
          <w:szCs w:val="28"/>
        </w:rPr>
        <w:t xml:space="preserve">і при вивченні теми </w:t>
      </w:r>
      <w:r w:rsidR="002F6F21">
        <w:rPr>
          <w:rFonts w:ascii="Times New Roman" w:hAnsi="Times New Roman" w:cs="Times New Roman"/>
          <w:sz w:val="28"/>
          <w:szCs w:val="28"/>
        </w:rPr>
        <w:t xml:space="preserve"> «Комахи. Значення в природі та для людини»</w:t>
      </w:r>
      <w:r w:rsidR="00F772B7">
        <w:rPr>
          <w:rFonts w:ascii="Times New Roman" w:hAnsi="Times New Roman" w:cs="Times New Roman"/>
          <w:sz w:val="28"/>
          <w:szCs w:val="28"/>
        </w:rPr>
        <w:t xml:space="preserve"> було поставлені з</w:t>
      </w:r>
      <w:r w:rsidR="002F6F21">
        <w:rPr>
          <w:rFonts w:ascii="Times New Roman" w:hAnsi="Times New Roman" w:cs="Times New Roman"/>
          <w:sz w:val="28"/>
          <w:szCs w:val="28"/>
        </w:rPr>
        <w:t xml:space="preserve">апитання: </w:t>
      </w:r>
    </w:p>
    <w:p w14:paraId="27AF5577" w14:textId="2F9D3D12" w:rsidR="00DC2535" w:rsidRDefault="002F6F21" w:rsidP="00F77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7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Які комахи належать до типу з повним перетворенням?</w:t>
      </w:r>
    </w:p>
    <w:p w14:paraId="68FD3547" w14:textId="5C5839A1" w:rsidR="002F6F21" w:rsidRDefault="002F6F21" w:rsidP="00F772B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 комах належать до корисних?</w:t>
      </w:r>
    </w:p>
    <w:p w14:paraId="3FA7B0AD" w14:textId="6BDA6D9F" w:rsidR="002F6F21" w:rsidRDefault="002F6F21" w:rsidP="00F772B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метод боротьби з шкідливими комахами є безпечним?</w:t>
      </w:r>
    </w:p>
    <w:p w14:paraId="632D6D61" w14:textId="3B8E732D" w:rsidR="002F6F21" w:rsidRPr="002F6F21" w:rsidRDefault="002F6F21" w:rsidP="00F772B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роль продуктів бджільництва для здоров’я людини?</w:t>
      </w:r>
    </w:p>
    <w:p w14:paraId="67FA677A" w14:textId="5974DBA9" w:rsidR="009A481F" w:rsidRPr="002D0568" w:rsidRDefault="009A481F" w:rsidP="00712B5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1BB87C" w14:textId="098161F0" w:rsidR="00A54D57" w:rsidRDefault="00A54D57" w:rsidP="00712B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396A6" w14:textId="39063064" w:rsidR="00961466" w:rsidRDefault="00A54D57" w:rsidP="00F772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працюючи</w:t>
      </w:r>
      <w:r w:rsidRPr="00A54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напрямку формування системи знань з біології, </w:t>
      </w:r>
      <w:r w:rsidR="00F772B7">
        <w:rPr>
          <w:rFonts w:ascii="Times New Roman" w:hAnsi="Times New Roman" w:cs="Times New Roman"/>
          <w:sz w:val="28"/>
          <w:szCs w:val="28"/>
        </w:rPr>
        <w:t>я визначила для себе методи</w:t>
      </w:r>
      <w:r>
        <w:rPr>
          <w:rFonts w:ascii="Times New Roman" w:hAnsi="Times New Roman" w:cs="Times New Roman"/>
          <w:sz w:val="28"/>
          <w:szCs w:val="28"/>
        </w:rPr>
        <w:t xml:space="preserve">, які впроваджую в роботу для узагальнення знань </w:t>
      </w:r>
      <w:r w:rsidR="00F772B7">
        <w:rPr>
          <w:rFonts w:ascii="Times New Roman" w:hAnsi="Times New Roman" w:cs="Times New Roman"/>
          <w:sz w:val="28"/>
          <w:szCs w:val="28"/>
        </w:rPr>
        <w:t xml:space="preserve">з </w:t>
      </w:r>
      <w:r w:rsidRPr="002D0568">
        <w:rPr>
          <w:rFonts w:ascii="Times New Roman" w:hAnsi="Times New Roman" w:cs="Times New Roman"/>
          <w:b/>
          <w:sz w:val="28"/>
          <w:szCs w:val="28"/>
        </w:rPr>
        <w:t>біології</w:t>
      </w:r>
      <w:r>
        <w:rPr>
          <w:rFonts w:ascii="Times New Roman" w:hAnsi="Times New Roman" w:cs="Times New Roman"/>
          <w:sz w:val="28"/>
          <w:szCs w:val="28"/>
        </w:rPr>
        <w:t xml:space="preserve"> в учнів 6-9 класів. Однак продовжую працювати постійно </w:t>
      </w:r>
      <w:r w:rsidR="00DC2535">
        <w:rPr>
          <w:rFonts w:ascii="Times New Roman" w:hAnsi="Times New Roman" w:cs="Times New Roman"/>
          <w:sz w:val="28"/>
          <w:szCs w:val="28"/>
        </w:rPr>
        <w:t xml:space="preserve">над удосконаленням </w:t>
      </w:r>
      <w:r>
        <w:rPr>
          <w:rFonts w:ascii="Times New Roman" w:hAnsi="Times New Roman" w:cs="Times New Roman"/>
          <w:sz w:val="28"/>
          <w:szCs w:val="28"/>
        </w:rPr>
        <w:t xml:space="preserve">методики узагальнення знань, оскільки саме ця робота є шляхом до створення </w:t>
      </w:r>
      <w:r w:rsidR="0078315C">
        <w:rPr>
          <w:rFonts w:ascii="Times New Roman" w:hAnsi="Times New Roman" w:cs="Times New Roman"/>
          <w:sz w:val="28"/>
          <w:szCs w:val="28"/>
        </w:rPr>
        <w:t>системи знань з біології.</w:t>
      </w:r>
      <w:r w:rsidR="009614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B3E86" w14:textId="408CE291" w:rsidR="002D0568" w:rsidRDefault="002D0568" w:rsidP="002D0568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568">
        <w:rPr>
          <w:rFonts w:ascii="Times New Roman" w:hAnsi="Times New Roman" w:cs="Times New Roman"/>
          <w:b/>
          <w:sz w:val="28"/>
          <w:szCs w:val="28"/>
        </w:rPr>
        <w:t>Позакласна робота з предмет</w:t>
      </w:r>
      <w:r>
        <w:rPr>
          <w:rFonts w:ascii="Times New Roman" w:hAnsi="Times New Roman" w:cs="Times New Roman"/>
          <w:b/>
          <w:sz w:val="28"/>
          <w:szCs w:val="28"/>
        </w:rPr>
        <w:t xml:space="preserve">ів: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біологшія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 основи здоров’я</w:t>
      </w:r>
    </w:p>
    <w:p w14:paraId="77DCAAD7" w14:textId="4AF9E373" w:rsidR="002D0568" w:rsidRDefault="002D0568" w:rsidP="002D05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568">
        <w:rPr>
          <w:rFonts w:ascii="Times New Roman" w:hAnsi="Times New Roman" w:cs="Times New Roman"/>
          <w:sz w:val="28"/>
          <w:szCs w:val="28"/>
        </w:rPr>
        <w:t xml:space="preserve">Сприяє поглибленню знань з предметів, а </w:t>
      </w:r>
      <w:r>
        <w:rPr>
          <w:rFonts w:ascii="Times New Roman" w:hAnsi="Times New Roman" w:cs="Times New Roman"/>
          <w:sz w:val="28"/>
          <w:szCs w:val="28"/>
        </w:rPr>
        <w:t>також мотивації до їх вивчення у учнів і позакласна робота.</w:t>
      </w:r>
    </w:p>
    <w:p w14:paraId="6F977CF4" w14:textId="41BD7F99" w:rsidR="002D0568" w:rsidRDefault="002D0568" w:rsidP="002D05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1F1">
        <w:rPr>
          <w:rFonts w:ascii="Times New Roman" w:hAnsi="Times New Roman" w:cs="Times New Roman"/>
          <w:i/>
          <w:sz w:val="28"/>
          <w:szCs w:val="28"/>
        </w:rPr>
        <w:t>Озеленення приміщення та подвір’я школи</w:t>
      </w:r>
      <w:r>
        <w:rPr>
          <w:rFonts w:ascii="Times New Roman" w:hAnsi="Times New Roman" w:cs="Times New Roman"/>
          <w:sz w:val="28"/>
          <w:szCs w:val="28"/>
        </w:rPr>
        <w:t xml:space="preserve">. Учні під керівництвом учителя біології займаються озелененням коридору школи: висаджують кімнатні рослини у вазони та доглядають за ними; також висаджують квіти на клумбах. Вони практично знайомляться з видами квітів та </w:t>
      </w:r>
      <w:r w:rsidR="004961F1">
        <w:rPr>
          <w:rFonts w:ascii="Times New Roman" w:hAnsi="Times New Roman" w:cs="Times New Roman"/>
          <w:sz w:val="28"/>
          <w:szCs w:val="28"/>
        </w:rPr>
        <w:t xml:space="preserve">їх </w:t>
      </w:r>
      <w:r>
        <w:rPr>
          <w:rFonts w:ascii="Times New Roman" w:hAnsi="Times New Roman" w:cs="Times New Roman"/>
          <w:sz w:val="28"/>
          <w:szCs w:val="28"/>
        </w:rPr>
        <w:t>особливостями</w:t>
      </w:r>
      <w:r w:rsidR="004961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1F1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4961F1">
        <w:rPr>
          <w:rFonts w:ascii="Times New Roman" w:hAnsi="Times New Roman" w:cs="Times New Roman"/>
          <w:sz w:val="28"/>
          <w:szCs w:val="28"/>
        </w:rPr>
        <w:t xml:space="preserve"> любити природу.</w:t>
      </w:r>
    </w:p>
    <w:p w14:paraId="1DD4F1D7" w14:textId="71BA7F18" w:rsidR="004961F1" w:rsidRPr="002D0568" w:rsidRDefault="004961F1" w:rsidP="002D05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7E8FE79" wp14:editId="4CFAF3D7">
            <wp:extent cx="3368040" cy="2526030"/>
            <wp:effectExtent l="0" t="0" r="381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312" cy="252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2BBBD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2E52444F" w14:textId="48402C69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C1CFB4E" wp14:editId="3ED4A2E4">
            <wp:extent cx="4329633" cy="2106186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569" cy="211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11621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7ED3E152" w14:textId="3F1CAB94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35F2F302" wp14:editId="5254F705">
            <wp:extent cx="3863763" cy="2897822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490" cy="289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ABDCB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47070A96" w14:textId="73C24478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7EC9B3B0" w14:textId="08847AE8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207F334" wp14:editId="1CE57B63">
            <wp:extent cx="2990596" cy="4962525"/>
            <wp:effectExtent l="0" t="0" r="635" b="0"/>
            <wp:docPr id="13" name="Рисунок 13" descr="Возможно, это изображение (один или несколько человек, цветок и на открытом воздухе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Возможно, это изображение (один или несколько человек, цветок и на открытом воздухе)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97"/>
                    <a:stretch/>
                  </pic:blipFill>
                  <pic:spPr bwMode="auto">
                    <a:xfrm>
                      <a:off x="0" y="0"/>
                      <a:ext cx="2993736" cy="496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D924E" w14:textId="70629EE3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12766187" w14:textId="628843A5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2097F559" w14:textId="00AC1A19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6571DE7D" w14:textId="5C713E19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7F681E78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  <w:lang w:val="uk-UA"/>
        </w:rPr>
      </w:pPr>
    </w:p>
    <w:p w14:paraId="507A5EB8" w14:textId="7A5FC49F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4961F1">
        <w:rPr>
          <w:i/>
          <w:sz w:val="28"/>
          <w:szCs w:val="28"/>
          <w:lang w:val="uk-UA"/>
        </w:rPr>
        <w:t>Тематичні виховні заходи з біології та основ здоров’я.</w:t>
      </w:r>
      <w:r>
        <w:rPr>
          <w:sz w:val="28"/>
          <w:szCs w:val="28"/>
          <w:lang w:val="uk-UA"/>
        </w:rPr>
        <w:t xml:space="preserve"> Під час проведення таких заходів намагаюся привернути увагу дітей до проблем сучасності, пов’язаних з навчальними предметами та поглибити їх знання з предметів. </w:t>
      </w:r>
    </w:p>
    <w:p w14:paraId="3EF48C3B" w14:textId="19F1E825" w:rsidR="004961F1" w:rsidRP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621FB8E" wp14:editId="5E6F6D55">
            <wp:extent cx="5249335" cy="2952750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695" cy="29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71657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1E8806E1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40DD4452" w14:textId="417CDD2F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ECA132A" wp14:editId="3061B361">
            <wp:extent cx="3654213" cy="2740660"/>
            <wp:effectExtent l="0" t="0" r="381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777" cy="274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A845E" w14:textId="77777777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304C3609" w14:textId="7915E67A" w:rsidR="004961F1" w:rsidRDefault="004961F1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5837CD01" w14:textId="6FC094C6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00"/>
        <w:gridCol w:w="4745"/>
      </w:tblGrid>
      <w:tr w:rsidR="006957BF" w14:paraId="32B2DF91" w14:textId="77777777" w:rsidTr="006957BF">
        <w:tc>
          <w:tcPr>
            <w:tcW w:w="4672" w:type="dxa"/>
          </w:tcPr>
          <w:p w14:paraId="272D31BA" w14:textId="2BF20A47" w:rsidR="006957BF" w:rsidRDefault="006957BF" w:rsidP="00610D95">
            <w:pPr>
              <w:pStyle w:val="stk-rese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811F2E" wp14:editId="4093B45F">
                  <wp:extent cx="2784475" cy="2133600"/>
                  <wp:effectExtent l="0" t="0" r="0" b="0"/>
                  <wp:docPr id="19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9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4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BD9843D" w14:textId="2EF46EE5" w:rsidR="006957BF" w:rsidRDefault="006957BF" w:rsidP="00610D95">
            <w:pPr>
              <w:pStyle w:val="stk-rese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4E1C385" wp14:editId="2B0174DD">
                  <wp:extent cx="2867660" cy="2150745"/>
                  <wp:effectExtent l="0" t="0" r="8890" b="190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544" cy="215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1861F8" w14:textId="77777777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00FAC964" w14:textId="48694D93" w:rsidR="004961F1" w:rsidRDefault="00E47A69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6957BF">
        <w:rPr>
          <w:i/>
          <w:sz w:val="28"/>
          <w:szCs w:val="28"/>
          <w:lang w:val="uk-UA"/>
        </w:rPr>
        <w:t xml:space="preserve">Виставки </w:t>
      </w:r>
      <w:r w:rsidR="006957BF" w:rsidRPr="006957BF">
        <w:rPr>
          <w:i/>
          <w:sz w:val="28"/>
          <w:szCs w:val="28"/>
          <w:lang w:val="uk-UA"/>
        </w:rPr>
        <w:t xml:space="preserve">додаткової наукової та </w:t>
      </w:r>
      <w:r w:rsidRPr="006957BF">
        <w:rPr>
          <w:i/>
          <w:sz w:val="28"/>
          <w:szCs w:val="28"/>
          <w:lang w:val="uk-UA"/>
        </w:rPr>
        <w:t>науково</w:t>
      </w:r>
      <w:r w:rsidR="006957BF" w:rsidRPr="006957BF">
        <w:rPr>
          <w:rFonts w:ascii="Segoe UI Historic" w:hAnsi="Segoe UI Historic" w:cs="Segoe UI Historic"/>
          <w:i/>
          <w:color w:val="050505"/>
          <w:sz w:val="23"/>
          <w:szCs w:val="23"/>
          <w:shd w:val="clear" w:color="auto" w:fill="FFFFFF"/>
        </w:rPr>
        <w:t xml:space="preserve"> -</w:t>
      </w:r>
      <w:r w:rsidRPr="006957BF">
        <w:rPr>
          <w:i/>
          <w:sz w:val="28"/>
          <w:szCs w:val="28"/>
          <w:lang w:val="uk-UA"/>
        </w:rPr>
        <w:t>популярної</w:t>
      </w:r>
      <w:r w:rsidR="006957BF" w:rsidRPr="006957BF">
        <w:rPr>
          <w:i/>
          <w:sz w:val="28"/>
          <w:szCs w:val="28"/>
          <w:lang w:val="uk-UA"/>
        </w:rPr>
        <w:t xml:space="preserve"> літератури, виставки малюнків</w:t>
      </w:r>
      <w:r w:rsidR="006957BF">
        <w:rPr>
          <w:i/>
          <w:sz w:val="28"/>
          <w:szCs w:val="28"/>
          <w:lang w:val="uk-UA"/>
        </w:rPr>
        <w:t xml:space="preserve">. </w:t>
      </w:r>
      <w:r w:rsidR="006957BF">
        <w:rPr>
          <w:sz w:val="28"/>
          <w:szCs w:val="28"/>
          <w:lang w:val="uk-UA"/>
        </w:rPr>
        <w:t xml:space="preserve">Діти із задоволенням знайомляться з цікавими виданнями, знаходять в них інформацію для свої наукових </w:t>
      </w:r>
      <w:proofErr w:type="spellStart"/>
      <w:r w:rsidR="006957BF">
        <w:rPr>
          <w:sz w:val="28"/>
          <w:szCs w:val="28"/>
          <w:lang w:val="uk-UA"/>
        </w:rPr>
        <w:t>проєктів</w:t>
      </w:r>
      <w:proofErr w:type="spellEnd"/>
      <w:r w:rsidR="006957BF">
        <w:rPr>
          <w:sz w:val="28"/>
          <w:szCs w:val="28"/>
          <w:lang w:val="uk-UA"/>
        </w:rPr>
        <w:t>.</w:t>
      </w:r>
    </w:p>
    <w:p w14:paraId="0AD1E542" w14:textId="77777777" w:rsidR="006957BF" w:rsidRP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73784962" w14:textId="7E837097" w:rsidR="004961F1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8B1ED7" wp14:editId="0C930069">
            <wp:simplePos x="15335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2682240" cy="2011680"/>
            <wp:effectExtent l="0" t="0" r="3810" b="762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uk-UA"/>
        </w:rPr>
        <w:br w:type="textWrapping" w:clear="all"/>
      </w:r>
    </w:p>
    <w:p w14:paraId="2D6F675D" w14:textId="68E0C04F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1F9F2A8" wp14:editId="334BAD35">
            <wp:extent cx="2126619" cy="2842895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460" cy="28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E90A6" w14:textId="2B7017A9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7EC4AF38" w14:textId="77777777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6D14CAF7" w14:textId="77777777" w:rsidR="006957BF" w:rsidRDefault="006957BF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</w:p>
    <w:p w14:paraId="664BF102" w14:textId="5A82F599" w:rsidR="00A54D57" w:rsidRPr="00961466" w:rsidRDefault="00961466" w:rsidP="00610D95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2D0568">
        <w:rPr>
          <w:sz w:val="28"/>
          <w:szCs w:val="28"/>
          <w:lang w:val="uk-UA"/>
        </w:rPr>
        <w:lastRenderedPageBreak/>
        <w:t>Олександр Елькін</w:t>
      </w:r>
      <w:r>
        <w:rPr>
          <w:sz w:val="28"/>
          <w:szCs w:val="28"/>
          <w:lang w:val="uk-UA"/>
        </w:rPr>
        <w:t>, н</w:t>
      </w:r>
      <w:r w:rsidRPr="002D0568">
        <w:rPr>
          <w:sz w:val="28"/>
          <w:szCs w:val="28"/>
          <w:lang w:val="uk-UA"/>
        </w:rPr>
        <w:t xml:space="preserve">атхненник та організатор руху </w:t>
      </w:r>
      <w:proofErr w:type="spellStart"/>
      <w:r w:rsidRPr="00961466">
        <w:rPr>
          <w:sz w:val="28"/>
          <w:szCs w:val="28"/>
        </w:rPr>
        <w:t>EdCamp</w:t>
      </w:r>
      <w:proofErr w:type="spellEnd"/>
      <w:r w:rsidRPr="002D0568">
        <w:rPr>
          <w:sz w:val="28"/>
          <w:szCs w:val="28"/>
          <w:lang w:val="uk-UA"/>
        </w:rPr>
        <w:t xml:space="preserve"> в Україні</w:t>
      </w:r>
      <w:r>
        <w:rPr>
          <w:sz w:val="28"/>
          <w:szCs w:val="28"/>
          <w:lang w:val="uk-UA"/>
        </w:rPr>
        <w:t xml:space="preserve"> писав: </w:t>
      </w:r>
      <w:r w:rsidRPr="00961466">
        <w:rPr>
          <w:sz w:val="28"/>
          <w:szCs w:val="28"/>
          <w:lang w:val="uk-UA"/>
        </w:rPr>
        <w:t>«</w:t>
      </w:r>
      <w:r w:rsidRPr="002D0568">
        <w:rPr>
          <w:color w:val="000000"/>
          <w:sz w:val="30"/>
          <w:szCs w:val="30"/>
          <w:shd w:val="clear" w:color="auto" w:fill="FFFFFF"/>
          <w:lang w:val="uk-UA"/>
        </w:rPr>
        <w:t xml:space="preserve">Сучасний український вчитель має сам бути учнем. </w:t>
      </w:r>
      <w:r w:rsidRPr="00961466">
        <w:rPr>
          <w:color w:val="000000"/>
          <w:sz w:val="30"/>
          <w:szCs w:val="30"/>
          <w:shd w:val="clear" w:color="auto" w:fill="FFFFFF"/>
        </w:rPr>
        <w:t xml:space="preserve">Адже розвиток — це найбільший дар для кожного. І тільки коли ми інвестуємо в кращу версію себе, зможемо приносити користь іншим. Оскільки педагогічна професія — це служіння суспільству і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країні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, то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сучасний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вчитель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має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постійно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змінюватися</w:t>
      </w:r>
      <w:proofErr w:type="spellEnd"/>
      <w:r w:rsidRPr="00961466">
        <w:rPr>
          <w:color w:val="000000"/>
          <w:sz w:val="30"/>
          <w:szCs w:val="30"/>
          <w:shd w:val="clear" w:color="auto" w:fill="FFFFFF"/>
        </w:rPr>
        <w:t xml:space="preserve"> і </w:t>
      </w:r>
      <w:proofErr w:type="spellStart"/>
      <w:r w:rsidRPr="00961466">
        <w:rPr>
          <w:color w:val="000000"/>
          <w:sz w:val="30"/>
          <w:szCs w:val="30"/>
          <w:shd w:val="clear" w:color="auto" w:fill="FFFFFF"/>
        </w:rPr>
        <w:t>розвиватися</w:t>
      </w:r>
      <w:proofErr w:type="spellEnd"/>
      <w:r>
        <w:rPr>
          <w:color w:val="000000"/>
          <w:sz w:val="30"/>
          <w:szCs w:val="30"/>
          <w:shd w:val="clear" w:color="auto" w:fill="FFFFFF"/>
          <w:lang w:val="uk-UA"/>
        </w:rPr>
        <w:t xml:space="preserve">». Тому я прагну до саморозвитку, самовдосконалення, займаюся пошуком </w:t>
      </w:r>
      <w:r w:rsidR="00610D95">
        <w:rPr>
          <w:color w:val="000000"/>
          <w:sz w:val="30"/>
          <w:szCs w:val="30"/>
          <w:shd w:val="clear" w:color="auto" w:fill="FFFFFF"/>
          <w:lang w:val="uk-UA"/>
        </w:rPr>
        <w:t xml:space="preserve">дієвих методів та творчо підходити до вирішення професійних завдань. </w:t>
      </w:r>
    </w:p>
    <w:sectPr w:rsidR="00A54D57" w:rsidRPr="00961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1420F"/>
    <w:multiLevelType w:val="hybridMultilevel"/>
    <w:tmpl w:val="E16CA126"/>
    <w:lvl w:ilvl="0" w:tplc="B216A802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F281945"/>
    <w:multiLevelType w:val="hybridMultilevel"/>
    <w:tmpl w:val="CB086C62"/>
    <w:lvl w:ilvl="0" w:tplc="278A35B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97A"/>
    <w:rsid w:val="000212F0"/>
    <w:rsid w:val="0016067D"/>
    <w:rsid w:val="001F3568"/>
    <w:rsid w:val="002D0568"/>
    <w:rsid w:val="002F6F21"/>
    <w:rsid w:val="00392485"/>
    <w:rsid w:val="004961F1"/>
    <w:rsid w:val="004C0E19"/>
    <w:rsid w:val="004F574D"/>
    <w:rsid w:val="00525AEB"/>
    <w:rsid w:val="005271A3"/>
    <w:rsid w:val="005B0B09"/>
    <w:rsid w:val="00610D95"/>
    <w:rsid w:val="006170A8"/>
    <w:rsid w:val="00631829"/>
    <w:rsid w:val="006957BF"/>
    <w:rsid w:val="006D6264"/>
    <w:rsid w:val="006E5639"/>
    <w:rsid w:val="00712B55"/>
    <w:rsid w:val="00715F60"/>
    <w:rsid w:val="0078315C"/>
    <w:rsid w:val="008113E7"/>
    <w:rsid w:val="00895A88"/>
    <w:rsid w:val="0091074A"/>
    <w:rsid w:val="00953464"/>
    <w:rsid w:val="00961466"/>
    <w:rsid w:val="0097144C"/>
    <w:rsid w:val="009A481F"/>
    <w:rsid w:val="00A54D57"/>
    <w:rsid w:val="00A5619F"/>
    <w:rsid w:val="00B1514D"/>
    <w:rsid w:val="00B4097A"/>
    <w:rsid w:val="00B7212C"/>
    <w:rsid w:val="00BC4552"/>
    <w:rsid w:val="00BC5B17"/>
    <w:rsid w:val="00C26527"/>
    <w:rsid w:val="00CE47B3"/>
    <w:rsid w:val="00D83F67"/>
    <w:rsid w:val="00DC2535"/>
    <w:rsid w:val="00E26772"/>
    <w:rsid w:val="00E47A69"/>
    <w:rsid w:val="00F53B0E"/>
    <w:rsid w:val="00F772B7"/>
    <w:rsid w:val="00FA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D0C6"/>
  <w15:chartTrackingRefBased/>
  <w15:docId w15:val="{C8C0656F-A707-49CB-B4E0-337F1CA36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2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626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F6F21"/>
    <w:pPr>
      <w:ind w:left="720"/>
      <w:contextualSpacing/>
    </w:pPr>
  </w:style>
  <w:style w:type="paragraph" w:customStyle="1" w:styleId="stk-reset">
    <w:name w:val="stk-reset"/>
    <w:basedOn w:val="a"/>
    <w:rsid w:val="0096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39"/>
    <w:rsid w:val="0069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4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1324</Words>
  <Characters>7551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Валерія</dc:creator>
  <cp:keywords/>
  <dc:description/>
  <cp:lastModifiedBy>User</cp:lastModifiedBy>
  <cp:revision>6</cp:revision>
  <cp:lastPrinted>2021-11-29T06:01:00Z</cp:lastPrinted>
  <dcterms:created xsi:type="dcterms:W3CDTF">2021-12-06T19:08:00Z</dcterms:created>
  <dcterms:modified xsi:type="dcterms:W3CDTF">2021-12-06T20:12:00Z</dcterms:modified>
</cp:coreProperties>
</file>