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640" w:rsidRDefault="00914640" w:rsidP="00914640">
      <w:pPr>
        <w:tabs>
          <w:tab w:val="left" w:pos="8175"/>
        </w:tabs>
        <w:rPr>
          <w:b/>
          <w:sz w:val="28"/>
          <w:szCs w:val="28"/>
          <w:lang w:val="uk-UA"/>
        </w:rPr>
      </w:pPr>
      <w:r w:rsidRPr="000C2A12">
        <w:rPr>
          <w:b/>
          <w:sz w:val="28"/>
          <w:szCs w:val="28"/>
          <w:lang w:val="uk-UA"/>
        </w:rPr>
        <w:t>Тема:</w:t>
      </w:r>
      <w:r>
        <w:rPr>
          <w:b/>
          <w:sz w:val="28"/>
          <w:szCs w:val="28"/>
          <w:lang w:val="uk-UA"/>
        </w:rPr>
        <w:t xml:space="preserve"> Порушення травлення, хвороби шлунково-кишкового тракту,  </w:t>
      </w:r>
    </w:p>
    <w:p w:rsidR="00914640" w:rsidRDefault="00914640" w:rsidP="00914640">
      <w:pPr>
        <w:tabs>
          <w:tab w:val="left" w:pos="8175"/>
        </w:tabs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 xml:space="preserve">           харчові отруєння та їх профілактика.</w:t>
      </w:r>
      <w:r w:rsidRPr="00AA34FD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Pr="00AA34FD">
        <w:rPr>
          <w:b/>
          <w:color w:val="000000"/>
          <w:sz w:val="28"/>
          <w:szCs w:val="28"/>
          <w:shd w:val="clear" w:color="auto" w:fill="FFFFFF"/>
        </w:rPr>
        <w:t>Шкідливий</w:t>
      </w:r>
      <w:proofErr w:type="spellEnd"/>
      <w:r w:rsidRPr="00AA34FD"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A34FD">
        <w:rPr>
          <w:b/>
          <w:color w:val="000000"/>
          <w:sz w:val="28"/>
          <w:szCs w:val="28"/>
          <w:shd w:val="clear" w:color="auto" w:fill="FFFFFF"/>
        </w:rPr>
        <w:t>вплив</w:t>
      </w:r>
      <w:proofErr w:type="spellEnd"/>
      <w:r w:rsidRPr="00AA34FD">
        <w:rPr>
          <w:b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AA34FD">
        <w:rPr>
          <w:b/>
          <w:color w:val="000000"/>
          <w:sz w:val="28"/>
          <w:szCs w:val="28"/>
          <w:shd w:val="clear" w:color="auto" w:fill="FFFFFF"/>
        </w:rPr>
        <w:t>органи</w:t>
      </w:r>
      <w:proofErr w:type="spellEnd"/>
      <w:r w:rsidRPr="00AA34FD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        </w:t>
      </w:r>
    </w:p>
    <w:p w:rsidR="00914640" w:rsidRPr="00AA34FD" w:rsidRDefault="00914640" w:rsidP="00914640">
      <w:pPr>
        <w:tabs>
          <w:tab w:val="left" w:pos="8175"/>
        </w:tabs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       </w:t>
      </w:r>
      <w:proofErr w:type="spellStart"/>
      <w:proofErr w:type="gramStart"/>
      <w:r w:rsidRPr="00AA34FD">
        <w:rPr>
          <w:b/>
          <w:color w:val="000000"/>
          <w:sz w:val="28"/>
          <w:szCs w:val="28"/>
          <w:shd w:val="clear" w:color="auto" w:fill="FFFFFF"/>
        </w:rPr>
        <w:t>травлення</w:t>
      </w:r>
      <w:proofErr w:type="spellEnd"/>
      <w:proofErr w:type="gramEnd"/>
      <w:r w:rsidRPr="00AA34FD">
        <w:rPr>
          <w:b/>
          <w:color w:val="000000"/>
          <w:sz w:val="28"/>
          <w:szCs w:val="28"/>
          <w:shd w:val="clear" w:color="auto" w:fill="FFFFFF"/>
        </w:rPr>
        <w:t xml:space="preserve"> тютюну, алкоголю, </w:t>
      </w:r>
      <w:proofErr w:type="spellStart"/>
      <w:r w:rsidRPr="00AA34FD">
        <w:rPr>
          <w:b/>
          <w:color w:val="000000"/>
          <w:sz w:val="28"/>
          <w:szCs w:val="28"/>
          <w:shd w:val="clear" w:color="auto" w:fill="FFFFFF"/>
        </w:rPr>
        <w:t>наркотиків</w:t>
      </w:r>
      <w:proofErr w:type="spellEnd"/>
      <w:r w:rsidRPr="00AA34FD">
        <w:rPr>
          <w:b/>
          <w:sz w:val="28"/>
          <w:szCs w:val="28"/>
          <w:lang w:val="uk-UA"/>
        </w:rPr>
        <w:t>.</w:t>
      </w:r>
    </w:p>
    <w:p w:rsidR="00914640" w:rsidRPr="00117C40" w:rsidRDefault="00914640" w:rsidP="00914640">
      <w:pPr>
        <w:jc w:val="both"/>
        <w:rPr>
          <w:color w:val="000000"/>
          <w:sz w:val="28"/>
          <w:szCs w:val="28"/>
          <w:lang w:val="uk-UA"/>
        </w:rPr>
      </w:pPr>
      <w:r w:rsidRPr="00EB664C">
        <w:rPr>
          <w:b/>
          <w:sz w:val="28"/>
          <w:szCs w:val="28"/>
          <w:lang w:val="uk-UA"/>
        </w:rPr>
        <w:t>Мета:</w:t>
      </w:r>
      <w:r>
        <w:rPr>
          <w:b/>
          <w:sz w:val="28"/>
          <w:szCs w:val="28"/>
          <w:lang w:val="uk-UA"/>
        </w:rPr>
        <w:t xml:space="preserve"> </w:t>
      </w:r>
      <w:r w:rsidRPr="00C37421">
        <w:rPr>
          <w:color w:val="000000"/>
          <w:sz w:val="28"/>
          <w:szCs w:val="28"/>
          <w:lang w:val="uk-UA"/>
        </w:rPr>
        <w:t xml:space="preserve">вивчити різноманітність </w:t>
      </w:r>
      <w:proofErr w:type="spellStart"/>
      <w:r w:rsidRPr="00C37421">
        <w:rPr>
          <w:color w:val="000000"/>
          <w:sz w:val="28"/>
          <w:szCs w:val="28"/>
          <w:lang w:val="uk-UA"/>
        </w:rPr>
        <w:t>хвороб</w:t>
      </w:r>
      <w:proofErr w:type="spellEnd"/>
      <w:r>
        <w:rPr>
          <w:color w:val="000000"/>
          <w:sz w:val="28"/>
          <w:szCs w:val="28"/>
          <w:lang w:val="uk-UA"/>
        </w:rPr>
        <w:t xml:space="preserve"> шлунково-кишкового тракту</w:t>
      </w:r>
      <w:r w:rsidRPr="00C37421"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харчових отруєнь, </w:t>
      </w:r>
      <w:r w:rsidRPr="00C37421">
        <w:rPr>
          <w:color w:val="000000"/>
          <w:sz w:val="28"/>
          <w:szCs w:val="28"/>
          <w:lang w:val="uk-UA"/>
        </w:rPr>
        <w:t>їх</w:t>
      </w:r>
      <w:r>
        <w:rPr>
          <w:color w:val="000000"/>
          <w:sz w:val="28"/>
          <w:szCs w:val="28"/>
          <w:lang w:val="uk-UA"/>
        </w:rPr>
        <w:t xml:space="preserve"> </w:t>
      </w:r>
      <w:r w:rsidRPr="00C37421">
        <w:rPr>
          <w:color w:val="000000"/>
          <w:sz w:val="28"/>
          <w:szCs w:val="28"/>
          <w:lang w:val="uk-UA"/>
        </w:rPr>
        <w:t xml:space="preserve">причини та </w:t>
      </w:r>
      <w:proofErr w:type="spellStart"/>
      <w:r w:rsidRPr="00C37421">
        <w:rPr>
          <w:color w:val="000000"/>
          <w:sz w:val="28"/>
          <w:szCs w:val="28"/>
          <w:lang w:val="uk-UA"/>
        </w:rPr>
        <w:t>профілактику,</w:t>
      </w:r>
      <w:r>
        <w:rPr>
          <w:color w:val="000000"/>
          <w:sz w:val="28"/>
          <w:szCs w:val="28"/>
          <w:lang w:val="uk-UA"/>
        </w:rPr>
        <w:t>сформувати</w:t>
      </w:r>
      <w:proofErr w:type="spellEnd"/>
      <w:r>
        <w:rPr>
          <w:color w:val="000000"/>
          <w:sz w:val="28"/>
          <w:szCs w:val="28"/>
          <w:lang w:val="uk-UA"/>
        </w:rPr>
        <w:t xml:space="preserve"> знання учнів про шкідливий   вплив тютюну, алкоголю та </w:t>
      </w:r>
      <w:proofErr w:type="spellStart"/>
      <w:r>
        <w:rPr>
          <w:color w:val="000000"/>
          <w:sz w:val="28"/>
          <w:szCs w:val="28"/>
          <w:lang w:val="uk-UA"/>
        </w:rPr>
        <w:t>наркотиків</w:t>
      </w:r>
      <w:r w:rsidRPr="00117C40">
        <w:rPr>
          <w:color w:val="000000"/>
          <w:sz w:val="28"/>
          <w:szCs w:val="28"/>
          <w:lang w:val="uk-UA"/>
        </w:rPr>
        <w:t>;обґрунтувати</w:t>
      </w:r>
      <w:proofErr w:type="spellEnd"/>
      <w:r w:rsidRPr="00117C40">
        <w:rPr>
          <w:color w:val="000000"/>
          <w:sz w:val="28"/>
          <w:szCs w:val="28"/>
          <w:lang w:val="uk-UA"/>
        </w:rPr>
        <w:t xml:space="preserve"> необхідність ведення здорового способу життя.</w:t>
      </w:r>
    </w:p>
    <w:p w:rsidR="00914640" w:rsidRDefault="00914640" w:rsidP="00914640">
      <w:pPr>
        <w:tabs>
          <w:tab w:val="left" w:pos="817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уроку: </w:t>
      </w:r>
      <w:r>
        <w:rPr>
          <w:sz w:val="28"/>
          <w:szCs w:val="28"/>
          <w:lang w:val="uk-UA"/>
        </w:rPr>
        <w:t>комбінований.</w:t>
      </w:r>
    </w:p>
    <w:p w:rsidR="00914640" w:rsidRDefault="00914640" w:rsidP="00914640">
      <w:pPr>
        <w:tabs>
          <w:tab w:val="left" w:pos="8175"/>
        </w:tabs>
        <w:jc w:val="both"/>
        <w:rPr>
          <w:sz w:val="28"/>
          <w:szCs w:val="28"/>
          <w:lang w:val="uk-UA"/>
        </w:rPr>
      </w:pPr>
      <w:r w:rsidRPr="00A60333">
        <w:rPr>
          <w:rStyle w:val="submenu-table"/>
          <w:b/>
          <w:bCs/>
          <w:sz w:val="28"/>
          <w:szCs w:val="28"/>
          <w:lang w:val="uk-UA"/>
        </w:rPr>
        <w:t>Матеріали та обладнання</w:t>
      </w:r>
      <w:r w:rsidRPr="00A60333">
        <w:rPr>
          <w:sz w:val="28"/>
          <w:szCs w:val="28"/>
          <w:lang w:val="uk-UA"/>
        </w:rPr>
        <w:t>: малюнки, таблиці</w:t>
      </w:r>
      <w:r>
        <w:rPr>
          <w:sz w:val="28"/>
          <w:szCs w:val="28"/>
          <w:lang w:val="uk-UA"/>
        </w:rPr>
        <w:t>.</w:t>
      </w:r>
    </w:p>
    <w:p w:rsidR="00914640" w:rsidRDefault="00914640" w:rsidP="00914640">
      <w:pPr>
        <w:tabs>
          <w:tab w:val="left" w:pos="8175"/>
        </w:tabs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Основні поняття та терміни</w:t>
      </w:r>
      <w:r w:rsidRPr="00A60333">
        <w:rPr>
          <w:b/>
          <w:bCs/>
          <w:sz w:val="28"/>
          <w:szCs w:val="28"/>
          <w:lang w:val="uk-UA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Pr="00644548">
        <w:rPr>
          <w:bCs/>
          <w:sz w:val="28"/>
          <w:szCs w:val="28"/>
          <w:lang w:val="uk-UA"/>
        </w:rPr>
        <w:t>гастрит, панкреатит</w:t>
      </w:r>
      <w:r>
        <w:rPr>
          <w:bCs/>
          <w:sz w:val="28"/>
          <w:szCs w:val="28"/>
          <w:lang w:val="uk-UA"/>
        </w:rPr>
        <w:t xml:space="preserve">, апендицит, холецистит, </w:t>
      </w:r>
      <w:proofErr w:type="spellStart"/>
      <w:r>
        <w:rPr>
          <w:bCs/>
          <w:sz w:val="28"/>
          <w:szCs w:val="28"/>
          <w:lang w:val="uk-UA"/>
        </w:rPr>
        <w:t>жовчокам</w:t>
      </w:r>
      <w:r w:rsidRPr="00644548">
        <w:rPr>
          <w:bCs/>
          <w:sz w:val="28"/>
          <w:szCs w:val="28"/>
          <w:lang w:val="uk-UA"/>
        </w:rPr>
        <w:t>’</w:t>
      </w:r>
      <w:r>
        <w:rPr>
          <w:bCs/>
          <w:sz w:val="28"/>
          <w:szCs w:val="28"/>
          <w:lang w:val="uk-UA"/>
        </w:rPr>
        <w:t>яна</w:t>
      </w:r>
      <w:proofErr w:type="spellEnd"/>
      <w:r>
        <w:rPr>
          <w:bCs/>
          <w:sz w:val="28"/>
          <w:szCs w:val="28"/>
          <w:lang w:val="uk-UA"/>
        </w:rPr>
        <w:t xml:space="preserve"> хвороба, дисбактеріоз, хвороба Боткіна, ботулізм.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proofErr w:type="spellStart"/>
      <w:r>
        <w:rPr>
          <w:rStyle w:val="submenu-table"/>
          <w:b/>
          <w:bCs/>
          <w:sz w:val="28"/>
          <w:szCs w:val="28"/>
        </w:rPr>
        <w:t>Зміст</w:t>
      </w:r>
      <w:proofErr w:type="spellEnd"/>
      <w:r>
        <w:rPr>
          <w:rStyle w:val="submenu-table"/>
          <w:b/>
          <w:bCs/>
          <w:sz w:val="28"/>
          <w:szCs w:val="28"/>
          <w:lang w:val="uk-UA"/>
        </w:rPr>
        <w:t xml:space="preserve"> </w:t>
      </w:r>
      <w:proofErr w:type="gramStart"/>
      <w:r w:rsidRPr="00FB0680">
        <w:rPr>
          <w:rStyle w:val="submenu-table"/>
          <w:b/>
          <w:bCs/>
          <w:sz w:val="28"/>
          <w:szCs w:val="28"/>
        </w:rPr>
        <w:t>уроку:</w:t>
      </w:r>
      <w:r w:rsidRPr="00FB0680">
        <w:rPr>
          <w:sz w:val="28"/>
          <w:szCs w:val="28"/>
        </w:rPr>
        <w:br/>
      </w:r>
      <w:r w:rsidRPr="00FB0680">
        <w:rPr>
          <w:b/>
          <w:bCs/>
          <w:sz w:val="28"/>
          <w:szCs w:val="28"/>
        </w:rPr>
        <w:t>І.</w:t>
      </w:r>
      <w:proofErr w:type="gramEnd"/>
      <w:r w:rsidRPr="00FB0680">
        <w:rPr>
          <w:b/>
          <w:bCs/>
          <w:sz w:val="28"/>
          <w:szCs w:val="28"/>
        </w:rPr>
        <w:t xml:space="preserve"> </w:t>
      </w:r>
      <w:proofErr w:type="spellStart"/>
      <w:r w:rsidRPr="00FB0680">
        <w:rPr>
          <w:b/>
          <w:bCs/>
          <w:sz w:val="28"/>
          <w:szCs w:val="28"/>
        </w:rPr>
        <w:t>Організаційний</w:t>
      </w:r>
      <w:proofErr w:type="spellEnd"/>
      <w:r w:rsidRPr="00FB0680">
        <w:rPr>
          <w:b/>
          <w:bCs/>
          <w:sz w:val="28"/>
          <w:szCs w:val="28"/>
        </w:rPr>
        <w:t xml:space="preserve"> момент.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Привітання учнів, допомога у підготовці до уроку.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Оберніться один до одного, подивіться в очі, побажайте успіху в роботі один одному. Сьогодні нас чекають нові відкриття.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ІІ. Актуалізація опорних знань (</w:t>
      </w:r>
      <w:r>
        <w:rPr>
          <w:bCs/>
          <w:i/>
          <w:sz w:val="28"/>
          <w:szCs w:val="28"/>
          <w:lang w:val="uk-UA"/>
        </w:rPr>
        <w:t>самостійна робота</w:t>
      </w:r>
      <w:r>
        <w:rPr>
          <w:b/>
          <w:bCs/>
          <w:i/>
          <w:sz w:val="28"/>
          <w:szCs w:val="28"/>
          <w:lang w:val="uk-UA"/>
        </w:rPr>
        <w:t>).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 w:rsidRPr="007F0F01">
        <w:rPr>
          <w:b/>
          <w:bCs/>
          <w:sz w:val="28"/>
          <w:szCs w:val="28"/>
          <w:lang w:val="uk-UA"/>
        </w:rPr>
        <w:t>1</w:t>
      </w:r>
      <w:r>
        <w:rPr>
          <w:bCs/>
          <w:sz w:val="28"/>
          <w:szCs w:val="28"/>
          <w:lang w:val="uk-UA"/>
        </w:rPr>
        <w:t>.Порівняй будову і функції кишечника за таблицею.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4"/>
        <w:gridCol w:w="3167"/>
        <w:gridCol w:w="3167"/>
      </w:tblGrid>
      <w:tr w:rsidR="00914640" w:rsidRPr="00A312C9" w:rsidTr="00A67487">
        <w:tc>
          <w:tcPr>
            <w:tcW w:w="3238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Ознака</w:t>
            </w:r>
          </w:p>
        </w:tc>
        <w:tc>
          <w:tcPr>
            <w:tcW w:w="3238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Тонкий кишечник</w:t>
            </w:r>
          </w:p>
        </w:tc>
        <w:tc>
          <w:tcPr>
            <w:tcW w:w="3238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Товстий кишечник</w:t>
            </w:r>
          </w:p>
        </w:tc>
      </w:tr>
      <w:tr w:rsidR="00914640" w:rsidRPr="00A312C9" w:rsidTr="00A67487">
        <w:tc>
          <w:tcPr>
            <w:tcW w:w="3238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3238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3238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</w:tr>
    </w:tbl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 w:rsidRPr="00CE2C6E">
        <w:rPr>
          <w:b/>
          <w:bCs/>
          <w:sz w:val="28"/>
          <w:szCs w:val="28"/>
          <w:lang w:val="uk-UA"/>
        </w:rPr>
        <w:t>2</w:t>
      </w:r>
      <w:r>
        <w:rPr>
          <w:bCs/>
          <w:sz w:val="28"/>
          <w:szCs w:val="28"/>
          <w:lang w:val="uk-UA"/>
        </w:rPr>
        <w:t>. Мама готує обід. Повітря квартири «наповнюється»  приємними запахами. Визнач, які фізіологічні зміни відбуваються у членів сім’ї. Намалюй схему видалення травних соків.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 w:rsidRPr="00CE2C6E">
        <w:rPr>
          <w:b/>
          <w:bCs/>
          <w:sz w:val="28"/>
          <w:szCs w:val="28"/>
          <w:lang w:val="uk-UA"/>
        </w:rPr>
        <w:t>3</w:t>
      </w:r>
      <w:r>
        <w:rPr>
          <w:bCs/>
          <w:sz w:val="28"/>
          <w:szCs w:val="28"/>
          <w:lang w:val="uk-UA"/>
        </w:rPr>
        <w:t xml:space="preserve">. Чому шлунок об’ємний і без ворсинок, а тонкий кишечник довгий і з ворсинками? </w:t>
      </w:r>
    </w:p>
    <w:p w:rsidR="00914640" w:rsidRDefault="00914640" w:rsidP="00914640">
      <w:pPr>
        <w:jc w:val="both"/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  <w:lang w:val="uk-UA"/>
        </w:rPr>
        <w:t>ІІІ. Мотивація навчальної діяльності.</w:t>
      </w:r>
    </w:p>
    <w:p w:rsidR="00914640" w:rsidRDefault="00914640" w:rsidP="00914640">
      <w:pPr>
        <w:pStyle w:val="a3"/>
        <w:spacing w:before="0" w:beforeAutospacing="0" w:after="75" w:afterAutospacing="0" w:line="360" w:lineRule="atLeast"/>
        <w:rPr>
          <w:color w:val="161514"/>
          <w:sz w:val="28"/>
          <w:szCs w:val="28"/>
          <w:lang w:val="uk-UA"/>
        </w:rPr>
      </w:pPr>
      <w:r w:rsidRPr="00837A56">
        <w:rPr>
          <w:color w:val="161514"/>
          <w:sz w:val="28"/>
          <w:szCs w:val="28"/>
          <w:lang w:val="uk-UA"/>
        </w:rPr>
        <w:t xml:space="preserve">Нормальна діяльність шлунково-кишкового тракту — це повноцінна доставка будівельного матеріалу для організму, що добудовується і перебудовується до кінця своїх днів, а також забезпечення його енергетичним матеріалом, без чого взагалі немає життя. Потрібно сказати, що навантаження на всі відділи травлення випадає величезне — адже якщо скласти докупи все, що ми з’їдаємо і п’ємо протягом свого життя, вийде така купа, для перевезення якої було б потрібно декілька залізничних платформ. </w:t>
      </w:r>
      <w:r w:rsidRPr="00837A56">
        <w:rPr>
          <w:color w:val="161514"/>
          <w:sz w:val="28"/>
          <w:szCs w:val="28"/>
        </w:rPr>
        <w:t xml:space="preserve">Але ж ось у </w:t>
      </w:r>
      <w:proofErr w:type="spellStart"/>
      <w:r w:rsidRPr="00837A56">
        <w:rPr>
          <w:color w:val="161514"/>
          <w:sz w:val="28"/>
          <w:szCs w:val="28"/>
        </w:rPr>
        <w:t>роботі</w:t>
      </w:r>
      <w:proofErr w:type="spellEnd"/>
      <w:r w:rsidRPr="00837A56">
        <w:rPr>
          <w:color w:val="161514"/>
          <w:sz w:val="28"/>
          <w:szCs w:val="28"/>
        </w:rPr>
        <w:t xml:space="preserve"> </w:t>
      </w:r>
      <w:proofErr w:type="spellStart"/>
      <w:r w:rsidRPr="00837A56">
        <w:rPr>
          <w:color w:val="161514"/>
          <w:sz w:val="28"/>
          <w:szCs w:val="28"/>
        </w:rPr>
        <w:t>нашого</w:t>
      </w:r>
      <w:proofErr w:type="spellEnd"/>
      <w:r w:rsidRPr="00837A56">
        <w:rPr>
          <w:color w:val="161514"/>
          <w:sz w:val="28"/>
          <w:szCs w:val="28"/>
        </w:rPr>
        <w:t xml:space="preserve"> </w:t>
      </w:r>
      <w:proofErr w:type="gramStart"/>
      <w:r w:rsidRPr="00837A56">
        <w:rPr>
          <w:color w:val="161514"/>
          <w:sz w:val="28"/>
          <w:szCs w:val="28"/>
        </w:rPr>
        <w:t xml:space="preserve">травного </w:t>
      </w:r>
      <w:r>
        <w:rPr>
          <w:color w:val="161514"/>
          <w:sz w:val="28"/>
          <w:szCs w:val="28"/>
          <w:lang w:val="uk-UA"/>
        </w:rPr>
        <w:t xml:space="preserve"> а</w:t>
      </w:r>
      <w:proofErr w:type="spellStart"/>
      <w:r>
        <w:rPr>
          <w:color w:val="161514"/>
          <w:sz w:val="28"/>
          <w:szCs w:val="28"/>
        </w:rPr>
        <w:t>парату</w:t>
      </w:r>
      <w:proofErr w:type="spellEnd"/>
      <w:proofErr w:type="gramEnd"/>
      <w:r w:rsidRPr="00837A56">
        <w:rPr>
          <w:color w:val="161514"/>
          <w:sz w:val="28"/>
          <w:szCs w:val="28"/>
        </w:rPr>
        <w:t>,</w:t>
      </w:r>
      <w:r>
        <w:rPr>
          <w:color w:val="161514"/>
          <w:sz w:val="28"/>
          <w:szCs w:val="28"/>
          <w:lang w:val="uk-UA"/>
        </w:rPr>
        <w:t xml:space="preserve"> </w:t>
      </w:r>
      <w:r w:rsidRPr="00837A56">
        <w:rPr>
          <w:color w:val="161514"/>
          <w:sz w:val="28"/>
          <w:szCs w:val="28"/>
        </w:rPr>
        <w:t xml:space="preserve"> </w:t>
      </w:r>
      <w:r>
        <w:rPr>
          <w:color w:val="161514"/>
          <w:sz w:val="28"/>
          <w:szCs w:val="28"/>
          <w:lang w:val="uk-UA"/>
        </w:rPr>
        <w:t xml:space="preserve">у </w:t>
      </w:r>
      <w:proofErr w:type="spellStart"/>
      <w:r>
        <w:rPr>
          <w:color w:val="161514"/>
          <w:sz w:val="28"/>
          <w:szCs w:val="28"/>
        </w:rPr>
        <w:t>різних</w:t>
      </w:r>
      <w:proofErr w:type="spellEnd"/>
      <w:r>
        <w:rPr>
          <w:color w:val="161514"/>
          <w:sz w:val="28"/>
          <w:szCs w:val="28"/>
        </w:rPr>
        <w:t xml:space="preserve"> </w:t>
      </w:r>
      <w:proofErr w:type="spellStart"/>
      <w:r>
        <w:rPr>
          <w:color w:val="161514"/>
          <w:sz w:val="28"/>
          <w:szCs w:val="28"/>
        </w:rPr>
        <w:t>його</w:t>
      </w:r>
      <w:proofErr w:type="spellEnd"/>
      <w:r>
        <w:rPr>
          <w:color w:val="161514"/>
          <w:sz w:val="28"/>
          <w:szCs w:val="28"/>
        </w:rPr>
        <w:t xml:space="preserve"> </w:t>
      </w:r>
      <w:proofErr w:type="spellStart"/>
      <w:r>
        <w:rPr>
          <w:color w:val="161514"/>
          <w:sz w:val="28"/>
          <w:szCs w:val="28"/>
        </w:rPr>
        <w:t>відділ</w:t>
      </w:r>
      <w:proofErr w:type="spellEnd"/>
      <w:r>
        <w:rPr>
          <w:color w:val="161514"/>
          <w:sz w:val="28"/>
          <w:szCs w:val="28"/>
          <w:lang w:val="uk-UA"/>
        </w:rPr>
        <w:t>ах</w:t>
      </w:r>
      <w:r w:rsidRPr="00837A56">
        <w:rPr>
          <w:color w:val="161514"/>
          <w:sz w:val="28"/>
          <w:szCs w:val="28"/>
        </w:rPr>
        <w:t xml:space="preserve"> </w:t>
      </w:r>
      <w:proofErr w:type="spellStart"/>
      <w:r w:rsidRPr="00837A56">
        <w:rPr>
          <w:color w:val="161514"/>
          <w:sz w:val="28"/>
          <w:szCs w:val="28"/>
        </w:rPr>
        <w:t>відбувається</w:t>
      </w:r>
      <w:proofErr w:type="spellEnd"/>
      <w:r w:rsidRPr="00837A56">
        <w:rPr>
          <w:color w:val="161514"/>
          <w:sz w:val="28"/>
          <w:szCs w:val="28"/>
        </w:rPr>
        <w:t xml:space="preserve"> </w:t>
      </w:r>
      <w:proofErr w:type="spellStart"/>
      <w:r w:rsidRPr="00837A56">
        <w:rPr>
          <w:color w:val="161514"/>
          <w:sz w:val="28"/>
          <w:szCs w:val="28"/>
        </w:rPr>
        <w:t>збій</w:t>
      </w:r>
      <w:proofErr w:type="spellEnd"/>
      <w:r>
        <w:rPr>
          <w:color w:val="161514"/>
          <w:sz w:val="28"/>
          <w:szCs w:val="28"/>
        </w:rPr>
        <w:t>…</w:t>
      </w:r>
      <w:r w:rsidRPr="00837A56">
        <w:rPr>
          <w:color w:val="161514"/>
          <w:sz w:val="28"/>
          <w:szCs w:val="28"/>
        </w:rPr>
        <w:t xml:space="preserve"> Хвороб, </w:t>
      </w:r>
      <w:proofErr w:type="spellStart"/>
      <w:r w:rsidRPr="00837A56">
        <w:rPr>
          <w:color w:val="161514"/>
          <w:sz w:val="28"/>
          <w:szCs w:val="28"/>
        </w:rPr>
        <w:t>із</w:t>
      </w:r>
      <w:proofErr w:type="spellEnd"/>
      <w:r w:rsidRPr="00837A56">
        <w:rPr>
          <w:color w:val="161514"/>
          <w:sz w:val="28"/>
          <w:szCs w:val="28"/>
        </w:rPr>
        <w:t xml:space="preserve"> ним </w:t>
      </w:r>
      <w:proofErr w:type="spellStart"/>
      <w:r w:rsidRPr="00837A56">
        <w:rPr>
          <w:color w:val="161514"/>
          <w:sz w:val="28"/>
          <w:szCs w:val="28"/>
        </w:rPr>
        <w:t>пов’язаних</w:t>
      </w:r>
      <w:proofErr w:type="spellEnd"/>
      <w:r w:rsidRPr="00837A56">
        <w:rPr>
          <w:color w:val="161514"/>
          <w:sz w:val="28"/>
          <w:szCs w:val="28"/>
        </w:rPr>
        <w:t xml:space="preserve">, </w:t>
      </w:r>
      <w:proofErr w:type="spellStart"/>
      <w:r w:rsidRPr="00837A56">
        <w:rPr>
          <w:color w:val="161514"/>
          <w:sz w:val="28"/>
          <w:szCs w:val="28"/>
        </w:rPr>
        <w:t>чимало</w:t>
      </w:r>
      <w:proofErr w:type="spellEnd"/>
      <w:r w:rsidRPr="00837A56">
        <w:rPr>
          <w:color w:val="161514"/>
          <w:sz w:val="28"/>
          <w:szCs w:val="28"/>
        </w:rPr>
        <w:t>.</w:t>
      </w:r>
    </w:p>
    <w:p w:rsidR="00914640" w:rsidRDefault="00914640" w:rsidP="00914640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</w:t>
      </w:r>
      <w:r w:rsidRPr="00865853">
        <w:rPr>
          <w:b/>
          <w:bCs/>
          <w:sz w:val="28"/>
          <w:szCs w:val="28"/>
        </w:rPr>
        <w:t>V.</w:t>
      </w:r>
      <w:r>
        <w:rPr>
          <w:b/>
          <w:bCs/>
          <w:sz w:val="28"/>
          <w:szCs w:val="28"/>
          <w:lang w:val="uk-UA"/>
        </w:rPr>
        <w:t xml:space="preserve">Повідомлення теми і мети уроку </w:t>
      </w:r>
      <w:r w:rsidRPr="004F165F">
        <w:rPr>
          <w:bCs/>
          <w:sz w:val="28"/>
          <w:szCs w:val="28"/>
          <w:lang w:val="uk-UA"/>
        </w:rPr>
        <w:t>(</w:t>
      </w:r>
      <w:r w:rsidRPr="003D4C91">
        <w:rPr>
          <w:bCs/>
          <w:i/>
          <w:sz w:val="28"/>
          <w:szCs w:val="28"/>
          <w:lang w:val="uk-UA"/>
        </w:rPr>
        <w:t>запис на дошці, учні у зошитах</w:t>
      </w:r>
      <w:r w:rsidRPr="004F165F">
        <w:rPr>
          <w:bCs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                                               </w:t>
      </w:r>
      <w:r w:rsidRPr="007A5B7F">
        <w:rPr>
          <w:color w:val="000000"/>
          <w:sz w:val="28"/>
          <w:szCs w:val="28"/>
          <w:lang w:val="uk-UA"/>
        </w:rPr>
        <w:t xml:space="preserve"> </w:t>
      </w:r>
    </w:p>
    <w:p w:rsidR="00914640" w:rsidRDefault="00914640" w:rsidP="00914640">
      <w:pPr>
        <w:jc w:val="both"/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 w:rsidRPr="00DB7DA5">
        <w:rPr>
          <w:b/>
          <w:bCs/>
          <w:sz w:val="28"/>
          <w:szCs w:val="28"/>
          <w:lang w:val="uk-UA"/>
        </w:rPr>
        <w:t>. Вивчення нового матеріалу</w:t>
      </w:r>
      <w:r w:rsidRPr="00FB0680">
        <w:rPr>
          <w:b/>
          <w:bCs/>
          <w:sz w:val="28"/>
          <w:szCs w:val="28"/>
          <w:lang w:val="uk-UA"/>
        </w:rPr>
        <w:t xml:space="preserve">. 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Повідомлення учнів.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Обговорення повідомлень та складання ОК. </w:t>
      </w:r>
    </w:p>
    <w:p w:rsidR="00914640" w:rsidRDefault="00914640" w:rsidP="00914640">
      <w:pPr>
        <w:tabs>
          <w:tab w:val="left" w:pos="8175"/>
        </w:tabs>
        <w:jc w:val="center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4587240</wp:posOffset>
                </wp:positionH>
                <wp:positionV relativeFrom="paragraph">
                  <wp:posOffset>178435</wp:posOffset>
                </wp:positionV>
                <wp:extent cx="352425" cy="352425"/>
                <wp:effectExtent l="9525" t="5080" r="47625" b="5207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5CBA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61.2pt;margin-top:14.05pt;width:27.7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">
                <v:stroke endarrow="block"/>
              </v:shape>
            </w:pict>
          </mc:Fallback>
        </mc:AlternateContent>
      </w: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4044950</wp:posOffset>
                </wp:positionH>
                <wp:positionV relativeFrom="paragraph">
                  <wp:posOffset>178435</wp:posOffset>
                </wp:positionV>
                <wp:extent cx="332740" cy="428625"/>
                <wp:effectExtent l="10160" t="5080" r="57150" b="4254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274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6DFFD" id="Прямая со стрелкой 4" o:spid="_x0000_s1026" type="#_x0000_t32" style="position:absolute;margin-left:318.5pt;margin-top:14.05pt;width:26.2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">
                <v:stroke endarrow="block"/>
              </v:shape>
            </w:pict>
          </mc:Fallback>
        </mc:AlternateContent>
      </w: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3158490</wp:posOffset>
                </wp:positionH>
                <wp:positionV relativeFrom="paragraph">
                  <wp:posOffset>178435</wp:posOffset>
                </wp:positionV>
                <wp:extent cx="635" cy="428625"/>
                <wp:effectExtent l="57150" t="5080" r="56515" b="234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75B9E" id="Прямая со стрелкой 3" o:spid="_x0000_s1026" type="#_x0000_t32" style="position:absolute;margin-left:248.7pt;margin-top:14.05pt;width:.0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">
                <v:stroke endarrow="block"/>
              </v:shape>
            </w:pict>
          </mc:Fallback>
        </mc:AlternateContent>
      </w:r>
      <w:r>
        <w:rPr>
          <w:bCs/>
          <w:sz w:val="28"/>
          <w:szCs w:val="28"/>
          <w:lang w:val="uk-UA"/>
        </w:rPr>
        <w:t xml:space="preserve">Види </w:t>
      </w:r>
      <w:proofErr w:type="spellStart"/>
      <w:r>
        <w:rPr>
          <w:bCs/>
          <w:sz w:val="28"/>
          <w:szCs w:val="28"/>
          <w:lang w:val="uk-UA"/>
        </w:rPr>
        <w:t>хвороб</w:t>
      </w:r>
      <w:proofErr w:type="spellEnd"/>
      <w:r>
        <w:rPr>
          <w:bCs/>
          <w:sz w:val="28"/>
          <w:szCs w:val="28"/>
          <w:lang w:val="uk-UA"/>
        </w:rPr>
        <w:t xml:space="preserve">  органів травлення        </w:t>
      </w:r>
    </w:p>
    <w:p w:rsidR="00914640" w:rsidRDefault="00914640" w:rsidP="00914640">
      <w:pPr>
        <w:tabs>
          <w:tab w:val="left" w:pos="8175"/>
        </w:tabs>
        <w:jc w:val="center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1901825</wp:posOffset>
                </wp:positionH>
                <wp:positionV relativeFrom="paragraph">
                  <wp:posOffset>12065</wp:posOffset>
                </wp:positionV>
                <wp:extent cx="237490" cy="428625"/>
                <wp:effectExtent l="57785" t="5080" r="9525" b="4254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749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953A2" id="Прямая со стрелкой 2" o:spid="_x0000_s1026" type="#_x0000_t32" style="position:absolute;margin-left:149.75pt;margin-top:.95pt;width:18.7pt;height:33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">
                <v:stroke endarrow="block"/>
              </v:shape>
            </w:pict>
          </mc:Fallback>
        </mc:AlternateContent>
      </w: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12065</wp:posOffset>
                </wp:positionV>
                <wp:extent cx="447675" cy="390525"/>
                <wp:effectExtent l="47625" t="5080" r="9525" b="5207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7675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02C76" id="Прямая со стрелкой 1" o:spid="_x0000_s1026" type="#_x0000_t32" style="position:absolute;margin-left:94.95pt;margin-top:.95pt;width:35.25pt;height:30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">
                <v:stroke endarrow="block"/>
              </v:shape>
            </w:pict>
          </mc:Fallback>
        </mc:AlternateContent>
      </w:r>
      <w:r>
        <w:rPr>
          <w:bCs/>
          <w:sz w:val="28"/>
          <w:szCs w:val="28"/>
          <w:lang w:val="uk-UA"/>
        </w:rPr>
        <w:t xml:space="preserve">                     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</w:p>
    <w:p w:rsidR="00914640" w:rsidRPr="00107035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lang w:val="uk-UA"/>
        </w:rPr>
        <w:t xml:space="preserve"> ротової порожнини         ш</w:t>
      </w:r>
      <w:r w:rsidRPr="00583EBB">
        <w:rPr>
          <w:bCs/>
          <w:lang w:val="uk-UA"/>
        </w:rPr>
        <w:t>лункові</w:t>
      </w:r>
      <w:r>
        <w:rPr>
          <w:bCs/>
          <w:lang w:val="uk-UA"/>
        </w:rPr>
        <w:t xml:space="preserve">              інфекційні                  глистяні       харчові     </w:t>
      </w:r>
    </w:p>
    <w:p w:rsidR="00914640" w:rsidRDefault="00914640" w:rsidP="00914640">
      <w:pPr>
        <w:tabs>
          <w:tab w:val="left" w:pos="8175"/>
        </w:tabs>
        <w:rPr>
          <w:bCs/>
          <w:lang w:val="uk-UA"/>
        </w:rPr>
      </w:pPr>
      <w:r>
        <w:rPr>
          <w:bCs/>
          <w:lang w:val="uk-UA"/>
        </w:rPr>
        <w:t>(карієс, гінгівіт,       (гастрит, виразка) (сальмонельоз, вірусний  (гельмінтоз) отруєння</w:t>
      </w:r>
    </w:p>
    <w:p w:rsidR="00914640" w:rsidRDefault="00914640" w:rsidP="00914640">
      <w:pPr>
        <w:tabs>
          <w:tab w:val="left" w:pos="8175"/>
        </w:tabs>
        <w:rPr>
          <w:bCs/>
          <w:lang w:val="uk-UA"/>
        </w:rPr>
      </w:pPr>
      <w:r>
        <w:rPr>
          <w:bCs/>
          <w:lang w:val="uk-UA"/>
        </w:rPr>
        <w:t xml:space="preserve">  стоматит)                                              гепатит, ботулізм, холера,</w:t>
      </w:r>
    </w:p>
    <w:p w:rsidR="00914640" w:rsidRDefault="00914640" w:rsidP="00914640">
      <w:pPr>
        <w:tabs>
          <w:tab w:val="left" w:pos="8175"/>
        </w:tabs>
        <w:rPr>
          <w:bCs/>
          <w:lang w:val="uk-UA"/>
        </w:rPr>
      </w:pPr>
      <w:r>
        <w:rPr>
          <w:bCs/>
          <w:lang w:val="uk-UA"/>
        </w:rPr>
        <w:t xml:space="preserve">                                                                      дизентерія)</w:t>
      </w:r>
    </w:p>
    <w:p w:rsidR="00914640" w:rsidRDefault="00914640" w:rsidP="00914640">
      <w:pPr>
        <w:tabs>
          <w:tab w:val="left" w:pos="8175"/>
        </w:tabs>
        <w:rPr>
          <w:bCs/>
          <w:lang w:val="uk-UA"/>
        </w:rPr>
      </w:pPr>
    </w:p>
    <w:p w:rsidR="00914640" w:rsidRDefault="00914640" w:rsidP="00914640">
      <w:pPr>
        <w:tabs>
          <w:tab w:val="left" w:pos="8175"/>
        </w:tabs>
        <w:rPr>
          <w:bCs/>
          <w:lang w:val="uk-UA"/>
        </w:rPr>
      </w:pPr>
    </w:p>
    <w:p w:rsidR="00914640" w:rsidRDefault="00914640" w:rsidP="00914640">
      <w:pPr>
        <w:tabs>
          <w:tab w:val="left" w:pos="8175"/>
        </w:tabs>
        <w:rPr>
          <w:bCs/>
          <w:lang w:val="uk-UA"/>
        </w:rPr>
      </w:pPr>
    </w:p>
    <w:p w:rsidR="00914640" w:rsidRDefault="00914640" w:rsidP="00914640">
      <w:pPr>
        <w:tabs>
          <w:tab w:val="left" w:pos="8175"/>
        </w:tabs>
        <w:rPr>
          <w:bCs/>
          <w:lang w:val="uk-UA"/>
        </w:rPr>
      </w:pP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 w:rsidRPr="00583EBB">
        <w:rPr>
          <w:b/>
          <w:bCs/>
          <w:sz w:val="28"/>
          <w:szCs w:val="28"/>
          <w:lang w:val="uk-UA"/>
        </w:rPr>
        <w:lastRenderedPageBreak/>
        <w:t>3</w:t>
      </w:r>
      <w:r>
        <w:rPr>
          <w:bCs/>
          <w:lang w:val="uk-UA"/>
        </w:rPr>
        <w:t xml:space="preserve">. </w:t>
      </w:r>
      <w:r w:rsidRPr="00583EBB">
        <w:rPr>
          <w:bCs/>
          <w:sz w:val="28"/>
          <w:szCs w:val="28"/>
          <w:lang w:val="uk-UA"/>
        </w:rPr>
        <w:t>Вплив тютю</w:t>
      </w:r>
      <w:r>
        <w:rPr>
          <w:bCs/>
          <w:sz w:val="28"/>
          <w:szCs w:val="28"/>
          <w:lang w:val="uk-UA"/>
        </w:rPr>
        <w:t>ну, алкоголю та наркотиків: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зміни у сприйнятті смаку їжі;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травними ферментами алкоголь не розщеплюється, а всмоктується в кров,   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лімфу;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злоякісні пухлини;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виразка шлунку 12-палої кишки;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гепатит;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панкреатит;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порушення обміну речовин;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цироз печінки;</w:t>
      </w:r>
    </w:p>
    <w:p w:rsidR="00914640" w:rsidRDefault="00914640" w:rsidP="00914640">
      <w:p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руйнування вітамінів.</w:t>
      </w:r>
    </w:p>
    <w:p w:rsidR="00914640" w:rsidRDefault="00914640" w:rsidP="00914640">
      <w:pPr>
        <w:spacing w:line="276" w:lineRule="auto"/>
        <w:jc w:val="both"/>
        <w:rPr>
          <w:rFonts w:eastAsia="Calibri"/>
          <w:b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  <w:lang w:val="uk-UA"/>
        </w:rPr>
        <w:t xml:space="preserve">І. </w:t>
      </w:r>
      <w:r>
        <w:rPr>
          <w:rFonts w:eastAsia="Calibri"/>
          <w:b/>
          <w:sz w:val="28"/>
          <w:szCs w:val="28"/>
          <w:lang w:val="uk-UA"/>
        </w:rPr>
        <w:t>Первинний контроль сформованості знань і вмінь учнів.</w:t>
      </w:r>
    </w:p>
    <w:p w:rsidR="00914640" w:rsidRDefault="00914640" w:rsidP="00914640">
      <w:pPr>
        <w:tabs>
          <w:tab w:val="left" w:pos="8175"/>
        </w:tabs>
        <w:rPr>
          <w:b/>
          <w:bCs/>
          <w:sz w:val="28"/>
          <w:szCs w:val="28"/>
          <w:lang w:val="uk-UA"/>
        </w:rPr>
      </w:pPr>
      <w:r w:rsidRPr="00055919">
        <w:rPr>
          <w:b/>
          <w:bCs/>
          <w:sz w:val="28"/>
          <w:szCs w:val="28"/>
          <w:lang w:val="uk-UA"/>
        </w:rPr>
        <w:t>«</w:t>
      </w:r>
      <w:r>
        <w:rPr>
          <w:b/>
          <w:bCs/>
          <w:sz w:val="28"/>
          <w:szCs w:val="28"/>
          <w:lang w:val="uk-UA"/>
        </w:rPr>
        <w:t>Шкідливо чи корисно</w:t>
      </w:r>
      <w:r w:rsidRPr="00055919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>: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регулярно харчуватись;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дотримуватись режиму харчування;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вживати гарячу гостру їжу;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розгризати тверді цукерки;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їсти брудними руками;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двічі, вранці і ввечері, чистити зуби;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вживати не прожарене м'ясо;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вживати овочі, фрукти;</w:t>
      </w:r>
    </w:p>
    <w:p w:rsidR="00914640" w:rsidRDefault="00914640" w:rsidP="00914640">
      <w:pPr>
        <w:numPr>
          <w:ilvl w:val="0"/>
          <w:numId w:val="1"/>
        </w:numPr>
        <w:tabs>
          <w:tab w:val="left" w:pos="8175"/>
        </w:tabs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старанно пережовувати їжу.</w:t>
      </w:r>
    </w:p>
    <w:p w:rsidR="00914640" w:rsidRDefault="00914640" w:rsidP="00914640">
      <w:pPr>
        <w:tabs>
          <w:tab w:val="left" w:pos="8175"/>
        </w:tabs>
        <w:ind w:left="360"/>
        <w:rPr>
          <w:bCs/>
          <w:sz w:val="28"/>
          <w:szCs w:val="28"/>
          <w:lang w:val="uk-UA"/>
        </w:rPr>
      </w:pPr>
      <w:proofErr w:type="spellStart"/>
      <w:r>
        <w:rPr>
          <w:bCs/>
          <w:sz w:val="28"/>
          <w:szCs w:val="28"/>
          <w:lang w:val="uk-UA"/>
        </w:rPr>
        <w:t>Обгрунтуй</w:t>
      </w:r>
      <w:proofErr w:type="spellEnd"/>
      <w:r>
        <w:rPr>
          <w:bCs/>
          <w:sz w:val="28"/>
          <w:szCs w:val="28"/>
          <w:lang w:val="uk-UA"/>
        </w:rPr>
        <w:t xml:space="preserve"> відповіді.</w:t>
      </w:r>
    </w:p>
    <w:p w:rsidR="00914640" w:rsidRDefault="00914640" w:rsidP="00914640">
      <w:pPr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  <w:lang w:val="uk-UA"/>
        </w:rPr>
        <w:t>ІІ</w:t>
      </w:r>
      <w:r w:rsidRPr="00FB0680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Закріплення  вивченого матеріалу.</w:t>
      </w:r>
    </w:p>
    <w:p w:rsidR="00914640" w:rsidRDefault="00914640" w:rsidP="00914640">
      <w:pPr>
        <w:tabs>
          <w:tab w:val="left" w:pos="8175"/>
        </w:tabs>
        <w:ind w:left="36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Робота з підручником. Заповни таблицю «Захворювання та їх попередження»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9"/>
        <w:gridCol w:w="1776"/>
        <w:gridCol w:w="1737"/>
        <w:gridCol w:w="1759"/>
        <w:gridCol w:w="1927"/>
      </w:tblGrid>
      <w:tr w:rsidR="00914640" w:rsidRPr="00A312C9" w:rsidTr="00A67487">
        <w:tc>
          <w:tcPr>
            <w:tcW w:w="1942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Вид захворювання</w:t>
            </w: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Приклади</w:t>
            </w: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Причина</w:t>
            </w: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Перша допомога</w:t>
            </w: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jc w:val="center"/>
              <w:rPr>
                <w:bCs/>
                <w:sz w:val="28"/>
                <w:szCs w:val="28"/>
                <w:lang w:val="uk-UA"/>
              </w:rPr>
            </w:pPr>
            <w:r w:rsidRPr="00A312C9">
              <w:rPr>
                <w:bCs/>
                <w:sz w:val="28"/>
                <w:szCs w:val="28"/>
                <w:lang w:val="uk-UA"/>
              </w:rPr>
              <w:t>Профілактика</w:t>
            </w:r>
          </w:p>
        </w:tc>
      </w:tr>
      <w:tr w:rsidR="00914640" w:rsidRPr="00A312C9" w:rsidTr="00A67487">
        <w:tc>
          <w:tcPr>
            <w:tcW w:w="1942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943" w:type="dxa"/>
          </w:tcPr>
          <w:p w:rsidR="00914640" w:rsidRPr="00A312C9" w:rsidRDefault="00914640" w:rsidP="00A67487">
            <w:pPr>
              <w:tabs>
                <w:tab w:val="left" w:pos="8175"/>
              </w:tabs>
              <w:rPr>
                <w:bCs/>
                <w:sz w:val="28"/>
                <w:szCs w:val="28"/>
                <w:lang w:val="uk-UA"/>
              </w:rPr>
            </w:pPr>
          </w:p>
        </w:tc>
      </w:tr>
    </w:tbl>
    <w:p w:rsidR="00914640" w:rsidRDefault="00914640" w:rsidP="00914640">
      <w:pPr>
        <w:tabs>
          <w:tab w:val="left" w:pos="8175"/>
        </w:tabs>
        <w:ind w:left="360"/>
        <w:rPr>
          <w:bCs/>
          <w:sz w:val="28"/>
          <w:szCs w:val="28"/>
          <w:lang w:val="uk-UA"/>
        </w:rPr>
      </w:pPr>
    </w:p>
    <w:p w:rsidR="00914640" w:rsidRDefault="00914640" w:rsidP="00914640">
      <w:pPr>
        <w:jc w:val="both"/>
        <w:rPr>
          <w:rFonts w:eastAsia="Calibri"/>
          <w:b/>
          <w:sz w:val="28"/>
          <w:szCs w:val="28"/>
          <w:lang w:val="uk-UA"/>
        </w:rPr>
      </w:pPr>
      <w:r w:rsidRPr="00973DFF">
        <w:rPr>
          <w:rFonts w:eastAsia="Calibri"/>
          <w:b/>
          <w:sz w:val="28"/>
          <w:szCs w:val="28"/>
          <w:lang w:val="en-US"/>
        </w:rPr>
        <w:t>V</w:t>
      </w:r>
      <w:r w:rsidRPr="00973DFF">
        <w:rPr>
          <w:rFonts w:eastAsia="Calibri"/>
          <w:b/>
          <w:sz w:val="28"/>
          <w:szCs w:val="28"/>
          <w:lang w:val="uk-UA"/>
        </w:rPr>
        <w:t>І</w:t>
      </w:r>
      <w:r>
        <w:rPr>
          <w:rFonts w:eastAsia="Calibri"/>
          <w:b/>
          <w:sz w:val="28"/>
          <w:szCs w:val="28"/>
          <w:lang w:val="uk-UA"/>
        </w:rPr>
        <w:t>ІІ</w:t>
      </w:r>
      <w:r w:rsidRPr="00973DFF">
        <w:rPr>
          <w:rFonts w:eastAsia="Calibri"/>
          <w:b/>
          <w:sz w:val="28"/>
          <w:szCs w:val="28"/>
          <w:lang w:val="uk-UA"/>
        </w:rPr>
        <w:t>.</w:t>
      </w:r>
      <w:r>
        <w:rPr>
          <w:rFonts w:eastAsia="Calibri"/>
          <w:b/>
          <w:sz w:val="28"/>
          <w:szCs w:val="28"/>
          <w:lang w:val="uk-UA"/>
        </w:rPr>
        <w:t xml:space="preserve"> Рефлексія.</w:t>
      </w:r>
    </w:p>
    <w:p w:rsidR="00914640" w:rsidRDefault="00914640" w:rsidP="00914640">
      <w:pPr>
        <w:tabs>
          <w:tab w:val="left" w:pos="8175"/>
        </w:tabs>
        <w:ind w:left="36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Що нового, цікавого ти «відкрив» для себе?</w:t>
      </w:r>
    </w:p>
    <w:p w:rsidR="00914640" w:rsidRDefault="00914640" w:rsidP="00914640">
      <w:pPr>
        <w:tabs>
          <w:tab w:val="left" w:pos="8175"/>
        </w:tabs>
        <w:ind w:left="36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Що найбільше запам’яталось, чому?</w:t>
      </w:r>
    </w:p>
    <w:p w:rsidR="00914640" w:rsidRDefault="00914640" w:rsidP="00914640">
      <w:pPr>
        <w:tabs>
          <w:tab w:val="left" w:pos="8175"/>
        </w:tabs>
        <w:ind w:left="360"/>
        <w:rPr>
          <w:color w:val="000000"/>
          <w:sz w:val="27"/>
          <w:szCs w:val="27"/>
          <w:shd w:val="clear" w:color="auto" w:fill="FFFFFF"/>
          <w:lang w:val="uk-UA"/>
        </w:rPr>
      </w:pPr>
      <w:r>
        <w:rPr>
          <w:bCs/>
          <w:sz w:val="28"/>
          <w:szCs w:val="28"/>
          <w:lang w:val="uk-UA"/>
        </w:rPr>
        <w:t xml:space="preserve">3.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Чи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знадобляться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вам у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житті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знання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,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одержані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сьогодні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на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уроці</w:t>
      </w:r>
      <w:proofErr w:type="spellEnd"/>
      <w:r>
        <w:rPr>
          <w:color w:val="000000"/>
          <w:sz w:val="27"/>
          <w:szCs w:val="27"/>
          <w:shd w:val="clear" w:color="auto" w:fill="FFFFFF"/>
        </w:rPr>
        <w:t>?</w:t>
      </w:r>
      <w:r>
        <w:rPr>
          <w:color w:val="000000"/>
          <w:sz w:val="27"/>
          <w:szCs w:val="27"/>
          <w:shd w:val="clear" w:color="auto" w:fill="FFFFFF"/>
          <w:lang w:val="uk-UA"/>
        </w:rPr>
        <w:t xml:space="preserve">  </w:t>
      </w:r>
    </w:p>
    <w:p w:rsidR="00914640" w:rsidRDefault="00914640" w:rsidP="00914640">
      <w:pPr>
        <w:jc w:val="both"/>
        <w:rPr>
          <w:rStyle w:val="submenu-table"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ІХ</w:t>
      </w:r>
      <w:r w:rsidRPr="00FB0680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Pr="00216BCC">
        <w:rPr>
          <w:rStyle w:val="submenu-table"/>
          <w:b/>
          <w:bCs/>
          <w:sz w:val="28"/>
          <w:szCs w:val="28"/>
          <w:lang w:val="uk-UA"/>
        </w:rPr>
        <w:t>Домашнє завдання:</w:t>
      </w:r>
    </w:p>
    <w:p w:rsidR="00914640" w:rsidRDefault="00914640" w:rsidP="00914640">
      <w:pPr>
        <w:tabs>
          <w:tab w:val="left" w:pos="8175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Опрацювати зміст </w:t>
      </w:r>
      <w:r w:rsidRPr="00D50CF4">
        <w:rPr>
          <w:sz w:val="28"/>
          <w:szCs w:val="28"/>
          <w:lang w:val="uk-UA"/>
        </w:rPr>
        <w:t>§</w:t>
      </w:r>
      <w:r>
        <w:rPr>
          <w:sz w:val="28"/>
          <w:szCs w:val="28"/>
          <w:lang w:val="uk-UA"/>
        </w:rPr>
        <w:t>,</w:t>
      </w:r>
    </w:p>
    <w:p w:rsidR="00914640" w:rsidRDefault="00914640" w:rsidP="00914640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>Х</w:t>
      </w:r>
      <w:r w:rsidRPr="00973DFF">
        <w:rPr>
          <w:rFonts w:eastAsia="Calibri"/>
          <w:b/>
          <w:sz w:val="28"/>
          <w:szCs w:val="28"/>
          <w:lang w:val="uk-UA"/>
        </w:rPr>
        <w:t xml:space="preserve">. </w:t>
      </w:r>
      <w:r>
        <w:rPr>
          <w:rFonts w:eastAsia="Calibri"/>
          <w:b/>
          <w:sz w:val="28"/>
          <w:szCs w:val="28"/>
          <w:lang w:val="uk-UA"/>
        </w:rPr>
        <w:t>Підсумок уроку.</w:t>
      </w:r>
    </w:p>
    <w:p w:rsidR="00914640" w:rsidRPr="00797B74" w:rsidRDefault="00914640" w:rsidP="00914640">
      <w:pPr>
        <w:tabs>
          <w:tab w:val="left" w:pos="8175"/>
        </w:tabs>
        <w:ind w:left="36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Аналіз, оцінка успішності і досягнення мети уроку.</w:t>
      </w:r>
    </w:p>
    <w:p w:rsidR="00FB6E59" w:rsidRPr="00914640" w:rsidRDefault="00FB6E59">
      <w:pPr>
        <w:rPr>
          <w:lang w:val="uk-UA"/>
        </w:rPr>
      </w:pPr>
      <w:bookmarkStart w:id="0" w:name="_GoBack"/>
      <w:bookmarkEnd w:id="0"/>
    </w:p>
    <w:sectPr w:rsidR="00FB6E59" w:rsidRPr="00914640" w:rsidSect="004376F9">
      <w:pgSz w:w="11906" w:h="16838"/>
      <w:pgMar w:top="568" w:right="707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325E32"/>
    <w:multiLevelType w:val="hybridMultilevel"/>
    <w:tmpl w:val="4E766688"/>
    <w:lvl w:ilvl="0" w:tplc="2D125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640"/>
    <w:rsid w:val="00914640"/>
    <w:rsid w:val="00FB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257C9-31F6-41B5-96CE-78BC6987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914640"/>
  </w:style>
  <w:style w:type="paragraph" w:styleId="a3">
    <w:name w:val="Normal (Web)"/>
    <w:basedOn w:val="a"/>
    <w:uiPriority w:val="99"/>
    <w:rsid w:val="0091464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2342</Words>
  <Characters>1336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ЦПРПП</dc:creator>
  <cp:keywords/>
  <dc:description/>
  <cp:lastModifiedBy>ЦПРПП</cp:lastModifiedBy>
  <cp:revision>1</cp:revision>
  <dcterms:created xsi:type="dcterms:W3CDTF">2022-12-02T08:39:00Z</dcterms:created>
  <dcterms:modified xsi:type="dcterms:W3CDTF">2022-12-02T08:39:00Z</dcterms:modified>
</cp:coreProperties>
</file>