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5E6" w:rsidRPr="00466438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466438">
        <w:rPr>
          <w:rFonts w:ascii="Times New Roman" w:hAnsi="Times New Roman"/>
          <w:b/>
          <w:sz w:val="28"/>
          <w:szCs w:val="28"/>
        </w:rPr>
        <w:t>МІНІСТЕРСТВО ОСВІТИ І НАУКИ УКРАЇНИ</w:t>
      </w:r>
    </w:p>
    <w:p w:rsidR="00CA75E6" w:rsidRPr="00466438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466438">
        <w:rPr>
          <w:rFonts w:ascii="Times New Roman" w:hAnsi="Times New Roman"/>
          <w:b/>
          <w:sz w:val="28"/>
          <w:szCs w:val="28"/>
        </w:rPr>
        <w:t>Відокремлений структурний підрозділ</w:t>
      </w:r>
    </w:p>
    <w:p w:rsidR="00CA75E6" w:rsidRPr="00466438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466438">
        <w:rPr>
          <w:rFonts w:ascii="Times New Roman" w:hAnsi="Times New Roman"/>
          <w:b/>
          <w:sz w:val="28"/>
          <w:szCs w:val="28"/>
        </w:rPr>
        <w:t xml:space="preserve"> «Березівське вище професійне училище </w:t>
      </w:r>
    </w:p>
    <w:p w:rsidR="00CA75E6" w:rsidRPr="00466438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466438">
        <w:rPr>
          <w:rFonts w:ascii="Times New Roman" w:hAnsi="Times New Roman"/>
          <w:b/>
          <w:sz w:val="28"/>
          <w:szCs w:val="28"/>
        </w:rPr>
        <w:t>Національного університету «Одеська політехніка»</w:t>
      </w:r>
    </w:p>
    <w:p w:rsidR="00CA75E6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b/>
          <w:sz w:val="32"/>
          <w:szCs w:val="32"/>
        </w:rPr>
      </w:pPr>
    </w:p>
    <w:p w:rsidR="00CA75E6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b/>
          <w:sz w:val="32"/>
          <w:szCs w:val="32"/>
        </w:rPr>
      </w:pPr>
    </w:p>
    <w:p w:rsidR="00CA75E6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</w:p>
    <w:p w:rsidR="00CA75E6" w:rsidRPr="00466438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sz w:val="28"/>
          <w:szCs w:val="28"/>
        </w:rPr>
      </w:pPr>
      <w:r w:rsidRPr="00466438">
        <w:rPr>
          <w:rFonts w:ascii="Times New Roman" w:hAnsi="Times New Roman"/>
          <w:sz w:val="28"/>
          <w:szCs w:val="28"/>
        </w:rPr>
        <w:t>Методична розробка</w:t>
      </w:r>
    </w:p>
    <w:p w:rsidR="00CA75E6" w:rsidRPr="00466438" w:rsidRDefault="00CA75E6" w:rsidP="00CA75E6">
      <w:pPr>
        <w:pStyle w:val="a3"/>
        <w:spacing w:line="276" w:lineRule="auto"/>
        <w:ind w:firstLine="284"/>
        <w:jc w:val="center"/>
        <w:rPr>
          <w:rFonts w:ascii="Times New Roman" w:hAnsi="Times New Roman"/>
          <w:sz w:val="28"/>
          <w:szCs w:val="28"/>
        </w:rPr>
      </w:pPr>
      <w:r w:rsidRPr="00466438">
        <w:rPr>
          <w:rFonts w:ascii="Times New Roman" w:hAnsi="Times New Roman"/>
          <w:sz w:val="28"/>
          <w:szCs w:val="28"/>
        </w:rPr>
        <w:t xml:space="preserve">уроку біології на тему </w:t>
      </w:r>
    </w:p>
    <w:p w:rsidR="00CA75E6" w:rsidRDefault="00CA75E6" w:rsidP="00CA75E6">
      <w:pPr>
        <w:pStyle w:val="TableParagraph"/>
        <w:ind w:left="426" w:right="290" w:hanging="852"/>
        <w:jc w:val="both"/>
        <w:rPr>
          <w:color w:val="333333"/>
          <w:sz w:val="28"/>
          <w:szCs w:val="28"/>
          <w:shd w:val="clear" w:color="auto" w:fill="FFFFFF"/>
          <w:lang w:val="ru-RU"/>
        </w:rPr>
      </w:pPr>
    </w:p>
    <w:p w:rsidR="00466438" w:rsidRDefault="00CA75E6" w:rsidP="00466438">
      <w:pPr>
        <w:pStyle w:val="TableParagraph"/>
        <w:ind w:left="426" w:right="290" w:hanging="852"/>
        <w:jc w:val="center"/>
        <w:rPr>
          <w:b/>
          <w:sz w:val="28"/>
          <w:szCs w:val="28"/>
          <w:lang w:val="uk-UA"/>
        </w:rPr>
      </w:pPr>
      <w:r w:rsidRPr="00466438">
        <w:rPr>
          <w:b/>
          <w:sz w:val="28"/>
          <w:szCs w:val="28"/>
          <w:lang w:val="uk-UA"/>
        </w:rPr>
        <w:t xml:space="preserve">Особливості процесів регенерації організму людини. </w:t>
      </w:r>
    </w:p>
    <w:p w:rsidR="00466438" w:rsidRDefault="00CA75E6" w:rsidP="00466438">
      <w:pPr>
        <w:pStyle w:val="TableParagraph"/>
        <w:ind w:left="426" w:right="290" w:hanging="852"/>
        <w:jc w:val="center"/>
        <w:rPr>
          <w:b/>
          <w:sz w:val="28"/>
          <w:szCs w:val="28"/>
          <w:lang w:val="uk-UA"/>
        </w:rPr>
      </w:pPr>
      <w:r w:rsidRPr="00466438">
        <w:rPr>
          <w:b/>
          <w:sz w:val="28"/>
          <w:szCs w:val="28"/>
          <w:lang w:val="uk-UA"/>
        </w:rPr>
        <w:t xml:space="preserve">Трансплантація тканин та органів у людини, її перспективи.  </w:t>
      </w:r>
    </w:p>
    <w:p w:rsidR="00CA75E6" w:rsidRPr="00466438" w:rsidRDefault="00CA75E6" w:rsidP="00466438">
      <w:pPr>
        <w:pStyle w:val="TableParagraph"/>
        <w:ind w:left="426" w:right="290" w:hanging="852"/>
        <w:jc w:val="center"/>
        <w:rPr>
          <w:b/>
          <w:sz w:val="28"/>
          <w:szCs w:val="28"/>
          <w:lang w:val="uk-UA"/>
        </w:rPr>
      </w:pPr>
      <w:r w:rsidRPr="00466438">
        <w:rPr>
          <w:b/>
          <w:sz w:val="28"/>
          <w:szCs w:val="28"/>
          <w:lang w:val="uk-UA"/>
        </w:rPr>
        <w:t>Правила біологічної етики</w:t>
      </w:r>
      <w:r w:rsidR="00466438" w:rsidRPr="00466438">
        <w:rPr>
          <w:b/>
          <w:sz w:val="28"/>
          <w:szCs w:val="28"/>
          <w:lang w:val="uk-UA"/>
        </w:rPr>
        <w:t>.</w:t>
      </w:r>
    </w:p>
    <w:p w:rsidR="00CA75E6" w:rsidRPr="00CA75E6" w:rsidRDefault="00CA75E6" w:rsidP="00466438">
      <w:pPr>
        <w:pStyle w:val="TableParagraph"/>
        <w:ind w:left="426" w:right="290" w:hanging="852"/>
        <w:jc w:val="center"/>
        <w:rPr>
          <w:sz w:val="28"/>
          <w:szCs w:val="28"/>
          <w:lang w:val="uk-UA"/>
        </w:rPr>
      </w:pPr>
    </w:p>
    <w:p w:rsidR="00CA75E6" w:rsidRDefault="00CA75E6">
      <w:pPr>
        <w:ind w:left="142" w:hanging="568"/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Pr="00CA75E6" w:rsidRDefault="00CA75E6" w:rsidP="00CA75E6">
      <w:pPr>
        <w:rPr>
          <w:sz w:val="28"/>
          <w:szCs w:val="28"/>
        </w:rPr>
      </w:pPr>
    </w:p>
    <w:p w:rsidR="00CA75E6" w:rsidRDefault="00CA75E6" w:rsidP="00CA75E6">
      <w:pPr>
        <w:rPr>
          <w:sz w:val="28"/>
          <w:szCs w:val="28"/>
        </w:rPr>
      </w:pPr>
    </w:p>
    <w:p w:rsidR="00FB7299" w:rsidRPr="006C4829" w:rsidRDefault="00CA75E6" w:rsidP="006C4829">
      <w:pPr>
        <w:pStyle w:val="a3"/>
        <w:ind w:left="4956" w:firstLine="708"/>
        <w:jc w:val="center"/>
        <w:rPr>
          <w:rFonts w:ascii="Times New Roman" w:hAnsi="Times New Roman"/>
          <w:sz w:val="28"/>
          <w:szCs w:val="28"/>
        </w:rPr>
      </w:pPr>
      <w:r w:rsidRPr="006C4829">
        <w:rPr>
          <w:rFonts w:ascii="Times New Roman" w:hAnsi="Times New Roman"/>
          <w:sz w:val="28"/>
          <w:szCs w:val="28"/>
        </w:rPr>
        <w:t xml:space="preserve">Підготувала </w:t>
      </w:r>
    </w:p>
    <w:p w:rsidR="00CA75E6" w:rsidRPr="006C4829" w:rsidRDefault="00244A8C" w:rsidP="00244A8C">
      <w:pPr>
        <w:pStyle w:val="a3"/>
        <w:ind w:left="5664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A75E6" w:rsidRPr="006C4829">
        <w:rPr>
          <w:rFonts w:ascii="Times New Roman" w:hAnsi="Times New Roman"/>
          <w:sz w:val="28"/>
          <w:szCs w:val="28"/>
        </w:rPr>
        <w:t>викладач біології</w:t>
      </w:r>
    </w:p>
    <w:p w:rsidR="00CA75E6" w:rsidRPr="006C4829" w:rsidRDefault="00244A8C" w:rsidP="00244A8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="00CA75E6" w:rsidRPr="006C4829">
        <w:rPr>
          <w:rFonts w:ascii="Times New Roman" w:hAnsi="Times New Roman"/>
          <w:sz w:val="28"/>
          <w:szCs w:val="28"/>
        </w:rPr>
        <w:t>Тетяна ІВАНЧЕНКО</w:t>
      </w:r>
    </w:p>
    <w:p w:rsidR="00CA75E6" w:rsidRPr="00CA75E6" w:rsidRDefault="00CA75E6" w:rsidP="00CA75E6">
      <w:pPr>
        <w:tabs>
          <w:tab w:val="left" w:pos="5670"/>
        </w:tabs>
        <w:rPr>
          <w:rFonts w:ascii="Times New Roman" w:hAnsi="Times New Roman" w:cs="Times New Roman"/>
          <w:sz w:val="28"/>
          <w:szCs w:val="28"/>
        </w:rPr>
      </w:pPr>
    </w:p>
    <w:p w:rsidR="00CA75E6" w:rsidRPr="00CA75E6" w:rsidRDefault="00CA75E6" w:rsidP="00CA75E6">
      <w:pPr>
        <w:tabs>
          <w:tab w:val="left" w:pos="5670"/>
        </w:tabs>
        <w:rPr>
          <w:rFonts w:ascii="Times New Roman" w:hAnsi="Times New Roman" w:cs="Times New Roman"/>
          <w:sz w:val="28"/>
          <w:szCs w:val="28"/>
        </w:rPr>
      </w:pPr>
    </w:p>
    <w:p w:rsidR="00CA75E6" w:rsidRDefault="00CA75E6" w:rsidP="00CA75E6">
      <w:pPr>
        <w:tabs>
          <w:tab w:val="left" w:pos="5670"/>
        </w:tabs>
        <w:rPr>
          <w:rFonts w:ascii="Times New Roman" w:hAnsi="Times New Roman" w:cs="Times New Roman"/>
          <w:sz w:val="28"/>
          <w:szCs w:val="28"/>
        </w:rPr>
      </w:pPr>
    </w:p>
    <w:p w:rsidR="006C4829" w:rsidRDefault="006C4829" w:rsidP="00CA75E6">
      <w:pPr>
        <w:tabs>
          <w:tab w:val="left" w:pos="5670"/>
        </w:tabs>
        <w:rPr>
          <w:rFonts w:ascii="Times New Roman" w:hAnsi="Times New Roman" w:cs="Times New Roman"/>
          <w:sz w:val="28"/>
          <w:szCs w:val="28"/>
        </w:rPr>
      </w:pPr>
    </w:p>
    <w:p w:rsidR="006C4829" w:rsidRPr="00CA75E6" w:rsidRDefault="006C4829" w:rsidP="00CA75E6">
      <w:pPr>
        <w:tabs>
          <w:tab w:val="left" w:pos="5670"/>
        </w:tabs>
        <w:rPr>
          <w:rFonts w:ascii="Times New Roman" w:hAnsi="Times New Roman" w:cs="Times New Roman"/>
          <w:sz w:val="28"/>
          <w:szCs w:val="28"/>
        </w:rPr>
      </w:pPr>
    </w:p>
    <w:p w:rsidR="00CA75E6" w:rsidRDefault="00CA75E6" w:rsidP="00CA75E6">
      <w:pPr>
        <w:tabs>
          <w:tab w:val="left" w:pos="567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A75E6">
        <w:rPr>
          <w:rFonts w:ascii="Times New Roman" w:hAnsi="Times New Roman" w:cs="Times New Roman"/>
          <w:sz w:val="28"/>
          <w:szCs w:val="28"/>
        </w:rPr>
        <w:t>м. Березівка</w:t>
      </w:r>
    </w:p>
    <w:p w:rsidR="00CA75E6" w:rsidRPr="00EF5AE2" w:rsidRDefault="00EF5AE2" w:rsidP="0046643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F5AE2">
        <w:rPr>
          <w:rFonts w:ascii="Times New Roman" w:hAnsi="Times New Roman"/>
          <w:b/>
          <w:sz w:val="28"/>
          <w:szCs w:val="28"/>
        </w:rPr>
        <w:lastRenderedPageBreak/>
        <w:t xml:space="preserve">Тема уроку: </w:t>
      </w:r>
      <w:r w:rsidR="00CA75E6" w:rsidRPr="00EF5AE2">
        <w:rPr>
          <w:rFonts w:ascii="Times New Roman" w:hAnsi="Times New Roman"/>
          <w:sz w:val="28"/>
          <w:szCs w:val="28"/>
        </w:rPr>
        <w:t>Особливості</w:t>
      </w:r>
      <w:r w:rsidRPr="00EF5AE2">
        <w:rPr>
          <w:rFonts w:ascii="Times New Roman" w:hAnsi="Times New Roman"/>
          <w:sz w:val="28"/>
          <w:szCs w:val="28"/>
        </w:rPr>
        <w:t xml:space="preserve"> процесів регенерації організму </w:t>
      </w:r>
      <w:r w:rsidR="00CA75E6" w:rsidRPr="00EF5AE2">
        <w:rPr>
          <w:rFonts w:ascii="Times New Roman" w:hAnsi="Times New Roman"/>
          <w:sz w:val="28"/>
          <w:szCs w:val="28"/>
        </w:rPr>
        <w:t>людини. Трансплантація тканин та орг</w:t>
      </w:r>
      <w:r w:rsidRPr="00EF5AE2">
        <w:rPr>
          <w:rFonts w:ascii="Times New Roman" w:hAnsi="Times New Roman"/>
          <w:sz w:val="28"/>
          <w:szCs w:val="28"/>
        </w:rPr>
        <w:t xml:space="preserve">анів у людини, її перспективи. </w:t>
      </w:r>
      <w:r w:rsidR="00CA75E6" w:rsidRPr="00EF5AE2">
        <w:rPr>
          <w:rFonts w:ascii="Times New Roman" w:hAnsi="Times New Roman"/>
          <w:sz w:val="28"/>
          <w:szCs w:val="28"/>
        </w:rPr>
        <w:t>Правила біологічної етики.</w:t>
      </w:r>
    </w:p>
    <w:p w:rsidR="00EF5AE2" w:rsidRDefault="00EF5AE2" w:rsidP="0046643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CA75E6" w:rsidRPr="00EF5AE2" w:rsidRDefault="00CA75E6" w:rsidP="0046643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F5AE2">
        <w:rPr>
          <w:rFonts w:ascii="Times New Roman" w:hAnsi="Times New Roman"/>
          <w:b/>
          <w:sz w:val="28"/>
          <w:szCs w:val="28"/>
        </w:rPr>
        <w:t xml:space="preserve">Мета уроку: </w:t>
      </w:r>
    </w:p>
    <w:p w:rsidR="00EF5AE2" w:rsidRPr="00EF5AE2" w:rsidRDefault="00EF5AE2" w:rsidP="0046643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 w:rsidRPr="00EF5AE2">
        <w:rPr>
          <w:rFonts w:ascii="Times New Roman" w:hAnsi="Times New Roman"/>
          <w:color w:val="000000"/>
          <w:sz w:val="28"/>
          <w:szCs w:val="28"/>
        </w:rPr>
        <w:t>• </w:t>
      </w:r>
      <w:r w:rsidRPr="00EF5AE2">
        <w:rPr>
          <w:rStyle w:val="a5"/>
          <w:rFonts w:ascii="Times New Roman" w:hAnsi="Times New Roman"/>
          <w:b/>
          <w:i w:val="0"/>
          <w:color w:val="000000"/>
          <w:sz w:val="28"/>
          <w:szCs w:val="28"/>
        </w:rPr>
        <w:t>освітня</w:t>
      </w:r>
      <w:r w:rsidRPr="00EF5AE2">
        <w:rPr>
          <w:rFonts w:ascii="Times New Roman" w:hAnsi="Times New Roman"/>
          <w:color w:val="000000"/>
          <w:sz w:val="28"/>
          <w:szCs w:val="28"/>
        </w:rPr>
        <w:t>: сформувати знання про особливості процеси регенерації організму людини; ознайомити з можливостями трансплантації тканин та органів у людини; з'ясувати правила біологічної етики;</w:t>
      </w:r>
    </w:p>
    <w:p w:rsidR="00EF5AE2" w:rsidRPr="00EF5AE2" w:rsidRDefault="00EF5AE2" w:rsidP="0046643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 w:rsidRPr="00EF5AE2">
        <w:rPr>
          <w:rFonts w:ascii="Times New Roman" w:hAnsi="Times New Roman"/>
          <w:color w:val="000000"/>
          <w:sz w:val="28"/>
          <w:szCs w:val="28"/>
        </w:rPr>
        <w:t>• </w:t>
      </w:r>
      <w:r w:rsidRPr="00EF5AE2">
        <w:rPr>
          <w:rStyle w:val="a5"/>
          <w:rFonts w:ascii="Times New Roman" w:hAnsi="Times New Roman"/>
          <w:b/>
          <w:i w:val="0"/>
          <w:color w:val="000000"/>
          <w:sz w:val="28"/>
          <w:szCs w:val="28"/>
        </w:rPr>
        <w:t>розвивальна</w:t>
      </w:r>
      <w:r w:rsidRPr="00EF5AE2">
        <w:rPr>
          <w:rFonts w:ascii="Times New Roman" w:hAnsi="Times New Roman"/>
          <w:color w:val="000000"/>
          <w:sz w:val="28"/>
          <w:szCs w:val="28"/>
        </w:rPr>
        <w:t>: розвивати вміння логічно мислити й аналізувати перспективи трансплантації тканин та органів у людини;</w:t>
      </w:r>
    </w:p>
    <w:p w:rsidR="00EF5AE2" w:rsidRPr="00EF5AE2" w:rsidRDefault="00EF5AE2" w:rsidP="0046643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 w:rsidRPr="00EF5AE2">
        <w:rPr>
          <w:rFonts w:ascii="Times New Roman" w:hAnsi="Times New Roman"/>
          <w:color w:val="000000"/>
          <w:sz w:val="28"/>
          <w:szCs w:val="28"/>
        </w:rPr>
        <w:t>• </w:t>
      </w:r>
      <w:r w:rsidRPr="00EF5AE2">
        <w:rPr>
          <w:rStyle w:val="a5"/>
          <w:rFonts w:ascii="Times New Roman" w:hAnsi="Times New Roman"/>
          <w:b/>
          <w:i w:val="0"/>
          <w:color w:val="000000"/>
          <w:sz w:val="28"/>
          <w:szCs w:val="28"/>
        </w:rPr>
        <w:t>виховна</w:t>
      </w:r>
      <w:r w:rsidRPr="00EF5AE2">
        <w:rPr>
          <w:rFonts w:ascii="Times New Roman" w:hAnsi="Times New Roman"/>
          <w:color w:val="000000"/>
          <w:sz w:val="28"/>
          <w:szCs w:val="28"/>
        </w:rPr>
        <w:t>: на прикладі процесів регенерації організму людини виховувати розуміння єдності всіх біологічних процесів у живих організмах.</w:t>
      </w:r>
    </w:p>
    <w:p w:rsidR="00EF5AE2" w:rsidRDefault="00EF5AE2" w:rsidP="0046643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CA75E6" w:rsidRPr="00EF5AE2" w:rsidRDefault="00CA75E6" w:rsidP="0046643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F5AE2">
        <w:rPr>
          <w:rFonts w:ascii="Times New Roman" w:hAnsi="Times New Roman"/>
          <w:b/>
          <w:sz w:val="28"/>
          <w:szCs w:val="28"/>
        </w:rPr>
        <w:t>Тип уроку:</w:t>
      </w:r>
      <w:r w:rsidRPr="00EF5AE2">
        <w:rPr>
          <w:rFonts w:ascii="Times New Roman" w:hAnsi="Times New Roman"/>
          <w:sz w:val="28"/>
          <w:szCs w:val="28"/>
        </w:rPr>
        <w:t xml:space="preserve"> засвоєння нових знань.</w:t>
      </w:r>
    </w:p>
    <w:p w:rsidR="00EF5AE2" w:rsidRDefault="00EF5AE2" w:rsidP="0046643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F5AE2" w:rsidRDefault="00CA75E6" w:rsidP="0046643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F5AE2">
        <w:rPr>
          <w:rFonts w:ascii="Times New Roman" w:hAnsi="Times New Roman"/>
          <w:b/>
          <w:sz w:val="28"/>
          <w:szCs w:val="28"/>
        </w:rPr>
        <w:t>Обладнання й матеріали:</w:t>
      </w:r>
      <w:r w:rsidRPr="00EF5AE2">
        <w:rPr>
          <w:rFonts w:ascii="Times New Roman" w:hAnsi="Times New Roman"/>
          <w:sz w:val="28"/>
          <w:szCs w:val="28"/>
        </w:rPr>
        <w:t xml:space="preserve"> презентація, малюнки із зображенням прикладів </w:t>
      </w:r>
      <w:r w:rsidR="00466438">
        <w:rPr>
          <w:rFonts w:ascii="Times New Roman" w:hAnsi="Times New Roman"/>
          <w:sz w:val="28"/>
          <w:szCs w:val="28"/>
        </w:rPr>
        <w:t>регенерації у різних організмів</w:t>
      </w:r>
      <w:r w:rsidRPr="00EF5AE2">
        <w:rPr>
          <w:rFonts w:ascii="Times New Roman" w:hAnsi="Times New Roman"/>
          <w:sz w:val="28"/>
          <w:szCs w:val="28"/>
        </w:rPr>
        <w:t xml:space="preserve">, схеми, </w:t>
      </w:r>
      <w:r w:rsidR="00466438">
        <w:rPr>
          <w:rFonts w:ascii="Times New Roman" w:hAnsi="Times New Roman"/>
          <w:sz w:val="28"/>
          <w:szCs w:val="28"/>
        </w:rPr>
        <w:t>таблиці, мультимедійна система.</w:t>
      </w:r>
    </w:p>
    <w:p w:rsidR="00466438" w:rsidRDefault="00466438" w:rsidP="0046643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CA75E6" w:rsidRPr="00EF5AE2" w:rsidRDefault="001469F3" w:rsidP="0046643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Базові </w:t>
      </w:r>
      <w:r w:rsidR="00CA75E6" w:rsidRPr="00EF5AE2">
        <w:rPr>
          <w:rFonts w:ascii="Times New Roman" w:hAnsi="Times New Roman"/>
          <w:b/>
          <w:sz w:val="28"/>
          <w:szCs w:val="28"/>
        </w:rPr>
        <w:t xml:space="preserve">поняття й терміни: </w:t>
      </w:r>
      <w:r w:rsidR="00EF5AE2" w:rsidRPr="00EF5AE2">
        <w:rPr>
          <w:rFonts w:ascii="Times New Roman" w:hAnsi="Times New Roman"/>
          <w:sz w:val="28"/>
          <w:szCs w:val="28"/>
        </w:rPr>
        <w:t>регенерація, фізіологічна регенерація, репаративна регенерація, трансплантація, біологічна етика.</w:t>
      </w:r>
    </w:p>
    <w:p w:rsidR="00CA75E6" w:rsidRPr="00EF5AE2" w:rsidRDefault="00CA75E6" w:rsidP="0046643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66438" w:rsidRDefault="00466438" w:rsidP="0046643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66438">
        <w:rPr>
          <w:rFonts w:ascii="Times New Roman" w:hAnsi="Times New Roman"/>
          <w:b/>
          <w:sz w:val="28"/>
          <w:szCs w:val="28"/>
        </w:rPr>
        <w:t>Ключові компетентності</w:t>
      </w:r>
      <w:r w:rsidRPr="00466438">
        <w:rPr>
          <w:rFonts w:ascii="Times New Roman" w:hAnsi="Times New Roman"/>
          <w:sz w:val="28"/>
          <w:szCs w:val="28"/>
        </w:rPr>
        <w:t>: спілкування державною мовою; наукове розуміння природи; уміння аналізувати, формулювати висновки; знання та розуміння фундаментальних принципів біології; збереження власного здоров'я.</w:t>
      </w:r>
    </w:p>
    <w:p w:rsidR="00466438" w:rsidRDefault="00466438" w:rsidP="00466438">
      <w:pPr>
        <w:rPr>
          <w:lang w:eastAsia="uk-UA"/>
        </w:rPr>
      </w:pPr>
    </w:p>
    <w:p w:rsidR="00466438" w:rsidRPr="00466438" w:rsidRDefault="00466438" w:rsidP="00466438">
      <w:pPr>
        <w:rPr>
          <w:rFonts w:ascii="Times New Roman" w:hAnsi="Times New Roman" w:cs="Times New Roman"/>
          <w:sz w:val="28"/>
          <w:szCs w:val="28"/>
          <w:lang w:eastAsia="uk-UA"/>
        </w:rPr>
      </w:pPr>
      <w:r w:rsidRPr="00466438">
        <w:rPr>
          <w:rFonts w:ascii="Times New Roman" w:hAnsi="Times New Roman" w:cs="Times New Roman"/>
          <w:b/>
          <w:sz w:val="28"/>
          <w:szCs w:val="28"/>
          <w:lang w:eastAsia="uk-UA"/>
        </w:rPr>
        <w:t>Міжпредметні  зв’язки</w:t>
      </w:r>
      <w:r w:rsidRPr="00466438">
        <w:rPr>
          <w:rFonts w:ascii="Times New Roman" w:hAnsi="Times New Roman" w:cs="Times New Roman"/>
          <w:sz w:val="28"/>
          <w:szCs w:val="28"/>
          <w:lang w:eastAsia="uk-UA"/>
        </w:rPr>
        <w:t>:  хімія, генетика</w:t>
      </w:r>
      <w:r>
        <w:rPr>
          <w:rFonts w:ascii="Times New Roman" w:hAnsi="Times New Roman" w:cs="Times New Roman"/>
          <w:sz w:val="28"/>
          <w:szCs w:val="28"/>
          <w:lang w:eastAsia="uk-UA"/>
        </w:rPr>
        <w:t>, медицина,  етика</w:t>
      </w:r>
      <w:r w:rsidR="001469F3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b/>
          <w:sz w:val="28"/>
          <w:szCs w:val="28"/>
        </w:rPr>
        <w:t>План і організаційна структура</w:t>
      </w:r>
      <w:r w:rsidRPr="00C64B4E">
        <w:rPr>
          <w:rFonts w:ascii="Times New Roman" w:hAnsi="Times New Roman"/>
          <w:sz w:val="28"/>
          <w:szCs w:val="28"/>
        </w:rPr>
        <w:t>: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sz w:val="28"/>
          <w:szCs w:val="28"/>
        </w:rPr>
        <w:t xml:space="preserve">І. </w:t>
      </w:r>
      <w:r w:rsidRPr="00C64B4E">
        <w:rPr>
          <w:rFonts w:ascii="Times New Roman" w:hAnsi="Times New Roman"/>
          <w:b/>
          <w:sz w:val="28"/>
          <w:szCs w:val="28"/>
        </w:rPr>
        <w:t>Підготовчий етап</w:t>
      </w:r>
      <w:r w:rsidRPr="00C64B4E">
        <w:rPr>
          <w:rFonts w:ascii="Times New Roman" w:hAnsi="Times New Roman"/>
          <w:sz w:val="28"/>
          <w:szCs w:val="28"/>
        </w:rPr>
        <w:t>.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sz w:val="28"/>
          <w:szCs w:val="28"/>
        </w:rPr>
        <w:t>Постановка цілей і мотивація.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sz w:val="28"/>
          <w:szCs w:val="28"/>
        </w:rPr>
        <w:t xml:space="preserve">ІІ. </w:t>
      </w:r>
      <w:r w:rsidRPr="00C64B4E">
        <w:rPr>
          <w:rFonts w:ascii="Times New Roman" w:hAnsi="Times New Roman"/>
          <w:b/>
          <w:sz w:val="28"/>
          <w:szCs w:val="28"/>
        </w:rPr>
        <w:t>Основний етап</w:t>
      </w:r>
      <w:r w:rsidRPr="00C64B4E">
        <w:rPr>
          <w:rFonts w:ascii="Times New Roman" w:hAnsi="Times New Roman"/>
          <w:sz w:val="28"/>
          <w:szCs w:val="28"/>
        </w:rPr>
        <w:t>.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sz w:val="28"/>
          <w:szCs w:val="28"/>
        </w:rPr>
        <w:t>План вивчення нового матеріалу: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sz w:val="28"/>
          <w:szCs w:val="28"/>
        </w:rPr>
        <w:t xml:space="preserve">1. Особливості процесів регенерації організму людини. 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C64B4E">
        <w:rPr>
          <w:rFonts w:ascii="Times New Roman" w:hAnsi="Times New Roman"/>
          <w:sz w:val="28"/>
          <w:szCs w:val="28"/>
        </w:rPr>
        <w:t xml:space="preserve">Трансплантація тканин та органів у людини, її перспективи.  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C64B4E">
        <w:rPr>
          <w:rFonts w:ascii="Times New Roman" w:hAnsi="Times New Roman"/>
          <w:sz w:val="28"/>
          <w:szCs w:val="28"/>
        </w:rPr>
        <w:t>Правила біологічної етики.</w:t>
      </w:r>
    </w:p>
    <w:p w:rsidR="00CA75E6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sz w:val="28"/>
          <w:szCs w:val="28"/>
        </w:rPr>
        <w:t xml:space="preserve">ІІІ. </w:t>
      </w:r>
      <w:r w:rsidRPr="00C64B4E">
        <w:rPr>
          <w:rFonts w:ascii="Times New Roman" w:hAnsi="Times New Roman"/>
          <w:b/>
          <w:sz w:val="28"/>
          <w:szCs w:val="28"/>
        </w:rPr>
        <w:t>Заключний етап</w:t>
      </w:r>
      <w:r w:rsidRPr="00C64B4E">
        <w:rPr>
          <w:rFonts w:ascii="Times New Roman" w:hAnsi="Times New Roman"/>
          <w:sz w:val="28"/>
          <w:szCs w:val="28"/>
        </w:rPr>
        <w:t xml:space="preserve">: підведення підсумків заняття. </w:t>
      </w:r>
      <w:r w:rsidR="00076703">
        <w:rPr>
          <w:rFonts w:ascii="Times New Roman" w:hAnsi="Times New Roman"/>
          <w:sz w:val="28"/>
          <w:szCs w:val="28"/>
        </w:rPr>
        <w:t>П</w:t>
      </w:r>
      <w:r w:rsidRPr="00C64B4E">
        <w:rPr>
          <w:rFonts w:ascii="Times New Roman" w:hAnsi="Times New Roman"/>
          <w:sz w:val="28"/>
          <w:szCs w:val="28"/>
        </w:rPr>
        <w:t xml:space="preserve">роходження вікторин на платформі </w:t>
      </w:r>
      <w:r w:rsidR="00AD55F2" w:rsidRPr="00AD55F2">
        <w:rPr>
          <w:rFonts w:ascii="Times New Roman" w:hAnsi="Times New Roman"/>
          <w:sz w:val="28"/>
          <w:szCs w:val="28"/>
        </w:rPr>
        <w:t xml:space="preserve">wordwall.net </w:t>
      </w:r>
      <w:r w:rsidR="00AD55F2">
        <w:rPr>
          <w:rFonts w:ascii="Times New Roman" w:hAnsi="Times New Roman"/>
          <w:sz w:val="28"/>
          <w:szCs w:val="28"/>
        </w:rPr>
        <w:t xml:space="preserve"> </w:t>
      </w:r>
      <w:r w:rsidR="00076703" w:rsidRPr="00076703">
        <w:rPr>
          <w:rFonts w:ascii="Times New Roman" w:hAnsi="Times New Roman"/>
          <w:sz w:val="28"/>
          <w:szCs w:val="28"/>
        </w:rPr>
        <w:t>https://wordwall.net/uk/resource/73801481</w:t>
      </w:r>
    </w:p>
    <w:p w:rsid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b/>
          <w:sz w:val="28"/>
          <w:szCs w:val="28"/>
        </w:rPr>
        <w:t>Домашнє завдання</w:t>
      </w:r>
      <w:r w:rsidRPr="00C64B4E">
        <w:rPr>
          <w:rFonts w:ascii="Times New Roman" w:hAnsi="Times New Roman"/>
          <w:sz w:val="28"/>
          <w:szCs w:val="28"/>
        </w:rPr>
        <w:t xml:space="preserve">: опрацювати </w:t>
      </w:r>
      <w:r w:rsidR="00244A8C">
        <w:rPr>
          <w:rFonts w:ascii="Times New Roman" w:hAnsi="Times New Roman"/>
          <w:sz w:val="28"/>
          <w:szCs w:val="28"/>
        </w:rPr>
        <w:t xml:space="preserve"> </w:t>
      </w:r>
      <w:r w:rsidRPr="00C64B4E">
        <w:rPr>
          <w:rFonts w:ascii="Times New Roman" w:hAnsi="Times New Roman"/>
          <w:sz w:val="28"/>
          <w:szCs w:val="28"/>
        </w:rPr>
        <w:t xml:space="preserve"> параграфи </w:t>
      </w:r>
      <w:r w:rsidR="00244A8C">
        <w:rPr>
          <w:rFonts w:ascii="Times New Roman" w:hAnsi="Times New Roman"/>
          <w:sz w:val="28"/>
          <w:szCs w:val="28"/>
        </w:rPr>
        <w:t xml:space="preserve">54, 55 </w:t>
      </w:r>
      <w:r w:rsidRPr="00C64B4E">
        <w:rPr>
          <w:rFonts w:ascii="Times New Roman" w:hAnsi="Times New Roman"/>
          <w:sz w:val="28"/>
          <w:szCs w:val="28"/>
        </w:rPr>
        <w:t xml:space="preserve">підручника «Біологія і екологія» для 10 </w:t>
      </w:r>
      <w:proofErr w:type="spellStart"/>
      <w:r w:rsidRPr="00C64B4E">
        <w:rPr>
          <w:rFonts w:ascii="Times New Roman" w:hAnsi="Times New Roman"/>
          <w:sz w:val="28"/>
          <w:szCs w:val="28"/>
        </w:rPr>
        <w:t>кл</w:t>
      </w:r>
      <w:proofErr w:type="spellEnd"/>
      <w:r w:rsidRPr="00C64B4E">
        <w:rPr>
          <w:rFonts w:ascii="Times New Roman" w:hAnsi="Times New Roman"/>
          <w:sz w:val="28"/>
          <w:szCs w:val="28"/>
        </w:rPr>
        <w:t xml:space="preserve">. </w:t>
      </w: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</w:p>
    <w:p w:rsid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  <w:r w:rsidRPr="00C64B4E">
        <w:rPr>
          <w:rFonts w:ascii="Times New Roman" w:hAnsi="Times New Roman"/>
          <w:b/>
          <w:sz w:val="28"/>
          <w:szCs w:val="28"/>
        </w:rPr>
        <w:t>Література</w:t>
      </w:r>
      <w:r w:rsidRPr="00C64B4E">
        <w:rPr>
          <w:rFonts w:ascii="Times New Roman" w:hAnsi="Times New Roman"/>
          <w:sz w:val="28"/>
          <w:szCs w:val="28"/>
        </w:rPr>
        <w:t xml:space="preserve">:  Біологія і екологія (рівень стандарту): </w:t>
      </w:r>
      <w:proofErr w:type="spellStart"/>
      <w:r w:rsidRPr="00C64B4E">
        <w:rPr>
          <w:rFonts w:ascii="Times New Roman" w:hAnsi="Times New Roman"/>
          <w:sz w:val="28"/>
          <w:szCs w:val="28"/>
        </w:rPr>
        <w:t>підруч</w:t>
      </w:r>
      <w:proofErr w:type="spellEnd"/>
      <w:r w:rsidRPr="00C64B4E">
        <w:rPr>
          <w:rFonts w:ascii="Times New Roman" w:hAnsi="Times New Roman"/>
          <w:sz w:val="28"/>
          <w:szCs w:val="28"/>
        </w:rPr>
        <w:t xml:space="preserve">. для 10 </w:t>
      </w:r>
      <w:proofErr w:type="spellStart"/>
      <w:r w:rsidRPr="00C64B4E">
        <w:rPr>
          <w:rFonts w:ascii="Times New Roman" w:hAnsi="Times New Roman"/>
          <w:sz w:val="28"/>
          <w:szCs w:val="28"/>
        </w:rPr>
        <w:t>кл</w:t>
      </w:r>
      <w:proofErr w:type="spellEnd"/>
      <w:r w:rsidRPr="00C64B4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64B4E">
        <w:rPr>
          <w:rFonts w:ascii="Times New Roman" w:hAnsi="Times New Roman"/>
          <w:sz w:val="28"/>
          <w:szCs w:val="28"/>
        </w:rPr>
        <w:t>закл</w:t>
      </w:r>
      <w:proofErr w:type="spellEnd"/>
      <w:r w:rsidRPr="00C64B4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64B4E">
        <w:rPr>
          <w:rFonts w:ascii="Times New Roman" w:hAnsi="Times New Roman"/>
          <w:sz w:val="28"/>
          <w:szCs w:val="28"/>
        </w:rPr>
        <w:t>заг</w:t>
      </w:r>
      <w:proofErr w:type="spellEnd"/>
      <w:r w:rsidRPr="00C64B4E">
        <w:rPr>
          <w:rFonts w:ascii="Times New Roman" w:hAnsi="Times New Roman"/>
          <w:sz w:val="28"/>
          <w:szCs w:val="28"/>
        </w:rPr>
        <w:t xml:space="preserve">. серед. освіти / В. І. Соболь. – Кам’янець-Подільський : Абетка, 2018. – 272 с. : </w:t>
      </w:r>
      <w:proofErr w:type="spellStart"/>
      <w:r w:rsidRPr="00C64B4E">
        <w:rPr>
          <w:rFonts w:ascii="Times New Roman" w:hAnsi="Times New Roman"/>
          <w:sz w:val="28"/>
          <w:szCs w:val="28"/>
        </w:rPr>
        <w:t>іл</w:t>
      </w:r>
      <w:proofErr w:type="spellEnd"/>
    </w:p>
    <w:p w:rsid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</w:p>
    <w:p w:rsidR="00C64B4E" w:rsidRDefault="00C64B4E" w:rsidP="00C64B4E">
      <w:pPr>
        <w:pStyle w:val="western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>Хід заняття.</w:t>
      </w:r>
    </w:p>
    <w:p w:rsidR="00C64B4E" w:rsidRPr="00B40CEA" w:rsidRDefault="00C64B4E" w:rsidP="00C64B4E">
      <w:pPr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І.  </w:t>
      </w:r>
      <w:r w:rsidRPr="00B40CEA">
        <w:rPr>
          <w:rFonts w:ascii="Times New Roman" w:hAnsi="Times New Roman" w:cs="Times New Roman"/>
          <w:b/>
          <w:iCs/>
          <w:sz w:val="28"/>
          <w:szCs w:val="28"/>
        </w:rPr>
        <w:t>Підготовчий етап:</w:t>
      </w:r>
    </w:p>
    <w:p w:rsidR="00C64B4E" w:rsidRDefault="00C64B4E" w:rsidP="00C64B4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Привітання зі </w:t>
      </w:r>
      <w:r w:rsidR="003F68D0">
        <w:rPr>
          <w:rFonts w:ascii="Times New Roman" w:hAnsi="Times New Roman" w:cs="Times New Roman"/>
          <w:sz w:val="28"/>
          <w:szCs w:val="28"/>
        </w:rPr>
        <w:t>здобувачами освіти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3F68D0">
        <w:rPr>
          <w:rFonts w:ascii="Times New Roman" w:hAnsi="Times New Roman" w:cs="Times New Roman"/>
          <w:sz w:val="28"/>
          <w:szCs w:val="28"/>
        </w:rPr>
        <w:t xml:space="preserve"> перевірка присутності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4B4E" w:rsidRDefault="00C64B4E" w:rsidP="00C64B4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Повідомлення теми та мети уроку.</w:t>
      </w:r>
    </w:p>
    <w:p w:rsidR="00C64B4E" w:rsidRDefault="00C64B4E" w:rsidP="00C64B4E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Визначення актуальності теми та навчальних цілей.</w:t>
      </w:r>
    </w:p>
    <w:p w:rsidR="00C64B4E" w:rsidRDefault="00C64B4E" w:rsidP="00C64B4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64B4E" w:rsidRPr="00B40CEA" w:rsidRDefault="00C64B4E" w:rsidP="00C64B4E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ІІ. </w:t>
      </w:r>
      <w:r w:rsidRPr="00B40CEA">
        <w:rPr>
          <w:rFonts w:ascii="Times New Roman" w:hAnsi="Times New Roman" w:cs="Times New Roman"/>
          <w:b/>
          <w:bCs/>
          <w:iCs/>
          <w:sz w:val="28"/>
          <w:szCs w:val="28"/>
        </w:rPr>
        <w:t>Основний етап.</w:t>
      </w:r>
    </w:p>
    <w:p w:rsidR="00C64B4E" w:rsidRDefault="00C64B4E" w:rsidP="00C64B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Оголошення плану теоретичного заняття:</w:t>
      </w:r>
    </w:p>
    <w:p w:rsidR="00C64B4E" w:rsidRDefault="00C64B4E" w:rsidP="00C64B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0CEA">
        <w:rPr>
          <w:rFonts w:ascii="Times New Roman" w:hAnsi="Times New Roman" w:cs="Times New Roman"/>
          <w:sz w:val="28"/>
          <w:szCs w:val="28"/>
        </w:rPr>
        <w:t>2.</w:t>
      </w:r>
      <w:r w:rsidR="00B40CEA" w:rsidRPr="00B40CE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Розкриття змісту теоретичного матеріалу:</w:t>
      </w:r>
    </w:p>
    <w:p w:rsidR="00B40CEA" w:rsidRPr="00B40CEA" w:rsidRDefault="008B2E24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1</w:t>
      </w:r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. Біологічні основи, типи і рівні регенерації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B40CEA" w:rsidRPr="00B40CEA" w:rsidRDefault="0050485E" w:rsidP="0050485E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0485E">
        <w:rPr>
          <w:rFonts w:ascii="Times New Roman" w:eastAsiaTheme="minorEastAsia" w:hAnsi="Times New Roman" w:cs="Times New Roman"/>
          <w:sz w:val="28"/>
          <w:szCs w:val="28"/>
        </w:rPr>
        <w:t xml:space="preserve">РЕГЕНЕРАЦІЯ (від лат. </w:t>
      </w:r>
      <w:proofErr w:type="spellStart"/>
      <w:r w:rsidRPr="0050485E">
        <w:rPr>
          <w:rFonts w:ascii="Times New Roman" w:eastAsiaTheme="minorEastAsia" w:hAnsi="Times New Roman" w:cs="Times New Roman"/>
          <w:sz w:val="28"/>
          <w:szCs w:val="28"/>
        </w:rPr>
        <w:t>regeneration</w:t>
      </w:r>
      <w:proofErr w:type="spellEnd"/>
      <w:r w:rsidRPr="0050485E">
        <w:rPr>
          <w:rFonts w:ascii="Times New Roman" w:eastAsiaTheme="minorEastAsia" w:hAnsi="Times New Roman" w:cs="Times New Roman"/>
          <w:sz w:val="28"/>
          <w:szCs w:val="28"/>
        </w:rPr>
        <w:t xml:space="preserve"> – відновлення) – це процеси відновлення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0485E">
        <w:rPr>
          <w:rFonts w:ascii="Times New Roman" w:eastAsiaTheme="minorEastAsia" w:hAnsi="Times New Roman" w:cs="Times New Roman"/>
          <w:sz w:val="28"/>
          <w:szCs w:val="28"/>
        </w:rPr>
        <w:t>організмом утрачених або пошкоджених частин, а також відтворення цілісного організму з певної його частини. Термін «регенерація» запропонував у 1712 р. французький учений Р. Реомюр (1683–1757), який вивчав регенерацію кінцівок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0485E">
        <w:rPr>
          <w:rFonts w:ascii="Times New Roman" w:eastAsiaTheme="minorEastAsia" w:hAnsi="Times New Roman" w:cs="Times New Roman"/>
          <w:sz w:val="28"/>
          <w:szCs w:val="28"/>
        </w:rPr>
        <w:t>річкового рака.</w:t>
      </w:r>
    </w:p>
    <w:p w:rsidR="00B40CEA" w:rsidRPr="00B40CEA" w:rsidRDefault="00B40CEA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 Регенерація відбувається на таких рівнях:</w:t>
      </w:r>
    </w:p>
    <w:p w:rsidR="00B40CEA" w:rsidRPr="00B40CEA" w:rsidRDefault="001A50FB" w:rsidP="00AC01D2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 w:rsidR="00AC01D2">
        <w:rPr>
          <w:rFonts w:ascii="Times New Roman" w:eastAsiaTheme="minorEastAsia" w:hAnsi="Times New Roman" w:cs="Times New Roman"/>
          <w:sz w:val="28"/>
          <w:szCs w:val="28"/>
        </w:rPr>
        <w:t>Р</w:t>
      </w:r>
      <w:r>
        <w:rPr>
          <w:rFonts w:ascii="Times New Roman" w:eastAsiaTheme="minorEastAsia" w:hAnsi="Times New Roman" w:cs="Times New Roman"/>
          <w:sz w:val="28"/>
          <w:szCs w:val="28"/>
        </w:rPr>
        <w:t>епарація ДНК (</w:t>
      </w:r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виправлення хімічних пошкоджень та розривів у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молекулах)</w:t>
      </w:r>
      <w:r w:rsidR="00AC01D2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 w:rsidR="00AC01D2" w:rsidRPr="00AC01D2">
        <w:rPr>
          <w:rFonts w:ascii="Times New Roman" w:eastAsiaTheme="minorEastAsia" w:hAnsi="Times New Roman" w:cs="Times New Roman"/>
          <w:sz w:val="28"/>
          <w:szCs w:val="28"/>
        </w:rPr>
        <w:t>На молекулярному рівні відбуваються</w:t>
      </w:r>
      <w:r w:rsidR="00AC01D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AC01D2" w:rsidRPr="00AC01D2">
        <w:rPr>
          <w:rFonts w:ascii="Times New Roman" w:eastAsiaTheme="minorEastAsia" w:hAnsi="Times New Roman" w:cs="Times New Roman"/>
          <w:sz w:val="28"/>
          <w:szCs w:val="28"/>
        </w:rPr>
        <w:t xml:space="preserve">відновлення молекул, синтез регуляторних білків (наприклад, </w:t>
      </w:r>
      <w:proofErr w:type="spellStart"/>
      <w:r w:rsidR="00AC01D2" w:rsidRPr="00AC01D2">
        <w:rPr>
          <w:rFonts w:ascii="Times New Roman" w:eastAsiaTheme="minorEastAsia" w:hAnsi="Times New Roman" w:cs="Times New Roman"/>
          <w:sz w:val="28"/>
          <w:szCs w:val="28"/>
        </w:rPr>
        <w:t>кейлонів</w:t>
      </w:r>
      <w:proofErr w:type="spellEnd"/>
      <w:r w:rsidR="00AC01D2" w:rsidRPr="00AC01D2">
        <w:rPr>
          <w:rFonts w:ascii="Times New Roman" w:eastAsiaTheme="minorEastAsia" w:hAnsi="Times New Roman" w:cs="Times New Roman"/>
          <w:sz w:val="28"/>
          <w:szCs w:val="28"/>
        </w:rPr>
        <w:t>, що гальмують мітоз), діяльність генів регенерації (наприклад, у відновленні хвоста</w:t>
      </w:r>
      <w:r w:rsidR="00AC01D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AC01D2" w:rsidRPr="00AC01D2">
        <w:rPr>
          <w:rFonts w:ascii="Times New Roman" w:eastAsiaTheme="minorEastAsia" w:hAnsi="Times New Roman" w:cs="Times New Roman"/>
          <w:sz w:val="28"/>
          <w:szCs w:val="28"/>
        </w:rPr>
        <w:t>у ящірки задіяно 326 генів)</w:t>
      </w:r>
      <w:r w:rsidR="00AC01D2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B40CEA" w:rsidRPr="00B40CEA" w:rsidRDefault="00B40CEA" w:rsidP="00AC01D2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 w:rsidR="00AC01D2">
        <w:rPr>
          <w:rFonts w:ascii="Times New Roman" w:eastAsiaTheme="minorEastAsia" w:hAnsi="Times New Roman" w:cs="Times New Roman"/>
          <w:sz w:val="28"/>
          <w:szCs w:val="28"/>
        </w:rPr>
        <w:t>Р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егенерація на клітинному рівні</w:t>
      </w:r>
      <w:r w:rsidR="00AC01D2">
        <w:rPr>
          <w:rFonts w:ascii="Times New Roman" w:eastAsiaTheme="minorEastAsia" w:hAnsi="Times New Roman" w:cs="Times New Roman"/>
          <w:sz w:val="28"/>
          <w:szCs w:val="28"/>
        </w:rPr>
        <w:t>. В</w:t>
      </w:r>
      <w:r w:rsidR="00AC01D2" w:rsidRPr="00AC01D2">
        <w:rPr>
          <w:rFonts w:ascii="Times New Roman" w:eastAsiaTheme="minorEastAsia" w:hAnsi="Times New Roman" w:cs="Times New Roman"/>
          <w:sz w:val="28"/>
          <w:szCs w:val="28"/>
        </w:rPr>
        <w:t>ідновлення</w:t>
      </w:r>
      <w:r w:rsidR="00AC01D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AC01D2" w:rsidRPr="00AC01D2">
        <w:rPr>
          <w:rFonts w:ascii="Times New Roman" w:eastAsiaTheme="minorEastAsia" w:hAnsi="Times New Roman" w:cs="Times New Roman"/>
          <w:sz w:val="28"/>
          <w:szCs w:val="28"/>
        </w:rPr>
        <w:t>втрачених або пошкоджених клітин, здійснюється завдяки мітозу і амітозу. При</w:t>
      </w:r>
      <w:r w:rsidR="00AC01D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AC01D2" w:rsidRPr="00AC01D2">
        <w:rPr>
          <w:rFonts w:ascii="Times New Roman" w:eastAsiaTheme="minorEastAsia" w:hAnsi="Times New Roman" w:cs="Times New Roman"/>
          <w:sz w:val="28"/>
          <w:szCs w:val="28"/>
        </w:rPr>
        <w:t>цьому найчастіше замінюються клітини тіла (наприклад, за участі проміжних клітин у губок й кишковопорожнинних), клітини пошкодженої тканини чи орган</w:t>
      </w:r>
      <w:r w:rsidR="00AC01D2">
        <w:rPr>
          <w:rFonts w:ascii="Times New Roman" w:eastAsiaTheme="minorEastAsia" w:hAnsi="Times New Roman" w:cs="Times New Roman"/>
          <w:sz w:val="28"/>
          <w:szCs w:val="28"/>
        </w:rPr>
        <w:t xml:space="preserve">у </w:t>
      </w:r>
      <w:r w:rsidR="00AC01D2" w:rsidRPr="00AC01D2">
        <w:rPr>
          <w:rFonts w:ascii="Times New Roman" w:eastAsiaTheme="minorEastAsia" w:hAnsi="Times New Roman" w:cs="Times New Roman"/>
          <w:sz w:val="28"/>
          <w:szCs w:val="28"/>
        </w:rPr>
        <w:t>(наприклад, за участі стовбурових клітин)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>;</w:t>
      </w:r>
      <w:r w:rsidR="00AC01D2" w:rsidRPr="00AC01D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B40CEA" w:rsidRPr="00B40CEA" w:rsidRDefault="00B40CEA" w:rsidP="00762D9B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>Р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егенерація на тканинному рівні</w:t>
      </w:r>
      <w:r w:rsidR="00AC01D2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>В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>ластива тканинам усіх типів, але найвища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>здатність до самооновлення притаманна у рослин твірним тканинам, у тварин –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>епітеліальним і сполучним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B40CEA" w:rsidRPr="00B40CEA" w:rsidRDefault="00B40CEA" w:rsidP="00762D9B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>Р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егенерація на рівні</w:t>
      </w:r>
      <w:r w:rsidR="00AC01D2">
        <w:rPr>
          <w:rFonts w:ascii="Times New Roman" w:eastAsiaTheme="minorEastAsia" w:hAnsi="Times New Roman" w:cs="Times New Roman"/>
          <w:sz w:val="28"/>
          <w:szCs w:val="28"/>
        </w:rPr>
        <w:t xml:space="preserve"> організму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.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 xml:space="preserve"> Основа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 xml:space="preserve"> нестатевого розмноження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 xml:space="preserve"> (наприклад 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 xml:space="preserve"> у бегоній з листкового живця формується цілісний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>організм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>).</w:t>
      </w:r>
    </w:p>
    <w:p w:rsidR="00B40CEA" w:rsidRPr="00B40CEA" w:rsidRDefault="00B40CEA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 Регенерація, що відбувається в процесі нормальної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життєдіяльності організму і не пов'язана з пошкодженням чи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втратою частин організму, називають фізіологічною. Наприклад, у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людини постійно оновлюється зовнішній шар шкіри.</w:t>
      </w:r>
    </w:p>
    <w:p w:rsidR="00B40CEA" w:rsidRPr="00B40CEA" w:rsidRDefault="00B40CEA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 Інший вид регенерації – репаративна.</w:t>
      </w:r>
    </w:p>
    <w:p w:rsidR="00B40CEA" w:rsidRPr="00B40CEA" w:rsidRDefault="00B40CEA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>Вона відбувається після пошкодження або втрати частини тіла або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клітини. Буває типовою чи атиповою. За типової репаративної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регенерації втрачена частина змінюється такою ж самою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(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наприклад: відновлення хвоста у ящірки). За атипової втрачена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частина замінюється структурою, що відрізняється від утраченої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кількісно або якісно ( наприклад: антена замість ампутованого ока у</w:t>
      </w:r>
    </w:p>
    <w:p w:rsidR="00B40CEA" w:rsidRDefault="00B40CEA" w:rsidP="001A50F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>рака).</w:t>
      </w:r>
    </w:p>
    <w:p w:rsidR="00B40CEA" w:rsidRPr="00B40CEA" w:rsidRDefault="00762D9B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</w:t>
      </w:r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. Трансплантація тканин та організмів у людини, її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перспективи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762D9B" w:rsidRDefault="00D51223" w:rsidP="00762D9B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 xml:space="preserve">ТРАНСПЛАНТАЦІЯ (від лат. </w:t>
      </w:r>
      <w:proofErr w:type="spellStart"/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>transplantatio</w:t>
      </w:r>
      <w:proofErr w:type="spellEnd"/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 xml:space="preserve"> – пересаджування) – це заміщення пошкоджених чи відсутніх тканин або органів власними тканинами 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lastRenderedPageBreak/>
        <w:t>або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>тканинами й органами, що їх взято від іншого організму. Пересадку органів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>і тканин називають трансплантацією, а науку, що займається вивченням цього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 xml:space="preserve">процесу, – </w:t>
      </w:r>
      <w:proofErr w:type="spellStart"/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>трансплантологією</w:t>
      </w:r>
      <w:proofErr w:type="spellEnd"/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 xml:space="preserve">. Ділянка </w:t>
      </w:r>
      <w:proofErr w:type="spellStart"/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>органа</w:t>
      </w:r>
      <w:proofErr w:type="spellEnd"/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>, що пересад</w:t>
      </w:r>
      <w:r w:rsidR="002C3E0A">
        <w:rPr>
          <w:rFonts w:ascii="Times New Roman" w:eastAsiaTheme="minorEastAsia" w:hAnsi="Times New Roman" w:cs="Times New Roman"/>
          <w:sz w:val="28"/>
          <w:szCs w:val="28"/>
        </w:rPr>
        <w:t>-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>жують, називається</w:t>
      </w:r>
      <w:r w:rsidR="00762D9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>трансплантатом. Організм, від якого одержують матеріал для трансплантації</w:t>
      </w:r>
      <w:r w:rsidR="002C3E0A">
        <w:rPr>
          <w:rFonts w:ascii="Times New Roman" w:eastAsiaTheme="minorEastAsia" w:hAnsi="Times New Roman" w:cs="Times New Roman"/>
          <w:sz w:val="28"/>
          <w:szCs w:val="28"/>
        </w:rPr>
        <w:t xml:space="preserve"> - 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 xml:space="preserve">донор; організм, </w:t>
      </w:r>
      <w:r w:rsidR="002C3E0A">
        <w:rPr>
          <w:rFonts w:ascii="Times New Roman" w:eastAsiaTheme="minorEastAsia" w:hAnsi="Times New Roman" w:cs="Times New Roman"/>
          <w:sz w:val="28"/>
          <w:szCs w:val="28"/>
        </w:rPr>
        <w:t>якому пересаджують трансплантат – реципієнт</w:t>
      </w:r>
      <w:r w:rsidR="00762D9B" w:rsidRPr="00762D9B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3676E5" w:rsidRDefault="003676E5" w:rsidP="003676E5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676E5">
        <w:rPr>
          <w:rFonts w:ascii="Times New Roman" w:eastAsiaTheme="minorEastAsia" w:hAnsi="Times New Roman" w:cs="Times New Roman"/>
          <w:sz w:val="28"/>
          <w:szCs w:val="28"/>
        </w:rPr>
        <w:t xml:space="preserve">Наукову </w:t>
      </w:r>
      <w:proofErr w:type="spellStart"/>
      <w:r w:rsidRPr="003676E5">
        <w:rPr>
          <w:rFonts w:ascii="Times New Roman" w:eastAsiaTheme="minorEastAsia" w:hAnsi="Times New Roman" w:cs="Times New Roman"/>
          <w:sz w:val="28"/>
          <w:szCs w:val="28"/>
        </w:rPr>
        <w:t>трансплантологію</w:t>
      </w:r>
      <w:proofErr w:type="spellEnd"/>
      <w:r w:rsidRPr="003676E5">
        <w:rPr>
          <w:rFonts w:ascii="Times New Roman" w:eastAsiaTheme="minorEastAsia" w:hAnsi="Times New Roman" w:cs="Times New Roman"/>
          <w:sz w:val="28"/>
          <w:szCs w:val="28"/>
        </w:rPr>
        <w:t xml:space="preserve"> започаткував метод судинних швів, який розробив у 1902 р. французький хірург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3676E5">
        <w:rPr>
          <w:rFonts w:ascii="Times New Roman" w:eastAsiaTheme="minorEastAsia" w:hAnsi="Times New Roman" w:cs="Times New Roman"/>
          <w:sz w:val="28"/>
          <w:szCs w:val="28"/>
        </w:rPr>
        <w:t>Алексіс</w:t>
      </w:r>
      <w:proofErr w:type="spellEnd"/>
      <w:r w:rsidRPr="003676E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3676E5">
        <w:rPr>
          <w:rFonts w:ascii="Times New Roman" w:eastAsiaTheme="minorEastAsia" w:hAnsi="Times New Roman" w:cs="Times New Roman"/>
          <w:sz w:val="28"/>
          <w:szCs w:val="28"/>
        </w:rPr>
        <w:t>Каррель</w:t>
      </w:r>
      <w:proofErr w:type="spellEnd"/>
      <w:r w:rsidRPr="003676E5">
        <w:rPr>
          <w:rFonts w:ascii="Times New Roman" w:eastAsiaTheme="minorEastAsia" w:hAnsi="Times New Roman" w:cs="Times New Roman"/>
          <w:sz w:val="28"/>
          <w:szCs w:val="28"/>
        </w:rPr>
        <w:t xml:space="preserve"> (1873–1944). Цей метод уможливив трансплантацію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3676E5">
        <w:rPr>
          <w:rFonts w:ascii="Times New Roman" w:eastAsiaTheme="minorEastAsia" w:hAnsi="Times New Roman" w:cs="Times New Roman"/>
          <w:sz w:val="28"/>
          <w:szCs w:val="28"/>
        </w:rPr>
        <w:t>органів із збереженням кровообігу. Науковець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3676E5">
        <w:rPr>
          <w:rFonts w:ascii="Times New Roman" w:eastAsiaTheme="minorEastAsia" w:hAnsi="Times New Roman" w:cs="Times New Roman"/>
          <w:sz w:val="28"/>
          <w:szCs w:val="28"/>
        </w:rPr>
        <w:t>став засновником експериментальної трансплантації життєво важливих органів й отримав Нобелівську премію з фізіології і медицини (1912)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3676E5" w:rsidRDefault="003676E5" w:rsidP="003676E5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676E5">
        <w:rPr>
          <w:rFonts w:ascii="Times New Roman" w:eastAsiaTheme="minorEastAsia" w:hAnsi="Times New Roman" w:cs="Times New Roman"/>
          <w:sz w:val="28"/>
          <w:szCs w:val="28"/>
        </w:rPr>
        <w:t>Першу у світі трансплантацію органів здійснив наш співвітчизник Ю. Ю. Вороний. У 1933 р. у Херсоні він пересадив людині нирку, отриману від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3676E5">
        <w:rPr>
          <w:rFonts w:ascii="Times New Roman" w:eastAsiaTheme="minorEastAsia" w:hAnsi="Times New Roman" w:cs="Times New Roman"/>
          <w:sz w:val="28"/>
          <w:szCs w:val="28"/>
        </w:rPr>
        <w:t>загиблого донора.</w:t>
      </w:r>
    </w:p>
    <w:p w:rsidR="00B40CEA" w:rsidRPr="00B40CEA" w:rsidRDefault="00B40CEA" w:rsidP="00762D9B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 Розрізняють такі види трансплантації:</w:t>
      </w:r>
    </w:p>
    <w:p w:rsidR="00B40CEA" w:rsidRPr="00B40CEA" w:rsidRDefault="00762D9B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r w:rsidR="0007670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а</w:t>
      </w:r>
      <w:r w:rsidR="00076703">
        <w:rPr>
          <w:rFonts w:ascii="Times New Roman" w:eastAsiaTheme="minorEastAsia" w:hAnsi="Times New Roman" w:cs="Times New Roman"/>
          <w:sz w:val="28"/>
          <w:szCs w:val="28"/>
        </w:rPr>
        <w:t>в</w:t>
      </w:r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тотрансплантація – реципієнт трансплантації є донором для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самого себе;</w:t>
      </w:r>
    </w:p>
    <w:p w:rsidR="00B40CEA" w:rsidRPr="00B40CEA" w:rsidRDefault="002C3E0A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proofErr w:type="spellStart"/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ізотрансплантація</w:t>
      </w:r>
      <w:proofErr w:type="spellEnd"/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 xml:space="preserve"> –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донором трансплантата є 100% генетично й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імунологічно</w:t>
      </w:r>
      <w:proofErr w:type="spellEnd"/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 xml:space="preserve"> ідентичний реципієнту одно яйцевий близнюк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реципієнта;</w:t>
      </w:r>
    </w:p>
    <w:p w:rsidR="00B40CEA" w:rsidRPr="00B40CEA" w:rsidRDefault="00B40CEA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proofErr w:type="spellStart"/>
      <w:r w:rsidRPr="00B40CEA">
        <w:rPr>
          <w:rFonts w:ascii="Times New Roman" w:eastAsiaTheme="minorEastAsia" w:hAnsi="Times New Roman" w:cs="Times New Roman"/>
          <w:sz w:val="28"/>
          <w:szCs w:val="28"/>
        </w:rPr>
        <w:t>аллотрансплантація</w:t>
      </w:r>
      <w:proofErr w:type="spellEnd"/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 –</w:t>
      </w:r>
      <w:r w:rsidR="002C3E0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донором трансплантата є організм того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ж виду, що генетично й </w:t>
      </w:r>
      <w:proofErr w:type="spellStart"/>
      <w:r w:rsidRPr="00B40CEA">
        <w:rPr>
          <w:rFonts w:ascii="Times New Roman" w:eastAsiaTheme="minorEastAsia" w:hAnsi="Times New Roman" w:cs="Times New Roman"/>
          <w:sz w:val="28"/>
          <w:szCs w:val="28"/>
        </w:rPr>
        <w:t>імунологічно</w:t>
      </w:r>
      <w:proofErr w:type="spellEnd"/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 відрізняється від реципієнта;</w:t>
      </w:r>
    </w:p>
    <w:p w:rsidR="00B40CEA" w:rsidRPr="00B40CEA" w:rsidRDefault="00B40CEA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w:proofErr w:type="spellStart"/>
      <w:r w:rsidRPr="00B40CEA">
        <w:rPr>
          <w:rFonts w:ascii="Times New Roman" w:eastAsiaTheme="minorEastAsia" w:hAnsi="Times New Roman" w:cs="Times New Roman"/>
          <w:sz w:val="28"/>
          <w:szCs w:val="28"/>
        </w:rPr>
        <w:t>ксенотрансплантація</w:t>
      </w:r>
      <w:proofErr w:type="spellEnd"/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 – трансплантація матеріалу від іншого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біологічного виду (наприклад: людині від тварини).</w:t>
      </w:r>
    </w:p>
    <w:p w:rsidR="00B40CEA" w:rsidRPr="00B40CEA" w:rsidRDefault="00B40CEA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>- клітинна інженерія та клонування – методом вирощування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тканин, організмів із клітин реципієнта з метою пересаджування.</w:t>
      </w:r>
    </w:p>
    <w:p w:rsidR="00B40CEA" w:rsidRDefault="002C3E0A" w:rsidP="002C3E0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У</w:t>
      </w:r>
      <w:r w:rsidRPr="002C3E0A">
        <w:rPr>
          <w:rFonts w:ascii="Times New Roman" w:eastAsiaTheme="minorEastAsia" w:hAnsi="Times New Roman" w:cs="Times New Roman"/>
          <w:sz w:val="28"/>
          <w:szCs w:val="28"/>
        </w:rPr>
        <w:t xml:space="preserve">спіхи сучасної хірургії дають змогу здійснити технічно пересадку найважливіших для життєдіяльності тканин та органі </w:t>
      </w:r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Найчастіше трансплантують кістковий мозок, шкіру, печінку,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нирки і серце.</w:t>
      </w:r>
    </w:p>
    <w:p w:rsidR="002C3E0A" w:rsidRPr="002C3E0A" w:rsidRDefault="002C3E0A" w:rsidP="002C3E0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C3E0A">
        <w:rPr>
          <w:rFonts w:ascii="Times New Roman" w:eastAsiaTheme="minorEastAsia" w:hAnsi="Times New Roman" w:cs="Times New Roman"/>
          <w:sz w:val="28"/>
          <w:szCs w:val="28"/>
        </w:rPr>
        <w:t xml:space="preserve">В останні десятиліття розвиваються три основні напрями </w:t>
      </w:r>
      <w:proofErr w:type="spellStart"/>
      <w:r w:rsidRPr="002C3E0A">
        <w:rPr>
          <w:rFonts w:ascii="Times New Roman" w:eastAsiaTheme="minorEastAsia" w:hAnsi="Times New Roman" w:cs="Times New Roman"/>
          <w:sz w:val="28"/>
          <w:szCs w:val="28"/>
        </w:rPr>
        <w:t>трансплантології</w:t>
      </w:r>
      <w:proofErr w:type="spellEnd"/>
      <w:r w:rsidRPr="002C3E0A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E51AF3" w:rsidRPr="00E51AF3" w:rsidRDefault="002C3E0A" w:rsidP="00E51AF3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1AF3">
        <w:rPr>
          <w:rFonts w:ascii="Times New Roman" w:hAnsi="Times New Roman" w:cs="Times New Roman"/>
          <w:sz w:val="28"/>
          <w:szCs w:val="28"/>
          <w:lang w:val="uk-UA"/>
        </w:rPr>
        <w:t>отримання штучних органів;</w:t>
      </w:r>
    </w:p>
    <w:p w:rsidR="00E51AF3" w:rsidRPr="00E51AF3" w:rsidRDefault="002C3E0A" w:rsidP="00E51AF3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1AF3">
        <w:rPr>
          <w:rFonts w:ascii="Times New Roman" w:hAnsi="Times New Roman" w:cs="Times New Roman"/>
          <w:sz w:val="28"/>
          <w:szCs w:val="28"/>
          <w:lang w:val="uk-UA"/>
        </w:rPr>
        <w:t>вирощування органів й тканин методом клонування;</w:t>
      </w:r>
    </w:p>
    <w:p w:rsidR="002C3E0A" w:rsidRPr="00E51AF3" w:rsidRDefault="002C3E0A" w:rsidP="00E51AF3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1AF3">
        <w:rPr>
          <w:rFonts w:ascii="Times New Roman" w:hAnsi="Times New Roman" w:cs="Times New Roman"/>
          <w:sz w:val="28"/>
          <w:szCs w:val="28"/>
          <w:lang w:val="uk-UA"/>
        </w:rPr>
        <w:t>використання трансплантатів від тварин.</w:t>
      </w:r>
    </w:p>
    <w:p w:rsidR="00E51AF3" w:rsidRPr="00E51AF3" w:rsidRDefault="00E51AF3" w:rsidP="00E51AF3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1AF3">
        <w:rPr>
          <w:rFonts w:ascii="Times New Roman" w:hAnsi="Times New Roman" w:cs="Times New Roman"/>
          <w:sz w:val="28"/>
          <w:szCs w:val="28"/>
          <w:lang w:val="uk-UA"/>
        </w:rPr>
        <w:t xml:space="preserve">Новим у </w:t>
      </w:r>
      <w:proofErr w:type="spellStart"/>
      <w:r w:rsidRPr="00E51AF3">
        <w:rPr>
          <w:rFonts w:ascii="Times New Roman" w:hAnsi="Times New Roman" w:cs="Times New Roman"/>
          <w:sz w:val="28"/>
          <w:szCs w:val="28"/>
          <w:lang w:val="uk-UA"/>
        </w:rPr>
        <w:t>трансплантології</w:t>
      </w:r>
      <w:proofErr w:type="spellEnd"/>
      <w:r w:rsidRPr="00E51AF3">
        <w:rPr>
          <w:rFonts w:ascii="Times New Roman" w:hAnsi="Times New Roman" w:cs="Times New Roman"/>
          <w:sz w:val="28"/>
          <w:szCs w:val="28"/>
          <w:lang w:val="uk-UA"/>
        </w:rPr>
        <w:t xml:space="preserve"> є розділ, пов'язаний зі створенням і застосуванням штучних органів для тимчасової або постійної заміни того чи іншого </w:t>
      </w:r>
      <w:proofErr w:type="spellStart"/>
      <w:r w:rsidRPr="00E51AF3">
        <w:rPr>
          <w:rFonts w:ascii="Times New Roman" w:hAnsi="Times New Roman" w:cs="Times New Roman"/>
          <w:sz w:val="28"/>
          <w:szCs w:val="28"/>
          <w:lang w:val="uk-UA"/>
        </w:rPr>
        <w:t>органа</w:t>
      </w:r>
      <w:proofErr w:type="spellEnd"/>
      <w:r w:rsidRPr="00E51AF3">
        <w:rPr>
          <w:rFonts w:ascii="Times New Roman" w:hAnsi="Times New Roman" w:cs="Times New Roman"/>
          <w:sz w:val="28"/>
          <w:szCs w:val="28"/>
          <w:lang w:val="uk-UA"/>
        </w:rPr>
        <w:t xml:space="preserve"> людини (імплантація). Так, наприклад, імплантованим органом можуть слугувати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1AF3">
        <w:rPr>
          <w:rFonts w:ascii="Times New Roman" w:hAnsi="Times New Roman" w:cs="Times New Roman"/>
          <w:sz w:val="28"/>
          <w:szCs w:val="28"/>
          <w:lang w:val="uk-UA"/>
        </w:rPr>
        <w:t>штучні клапани серця, що ними заміняють уражені. Застосовують трансплантацію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1AF3">
        <w:rPr>
          <w:rFonts w:ascii="Times New Roman" w:hAnsi="Times New Roman" w:cs="Times New Roman"/>
          <w:sz w:val="28"/>
          <w:szCs w:val="28"/>
          <w:lang w:val="uk-UA"/>
        </w:rPr>
        <w:t>протезів судин, кришталика ока, зроблених із синтетичних матеріалів. Є моделі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1AF3">
        <w:rPr>
          <w:rFonts w:ascii="Times New Roman" w:hAnsi="Times New Roman" w:cs="Times New Roman"/>
          <w:sz w:val="28"/>
          <w:szCs w:val="28"/>
          <w:lang w:val="uk-UA"/>
        </w:rPr>
        <w:t>мініатюрних мембранних оксигенаторів, легень, підшлункової залози, печінки,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1AF3">
        <w:rPr>
          <w:rFonts w:ascii="Times New Roman" w:hAnsi="Times New Roman" w:cs="Times New Roman"/>
          <w:sz w:val="28"/>
          <w:szCs w:val="28"/>
          <w:lang w:val="uk-UA"/>
        </w:rPr>
        <w:t>нирок, серця. Перспективним є отримання органів за допомогою 3D-принтерів.</w:t>
      </w:r>
    </w:p>
    <w:p w:rsidR="00B40CEA" w:rsidRPr="00B40CEA" w:rsidRDefault="002C3E0A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</w:t>
      </w:r>
      <w:r w:rsidR="00B40CEA" w:rsidRPr="00B40CEA">
        <w:rPr>
          <w:rFonts w:ascii="Times New Roman" w:eastAsiaTheme="minorEastAsia" w:hAnsi="Times New Roman" w:cs="Times New Roman"/>
          <w:sz w:val="28"/>
          <w:szCs w:val="28"/>
        </w:rPr>
        <w:t>. Правила біологічної етики</w:t>
      </w:r>
    </w:p>
    <w:p w:rsidR="00B40CEA" w:rsidRPr="00B40CEA" w:rsidRDefault="00B40CEA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51AF3">
        <w:rPr>
          <w:rFonts w:ascii="Times New Roman" w:eastAsiaTheme="minorEastAsia" w:hAnsi="Times New Roman" w:cs="Times New Roman"/>
          <w:sz w:val="28"/>
          <w:szCs w:val="28"/>
        </w:rPr>
        <w:t>БІОЕТИКА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 - це міждисциплінарна галузь знання та практики, м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>е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та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якої – збереження та розвиток життя за допомогою етичних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принципів.</w:t>
      </w:r>
    </w:p>
    <w:p w:rsidR="00B40CEA" w:rsidRPr="00B40CEA" w:rsidRDefault="00B40CEA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 xml:space="preserve"> Основні правила і принципи біоетики є такими:</w:t>
      </w:r>
    </w:p>
    <w:p w:rsidR="00B40CEA" w:rsidRPr="00B40CEA" w:rsidRDefault="00B40CEA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lastRenderedPageBreak/>
        <w:t>1) принцип автономії</w:t>
      </w:r>
      <w:r w:rsidR="00E51AF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(людина має право розпоряджатися своїм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здоров’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ям та благополуччям)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B40CEA" w:rsidRPr="00B40CEA" w:rsidRDefault="00B40CEA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>2) принцип «не зашкодить» (мінімізація шкоди, що завдають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пацієнтові під час медичного втручання);</w:t>
      </w:r>
    </w:p>
    <w:p w:rsidR="00C64B4E" w:rsidRDefault="00B40CEA" w:rsidP="00B40CEA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B40CEA">
        <w:rPr>
          <w:rFonts w:ascii="Times New Roman" w:eastAsiaTheme="minorEastAsia" w:hAnsi="Times New Roman" w:cs="Times New Roman"/>
          <w:sz w:val="28"/>
          <w:szCs w:val="28"/>
        </w:rPr>
        <w:t>3)</w:t>
      </w:r>
      <w:r w:rsidR="00D5122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прин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>цип блага (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моральний обов'язок робити добро, котрий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акцентує обов'язок лікаря виконувати дії, спрямовані на</w:t>
      </w:r>
      <w:r w:rsidR="001A50F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B40CEA">
        <w:rPr>
          <w:rFonts w:ascii="Times New Roman" w:eastAsiaTheme="minorEastAsia" w:hAnsi="Times New Roman" w:cs="Times New Roman"/>
          <w:sz w:val="28"/>
          <w:szCs w:val="28"/>
        </w:rPr>
        <w:t>покращення стану пацієнта);</w:t>
      </w:r>
    </w:p>
    <w:p w:rsidR="00E51AF3" w:rsidRPr="00E51AF3" w:rsidRDefault="00E51AF3" w:rsidP="00E51AF3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51AF3">
        <w:rPr>
          <w:rFonts w:ascii="Times New Roman" w:eastAsiaTheme="minorEastAsia" w:hAnsi="Times New Roman" w:cs="Times New Roman"/>
          <w:sz w:val="28"/>
          <w:szCs w:val="28"/>
        </w:rPr>
        <w:t>Існують дві основні юридичні моделі регулювання процедури отримання згоди на вилучення органів від померлих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51AF3">
        <w:rPr>
          <w:rFonts w:ascii="Times New Roman" w:eastAsiaTheme="minorEastAsia" w:hAnsi="Times New Roman" w:cs="Times New Roman"/>
          <w:sz w:val="28"/>
          <w:szCs w:val="28"/>
        </w:rPr>
        <w:t>людей. Презумпція згоди («невиклопотана згода») виходить з того, що забір і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51AF3">
        <w:rPr>
          <w:rFonts w:ascii="Times New Roman" w:eastAsiaTheme="minorEastAsia" w:hAnsi="Times New Roman" w:cs="Times New Roman"/>
          <w:sz w:val="28"/>
          <w:szCs w:val="28"/>
        </w:rPr>
        <w:t>використання органів здійснюють, якщо померлий за життя не висловлював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51AF3">
        <w:rPr>
          <w:rFonts w:ascii="Times New Roman" w:eastAsiaTheme="minorEastAsia" w:hAnsi="Times New Roman" w:cs="Times New Roman"/>
          <w:sz w:val="28"/>
          <w:szCs w:val="28"/>
        </w:rPr>
        <w:t>заперечень проти цього або якщо заперечення не висловлюють його родичі.</w:t>
      </w:r>
    </w:p>
    <w:p w:rsidR="00E51AF3" w:rsidRPr="00E51AF3" w:rsidRDefault="00E51AF3" w:rsidP="00E51AF3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51AF3">
        <w:rPr>
          <w:rFonts w:ascii="Times New Roman" w:eastAsiaTheme="minorEastAsia" w:hAnsi="Times New Roman" w:cs="Times New Roman"/>
          <w:sz w:val="28"/>
          <w:szCs w:val="28"/>
        </w:rPr>
        <w:t>Така модель прийнята в законодавствах з охорони здоров’я Австрії, Бельгії,</w:t>
      </w:r>
    </w:p>
    <w:p w:rsidR="00E51AF3" w:rsidRPr="00E51AF3" w:rsidRDefault="00E51AF3" w:rsidP="00E51AF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51AF3">
        <w:rPr>
          <w:rFonts w:ascii="Times New Roman" w:eastAsiaTheme="minorEastAsia" w:hAnsi="Times New Roman" w:cs="Times New Roman"/>
          <w:sz w:val="28"/>
          <w:szCs w:val="28"/>
        </w:rPr>
        <w:t>Польщі, Угорщини, Латвії, Литви, Португалії.</w:t>
      </w:r>
    </w:p>
    <w:p w:rsidR="00E51AF3" w:rsidRPr="00E51AF3" w:rsidRDefault="00E51AF3" w:rsidP="00E51AF3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51AF3">
        <w:rPr>
          <w:rFonts w:ascii="Times New Roman" w:eastAsiaTheme="minorEastAsia" w:hAnsi="Times New Roman" w:cs="Times New Roman"/>
          <w:sz w:val="28"/>
          <w:szCs w:val="28"/>
        </w:rPr>
        <w:t>Друга модель – презумпція незгоди («виклопотана згода»), яка означає, що</w:t>
      </w:r>
    </w:p>
    <w:p w:rsidR="00E51AF3" w:rsidRPr="00E51AF3" w:rsidRDefault="00E51AF3" w:rsidP="00E51AF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51AF3">
        <w:rPr>
          <w:rFonts w:ascii="Times New Roman" w:eastAsiaTheme="minorEastAsia" w:hAnsi="Times New Roman" w:cs="Times New Roman"/>
          <w:sz w:val="28"/>
          <w:szCs w:val="28"/>
        </w:rPr>
        <w:t xml:space="preserve">до своєї смерті померлий заявляв про свою згоду на вилучення </w:t>
      </w:r>
      <w:proofErr w:type="spellStart"/>
      <w:r w:rsidRPr="00E51AF3">
        <w:rPr>
          <w:rFonts w:ascii="Times New Roman" w:eastAsiaTheme="minorEastAsia" w:hAnsi="Times New Roman" w:cs="Times New Roman"/>
          <w:sz w:val="28"/>
          <w:szCs w:val="28"/>
        </w:rPr>
        <w:t>органа</w:t>
      </w:r>
      <w:proofErr w:type="spellEnd"/>
      <w:r w:rsidRPr="00E51AF3">
        <w:rPr>
          <w:rFonts w:ascii="Times New Roman" w:eastAsiaTheme="minorEastAsia" w:hAnsi="Times New Roman" w:cs="Times New Roman"/>
          <w:sz w:val="28"/>
          <w:szCs w:val="28"/>
        </w:rPr>
        <w:t xml:space="preserve"> або член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51AF3">
        <w:rPr>
          <w:rFonts w:ascii="Times New Roman" w:eastAsiaTheme="minorEastAsia" w:hAnsi="Times New Roman" w:cs="Times New Roman"/>
          <w:sz w:val="28"/>
          <w:szCs w:val="28"/>
        </w:rPr>
        <w:t>сім'ї чітко висловлює згоду на вилучення в тому випадку, коли померлий не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51AF3">
        <w:rPr>
          <w:rFonts w:ascii="Times New Roman" w:eastAsiaTheme="minorEastAsia" w:hAnsi="Times New Roman" w:cs="Times New Roman"/>
          <w:sz w:val="28"/>
          <w:szCs w:val="28"/>
        </w:rPr>
        <w:t>залишив подібної заяви. За таких умов передбачено певне документальне підтвердження «згоди». Така модель прийнята у США, Німеччині, Канаді, Італії.</w:t>
      </w:r>
    </w:p>
    <w:p w:rsidR="00E51AF3" w:rsidRPr="00E51AF3" w:rsidRDefault="00E51AF3" w:rsidP="00E51AF3">
      <w:pPr>
        <w:spacing w:after="0" w:line="240" w:lineRule="auto"/>
        <w:ind w:firstLine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51AF3">
        <w:rPr>
          <w:rFonts w:ascii="Times New Roman" w:eastAsiaTheme="minorEastAsia" w:hAnsi="Times New Roman" w:cs="Times New Roman"/>
          <w:sz w:val="28"/>
          <w:szCs w:val="28"/>
        </w:rPr>
        <w:t xml:space="preserve">Трансплантація органів від живих донорів не менш проблематична в </w:t>
      </w:r>
      <w:proofErr w:type="spellStart"/>
      <w:r w:rsidRPr="00E51AF3">
        <w:rPr>
          <w:rFonts w:ascii="Times New Roman" w:eastAsiaTheme="minorEastAsia" w:hAnsi="Times New Roman" w:cs="Times New Roman"/>
          <w:sz w:val="28"/>
          <w:szCs w:val="28"/>
        </w:rPr>
        <w:t>етич</w:t>
      </w:r>
      <w:proofErr w:type="spellEnd"/>
      <w:r w:rsidRPr="00E51AF3">
        <w:rPr>
          <w:rFonts w:ascii="Times New Roman" w:eastAsiaTheme="minorEastAsia" w:hAnsi="Times New Roman" w:cs="Times New Roman"/>
          <w:sz w:val="28"/>
          <w:szCs w:val="28"/>
        </w:rPr>
        <w:t>-</w:t>
      </w:r>
    </w:p>
    <w:p w:rsidR="00E51AF3" w:rsidRPr="00E51AF3" w:rsidRDefault="00E51AF3" w:rsidP="00E51AF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E51AF3">
        <w:rPr>
          <w:rFonts w:ascii="Times New Roman" w:eastAsiaTheme="minorEastAsia" w:hAnsi="Times New Roman" w:cs="Times New Roman"/>
          <w:sz w:val="28"/>
          <w:szCs w:val="28"/>
        </w:rPr>
        <w:t>ному</w:t>
      </w:r>
      <w:proofErr w:type="spellEnd"/>
      <w:r w:rsidRPr="00E51AF3">
        <w:rPr>
          <w:rFonts w:ascii="Times New Roman" w:eastAsiaTheme="minorEastAsia" w:hAnsi="Times New Roman" w:cs="Times New Roman"/>
          <w:sz w:val="28"/>
          <w:szCs w:val="28"/>
        </w:rPr>
        <w:t xml:space="preserve"> плані. Гуманна мета порятунку життя реципієнта не є гуманною, коли</w:t>
      </w:r>
    </w:p>
    <w:p w:rsidR="00E51AF3" w:rsidRDefault="00E51AF3" w:rsidP="00E51AF3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51AF3">
        <w:rPr>
          <w:rFonts w:ascii="Times New Roman" w:eastAsiaTheme="minorEastAsia" w:hAnsi="Times New Roman" w:cs="Times New Roman"/>
          <w:sz w:val="28"/>
          <w:szCs w:val="28"/>
        </w:rPr>
        <w:t>засобом її досягнення стає нанесення шкоди життю та здоров’ю донора.</w:t>
      </w:r>
    </w:p>
    <w:p w:rsidR="00C64B4E" w:rsidRDefault="00C64B4E" w:rsidP="00C64B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ІІІ. Заключний етап: </w:t>
      </w:r>
    </w:p>
    <w:p w:rsidR="00AD55F2" w:rsidRDefault="00E51AF3" w:rsidP="00AD55F2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55F2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C64B4E" w:rsidRPr="00AD55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ідведення підсумків заняття. </w:t>
      </w:r>
      <w:r w:rsidR="00076703" w:rsidRPr="00AD55F2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C64B4E" w:rsidRPr="00AD55F2">
        <w:rPr>
          <w:rFonts w:ascii="Times New Roman" w:eastAsia="Times New Roman" w:hAnsi="Times New Roman" w:cs="Times New Roman"/>
          <w:sz w:val="28"/>
          <w:szCs w:val="28"/>
          <w:lang w:val="uk-UA"/>
        </w:rPr>
        <w:t>роходження вікторин</w:t>
      </w:r>
      <w:r w:rsidR="00244A8C" w:rsidRPr="00AD55F2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C64B4E" w:rsidRPr="00AD55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платформі </w:t>
      </w:r>
      <w:r w:rsidR="00AD55F2" w:rsidRPr="00AD55F2">
        <w:rPr>
          <w:rFonts w:ascii="Times New Roman" w:hAnsi="Times New Roman" w:cs="Times New Roman"/>
          <w:sz w:val="28"/>
          <w:szCs w:val="28"/>
          <w:lang w:val="uk-UA"/>
        </w:rPr>
        <w:t>wordwall.net</w:t>
      </w:r>
      <w:r w:rsidR="00AD55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76703" w:rsidRPr="00AD55F2" w:rsidRDefault="00076703" w:rsidP="00AD55F2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55F2">
        <w:rPr>
          <w:rFonts w:ascii="Times New Roman" w:hAnsi="Times New Roman" w:cs="Times New Roman"/>
          <w:sz w:val="28"/>
          <w:szCs w:val="28"/>
          <w:lang w:val="uk-UA"/>
        </w:rPr>
        <w:t>https://wordwall.net/uk/resource/73801481</w:t>
      </w:r>
    </w:p>
    <w:p w:rsidR="00244A8C" w:rsidRPr="00244A8C" w:rsidRDefault="00C64B4E" w:rsidP="00244A8C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44A8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Домашнє завдання:</w:t>
      </w:r>
      <w:r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44A8C"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опрацювати   параграфи 54, 55 підручника «Біологія і екологія» для 10 </w:t>
      </w:r>
      <w:proofErr w:type="spellStart"/>
      <w:r w:rsidR="00244A8C"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>кл</w:t>
      </w:r>
      <w:proofErr w:type="spellEnd"/>
      <w:r w:rsidR="00244A8C"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C64B4E" w:rsidRPr="00244A8C" w:rsidRDefault="00244A8C" w:rsidP="00244A8C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Література: </w:t>
      </w:r>
      <w:r w:rsidR="00C64B4E"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підручник </w:t>
      </w:r>
      <w:r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«Біологія і екологія (рівень стандарту)» : </w:t>
      </w:r>
      <w:proofErr w:type="spellStart"/>
      <w:r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>підруч</w:t>
      </w:r>
      <w:proofErr w:type="spellEnd"/>
      <w:r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для 10 </w:t>
      </w:r>
      <w:proofErr w:type="spellStart"/>
      <w:r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>кл</w:t>
      </w:r>
      <w:proofErr w:type="spellEnd"/>
      <w:r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>закл</w:t>
      </w:r>
      <w:proofErr w:type="spellEnd"/>
      <w:r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>заг</w:t>
      </w:r>
      <w:proofErr w:type="spellEnd"/>
      <w:r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>. серед. освіти / В. І. Соболь. – Кам’янець-Подільський : Абетка, 2018. – 272 с.</w:t>
      </w:r>
      <w:r w:rsidR="00C64B4E"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Pr="00244A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C64B4E" w:rsidRPr="00E51AF3" w:rsidRDefault="00C64B4E" w:rsidP="00C64B4E">
      <w:pPr>
        <w:pStyle w:val="a3"/>
        <w:rPr>
          <w:rFonts w:ascii="Times New Roman" w:hAnsi="Times New Roman"/>
          <w:sz w:val="28"/>
          <w:szCs w:val="28"/>
        </w:rPr>
      </w:pPr>
    </w:p>
    <w:p w:rsidR="00C64B4E" w:rsidRPr="00C64B4E" w:rsidRDefault="00C64B4E" w:rsidP="00C64B4E">
      <w:pPr>
        <w:pStyle w:val="a3"/>
        <w:rPr>
          <w:rFonts w:ascii="Times New Roman" w:hAnsi="Times New Roman"/>
          <w:sz w:val="28"/>
          <w:szCs w:val="28"/>
        </w:rPr>
      </w:pPr>
    </w:p>
    <w:sectPr w:rsidR="00C64B4E" w:rsidRPr="00C64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A3235"/>
    <w:multiLevelType w:val="hybridMultilevel"/>
    <w:tmpl w:val="87C89CF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A7F42"/>
    <w:multiLevelType w:val="hybridMultilevel"/>
    <w:tmpl w:val="5F8C1AC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54D9B"/>
    <w:multiLevelType w:val="hybridMultilevel"/>
    <w:tmpl w:val="58EA6C3A"/>
    <w:lvl w:ilvl="0" w:tplc="67B4E51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D5D659A"/>
    <w:multiLevelType w:val="hybridMultilevel"/>
    <w:tmpl w:val="66821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D0755"/>
    <w:multiLevelType w:val="hybridMultilevel"/>
    <w:tmpl w:val="67E4247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47D2691"/>
    <w:multiLevelType w:val="multilevel"/>
    <w:tmpl w:val="800A9026"/>
    <w:lvl w:ilvl="0">
      <w:start w:val="2"/>
      <w:numFmt w:val="decimal"/>
      <w:lvlText w:val="%1"/>
      <w:lvlJc w:val="left"/>
      <w:pPr>
        <w:ind w:left="600" w:hanging="600"/>
      </w:pPr>
      <w:rPr>
        <w:i/>
      </w:rPr>
    </w:lvl>
    <w:lvl w:ilvl="1">
      <w:start w:val="3"/>
      <w:numFmt w:val="decimal"/>
      <w:lvlText w:val="%1.%2"/>
      <w:lvlJc w:val="left"/>
      <w:pPr>
        <w:ind w:left="600" w:hanging="600"/>
      </w:pPr>
      <w:rPr>
        <w:i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i/>
      </w:rPr>
    </w:lvl>
  </w:abstractNum>
  <w:abstractNum w:abstractNumId="6" w15:restartNumberingAfterBreak="0">
    <w:nsid w:val="6703267A"/>
    <w:multiLevelType w:val="hybridMultilevel"/>
    <w:tmpl w:val="C826D864"/>
    <w:lvl w:ilvl="0" w:tplc="67A2503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8FE0DB2"/>
    <w:multiLevelType w:val="hybridMultilevel"/>
    <w:tmpl w:val="F628FCC8"/>
    <w:lvl w:ilvl="0" w:tplc="AECA2976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2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FD1"/>
    <w:rsid w:val="00076703"/>
    <w:rsid w:val="001469F3"/>
    <w:rsid w:val="001A50FB"/>
    <w:rsid w:val="00244A8C"/>
    <w:rsid w:val="002C3E0A"/>
    <w:rsid w:val="003676E5"/>
    <w:rsid w:val="003F68D0"/>
    <w:rsid w:val="00466438"/>
    <w:rsid w:val="0050485E"/>
    <w:rsid w:val="006C4829"/>
    <w:rsid w:val="00762D9B"/>
    <w:rsid w:val="008B2E24"/>
    <w:rsid w:val="00AC01D2"/>
    <w:rsid w:val="00AD55F2"/>
    <w:rsid w:val="00B40CEA"/>
    <w:rsid w:val="00C64B4E"/>
    <w:rsid w:val="00CA75E6"/>
    <w:rsid w:val="00D51223"/>
    <w:rsid w:val="00E51AF3"/>
    <w:rsid w:val="00EE1FD1"/>
    <w:rsid w:val="00EF5AE2"/>
    <w:rsid w:val="00FB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260A7"/>
  <w15:chartTrackingRefBased/>
  <w15:docId w15:val="{6A551153-EA7C-4DDE-A42F-F2B0ABF8B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5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99"/>
    <w:rsid w:val="00CA75E6"/>
    <w:pPr>
      <w:widowControl w:val="0"/>
      <w:spacing w:after="0" w:line="240" w:lineRule="auto"/>
      <w:ind w:left="98"/>
    </w:pPr>
    <w:rPr>
      <w:rFonts w:ascii="Times New Roman" w:eastAsia="Times New Roman" w:hAnsi="Times New Roman" w:cs="Times New Roman"/>
      <w:lang w:val="en-US"/>
    </w:rPr>
  </w:style>
  <w:style w:type="paragraph" w:styleId="a3">
    <w:name w:val="No Spacing"/>
    <w:uiPriority w:val="1"/>
    <w:qFormat/>
    <w:rsid w:val="00CA75E6"/>
    <w:pPr>
      <w:spacing w:after="0" w:line="240" w:lineRule="auto"/>
    </w:pPr>
    <w:rPr>
      <w:rFonts w:ascii="Calibri" w:eastAsia="Times New Roman" w:hAnsi="Calibri" w:cs="Times New Roman"/>
      <w:lang w:eastAsia="uk-UA"/>
    </w:rPr>
  </w:style>
  <w:style w:type="paragraph" w:styleId="a4">
    <w:name w:val="Normal (Web)"/>
    <w:basedOn w:val="a"/>
    <w:uiPriority w:val="99"/>
    <w:semiHidden/>
    <w:unhideWhenUsed/>
    <w:rsid w:val="00EF5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EF5AE2"/>
    <w:rPr>
      <w:i/>
      <w:iCs/>
    </w:rPr>
  </w:style>
  <w:style w:type="paragraph" w:styleId="a6">
    <w:name w:val="List Paragraph"/>
    <w:basedOn w:val="a"/>
    <w:uiPriority w:val="34"/>
    <w:qFormat/>
    <w:rsid w:val="00C64B4E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customStyle="1" w:styleId="western">
    <w:name w:val="western"/>
    <w:basedOn w:val="a"/>
    <w:rsid w:val="00C64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7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5</Pages>
  <Words>5840</Words>
  <Characters>3330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2018</dc:creator>
  <cp:keywords/>
  <dc:description/>
  <cp:lastModifiedBy>2018</cp:lastModifiedBy>
  <cp:revision>7</cp:revision>
  <dcterms:created xsi:type="dcterms:W3CDTF">2024-05-21T09:12:00Z</dcterms:created>
  <dcterms:modified xsi:type="dcterms:W3CDTF">2024-05-27T05:11:00Z</dcterms:modified>
</cp:coreProperties>
</file>