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A79" w:rsidRPr="002C1A79" w:rsidRDefault="00DA7D75" w:rsidP="002C1A79">
      <w:pPr>
        <w:contextualSpacing/>
        <w:jc w:val="both"/>
        <w:rPr>
          <w:b/>
          <w:bCs/>
          <w:i/>
          <w:iCs/>
        </w:rPr>
      </w:pPr>
      <w:r w:rsidRPr="002C1A79">
        <w:rPr>
          <w:b/>
          <w:bCs/>
          <w:color w:val="000000"/>
          <w:spacing w:val="-3"/>
        </w:rPr>
        <w:t xml:space="preserve">Тема уроку: </w:t>
      </w:r>
      <w:r w:rsidR="002C1A79" w:rsidRPr="002C1A79">
        <w:t xml:space="preserve">Процес травлення </w:t>
      </w:r>
      <w:r w:rsidR="002C1A79" w:rsidRPr="002C1A79">
        <w:rPr>
          <w:bCs/>
          <w:color w:val="000000"/>
          <w:spacing w:val="-1"/>
        </w:rPr>
        <w:t xml:space="preserve">у ротовій порожнині </w:t>
      </w:r>
      <w:r w:rsidR="002C1A79" w:rsidRPr="002C1A79">
        <w:rPr>
          <w:b/>
          <w:bCs/>
          <w:i/>
          <w:iCs/>
        </w:rPr>
        <w:t>Дослідницький практикум</w:t>
      </w:r>
    </w:p>
    <w:p w:rsidR="002C1A79" w:rsidRPr="002C1A79" w:rsidRDefault="002C1A79" w:rsidP="002C1A79">
      <w:pPr>
        <w:contextualSpacing/>
        <w:jc w:val="both"/>
      </w:pPr>
      <w:r w:rsidRPr="002C1A79">
        <w:t>№2Дія ферментів слини на крохмаль.</w:t>
      </w:r>
    </w:p>
    <w:p w:rsidR="00DA7D75" w:rsidRPr="002C1A79" w:rsidRDefault="00DA7D75" w:rsidP="002C1A79">
      <w:pPr>
        <w:shd w:val="clear" w:color="auto" w:fill="FFFFFF"/>
        <w:spacing w:before="43"/>
        <w:ind w:left="10"/>
        <w:contextualSpacing/>
      </w:pPr>
      <w:bookmarkStart w:id="0" w:name="_GoBack"/>
      <w:bookmarkEnd w:id="0"/>
      <w:r w:rsidRPr="002C1A79">
        <w:rPr>
          <w:b/>
          <w:bCs/>
          <w:color w:val="000000"/>
          <w:spacing w:val="-12"/>
        </w:rPr>
        <w:t>Освітні цілі:</w:t>
      </w:r>
    </w:p>
    <w:p w:rsidR="00DA7D75" w:rsidRPr="002C1A79" w:rsidRDefault="00DA7D75" w:rsidP="002C1A79">
      <w:pPr>
        <w:numPr>
          <w:ilvl w:val="0"/>
          <w:numId w:val="5"/>
        </w:numPr>
        <w:shd w:val="clear" w:color="auto" w:fill="FFFFFF"/>
        <w:tabs>
          <w:tab w:val="left" w:pos="226"/>
        </w:tabs>
        <w:spacing w:before="43"/>
        <w:ind w:left="226" w:hanging="182"/>
        <w:contextualSpacing/>
        <w:rPr>
          <w:color w:val="000000"/>
        </w:rPr>
      </w:pPr>
      <w:r w:rsidRPr="002C1A79">
        <w:rPr>
          <w:color w:val="000000"/>
          <w:spacing w:val="-1"/>
        </w:rPr>
        <w:t>з'ясувати процеси, що відбуваються в ротовій по</w:t>
      </w:r>
      <w:r w:rsidRPr="002C1A79">
        <w:rPr>
          <w:color w:val="000000"/>
          <w:spacing w:val="-1"/>
        </w:rPr>
        <w:softHyphen/>
      </w:r>
      <w:r w:rsidRPr="002C1A79">
        <w:rPr>
          <w:color w:val="000000"/>
          <w:spacing w:val="1"/>
        </w:rPr>
        <w:t>рожнині;</w:t>
      </w:r>
    </w:p>
    <w:p w:rsidR="00DA7D75" w:rsidRPr="002C1A79" w:rsidRDefault="00DA7D75" w:rsidP="002C1A79">
      <w:pPr>
        <w:numPr>
          <w:ilvl w:val="0"/>
          <w:numId w:val="5"/>
        </w:numPr>
        <w:shd w:val="clear" w:color="auto" w:fill="FFFFFF"/>
        <w:tabs>
          <w:tab w:val="left" w:pos="226"/>
        </w:tabs>
        <w:spacing w:before="38"/>
        <w:ind w:left="226" w:hanging="182"/>
        <w:contextualSpacing/>
        <w:rPr>
          <w:color w:val="000000"/>
        </w:rPr>
      </w:pPr>
      <w:r w:rsidRPr="002C1A79">
        <w:rPr>
          <w:color w:val="000000"/>
        </w:rPr>
        <w:t>розкрити значення механічної та хімічної оброб</w:t>
      </w:r>
      <w:r w:rsidRPr="002C1A79">
        <w:rPr>
          <w:color w:val="000000"/>
        </w:rPr>
        <w:softHyphen/>
      </w:r>
      <w:r w:rsidRPr="002C1A79">
        <w:rPr>
          <w:color w:val="000000"/>
          <w:spacing w:val="-2"/>
        </w:rPr>
        <w:t>ки їжі;</w:t>
      </w:r>
    </w:p>
    <w:p w:rsidR="00DA7D75" w:rsidRPr="002C1A79" w:rsidRDefault="00DA7D75" w:rsidP="002C1A79">
      <w:pPr>
        <w:numPr>
          <w:ilvl w:val="0"/>
          <w:numId w:val="5"/>
        </w:numPr>
        <w:shd w:val="clear" w:color="auto" w:fill="FFFFFF"/>
        <w:tabs>
          <w:tab w:val="left" w:pos="226"/>
        </w:tabs>
        <w:spacing w:before="48"/>
        <w:ind w:left="226" w:hanging="182"/>
        <w:contextualSpacing/>
        <w:rPr>
          <w:color w:val="000000"/>
        </w:rPr>
      </w:pPr>
      <w:r w:rsidRPr="002C1A79">
        <w:rPr>
          <w:color w:val="000000"/>
          <w:spacing w:val="6"/>
        </w:rPr>
        <w:t xml:space="preserve">ознайомити учнів із властивостями ферментів </w:t>
      </w:r>
      <w:r w:rsidRPr="002C1A79">
        <w:rPr>
          <w:color w:val="000000"/>
        </w:rPr>
        <w:t>слини.</w:t>
      </w:r>
    </w:p>
    <w:p w:rsidR="00DA7D75" w:rsidRPr="002C1A79" w:rsidRDefault="00DA7D75" w:rsidP="002C1A79">
      <w:pPr>
        <w:shd w:val="clear" w:color="auto" w:fill="FFFFFF"/>
        <w:spacing w:before="53"/>
        <w:ind w:left="235" w:right="10" w:hanging="226"/>
        <w:contextualSpacing/>
        <w:jc w:val="both"/>
      </w:pPr>
      <w:r w:rsidRPr="002C1A79">
        <w:rPr>
          <w:b/>
          <w:bCs/>
          <w:color w:val="000000"/>
          <w:spacing w:val="-6"/>
        </w:rPr>
        <w:t xml:space="preserve">Основні поняття і терміни: </w:t>
      </w:r>
      <w:r w:rsidRPr="002C1A79">
        <w:rPr>
          <w:color w:val="000000"/>
          <w:spacing w:val="-6"/>
        </w:rPr>
        <w:t xml:space="preserve">слинні залози: привушні, </w:t>
      </w:r>
      <w:proofErr w:type="spellStart"/>
      <w:r w:rsidRPr="002C1A79">
        <w:rPr>
          <w:color w:val="000000"/>
        </w:rPr>
        <w:t>піднижньощелепні</w:t>
      </w:r>
      <w:proofErr w:type="spellEnd"/>
      <w:r w:rsidRPr="002C1A79">
        <w:rPr>
          <w:color w:val="000000"/>
        </w:rPr>
        <w:t>, під'язикові; амілаза; мальто</w:t>
      </w:r>
      <w:r w:rsidRPr="002C1A79">
        <w:rPr>
          <w:color w:val="000000"/>
        </w:rPr>
        <w:softHyphen/>
      </w:r>
      <w:r w:rsidRPr="002C1A79">
        <w:rPr>
          <w:color w:val="000000"/>
          <w:spacing w:val="1"/>
        </w:rPr>
        <w:t>за; лізоцим; центр слиновиділення.</w:t>
      </w:r>
    </w:p>
    <w:p w:rsidR="00DA7D75" w:rsidRPr="002C1A79" w:rsidRDefault="00DA7D75" w:rsidP="002C1A79">
      <w:pPr>
        <w:shd w:val="clear" w:color="auto" w:fill="FFFFFF"/>
        <w:spacing w:before="34"/>
        <w:contextualSpacing/>
      </w:pPr>
      <w:r w:rsidRPr="002C1A79">
        <w:rPr>
          <w:b/>
          <w:bCs/>
          <w:color w:val="000000"/>
          <w:spacing w:val="-6"/>
        </w:rPr>
        <w:t xml:space="preserve">Тип уроку: </w:t>
      </w:r>
      <w:r w:rsidRPr="002C1A79">
        <w:rPr>
          <w:color w:val="000000"/>
          <w:spacing w:val="-6"/>
        </w:rPr>
        <w:t>комбінований.</w:t>
      </w:r>
    </w:p>
    <w:p w:rsidR="00DA7D75" w:rsidRPr="002C1A79" w:rsidRDefault="00DA7D75" w:rsidP="002C1A79">
      <w:pPr>
        <w:shd w:val="clear" w:color="auto" w:fill="FFFFFF"/>
        <w:spacing w:before="38"/>
        <w:ind w:left="10"/>
        <w:contextualSpacing/>
      </w:pPr>
      <w:r w:rsidRPr="002C1A79">
        <w:rPr>
          <w:b/>
          <w:bCs/>
          <w:color w:val="000000"/>
          <w:spacing w:val="-13"/>
        </w:rPr>
        <w:t xml:space="preserve">Методи і методичні прийоми: </w:t>
      </w:r>
      <w:r w:rsidRPr="002C1A79">
        <w:rPr>
          <w:color w:val="000000"/>
          <w:spacing w:val="-13"/>
        </w:rPr>
        <w:t>бесіда, лабораторна робота.</w:t>
      </w:r>
    </w:p>
    <w:p w:rsidR="00DA7D75" w:rsidRPr="002C1A79" w:rsidRDefault="00DA7D75" w:rsidP="002C1A79">
      <w:pPr>
        <w:shd w:val="clear" w:color="auto" w:fill="FFFFFF"/>
        <w:spacing w:before="53"/>
        <w:ind w:left="230" w:right="14" w:hanging="221"/>
        <w:contextualSpacing/>
        <w:jc w:val="both"/>
      </w:pPr>
      <w:r w:rsidRPr="002C1A79">
        <w:rPr>
          <w:b/>
          <w:bCs/>
          <w:color w:val="000000"/>
          <w:spacing w:val="-3"/>
        </w:rPr>
        <w:t xml:space="preserve">Обладнання: </w:t>
      </w:r>
      <w:r w:rsidRPr="002C1A79">
        <w:rPr>
          <w:color w:val="000000"/>
          <w:spacing w:val="-3"/>
        </w:rPr>
        <w:t xml:space="preserve">таблиця «Будова органів травлення», </w:t>
      </w:r>
      <w:r w:rsidRPr="002C1A79">
        <w:rPr>
          <w:color w:val="000000"/>
          <w:spacing w:val="-1"/>
        </w:rPr>
        <w:t>«Будова зуба», обладнання для проведення лабо</w:t>
      </w:r>
      <w:r w:rsidRPr="002C1A79">
        <w:rPr>
          <w:color w:val="000000"/>
          <w:spacing w:val="-1"/>
        </w:rPr>
        <w:softHyphen/>
        <w:t>раторної роботи.</w:t>
      </w:r>
    </w:p>
    <w:p w:rsidR="00DA7D75" w:rsidRPr="002C1A79" w:rsidRDefault="005A19FE" w:rsidP="002C1A79">
      <w:pPr>
        <w:shd w:val="clear" w:color="auto" w:fill="FFFFFF"/>
        <w:spacing w:before="182"/>
        <w:ind w:left="10"/>
        <w:contextualSpacing/>
        <w:jc w:val="center"/>
      </w:pPr>
      <w:r>
        <w:rPr>
          <w:b/>
          <w:bCs/>
          <w:color w:val="000000"/>
          <w:spacing w:val="-8"/>
          <w:w w:val="75"/>
        </w:rPr>
        <w:t>Хід уроку</w:t>
      </w:r>
    </w:p>
    <w:p w:rsidR="002C1A79" w:rsidRPr="002C1A79" w:rsidRDefault="002C1A79" w:rsidP="002C1A79">
      <w:pPr>
        <w:numPr>
          <w:ilvl w:val="0"/>
          <w:numId w:val="12"/>
        </w:numPr>
        <w:shd w:val="clear" w:color="auto" w:fill="FFFFFF"/>
        <w:tabs>
          <w:tab w:val="left" w:pos="341"/>
        </w:tabs>
        <w:spacing w:before="96"/>
        <w:ind w:left="19"/>
        <w:contextualSpacing/>
        <w:rPr>
          <w:b/>
          <w:bCs/>
          <w:color w:val="000000"/>
          <w:spacing w:val="-7"/>
        </w:rPr>
      </w:pPr>
      <w:r w:rsidRPr="002C1A79">
        <w:rPr>
          <w:b/>
          <w:bCs/>
          <w:color w:val="000000"/>
        </w:rPr>
        <w:t>Організаційний момент</w:t>
      </w:r>
    </w:p>
    <w:p w:rsidR="002C1A79" w:rsidRPr="002C1A79" w:rsidRDefault="002C1A79" w:rsidP="002C1A79">
      <w:pPr>
        <w:numPr>
          <w:ilvl w:val="0"/>
          <w:numId w:val="12"/>
        </w:numPr>
        <w:shd w:val="clear" w:color="auto" w:fill="FFFFFF"/>
        <w:tabs>
          <w:tab w:val="left" w:pos="341"/>
        </w:tabs>
        <w:spacing w:before="38"/>
        <w:ind w:left="19"/>
        <w:contextualSpacing/>
        <w:rPr>
          <w:b/>
          <w:bCs/>
          <w:color w:val="000000"/>
          <w:spacing w:val="-3"/>
          <w:lang w:val="ru-RU"/>
        </w:rPr>
      </w:pPr>
      <w:r w:rsidRPr="002C1A79">
        <w:rPr>
          <w:b/>
          <w:bCs/>
          <w:color w:val="000000"/>
          <w:spacing w:val="-2"/>
        </w:rPr>
        <w:t>Актуалізація опорних знань</w:t>
      </w:r>
    </w:p>
    <w:p w:rsidR="002C1A79" w:rsidRPr="002C1A79" w:rsidRDefault="005A19FE" w:rsidP="005A19FE">
      <w:pPr>
        <w:shd w:val="clear" w:color="auto" w:fill="FFFFFF"/>
        <w:spacing w:before="48"/>
        <w:jc w:val="both"/>
      </w:pPr>
      <w:r>
        <w:rPr>
          <w:color w:val="000000"/>
          <w:spacing w:val="2"/>
        </w:rPr>
        <w:t xml:space="preserve">              1.</w:t>
      </w:r>
      <w:r w:rsidRPr="005A19FE">
        <w:rPr>
          <w:b/>
          <w:i/>
          <w:color w:val="000000"/>
          <w:spacing w:val="2"/>
        </w:rPr>
        <w:t>Метод «Відгадай»</w:t>
      </w:r>
      <w:r>
        <w:rPr>
          <w:color w:val="000000"/>
          <w:spacing w:val="2"/>
        </w:rPr>
        <w:t xml:space="preserve">  </w:t>
      </w:r>
      <w:r w:rsidR="002C1A79" w:rsidRPr="005A19FE">
        <w:rPr>
          <w:color w:val="000000"/>
          <w:spacing w:val="2"/>
        </w:rPr>
        <w:t xml:space="preserve">Перед вами коробка із загадкою. Що в ній є? Щоб </w:t>
      </w:r>
      <w:r w:rsidR="002C1A79" w:rsidRPr="005A19FE">
        <w:rPr>
          <w:color w:val="000000"/>
          <w:spacing w:val="1"/>
        </w:rPr>
        <w:t xml:space="preserve">довідатися, послухайте цю розповідь. Сталася ця </w:t>
      </w:r>
      <w:r w:rsidR="002C1A79" w:rsidRPr="005A19FE">
        <w:rPr>
          <w:color w:val="000000"/>
        </w:rPr>
        <w:t xml:space="preserve">подія дуже давно. У середні віки в одній арабській </w:t>
      </w:r>
      <w:r w:rsidR="002C1A79" w:rsidRPr="005A19FE">
        <w:rPr>
          <w:color w:val="000000"/>
          <w:spacing w:val="1"/>
        </w:rPr>
        <w:t xml:space="preserve">країні побилися два вельможі. Один у цьому бої </w:t>
      </w:r>
      <w:r w:rsidR="002C1A79" w:rsidRPr="005A19FE">
        <w:rPr>
          <w:color w:val="000000"/>
          <w:spacing w:val="2"/>
        </w:rPr>
        <w:t xml:space="preserve">втратив орган на голові. Місцевий лікар помістив </w:t>
      </w:r>
      <w:r w:rsidR="002C1A79" w:rsidRPr="005A19FE">
        <w:rPr>
          <w:color w:val="000000"/>
        </w:rPr>
        <w:t xml:space="preserve">цей орган у розчин солі й поставив на холод. Через </w:t>
      </w:r>
      <w:r w:rsidR="002C1A79" w:rsidRPr="005A19FE">
        <w:rPr>
          <w:color w:val="000000"/>
          <w:spacing w:val="1"/>
        </w:rPr>
        <w:t xml:space="preserve">кілька днів лікар поставив цей орган на попереднє </w:t>
      </w:r>
      <w:r w:rsidR="002C1A79" w:rsidRPr="005A19FE">
        <w:rPr>
          <w:color w:val="000000"/>
          <w:spacing w:val="5"/>
        </w:rPr>
        <w:t xml:space="preserve">місце, скріпивши його металевою скобою. Через </w:t>
      </w:r>
      <w:r w:rsidR="002C1A79" w:rsidRPr="005A19FE">
        <w:rPr>
          <w:color w:val="000000"/>
          <w:spacing w:val="-1"/>
        </w:rPr>
        <w:t xml:space="preserve">10 днів скобу зняли й виявилося, що орган відновив </w:t>
      </w:r>
      <w:r w:rsidR="002C1A79" w:rsidRPr="005A19FE">
        <w:rPr>
          <w:color w:val="000000"/>
          <w:spacing w:val="2"/>
        </w:rPr>
        <w:t>природний зв'язок із тілом.</w:t>
      </w:r>
    </w:p>
    <w:p w:rsidR="002C1A79" w:rsidRDefault="002C1A79" w:rsidP="002C1A79">
      <w:pPr>
        <w:shd w:val="clear" w:color="auto" w:fill="FFFFFF"/>
        <w:spacing w:before="34"/>
        <w:ind w:left="24"/>
        <w:contextualSpacing/>
      </w:pPr>
      <w:r w:rsidRPr="002C1A79">
        <w:rPr>
          <w:color w:val="000000"/>
        </w:rPr>
        <w:t xml:space="preserve">Про який орган на голові йдеться? </w:t>
      </w:r>
      <w:r w:rsidRPr="002C1A79">
        <w:rPr>
          <w:i/>
          <w:iCs/>
          <w:color w:val="000000"/>
        </w:rPr>
        <w:t>(Зуб)</w:t>
      </w:r>
    </w:p>
    <w:p w:rsidR="005A19FE" w:rsidRPr="005A19FE" w:rsidRDefault="005A19FE" w:rsidP="002C1A79">
      <w:pPr>
        <w:shd w:val="clear" w:color="auto" w:fill="FFFFFF"/>
        <w:spacing w:before="34"/>
        <w:ind w:left="24"/>
        <w:contextualSpacing/>
        <w:rPr>
          <w:b/>
          <w:i/>
        </w:rPr>
      </w:pPr>
      <w:r>
        <w:t xml:space="preserve">               </w:t>
      </w:r>
      <w:r w:rsidRPr="005A19FE">
        <w:rPr>
          <w:b/>
          <w:i/>
        </w:rPr>
        <w:t>2.Фронтальне опитування</w:t>
      </w:r>
    </w:p>
    <w:p w:rsidR="005A19FE" w:rsidRDefault="005A19FE" w:rsidP="005A19FE">
      <w:pPr>
        <w:pStyle w:val="a3"/>
        <w:numPr>
          <w:ilvl w:val="0"/>
          <w:numId w:val="13"/>
        </w:numPr>
        <w:shd w:val="clear" w:color="auto" w:fill="FFFFFF"/>
        <w:spacing w:before="34"/>
      </w:pPr>
      <w:r>
        <w:t>Які процеси травлення відбуваються у ротовій порожнинні?</w:t>
      </w:r>
    </w:p>
    <w:p w:rsidR="005A19FE" w:rsidRDefault="005A19FE" w:rsidP="005A19FE">
      <w:pPr>
        <w:pStyle w:val="a3"/>
        <w:numPr>
          <w:ilvl w:val="0"/>
          <w:numId w:val="13"/>
        </w:numPr>
        <w:shd w:val="clear" w:color="auto" w:fill="FFFFFF"/>
        <w:spacing w:before="34"/>
      </w:pPr>
      <w:r>
        <w:t>Які типи зубів виділяють у людини, їх форма і значення?</w:t>
      </w:r>
    </w:p>
    <w:p w:rsidR="005A19FE" w:rsidRDefault="005A19FE" w:rsidP="005A19FE">
      <w:pPr>
        <w:pStyle w:val="a3"/>
        <w:numPr>
          <w:ilvl w:val="0"/>
          <w:numId w:val="13"/>
        </w:numPr>
        <w:shd w:val="clear" w:color="auto" w:fill="FFFFFF"/>
        <w:spacing w:before="34"/>
      </w:pPr>
      <w:r>
        <w:t>Яка зовнішня і внутрішня будова зуба?</w:t>
      </w:r>
    </w:p>
    <w:p w:rsidR="005A19FE" w:rsidRDefault="005A19FE" w:rsidP="005A19FE">
      <w:pPr>
        <w:pStyle w:val="a3"/>
        <w:numPr>
          <w:ilvl w:val="0"/>
          <w:numId w:val="13"/>
        </w:numPr>
        <w:shd w:val="clear" w:color="auto" w:fill="FFFFFF"/>
        <w:spacing w:before="34"/>
      </w:pPr>
      <w:r>
        <w:t>Скільки молочних зубів розвивається у людини і коли вони змінюються на постійні?</w:t>
      </w:r>
    </w:p>
    <w:p w:rsidR="005A19FE" w:rsidRDefault="005A19FE" w:rsidP="005A19FE">
      <w:pPr>
        <w:pStyle w:val="a3"/>
        <w:shd w:val="clear" w:color="auto" w:fill="FFFFFF"/>
        <w:spacing w:before="34"/>
        <w:ind w:left="384"/>
        <w:rPr>
          <w:b/>
          <w:i/>
        </w:rPr>
      </w:pPr>
      <w:r w:rsidRPr="005A19FE">
        <w:rPr>
          <w:b/>
          <w:i/>
        </w:rPr>
        <w:t xml:space="preserve">     3.</w:t>
      </w:r>
      <w:r>
        <w:rPr>
          <w:b/>
          <w:i/>
        </w:rPr>
        <w:t>Біологічний диктант(закінчи речення)</w:t>
      </w:r>
    </w:p>
    <w:p w:rsidR="005A19FE" w:rsidRDefault="005A19FE" w:rsidP="005A19FE">
      <w:pPr>
        <w:shd w:val="clear" w:color="auto" w:fill="FFFFFF"/>
        <w:spacing w:before="34"/>
        <w:rPr>
          <w:i/>
        </w:rPr>
      </w:pPr>
      <w:r>
        <w:t xml:space="preserve">1) Кишечник, який утворений дванадцятипалою, порожньою і клубовою кишками, називають </w:t>
      </w:r>
      <w:r w:rsidRPr="005A19FE">
        <w:rPr>
          <w:i/>
        </w:rPr>
        <w:t>тонким)</w:t>
      </w:r>
    </w:p>
    <w:p w:rsidR="005A19FE" w:rsidRDefault="005A19FE" w:rsidP="005A19FE">
      <w:pPr>
        <w:shd w:val="clear" w:color="auto" w:fill="FFFFFF"/>
        <w:spacing w:before="34"/>
      </w:pPr>
      <w:r>
        <w:t>2) До складу ротової порожнини входить(</w:t>
      </w:r>
      <w:r w:rsidRPr="005A19FE">
        <w:rPr>
          <w:i/>
          <w:u w:val="single"/>
        </w:rPr>
        <w:t>зуби, язик, слинні залози)</w:t>
      </w:r>
    </w:p>
    <w:p w:rsidR="005A19FE" w:rsidRP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 xml:space="preserve">3) Орган, який забезпечує механічну обробку їжі </w:t>
      </w:r>
      <w:r w:rsidRPr="005A19FE">
        <w:rPr>
          <w:i/>
          <w:u w:val="single"/>
        </w:rPr>
        <w:t>(зуб)</w:t>
      </w:r>
    </w:p>
    <w:p w:rsidR="005A19FE" w:rsidRDefault="005A19FE" w:rsidP="005A19FE">
      <w:pPr>
        <w:shd w:val="clear" w:color="auto" w:fill="FFFFFF"/>
        <w:spacing w:before="34"/>
      </w:pPr>
      <w:r>
        <w:t>4)У людини розрізняють чотири типи зубів</w:t>
      </w:r>
      <w:r w:rsidRPr="005A19FE">
        <w:rPr>
          <w:i/>
          <w:u w:val="single"/>
        </w:rPr>
        <w:t>( різці, ікла, малі кутні, великі кутні</w:t>
      </w:r>
      <w:r>
        <w:t>)</w:t>
      </w:r>
    </w:p>
    <w:p w:rsid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>5)</w:t>
      </w:r>
      <w:r w:rsidRPr="005A19FE">
        <w:t xml:space="preserve"> </w:t>
      </w:r>
      <w:r>
        <w:t>Червоподібний виріст сліпої кишки(</w:t>
      </w:r>
      <w:r w:rsidRPr="005A19FE">
        <w:rPr>
          <w:i/>
          <w:u w:val="single"/>
        </w:rPr>
        <w:t>апендикс)</w:t>
      </w:r>
    </w:p>
    <w:p w:rsidR="005A19FE" w:rsidRPr="005A19FE" w:rsidRDefault="005A19FE" w:rsidP="005A19FE">
      <w:pPr>
        <w:shd w:val="clear" w:color="auto" w:fill="FFFFFF"/>
        <w:spacing w:before="34"/>
        <w:rPr>
          <w:i/>
          <w:u w:val="single"/>
        </w:rPr>
      </w:pPr>
      <w:r w:rsidRPr="005A19FE">
        <w:t>6)</w:t>
      </w:r>
      <w:r>
        <w:t xml:space="preserve"> Молочних зубів у людини (</w:t>
      </w:r>
      <w:r w:rsidRPr="005A19FE">
        <w:rPr>
          <w:i/>
          <w:u w:val="single"/>
        </w:rPr>
        <w:t>20)</w:t>
      </w:r>
    </w:p>
    <w:p w:rsid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 xml:space="preserve">7) </w:t>
      </w:r>
      <w:proofErr w:type="spellStart"/>
      <w:r>
        <w:t>Кишечну</w:t>
      </w:r>
      <w:proofErr w:type="spellEnd"/>
      <w:r>
        <w:t xml:space="preserve"> мікрофлору в товстому кишечнику утворюють </w:t>
      </w:r>
      <w:r w:rsidRPr="005A19FE">
        <w:rPr>
          <w:i/>
          <w:u w:val="single"/>
        </w:rPr>
        <w:t>(мікроорганізми)</w:t>
      </w:r>
    </w:p>
    <w:p w:rsidR="005A19FE" w:rsidRP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>8) Залоза, яка впадає в тонкий кишечник, виробляє ферменти травлення</w:t>
      </w:r>
      <w:r w:rsidRPr="005A19FE">
        <w:rPr>
          <w:i/>
        </w:rPr>
        <w:t>(підшлункова)</w:t>
      </w:r>
    </w:p>
    <w:p w:rsidR="005A19FE" w:rsidRDefault="005A19FE" w:rsidP="005A19FE">
      <w:pPr>
        <w:shd w:val="clear" w:color="auto" w:fill="FFFFFF"/>
        <w:spacing w:before="34"/>
      </w:pPr>
      <w:r>
        <w:t>9) Шийку і корінь вкриває (</w:t>
      </w:r>
      <w:r w:rsidRPr="005A19FE">
        <w:rPr>
          <w:i/>
          <w:u w:val="single"/>
        </w:rPr>
        <w:t>цемент)</w:t>
      </w:r>
    </w:p>
    <w:p w:rsidR="005A19FE" w:rsidRDefault="005A19FE" w:rsidP="005A19FE">
      <w:pPr>
        <w:shd w:val="clear" w:color="auto" w:fill="FFFFFF"/>
        <w:spacing w:before="34"/>
      </w:pPr>
      <w:r>
        <w:t>10)Порожнину зуба заповнює (</w:t>
      </w:r>
      <w:r w:rsidRPr="005A19FE">
        <w:rPr>
          <w:i/>
          <w:u w:val="single"/>
        </w:rPr>
        <w:t>пульпа)</w:t>
      </w:r>
    </w:p>
    <w:p w:rsidR="005A19FE" w:rsidRPr="005A19FE" w:rsidRDefault="005A19FE" w:rsidP="005A19FE">
      <w:pPr>
        <w:shd w:val="clear" w:color="auto" w:fill="FFFFFF"/>
        <w:spacing w:before="34"/>
        <w:rPr>
          <w:i/>
        </w:rPr>
      </w:pPr>
      <w:r>
        <w:t>11) В організм їжа потрапляє через(</w:t>
      </w:r>
      <w:r w:rsidRPr="005A19FE">
        <w:rPr>
          <w:i/>
          <w:u w:val="single"/>
        </w:rPr>
        <w:t>ротову порожнину)</w:t>
      </w:r>
      <w:r>
        <w:t xml:space="preserve"> (</w:t>
      </w:r>
    </w:p>
    <w:p w:rsidR="005A19FE" w:rsidRDefault="005A19FE" w:rsidP="005A19FE">
      <w:pPr>
        <w:shd w:val="clear" w:color="auto" w:fill="FFFFFF"/>
        <w:spacing w:before="34"/>
      </w:pPr>
      <w:r>
        <w:t>12) Найбільша залоза, яка виробляє жовч (</w:t>
      </w:r>
      <w:r w:rsidRPr="005A19FE">
        <w:rPr>
          <w:i/>
          <w:u w:val="single"/>
        </w:rPr>
        <w:t>печінка)</w:t>
      </w:r>
    </w:p>
    <w:p w:rsidR="005A19FE" w:rsidRDefault="005A19FE" w:rsidP="005A19FE">
      <w:pPr>
        <w:shd w:val="clear" w:color="auto" w:fill="FFFFFF"/>
        <w:spacing w:before="34"/>
      </w:pPr>
      <w:r>
        <w:t xml:space="preserve">13) Молочні зуби є тільки у </w:t>
      </w:r>
      <w:r w:rsidRPr="005A19FE">
        <w:rPr>
          <w:i/>
          <w:u w:val="single"/>
        </w:rPr>
        <w:t>( дітей)</w:t>
      </w:r>
    </w:p>
    <w:p w:rsid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 xml:space="preserve">14) Зуб складається з </w:t>
      </w:r>
      <w:r w:rsidRPr="005A19FE">
        <w:rPr>
          <w:i/>
          <w:u w:val="single"/>
        </w:rPr>
        <w:t>(коронки, шийки й кореня)</w:t>
      </w:r>
    </w:p>
    <w:p w:rsidR="005A19FE" w:rsidRDefault="005A19FE" w:rsidP="005A19FE">
      <w:pPr>
        <w:shd w:val="clear" w:color="auto" w:fill="FFFFFF"/>
        <w:spacing w:before="34"/>
        <w:rPr>
          <w:i/>
        </w:rPr>
      </w:pPr>
      <w:r>
        <w:t>15) Коронку зуба вкриває (</w:t>
      </w:r>
      <w:r w:rsidRPr="005A19FE">
        <w:rPr>
          <w:i/>
          <w:u w:val="single"/>
        </w:rPr>
        <w:t>емаль)</w:t>
      </w:r>
    </w:p>
    <w:p w:rsidR="005A19FE" w:rsidRDefault="005A19FE" w:rsidP="005A19FE">
      <w:pPr>
        <w:shd w:val="clear" w:color="auto" w:fill="FFFFFF"/>
        <w:spacing w:before="34"/>
      </w:pPr>
      <w:r>
        <w:t>16) Травний орган, вхідний і вихідний отвір якого замикають сфінктери називають (</w:t>
      </w:r>
      <w:r w:rsidRPr="005A19FE">
        <w:rPr>
          <w:i/>
          <w:u w:val="single"/>
        </w:rPr>
        <w:t>шлунок)</w:t>
      </w:r>
    </w:p>
    <w:p w:rsid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 xml:space="preserve">17) Порожнину роті і шлунок з’єднує </w:t>
      </w:r>
      <w:r w:rsidRPr="005A19FE">
        <w:rPr>
          <w:i/>
          <w:u w:val="single"/>
        </w:rPr>
        <w:t>(стравохід)</w:t>
      </w:r>
    </w:p>
    <w:p w:rsidR="005A19FE" w:rsidRDefault="005A19FE" w:rsidP="005A19FE">
      <w:pPr>
        <w:shd w:val="clear" w:color="auto" w:fill="FFFFFF"/>
        <w:spacing w:before="34"/>
        <w:rPr>
          <w:i/>
        </w:rPr>
      </w:pPr>
      <w:r w:rsidRPr="005A19FE">
        <w:t>18)</w:t>
      </w:r>
      <w:r>
        <w:t xml:space="preserve">М’язистий орган, </w:t>
      </w:r>
      <w:proofErr w:type="spellStart"/>
      <w:r>
        <w:t>яки</w:t>
      </w:r>
      <w:proofErr w:type="spellEnd"/>
      <w:r>
        <w:t xml:space="preserve"> поміщує їжу в ротовій порожнині </w:t>
      </w:r>
      <w:r w:rsidRPr="005A19FE">
        <w:rPr>
          <w:i/>
        </w:rPr>
        <w:t>(язик)</w:t>
      </w:r>
    </w:p>
    <w:p w:rsidR="005A19FE" w:rsidRDefault="005A19FE" w:rsidP="005A19FE">
      <w:pPr>
        <w:shd w:val="clear" w:color="auto" w:fill="FFFFFF"/>
        <w:spacing w:before="34"/>
        <w:rPr>
          <w:i/>
          <w:u w:val="single"/>
        </w:rPr>
      </w:pPr>
      <w:r>
        <w:t xml:space="preserve">19)Змочування і часткове розщеплення їжі в роті забезпечують </w:t>
      </w:r>
      <w:r w:rsidRPr="005A19FE">
        <w:rPr>
          <w:i/>
          <w:u w:val="single"/>
        </w:rPr>
        <w:t>(слинні залози)</w:t>
      </w:r>
    </w:p>
    <w:p w:rsidR="005A19FE" w:rsidRPr="005A19FE" w:rsidRDefault="005A19FE" w:rsidP="005A19FE">
      <w:pPr>
        <w:shd w:val="clear" w:color="auto" w:fill="FFFFFF"/>
        <w:spacing w:before="34"/>
      </w:pPr>
      <w:r>
        <w:t>20)Кутні зуби на верхній щелепі мають коренів(</w:t>
      </w:r>
      <w:r w:rsidRPr="005A19FE">
        <w:rPr>
          <w:i/>
          <w:u w:val="single"/>
        </w:rPr>
        <w:t>3)</w:t>
      </w:r>
    </w:p>
    <w:p w:rsidR="00DA7D75" w:rsidRPr="002C1A79" w:rsidRDefault="00DA7D75" w:rsidP="002C1A79">
      <w:pPr>
        <w:shd w:val="clear" w:color="auto" w:fill="FFFFFF"/>
        <w:tabs>
          <w:tab w:val="left" w:pos="341"/>
        </w:tabs>
        <w:spacing w:before="144"/>
        <w:contextualSpacing/>
      </w:pPr>
      <w:r w:rsidRPr="002C1A79">
        <w:rPr>
          <w:b/>
          <w:bCs/>
          <w:color w:val="000000"/>
          <w:spacing w:val="-10"/>
          <w:lang w:val="en-US"/>
        </w:rPr>
        <w:t>IV</w:t>
      </w:r>
      <w:r w:rsidRPr="002C1A79">
        <w:rPr>
          <w:b/>
          <w:bCs/>
          <w:color w:val="000000"/>
          <w:spacing w:val="-10"/>
        </w:rPr>
        <w:t>.</w:t>
      </w:r>
      <w:r w:rsidRPr="002C1A79">
        <w:rPr>
          <w:b/>
          <w:bCs/>
          <w:color w:val="000000"/>
        </w:rPr>
        <w:tab/>
      </w:r>
      <w:r w:rsidRPr="002C1A79">
        <w:rPr>
          <w:b/>
          <w:bCs/>
          <w:color w:val="000000"/>
          <w:spacing w:val="-4"/>
        </w:rPr>
        <w:t>Мотивація навчальної діяльності</w:t>
      </w:r>
    </w:p>
    <w:p w:rsidR="00DA7D75" w:rsidRPr="002C1A79" w:rsidRDefault="00DA7D75" w:rsidP="002C1A79">
      <w:pPr>
        <w:shd w:val="clear" w:color="auto" w:fill="FFFFFF"/>
        <w:spacing w:before="48"/>
        <w:ind w:left="5"/>
        <w:contextualSpacing/>
        <w:jc w:val="both"/>
      </w:pPr>
      <w:r w:rsidRPr="002C1A79">
        <w:rPr>
          <w:color w:val="000000"/>
          <w:spacing w:val="-2"/>
        </w:rPr>
        <w:t>Їжа, що надійшла в ротову порожнину, піддається дії зубів, язика і слини. Слина дуже важлива в людсько</w:t>
      </w:r>
      <w:r w:rsidRPr="002C1A79">
        <w:rPr>
          <w:color w:val="000000"/>
          <w:spacing w:val="-2"/>
        </w:rPr>
        <w:softHyphen/>
      </w:r>
      <w:r w:rsidRPr="002C1A79">
        <w:rPr>
          <w:color w:val="000000"/>
        </w:rPr>
        <w:t>му організмі. Ще в Давній Індії застосовували «ви</w:t>
      </w:r>
      <w:r w:rsidRPr="002C1A79">
        <w:rPr>
          <w:color w:val="000000"/>
        </w:rPr>
        <w:softHyphen/>
      </w:r>
      <w:r w:rsidRPr="002C1A79">
        <w:rPr>
          <w:color w:val="000000"/>
          <w:spacing w:val="-2"/>
        </w:rPr>
        <w:t xml:space="preserve">пробовування рисом». На суді </w:t>
      </w:r>
      <w:r w:rsidRPr="002C1A79">
        <w:rPr>
          <w:color w:val="000000"/>
          <w:spacing w:val="-2"/>
        </w:rPr>
        <w:lastRenderedPageBreak/>
        <w:t>для вирішення питан</w:t>
      </w:r>
      <w:r w:rsidRPr="002C1A79">
        <w:rPr>
          <w:color w:val="000000"/>
          <w:spacing w:val="-2"/>
        </w:rPr>
        <w:softHyphen/>
      </w:r>
      <w:r w:rsidRPr="002C1A79">
        <w:rPr>
          <w:color w:val="000000"/>
        </w:rPr>
        <w:t>ня про вину чи невинність, підсудному пропонува</w:t>
      </w:r>
      <w:r w:rsidRPr="002C1A79">
        <w:rPr>
          <w:color w:val="000000"/>
        </w:rPr>
        <w:softHyphen/>
        <w:t xml:space="preserve">ли з'їсти сухий рис. Якщо підсудний міг його з'їсти, </w:t>
      </w:r>
      <w:r w:rsidRPr="002C1A79">
        <w:rPr>
          <w:color w:val="000000"/>
          <w:spacing w:val="-1"/>
        </w:rPr>
        <w:t xml:space="preserve">його визнавали невинним, якщо ні — то винним. Це </w:t>
      </w:r>
      <w:r w:rsidRPr="002C1A79">
        <w:rPr>
          <w:color w:val="000000"/>
        </w:rPr>
        <w:t xml:space="preserve">випробування обґрунтовано тим, що в стані страху </w:t>
      </w:r>
      <w:r w:rsidRPr="002C1A79">
        <w:rPr>
          <w:color w:val="000000"/>
          <w:spacing w:val="1"/>
        </w:rPr>
        <w:t>припиняється слиновиділення, рот пересихає і су</w:t>
      </w:r>
      <w:r w:rsidRPr="002C1A79">
        <w:rPr>
          <w:color w:val="000000"/>
          <w:spacing w:val="1"/>
        </w:rPr>
        <w:softHyphen/>
      </w:r>
      <w:r w:rsidRPr="002C1A79">
        <w:rPr>
          <w:color w:val="000000"/>
        </w:rPr>
        <w:t xml:space="preserve">хий рис з'їсти неможливо. Отже, без слини людина </w:t>
      </w:r>
      <w:r w:rsidRPr="002C1A79">
        <w:rPr>
          <w:color w:val="000000"/>
          <w:spacing w:val="1"/>
        </w:rPr>
        <w:t>не може харчуватися повноцінно. Слина є важли</w:t>
      </w:r>
      <w:r w:rsidRPr="002C1A79">
        <w:rPr>
          <w:color w:val="000000"/>
          <w:spacing w:val="1"/>
        </w:rPr>
        <w:softHyphen/>
        <w:t>вою складовою нашого організму. Сьогодні ми ви</w:t>
      </w:r>
      <w:r w:rsidRPr="002C1A79">
        <w:rPr>
          <w:color w:val="000000"/>
          <w:spacing w:val="1"/>
        </w:rPr>
        <w:softHyphen/>
      </w:r>
      <w:r w:rsidRPr="002C1A79">
        <w:rPr>
          <w:color w:val="000000"/>
        </w:rPr>
        <w:t>вчатимемо склад і властивості слини.</w:t>
      </w:r>
    </w:p>
    <w:p w:rsidR="005A19FE" w:rsidRPr="00A45F07" w:rsidRDefault="005A19FE" w:rsidP="002C1A79">
      <w:pPr>
        <w:shd w:val="clear" w:color="auto" w:fill="FFFFFF"/>
        <w:tabs>
          <w:tab w:val="left" w:pos="341"/>
        </w:tabs>
        <w:spacing w:before="115"/>
        <w:contextualSpacing/>
        <w:rPr>
          <w:b/>
          <w:bCs/>
          <w:color w:val="000000"/>
          <w:spacing w:val="-11"/>
          <w:lang w:val="ru-RU"/>
        </w:rPr>
      </w:pPr>
    </w:p>
    <w:p w:rsidR="00DA7D75" w:rsidRPr="002C1A79" w:rsidRDefault="00DA7D75" w:rsidP="002C1A79">
      <w:pPr>
        <w:shd w:val="clear" w:color="auto" w:fill="FFFFFF"/>
        <w:tabs>
          <w:tab w:val="left" w:pos="341"/>
        </w:tabs>
        <w:spacing w:before="115"/>
        <w:contextualSpacing/>
      </w:pPr>
      <w:r w:rsidRPr="002C1A79">
        <w:rPr>
          <w:b/>
          <w:bCs/>
          <w:color w:val="000000"/>
          <w:spacing w:val="-11"/>
          <w:lang w:val="en-US"/>
        </w:rPr>
        <w:t>V</w:t>
      </w:r>
      <w:r w:rsidRPr="002C1A79">
        <w:rPr>
          <w:b/>
          <w:bCs/>
          <w:color w:val="000000"/>
          <w:spacing w:val="-11"/>
          <w:lang w:val="ru-RU"/>
        </w:rPr>
        <w:t>.</w:t>
      </w:r>
      <w:r w:rsidRPr="002C1A79">
        <w:rPr>
          <w:b/>
          <w:bCs/>
          <w:color w:val="000000"/>
          <w:lang w:val="ru-RU"/>
        </w:rPr>
        <w:tab/>
      </w:r>
      <w:r w:rsidRPr="002C1A79">
        <w:rPr>
          <w:b/>
          <w:bCs/>
          <w:color w:val="000000"/>
          <w:spacing w:val="-3"/>
        </w:rPr>
        <w:t>Вивчення нового матеріалу</w:t>
      </w:r>
    </w:p>
    <w:p w:rsidR="00DA7D75" w:rsidRPr="005A19FE" w:rsidRDefault="00DA7D75" w:rsidP="002C1A79">
      <w:pPr>
        <w:numPr>
          <w:ilvl w:val="0"/>
          <w:numId w:val="8"/>
        </w:numPr>
        <w:shd w:val="clear" w:color="auto" w:fill="FFFFFF"/>
        <w:tabs>
          <w:tab w:val="left" w:pos="235"/>
        </w:tabs>
        <w:ind w:left="10"/>
        <w:contextualSpacing/>
        <w:rPr>
          <w:b/>
          <w:i/>
          <w:color w:val="000000"/>
          <w:spacing w:val="-24"/>
        </w:rPr>
      </w:pPr>
      <w:r w:rsidRPr="005A19FE">
        <w:rPr>
          <w:b/>
          <w:i/>
          <w:color w:val="000000"/>
          <w:spacing w:val="-5"/>
        </w:rPr>
        <w:t>Травлення в ротовій порожнині (розповідь учителя)</w:t>
      </w:r>
    </w:p>
    <w:p w:rsidR="00DA7D75" w:rsidRPr="002C1A79" w:rsidRDefault="00DA7D75" w:rsidP="002C1A79">
      <w:pPr>
        <w:numPr>
          <w:ilvl w:val="0"/>
          <w:numId w:val="8"/>
        </w:numPr>
        <w:shd w:val="clear" w:color="auto" w:fill="FFFFFF"/>
        <w:tabs>
          <w:tab w:val="left" w:pos="235"/>
        </w:tabs>
        <w:spacing w:before="38"/>
        <w:ind w:left="10" w:right="24"/>
        <w:contextualSpacing/>
        <w:jc w:val="both"/>
      </w:pPr>
      <w:r w:rsidRPr="005A19FE">
        <w:rPr>
          <w:b/>
          <w:i/>
          <w:color w:val="000000"/>
          <w:spacing w:val="2"/>
        </w:rPr>
        <w:t>Склад слини.</w:t>
      </w:r>
      <w:r w:rsidRPr="005A19FE">
        <w:rPr>
          <w:color w:val="000000"/>
          <w:spacing w:val="-1"/>
        </w:rPr>
        <w:t xml:space="preserve">        У слині наявні ферменти амілаза і мальтоза, які роз</w:t>
      </w:r>
      <w:r w:rsidRPr="005A19FE">
        <w:rPr>
          <w:color w:val="000000"/>
          <w:spacing w:val="-1"/>
        </w:rPr>
        <w:softHyphen/>
      </w:r>
      <w:r w:rsidRPr="005A19FE">
        <w:rPr>
          <w:color w:val="000000"/>
        </w:rPr>
        <w:t>щеплюють складні вуглеводи. Розщеплення відбу</w:t>
      </w:r>
      <w:r w:rsidRPr="005A19FE">
        <w:rPr>
          <w:color w:val="000000"/>
        </w:rPr>
        <w:softHyphen/>
      </w:r>
      <w:r w:rsidRPr="005A19FE">
        <w:rPr>
          <w:color w:val="000000"/>
          <w:spacing w:val="1"/>
        </w:rPr>
        <w:t>вається поетапно.</w:t>
      </w:r>
    </w:p>
    <w:p w:rsidR="00DA7D75" w:rsidRPr="002C1A79" w:rsidRDefault="00A45F07" w:rsidP="005A19FE">
      <w:pPr>
        <w:shd w:val="clear" w:color="auto" w:fill="FFFFFF"/>
        <w:ind w:right="5"/>
        <w:contextualSpacing/>
        <w:rPr>
          <w:color w:val="000000"/>
        </w:rPr>
      </w:pPr>
      <w:r>
        <w:rPr>
          <w:noProof/>
          <w:color w:val="000000"/>
          <w:spacing w:val="-3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43.55pt;margin-top:10.95pt;width:26.05pt;height:0;z-index:251659264" o:connectortype="straight">
            <v:stroke endarrow="block"/>
          </v:shape>
        </w:pict>
      </w:r>
      <w:r>
        <w:rPr>
          <w:noProof/>
          <w:color w:val="000000"/>
          <w:spacing w:val="-3"/>
          <w:lang w:eastAsia="uk-UA"/>
        </w:rPr>
        <w:pict>
          <v:shape id="_x0000_s1026" type="#_x0000_t32" style="position:absolute;margin-left:146.7pt;margin-top:6.35pt;width:22.95pt;height:0;z-index:251658240" o:connectortype="straight" strokecolor="black [3213]">
            <v:stroke endarrow="block"/>
          </v:shape>
        </w:pict>
      </w:r>
      <w:r w:rsidR="005A19FE">
        <w:rPr>
          <w:color w:val="000000"/>
          <w:spacing w:val="-3"/>
        </w:rPr>
        <w:t>(</w:t>
      </w:r>
      <w:r w:rsidR="00DA7D75" w:rsidRPr="005A19FE">
        <w:rPr>
          <w:i/>
          <w:color w:val="000000"/>
          <w:spacing w:val="-3"/>
          <w:u w:val="single"/>
        </w:rPr>
        <w:t>Амілаза</w:t>
      </w:r>
      <w:r w:rsidR="005A19FE">
        <w:rPr>
          <w:color w:val="000000"/>
          <w:spacing w:val="-3"/>
        </w:rPr>
        <w:t>)</w:t>
      </w:r>
      <w:r w:rsidR="00DA7D75" w:rsidRPr="002C1A79">
        <w:rPr>
          <w:color w:val="000000"/>
          <w:spacing w:val="-2"/>
        </w:rPr>
        <w:t xml:space="preserve">Складні вуглеводи </w:t>
      </w:r>
      <w:r w:rsidR="005A19FE">
        <w:rPr>
          <w:color w:val="000000"/>
          <w:spacing w:val="-1"/>
        </w:rPr>
        <w:t xml:space="preserve">         д</w:t>
      </w:r>
      <w:r w:rsidR="00DA7D75" w:rsidRPr="002C1A79">
        <w:rPr>
          <w:color w:val="000000"/>
          <w:spacing w:val="-1"/>
        </w:rPr>
        <w:t>исахариди</w:t>
      </w:r>
      <w:r w:rsidR="005A19FE">
        <w:t>(</w:t>
      </w:r>
      <w:r w:rsidR="00DA7D75" w:rsidRPr="005A19FE">
        <w:rPr>
          <w:i/>
          <w:u w:val="single"/>
        </w:rPr>
        <w:t>Мальтоза</w:t>
      </w:r>
      <w:r w:rsidR="005A19FE">
        <w:t xml:space="preserve">) </w:t>
      </w:r>
      <w:proofErr w:type="spellStart"/>
      <w:r w:rsidR="005A19FE">
        <w:rPr>
          <w:color w:val="000000"/>
          <w:spacing w:val="-1"/>
        </w:rPr>
        <w:t>Дисахари</w:t>
      </w:r>
      <w:proofErr w:type="spellEnd"/>
      <w:r w:rsidR="005A19FE">
        <w:rPr>
          <w:color w:val="000000"/>
        </w:rPr>
        <w:t xml:space="preserve">           м</w:t>
      </w:r>
      <w:r w:rsidR="00DA7D75" w:rsidRPr="002C1A79">
        <w:rPr>
          <w:color w:val="000000"/>
        </w:rPr>
        <w:t xml:space="preserve">оносахариди </w:t>
      </w:r>
    </w:p>
    <w:p w:rsidR="00DA7D75" w:rsidRPr="002C1A79" w:rsidRDefault="00DA7D75" w:rsidP="002C1A79">
      <w:pPr>
        <w:shd w:val="clear" w:color="auto" w:fill="FFFFFF"/>
        <w:ind w:left="10" w:right="806" w:firstLine="245"/>
        <w:contextualSpacing/>
      </w:pPr>
      <w:r w:rsidRPr="002C1A79">
        <w:rPr>
          <w:color w:val="000000"/>
          <w:spacing w:val="1"/>
        </w:rPr>
        <w:t xml:space="preserve">Фермент </w:t>
      </w:r>
      <w:r w:rsidRPr="005A19FE">
        <w:rPr>
          <w:i/>
          <w:color w:val="000000"/>
          <w:spacing w:val="1"/>
          <w:u w:val="single"/>
        </w:rPr>
        <w:t>лізоцим</w:t>
      </w:r>
      <w:r w:rsidRPr="002C1A79">
        <w:rPr>
          <w:color w:val="000000"/>
          <w:spacing w:val="1"/>
        </w:rPr>
        <w:t xml:space="preserve"> сприяє загоєнню ран.</w:t>
      </w:r>
    </w:p>
    <w:p w:rsidR="00DA7D75" w:rsidRPr="005A19FE" w:rsidRDefault="00DA7D75" w:rsidP="002C1A79">
      <w:pPr>
        <w:shd w:val="clear" w:color="auto" w:fill="FFFFFF"/>
        <w:tabs>
          <w:tab w:val="left" w:pos="235"/>
        </w:tabs>
        <w:spacing w:before="34"/>
        <w:ind w:left="10"/>
        <w:contextualSpacing/>
        <w:rPr>
          <w:b/>
          <w:i/>
        </w:rPr>
      </w:pPr>
      <w:r w:rsidRPr="005A19FE">
        <w:rPr>
          <w:b/>
          <w:i/>
          <w:color w:val="000000"/>
          <w:spacing w:val="-14"/>
        </w:rPr>
        <w:t>3.</w:t>
      </w:r>
      <w:r w:rsidRPr="005A19FE">
        <w:rPr>
          <w:b/>
          <w:i/>
          <w:color w:val="000000"/>
        </w:rPr>
        <w:tab/>
      </w:r>
      <w:r w:rsidRPr="005A19FE">
        <w:rPr>
          <w:b/>
          <w:i/>
          <w:color w:val="000000"/>
          <w:spacing w:val="2"/>
        </w:rPr>
        <w:t>Рефлекторне слиновиділення</w:t>
      </w:r>
    </w:p>
    <w:p w:rsidR="00DA7D75" w:rsidRPr="002C1A79" w:rsidRDefault="00DA7D75" w:rsidP="002C1A79">
      <w:pPr>
        <w:shd w:val="clear" w:color="auto" w:fill="FFFFFF"/>
        <w:spacing w:before="53"/>
        <w:ind w:left="5" w:right="24"/>
        <w:contextualSpacing/>
        <w:jc w:val="both"/>
      </w:pPr>
      <w:r w:rsidRPr="002C1A79">
        <w:rPr>
          <w:color w:val="000000"/>
          <w:spacing w:val="-1"/>
        </w:rPr>
        <w:t>Центр слиновиділення — у довгастому мозкові. Бе</w:t>
      </w:r>
      <w:r w:rsidRPr="002C1A79">
        <w:rPr>
          <w:color w:val="000000"/>
          <w:spacing w:val="-1"/>
        </w:rPr>
        <w:softHyphen/>
      </w:r>
      <w:r w:rsidRPr="002C1A79">
        <w:rPr>
          <w:color w:val="000000"/>
          <w:spacing w:val="5"/>
        </w:rPr>
        <w:t xml:space="preserve">зумовно-рефлекторне слиновиділення, </w:t>
      </w:r>
      <w:proofErr w:type="spellStart"/>
      <w:r w:rsidRPr="002C1A79">
        <w:rPr>
          <w:color w:val="000000"/>
          <w:spacing w:val="5"/>
        </w:rPr>
        <w:t>умовно</w:t>
      </w:r>
      <w:r w:rsidRPr="002C1A79">
        <w:rPr>
          <w:color w:val="000000"/>
          <w:spacing w:val="5"/>
        </w:rPr>
        <w:softHyphen/>
      </w:r>
      <w:r w:rsidRPr="002C1A79">
        <w:rPr>
          <w:color w:val="000000"/>
        </w:rPr>
        <w:t>рефлекторне</w:t>
      </w:r>
      <w:proofErr w:type="spellEnd"/>
      <w:r w:rsidRPr="002C1A79">
        <w:rPr>
          <w:color w:val="000000"/>
        </w:rPr>
        <w:t>.</w:t>
      </w:r>
    </w:p>
    <w:p w:rsidR="005A19FE" w:rsidRPr="00A45F07" w:rsidRDefault="005A19FE" w:rsidP="002C1A79">
      <w:pPr>
        <w:contextualSpacing/>
        <w:jc w:val="both"/>
        <w:rPr>
          <w:b/>
          <w:bCs/>
          <w:color w:val="000000"/>
          <w:spacing w:val="-3"/>
          <w:lang w:val="ru-RU"/>
        </w:rPr>
      </w:pPr>
    </w:p>
    <w:p w:rsidR="002C1A79" w:rsidRPr="005A19FE" w:rsidRDefault="00DA7D75" w:rsidP="002C1A79">
      <w:pPr>
        <w:contextualSpacing/>
        <w:jc w:val="both"/>
        <w:rPr>
          <w:b/>
          <w:i/>
        </w:rPr>
      </w:pPr>
      <w:r w:rsidRPr="002C1A79">
        <w:rPr>
          <w:b/>
          <w:bCs/>
          <w:color w:val="000000"/>
          <w:spacing w:val="-3"/>
          <w:lang w:val="en-US"/>
        </w:rPr>
        <w:t>VI</w:t>
      </w:r>
      <w:r w:rsidRPr="002C1A79">
        <w:rPr>
          <w:b/>
          <w:bCs/>
          <w:color w:val="000000"/>
          <w:spacing w:val="-3"/>
          <w:lang w:val="ru-RU"/>
        </w:rPr>
        <w:t>.</w:t>
      </w:r>
      <w:r w:rsidRPr="002C1A79">
        <w:rPr>
          <w:b/>
          <w:bCs/>
          <w:color w:val="000000"/>
          <w:lang w:val="ru-RU"/>
        </w:rPr>
        <w:tab/>
      </w:r>
      <w:r w:rsidR="002C1A79" w:rsidRPr="002C1A79">
        <w:rPr>
          <w:b/>
          <w:bCs/>
          <w:i/>
          <w:iCs/>
        </w:rPr>
        <w:t>Дослідницький практикум</w:t>
      </w:r>
      <w:r w:rsidR="005A19FE">
        <w:rPr>
          <w:b/>
          <w:i/>
        </w:rPr>
        <w:t xml:space="preserve"> </w:t>
      </w:r>
      <w:r w:rsidR="002C1A79" w:rsidRPr="005A19FE">
        <w:rPr>
          <w:b/>
          <w:i/>
        </w:rPr>
        <w:t>№2</w:t>
      </w:r>
      <w:r w:rsidR="005A19FE">
        <w:rPr>
          <w:b/>
          <w:i/>
        </w:rPr>
        <w:t xml:space="preserve"> </w:t>
      </w:r>
      <w:r w:rsidR="002C1A79" w:rsidRPr="005A19FE">
        <w:rPr>
          <w:b/>
          <w:i/>
        </w:rPr>
        <w:t>Дія ферментів слини на крохмаль.</w:t>
      </w:r>
    </w:p>
    <w:p w:rsidR="00DA7D75" w:rsidRPr="002C1A79" w:rsidRDefault="00DA7D75" w:rsidP="002C1A79">
      <w:pPr>
        <w:shd w:val="clear" w:color="auto" w:fill="FFFFFF"/>
        <w:tabs>
          <w:tab w:val="left" w:pos="341"/>
        </w:tabs>
        <w:spacing w:before="149"/>
        <w:contextualSpacing/>
      </w:pPr>
      <w:r w:rsidRPr="002C1A79">
        <w:rPr>
          <w:b/>
          <w:bCs/>
          <w:color w:val="000000"/>
          <w:spacing w:val="-1"/>
        </w:rPr>
        <w:t xml:space="preserve">Цілі: </w:t>
      </w:r>
      <w:r w:rsidRPr="002C1A79">
        <w:rPr>
          <w:color w:val="000000"/>
          <w:spacing w:val="-1"/>
        </w:rPr>
        <w:t>визначити органічну речовину, на яку вплива</w:t>
      </w:r>
      <w:r w:rsidRPr="002C1A79">
        <w:rPr>
          <w:color w:val="000000"/>
          <w:spacing w:val="-1"/>
        </w:rPr>
        <w:softHyphen/>
      </w:r>
      <w:r w:rsidRPr="002C1A79">
        <w:rPr>
          <w:color w:val="000000"/>
        </w:rPr>
        <w:t>ють ферменти слинних залоз, та умови протікан</w:t>
      </w:r>
      <w:r w:rsidRPr="002C1A79">
        <w:rPr>
          <w:color w:val="000000"/>
        </w:rPr>
        <w:softHyphen/>
      </w:r>
      <w:r w:rsidRPr="002C1A79">
        <w:rPr>
          <w:color w:val="000000"/>
          <w:spacing w:val="-2"/>
        </w:rPr>
        <w:t>ня процесу.</w:t>
      </w:r>
    </w:p>
    <w:p w:rsidR="00DA7D75" w:rsidRPr="002C1A79" w:rsidRDefault="00DA7D75" w:rsidP="002C1A79">
      <w:pPr>
        <w:shd w:val="clear" w:color="auto" w:fill="FFFFFF"/>
        <w:spacing w:before="48"/>
        <w:ind w:left="240" w:right="24" w:hanging="230"/>
        <w:contextualSpacing/>
        <w:jc w:val="both"/>
      </w:pPr>
      <w:r w:rsidRPr="002C1A79">
        <w:rPr>
          <w:b/>
          <w:bCs/>
          <w:color w:val="000000"/>
          <w:spacing w:val="-2"/>
        </w:rPr>
        <w:t xml:space="preserve">Обладнання: </w:t>
      </w:r>
      <w:r w:rsidRPr="002C1A79">
        <w:rPr>
          <w:color w:val="000000"/>
          <w:spacing w:val="-2"/>
        </w:rPr>
        <w:t>два добре накрохмалені клаптики тка</w:t>
      </w:r>
      <w:r w:rsidRPr="002C1A79">
        <w:rPr>
          <w:color w:val="000000"/>
          <w:spacing w:val="-2"/>
        </w:rPr>
        <w:softHyphen/>
      </w:r>
      <w:r w:rsidRPr="002C1A79">
        <w:rPr>
          <w:color w:val="000000"/>
          <w:spacing w:val="1"/>
        </w:rPr>
        <w:t>нини, вата, сірник, розчин йоду.</w:t>
      </w:r>
    </w:p>
    <w:p w:rsidR="00DA7D75" w:rsidRPr="002C1A79" w:rsidRDefault="00DA7D75" w:rsidP="002C1A79">
      <w:pPr>
        <w:shd w:val="clear" w:color="auto" w:fill="FFFFFF"/>
        <w:spacing w:before="77"/>
        <w:ind w:left="5"/>
        <w:contextualSpacing/>
      </w:pPr>
      <w:r w:rsidRPr="002C1A79">
        <w:rPr>
          <w:b/>
          <w:bCs/>
          <w:color w:val="000000"/>
          <w:spacing w:val="-9"/>
        </w:rPr>
        <w:t>Хід роботи</w:t>
      </w:r>
    </w:p>
    <w:p w:rsidR="00DA7D75" w:rsidRPr="002C1A79" w:rsidRDefault="00DA7D75" w:rsidP="002C1A79">
      <w:pPr>
        <w:numPr>
          <w:ilvl w:val="0"/>
          <w:numId w:val="9"/>
        </w:numPr>
        <w:shd w:val="clear" w:color="auto" w:fill="FFFFFF"/>
        <w:tabs>
          <w:tab w:val="left" w:pos="211"/>
        </w:tabs>
        <w:spacing w:before="43"/>
        <w:ind w:left="211" w:hanging="206"/>
        <w:contextualSpacing/>
        <w:rPr>
          <w:color w:val="000000"/>
          <w:spacing w:val="-24"/>
        </w:rPr>
      </w:pPr>
      <w:r w:rsidRPr="002C1A79">
        <w:rPr>
          <w:color w:val="000000"/>
          <w:spacing w:val="-1"/>
        </w:rPr>
        <w:t>Один клаптик накрохмаленої білої тканини опустити в розчин йоду.</w:t>
      </w:r>
    </w:p>
    <w:p w:rsidR="00DA7D75" w:rsidRPr="002C1A79" w:rsidRDefault="00DA7D75" w:rsidP="002C1A79">
      <w:pPr>
        <w:numPr>
          <w:ilvl w:val="0"/>
          <w:numId w:val="9"/>
        </w:numPr>
        <w:shd w:val="clear" w:color="auto" w:fill="FFFFFF"/>
        <w:tabs>
          <w:tab w:val="left" w:pos="211"/>
        </w:tabs>
        <w:spacing w:before="48"/>
        <w:ind w:left="211" w:hanging="206"/>
        <w:contextualSpacing/>
        <w:rPr>
          <w:color w:val="000000"/>
          <w:spacing w:val="-14"/>
        </w:rPr>
      </w:pPr>
      <w:r w:rsidRPr="002C1A79">
        <w:rPr>
          <w:color w:val="000000"/>
          <w:spacing w:val="2"/>
        </w:rPr>
        <w:t xml:space="preserve">На другому клаптикові сірником, на кінці якого </w:t>
      </w:r>
      <w:r w:rsidRPr="002C1A79">
        <w:rPr>
          <w:color w:val="000000"/>
          <w:spacing w:val="-1"/>
        </w:rPr>
        <w:t xml:space="preserve">накручено вату, змочену слиною, написати слово </w:t>
      </w:r>
      <w:r w:rsidRPr="002C1A79">
        <w:rPr>
          <w:color w:val="000000"/>
          <w:spacing w:val="-2"/>
        </w:rPr>
        <w:t>«амілаза» і також опустити його в розчин йоду.</w:t>
      </w:r>
    </w:p>
    <w:p w:rsidR="00DA7D75" w:rsidRPr="002C1A79" w:rsidRDefault="00DA7D75" w:rsidP="002C1A79">
      <w:pPr>
        <w:numPr>
          <w:ilvl w:val="0"/>
          <w:numId w:val="9"/>
        </w:numPr>
        <w:shd w:val="clear" w:color="auto" w:fill="FFFFFF"/>
        <w:tabs>
          <w:tab w:val="left" w:pos="211"/>
        </w:tabs>
        <w:spacing w:before="34"/>
        <w:ind w:left="5"/>
        <w:contextualSpacing/>
        <w:rPr>
          <w:color w:val="000000"/>
          <w:spacing w:val="-16"/>
        </w:rPr>
      </w:pPr>
      <w:r w:rsidRPr="002C1A79">
        <w:rPr>
          <w:color w:val="000000"/>
          <w:spacing w:val="-2"/>
        </w:rPr>
        <w:t>Підігріти другий клаптик тканини своїм подихом.</w:t>
      </w:r>
    </w:p>
    <w:p w:rsidR="00DA7D75" w:rsidRPr="002C1A79" w:rsidRDefault="00DA7D75" w:rsidP="002C1A79">
      <w:pPr>
        <w:numPr>
          <w:ilvl w:val="0"/>
          <w:numId w:val="9"/>
        </w:numPr>
        <w:shd w:val="clear" w:color="auto" w:fill="FFFFFF"/>
        <w:tabs>
          <w:tab w:val="left" w:pos="211"/>
        </w:tabs>
        <w:spacing w:before="38"/>
        <w:ind w:left="5"/>
        <w:contextualSpacing/>
        <w:rPr>
          <w:color w:val="000000"/>
          <w:spacing w:val="-13"/>
        </w:rPr>
      </w:pPr>
      <w:r w:rsidRPr="002C1A79">
        <w:rPr>
          <w:color w:val="000000"/>
          <w:spacing w:val="-1"/>
        </w:rPr>
        <w:t>Порівняти результати дослідів.</w:t>
      </w:r>
    </w:p>
    <w:p w:rsidR="005A19FE" w:rsidRDefault="005A19FE" w:rsidP="002C1A79">
      <w:pPr>
        <w:shd w:val="clear" w:color="auto" w:fill="FFFFFF"/>
        <w:tabs>
          <w:tab w:val="left" w:pos="341"/>
        </w:tabs>
        <w:spacing w:before="139"/>
        <w:contextualSpacing/>
        <w:rPr>
          <w:b/>
          <w:bCs/>
          <w:color w:val="000000"/>
          <w:spacing w:val="-3"/>
          <w:lang w:val="en-US"/>
        </w:rPr>
      </w:pPr>
    </w:p>
    <w:p w:rsidR="00DA7D75" w:rsidRPr="002C1A79" w:rsidRDefault="00DA7D75" w:rsidP="002C1A79">
      <w:pPr>
        <w:shd w:val="clear" w:color="auto" w:fill="FFFFFF"/>
        <w:tabs>
          <w:tab w:val="left" w:pos="341"/>
        </w:tabs>
        <w:spacing w:before="139"/>
        <w:contextualSpacing/>
      </w:pPr>
      <w:r w:rsidRPr="002C1A79">
        <w:rPr>
          <w:b/>
          <w:bCs/>
          <w:color w:val="000000"/>
          <w:spacing w:val="-3"/>
          <w:lang w:val="en-US"/>
        </w:rPr>
        <w:t>VII</w:t>
      </w:r>
      <w:r w:rsidRPr="002C1A79">
        <w:rPr>
          <w:b/>
          <w:bCs/>
          <w:color w:val="000000"/>
          <w:spacing w:val="-3"/>
          <w:lang w:val="ru-RU"/>
        </w:rPr>
        <w:t>.</w:t>
      </w:r>
      <w:r w:rsidRPr="002C1A79">
        <w:rPr>
          <w:b/>
          <w:bCs/>
          <w:color w:val="000000"/>
          <w:lang w:val="ru-RU"/>
        </w:rPr>
        <w:tab/>
      </w:r>
      <w:r w:rsidRPr="002C1A79">
        <w:rPr>
          <w:b/>
          <w:bCs/>
          <w:color w:val="000000"/>
          <w:spacing w:val="-2"/>
        </w:rPr>
        <w:t>Закріплення знань</w:t>
      </w:r>
    </w:p>
    <w:p w:rsidR="00DA7D75" w:rsidRPr="002C1A79" w:rsidRDefault="00DA7D75" w:rsidP="002C1A79">
      <w:pPr>
        <w:shd w:val="clear" w:color="auto" w:fill="FFFFFF"/>
        <w:spacing w:before="53"/>
        <w:ind w:left="5" w:right="29"/>
        <w:contextualSpacing/>
        <w:jc w:val="both"/>
        <w:rPr>
          <w:color w:val="000000"/>
          <w:spacing w:val="-3"/>
        </w:rPr>
      </w:pPr>
      <w:r w:rsidRPr="002C1A79">
        <w:rPr>
          <w:color w:val="000000"/>
          <w:spacing w:val="-1"/>
        </w:rPr>
        <w:t>Поміркуйте, чому чорний хліб, якщо його довго пе</w:t>
      </w:r>
      <w:r w:rsidRPr="002C1A79">
        <w:rPr>
          <w:color w:val="000000"/>
          <w:spacing w:val="-1"/>
        </w:rPr>
        <w:softHyphen/>
      </w:r>
      <w:r w:rsidRPr="002C1A79">
        <w:rPr>
          <w:color w:val="000000"/>
          <w:spacing w:val="-3"/>
        </w:rPr>
        <w:t>режовувати, стає солодким на смак?</w:t>
      </w:r>
    </w:p>
    <w:p w:rsidR="002C1A79" w:rsidRPr="002C1A79" w:rsidRDefault="002C1A79" w:rsidP="002C1A79">
      <w:pPr>
        <w:shd w:val="clear" w:color="auto" w:fill="FFFFFF"/>
        <w:ind w:left="5"/>
        <w:contextualSpacing/>
      </w:pPr>
      <w:r w:rsidRPr="002C1A79">
        <w:rPr>
          <w:b/>
          <w:bCs/>
          <w:i/>
          <w:iCs/>
          <w:color w:val="000000"/>
          <w:spacing w:val="-9"/>
        </w:rPr>
        <w:t>Питання для усного опитування</w:t>
      </w:r>
    </w:p>
    <w:p w:rsidR="002C1A79" w:rsidRPr="002C1A79" w:rsidRDefault="002C1A79" w:rsidP="002C1A79">
      <w:pPr>
        <w:numPr>
          <w:ilvl w:val="0"/>
          <w:numId w:val="7"/>
        </w:numPr>
        <w:shd w:val="clear" w:color="auto" w:fill="FFFFFF"/>
        <w:tabs>
          <w:tab w:val="left" w:pos="226"/>
        </w:tabs>
        <w:spacing w:before="38"/>
        <w:ind w:left="226" w:hanging="216"/>
        <w:contextualSpacing/>
        <w:rPr>
          <w:color w:val="000000"/>
          <w:spacing w:val="-26"/>
        </w:rPr>
      </w:pPr>
      <w:r w:rsidRPr="002C1A79">
        <w:rPr>
          <w:color w:val="000000"/>
          <w:spacing w:val="4"/>
        </w:rPr>
        <w:t xml:space="preserve">Які захворювання зубів вам відомі? Чому вони </w:t>
      </w:r>
      <w:r w:rsidRPr="002C1A79">
        <w:rPr>
          <w:color w:val="000000"/>
          <w:spacing w:val="-1"/>
        </w:rPr>
        <w:t>виникають і як їх уникнути?</w:t>
      </w:r>
    </w:p>
    <w:p w:rsidR="002C1A79" w:rsidRPr="002C1A79" w:rsidRDefault="002C1A79" w:rsidP="002C1A79">
      <w:pPr>
        <w:numPr>
          <w:ilvl w:val="0"/>
          <w:numId w:val="7"/>
        </w:numPr>
        <w:shd w:val="clear" w:color="auto" w:fill="FFFFFF"/>
        <w:tabs>
          <w:tab w:val="left" w:pos="226"/>
        </w:tabs>
        <w:spacing w:before="58"/>
        <w:ind w:left="226" w:hanging="216"/>
        <w:contextualSpacing/>
        <w:rPr>
          <w:color w:val="000000"/>
          <w:spacing w:val="-15"/>
        </w:rPr>
      </w:pPr>
      <w:r w:rsidRPr="002C1A79">
        <w:rPr>
          <w:color w:val="000000"/>
          <w:spacing w:val="2"/>
        </w:rPr>
        <w:t xml:space="preserve">Чому від паління утворюються тріщини в емалі </w:t>
      </w:r>
      <w:r w:rsidRPr="002C1A79">
        <w:rPr>
          <w:color w:val="000000"/>
          <w:spacing w:val="-6"/>
        </w:rPr>
        <w:t>зубів?</w:t>
      </w:r>
    </w:p>
    <w:p w:rsidR="002C1A79" w:rsidRPr="002C1A79" w:rsidRDefault="002C1A79" w:rsidP="002C1A79">
      <w:pPr>
        <w:numPr>
          <w:ilvl w:val="0"/>
          <w:numId w:val="7"/>
        </w:numPr>
        <w:shd w:val="clear" w:color="auto" w:fill="FFFFFF"/>
        <w:tabs>
          <w:tab w:val="left" w:pos="226"/>
        </w:tabs>
        <w:spacing w:before="62"/>
        <w:ind w:left="226" w:hanging="216"/>
        <w:contextualSpacing/>
        <w:rPr>
          <w:color w:val="000000"/>
          <w:spacing w:val="-15"/>
        </w:rPr>
      </w:pPr>
      <w:r w:rsidRPr="002C1A79">
        <w:rPr>
          <w:color w:val="000000"/>
          <w:spacing w:val="1"/>
        </w:rPr>
        <w:t>Чому не рекомендують морозиво запивати гаря</w:t>
      </w:r>
      <w:r w:rsidRPr="002C1A79">
        <w:rPr>
          <w:color w:val="000000"/>
          <w:spacing w:val="1"/>
        </w:rPr>
        <w:softHyphen/>
      </w:r>
      <w:r w:rsidRPr="002C1A79">
        <w:rPr>
          <w:color w:val="000000"/>
        </w:rPr>
        <w:t>чою кавою, хоча багатьом це подобається?</w:t>
      </w:r>
    </w:p>
    <w:p w:rsidR="002C1A79" w:rsidRPr="002C1A79" w:rsidRDefault="002C1A79" w:rsidP="002C1A79">
      <w:pPr>
        <w:shd w:val="clear" w:color="auto" w:fill="FFFFFF"/>
        <w:spacing w:before="5"/>
        <w:ind w:left="240" w:hanging="230"/>
        <w:contextualSpacing/>
        <w:jc w:val="both"/>
      </w:pPr>
      <w:r w:rsidRPr="002C1A79">
        <w:rPr>
          <w:color w:val="000000"/>
        </w:rPr>
        <w:t xml:space="preserve">4. Чому зуби прорізуються лише у 6-8 місяців? Які </w:t>
      </w:r>
      <w:r w:rsidRPr="002C1A79">
        <w:rPr>
          <w:color w:val="000000"/>
          <w:spacing w:val="-1"/>
        </w:rPr>
        <w:t>вікові особливості складу зубів?</w:t>
      </w:r>
    </w:p>
    <w:p w:rsidR="002C1A79" w:rsidRPr="002C1A79" w:rsidRDefault="002C1A79" w:rsidP="002C1A79">
      <w:pPr>
        <w:shd w:val="clear" w:color="auto" w:fill="FFFFFF"/>
        <w:spacing w:before="48"/>
        <w:ind w:left="10" w:right="14"/>
        <w:contextualSpacing/>
        <w:jc w:val="both"/>
      </w:pPr>
      <w:r w:rsidRPr="002C1A79">
        <w:rPr>
          <w:color w:val="000000"/>
          <w:spacing w:val="1"/>
        </w:rPr>
        <w:t>Звіт кожної групи, яка отримала завдання на попе</w:t>
      </w:r>
      <w:r w:rsidRPr="002C1A79">
        <w:rPr>
          <w:color w:val="000000"/>
          <w:spacing w:val="1"/>
        </w:rPr>
        <w:softHyphen/>
      </w:r>
      <w:r w:rsidRPr="002C1A79">
        <w:rPr>
          <w:color w:val="000000"/>
          <w:spacing w:val="-2"/>
        </w:rPr>
        <w:t>редньому уроці.</w:t>
      </w:r>
    </w:p>
    <w:p w:rsidR="005A19FE" w:rsidRDefault="005A19FE" w:rsidP="002C1A79">
      <w:pPr>
        <w:shd w:val="clear" w:color="auto" w:fill="FFFFFF"/>
        <w:spacing w:before="5"/>
        <w:contextualSpacing/>
        <w:rPr>
          <w:b/>
          <w:bCs/>
          <w:color w:val="000000"/>
          <w:spacing w:val="1"/>
        </w:rPr>
      </w:pPr>
    </w:p>
    <w:p w:rsidR="00DA7D75" w:rsidRPr="002C1A79" w:rsidRDefault="00DA7D75" w:rsidP="002C1A79">
      <w:pPr>
        <w:shd w:val="clear" w:color="auto" w:fill="FFFFFF"/>
        <w:spacing w:before="5"/>
        <w:contextualSpacing/>
      </w:pPr>
      <w:r w:rsidRPr="002C1A79">
        <w:rPr>
          <w:b/>
          <w:bCs/>
          <w:color w:val="000000"/>
          <w:spacing w:val="1"/>
          <w:lang w:val="en-US"/>
        </w:rPr>
        <w:t>VIII</w:t>
      </w:r>
      <w:r w:rsidRPr="002C1A79">
        <w:rPr>
          <w:b/>
          <w:bCs/>
          <w:color w:val="000000"/>
          <w:spacing w:val="1"/>
          <w:lang w:val="ru-RU"/>
        </w:rPr>
        <w:t xml:space="preserve">. </w:t>
      </w:r>
      <w:r w:rsidRPr="002C1A79">
        <w:rPr>
          <w:b/>
          <w:bCs/>
          <w:color w:val="000000"/>
          <w:spacing w:val="1"/>
        </w:rPr>
        <w:t>Домашнє завдання</w:t>
      </w:r>
    </w:p>
    <w:p w:rsidR="00DA7D75" w:rsidRPr="002C1A79" w:rsidRDefault="00DA7D75" w:rsidP="002C1A79">
      <w:pPr>
        <w:numPr>
          <w:ilvl w:val="0"/>
          <w:numId w:val="10"/>
        </w:numPr>
        <w:shd w:val="clear" w:color="auto" w:fill="FFFFFF"/>
        <w:tabs>
          <w:tab w:val="left" w:pos="235"/>
        </w:tabs>
        <w:spacing w:before="38"/>
        <w:ind w:left="14"/>
        <w:contextualSpacing/>
        <w:rPr>
          <w:color w:val="000000"/>
          <w:spacing w:val="-21"/>
        </w:rPr>
      </w:pPr>
      <w:r w:rsidRPr="002C1A79">
        <w:rPr>
          <w:color w:val="000000"/>
          <w:spacing w:val="-3"/>
        </w:rPr>
        <w:t>Вивчити.</w:t>
      </w:r>
    </w:p>
    <w:p w:rsidR="00DA7D75" w:rsidRPr="002C1A79" w:rsidRDefault="00DA7D75" w:rsidP="002C1A79">
      <w:pPr>
        <w:numPr>
          <w:ilvl w:val="0"/>
          <w:numId w:val="10"/>
        </w:numPr>
        <w:shd w:val="clear" w:color="auto" w:fill="FFFFFF"/>
        <w:tabs>
          <w:tab w:val="left" w:pos="235"/>
        </w:tabs>
        <w:spacing w:before="53"/>
        <w:ind w:left="235" w:hanging="221"/>
        <w:contextualSpacing/>
        <w:rPr>
          <w:color w:val="000000"/>
          <w:spacing w:val="-15"/>
        </w:rPr>
      </w:pPr>
      <w:r w:rsidRPr="002C1A79">
        <w:rPr>
          <w:color w:val="000000"/>
          <w:spacing w:val="2"/>
        </w:rPr>
        <w:t>Знайти в енциклопедії повідомлення про шлун</w:t>
      </w:r>
      <w:r w:rsidRPr="002C1A79">
        <w:rPr>
          <w:color w:val="000000"/>
        </w:rPr>
        <w:t>кові захворювання.</w:t>
      </w:r>
    </w:p>
    <w:p w:rsidR="00DA7D75" w:rsidRPr="002C1A79" w:rsidRDefault="00DA7D75" w:rsidP="002C1A79">
      <w:pPr>
        <w:shd w:val="clear" w:color="auto" w:fill="FFFFFF"/>
        <w:tabs>
          <w:tab w:val="left" w:pos="235"/>
        </w:tabs>
        <w:spacing w:before="48"/>
        <w:ind w:left="9"/>
        <w:contextualSpacing/>
        <w:rPr>
          <w:b/>
          <w:bCs/>
          <w:color w:val="000000"/>
          <w:spacing w:val="1"/>
        </w:rPr>
      </w:pPr>
    </w:p>
    <w:p w:rsidR="00DA7D75" w:rsidRPr="002C1A79" w:rsidRDefault="00DA7D75" w:rsidP="002C1A79">
      <w:pPr>
        <w:shd w:val="clear" w:color="auto" w:fill="FFFFFF"/>
        <w:tabs>
          <w:tab w:val="left" w:pos="235"/>
        </w:tabs>
        <w:spacing w:before="48"/>
        <w:ind w:left="9"/>
        <w:contextualSpacing/>
        <w:rPr>
          <w:b/>
          <w:bCs/>
          <w:color w:val="000000"/>
          <w:spacing w:val="1"/>
        </w:rPr>
      </w:pPr>
    </w:p>
    <w:p w:rsidR="00DA7D75" w:rsidRPr="002C1A79" w:rsidRDefault="00DA7D75" w:rsidP="002C1A79">
      <w:pPr>
        <w:shd w:val="clear" w:color="auto" w:fill="FFFFFF"/>
        <w:tabs>
          <w:tab w:val="left" w:pos="235"/>
        </w:tabs>
        <w:spacing w:before="48"/>
        <w:ind w:left="9"/>
        <w:contextualSpacing/>
        <w:rPr>
          <w:b/>
          <w:bCs/>
          <w:color w:val="000000"/>
          <w:spacing w:val="1"/>
        </w:rPr>
      </w:pPr>
    </w:p>
    <w:p w:rsidR="0094392D" w:rsidRPr="002C1A79" w:rsidRDefault="0094392D" w:rsidP="002C1A79">
      <w:pPr>
        <w:contextualSpacing/>
      </w:pPr>
    </w:p>
    <w:sectPr w:rsidR="0094392D" w:rsidRPr="002C1A79" w:rsidSect="009439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3AAF150"/>
    <w:lvl w:ilvl="0">
      <w:numFmt w:val="decimal"/>
      <w:lvlText w:val="*"/>
      <w:lvlJc w:val="left"/>
    </w:lvl>
  </w:abstractNum>
  <w:abstractNum w:abstractNumId="1">
    <w:nsid w:val="13E6198E"/>
    <w:multiLevelType w:val="hybridMultilevel"/>
    <w:tmpl w:val="38E293C8"/>
    <w:lvl w:ilvl="0" w:tplc="D0E8FA3A">
      <w:start w:val="1"/>
      <w:numFmt w:val="decimal"/>
      <w:lvlText w:val="%1."/>
      <w:lvlJc w:val="left"/>
      <w:pPr>
        <w:ind w:left="75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79" w:hanging="360"/>
      </w:pPr>
    </w:lvl>
    <w:lvl w:ilvl="2" w:tplc="0422001B" w:tentative="1">
      <w:start w:val="1"/>
      <w:numFmt w:val="lowerRoman"/>
      <w:lvlText w:val="%3."/>
      <w:lvlJc w:val="right"/>
      <w:pPr>
        <w:ind w:left="2199" w:hanging="180"/>
      </w:pPr>
    </w:lvl>
    <w:lvl w:ilvl="3" w:tplc="0422000F" w:tentative="1">
      <w:start w:val="1"/>
      <w:numFmt w:val="decimal"/>
      <w:lvlText w:val="%4."/>
      <w:lvlJc w:val="left"/>
      <w:pPr>
        <w:ind w:left="2919" w:hanging="360"/>
      </w:pPr>
    </w:lvl>
    <w:lvl w:ilvl="4" w:tplc="04220019" w:tentative="1">
      <w:start w:val="1"/>
      <w:numFmt w:val="lowerLetter"/>
      <w:lvlText w:val="%5."/>
      <w:lvlJc w:val="left"/>
      <w:pPr>
        <w:ind w:left="3639" w:hanging="360"/>
      </w:pPr>
    </w:lvl>
    <w:lvl w:ilvl="5" w:tplc="0422001B" w:tentative="1">
      <w:start w:val="1"/>
      <w:numFmt w:val="lowerRoman"/>
      <w:lvlText w:val="%6."/>
      <w:lvlJc w:val="right"/>
      <w:pPr>
        <w:ind w:left="4359" w:hanging="180"/>
      </w:pPr>
    </w:lvl>
    <w:lvl w:ilvl="6" w:tplc="0422000F" w:tentative="1">
      <w:start w:val="1"/>
      <w:numFmt w:val="decimal"/>
      <w:lvlText w:val="%7."/>
      <w:lvlJc w:val="left"/>
      <w:pPr>
        <w:ind w:left="5079" w:hanging="360"/>
      </w:pPr>
    </w:lvl>
    <w:lvl w:ilvl="7" w:tplc="04220019" w:tentative="1">
      <w:start w:val="1"/>
      <w:numFmt w:val="lowerLetter"/>
      <w:lvlText w:val="%8."/>
      <w:lvlJc w:val="left"/>
      <w:pPr>
        <w:ind w:left="5799" w:hanging="360"/>
      </w:pPr>
    </w:lvl>
    <w:lvl w:ilvl="8" w:tplc="0422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">
    <w:nsid w:val="1751258E"/>
    <w:multiLevelType w:val="singleLevel"/>
    <w:tmpl w:val="EBCA31BA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hint="default"/>
      </w:rPr>
    </w:lvl>
  </w:abstractNum>
  <w:abstractNum w:abstractNumId="3">
    <w:nsid w:val="19E46741"/>
    <w:multiLevelType w:val="singleLevel"/>
    <w:tmpl w:val="43906910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hint="default"/>
      </w:rPr>
    </w:lvl>
  </w:abstractNum>
  <w:abstractNum w:abstractNumId="4">
    <w:nsid w:val="1A097A1C"/>
    <w:multiLevelType w:val="singleLevel"/>
    <w:tmpl w:val="246225D2"/>
    <w:lvl w:ilvl="0">
      <w:start w:val="1"/>
      <w:numFmt w:val="upperRoman"/>
      <w:lvlText w:val="%1."/>
      <w:legacy w:legacy="1" w:legacySpace="0" w:legacyIndent="322"/>
      <w:lvlJc w:val="left"/>
      <w:rPr>
        <w:rFonts w:ascii="Arial" w:hAnsi="Arial" w:hint="default"/>
      </w:rPr>
    </w:lvl>
  </w:abstractNum>
  <w:abstractNum w:abstractNumId="5">
    <w:nsid w:val="28F04B65"/>
    <w:multiLevelType w:val="singleLevel"/>
    <w:tmpl w:val="5148B71C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hint="default"/>
      </w:rPr>
    </w:lvl>
  </w:abstractNum>
  <w:abstractNum w:abstractNumId="6">
    <w:nsid w:val="3B7E1279"/>
    <w:multiLevelType w:val="hybridMultilevel"/>
    <w:tmpl w:val="D49026E0"/>
    <w:lvl w:ilvl="0" w:tplc="B3AAF150">
      <w:start w:val="65535"/>
      <w:numFmt w:val="bullet"/>
      <w:lvlText w:val="•"/>
      <w:legacy w:legacy="1" w:legacySpace="0" w:legacyIndent="173"/>
      <w:lvlJc w:val="left"/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7">
    <w:nsid w:val="41534FFE"/>
    <w:multiLevelType w:val="singleLevel"/>
    <w:tmpl w:val="0C8A8952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hint="default"/>
      </w:rPr>
    </w:lvl>
  </w:abstractNum>
  <w:abstractNum w:abstractNumId="8">
    <w:nsid w:val="422C59EF"/>
    <w:multiLevelType w:val="singleLevel"/>
    <w:tmpl w:val="EBCA31BA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hint="default"/>
      </w:rPr>
    </w:lvl>
  </w:abstractNum>
  <w:abstractNum w:abstractNumId="9">
    <w:nsid w:val="42D645D5"/>
    <w:multiLevelType w:val="hybridMultilevel"/>
    <w:tmpl w:val="1960E540"/>
    <w:lvl w:ilvl="0" w:tplc="83D877BE">
      <w:numFmt w:val="bullet"/>
      <w:lvlText w:val="-"/>
      <w:lvlJc w:val="left"/>
      <w:pPr>
        <w:ind w:left="38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10">
    <w:nsid w:val="5A5005EC"/>
    <w:multiLevelType w:val="singleLevel"/>
    <w:tmpl w:val="B5261D6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hint="default"/>
      </w:rPr>
    </w:lvl>
  </w:abstractNum>
  <w:abstractNum w:abstractNumId="11">
    <w:nsid w:val="6D6B7C55"/>
    <w:multiLevelType w:val="singleLevel"/>
    <w:tmpl w:val="246225D2"/>
    <w:lvl w:ilvl="0">
      <w:start w:val="1"/>
      <w:numFmt w:val="upperRoman"/>
      <w:lvlText w:val="%1."/>
      <w:legacy w:legacy="1" w:legacySpace="0" w:legacyIndent="322"/>
      <w:lvlJc w:val="left"/>
      <w:rPr>
        <w:rFonts w:ascii="Arial" w:hAnsi="Arial" w:hint="default"/>
      </w:rPr>
    </w:lvl>
  </w:abstractNum>
  <w:abstractNum w:abstractNumId="12">
    <w:nsid w:val="6F67030B"/>
    <w:multiLevelType w:val="singleLevel"/>
    <w:tmpl w:val="F16EB588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hint="default"/>
      </w:rPr>
    </w:lvl>
  </w:abstractNum>
  <w:abstractNum w:abstractNumId="13">
    <w:nsid w:val="7B361A4A"/>
    <w:multiLevelType w:val="singleLevel"/>
    <w:tmpl w:val="0C8A8952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hint="default"/>
      </w:rPr>
    </w:lvl>
  </w:abstractNum>
  <w:num w:numId="1">
    <w:abstractNumId w:val="8"/>
    <w:lvlOverride w:ilvl="0">
      <w:lvl w:ilvl="0">
        <w:start w:val="1"/>
        <w:numFmt w:val="decimal"/>
        <w:lvlText w:val="%1."/>
        <w:legacy w:legacy="1" w:legacySpace="0" w:legacyIndent="226"/>
        <w:lvlJc w:val="left"/>
        <w:rPr>
          <w:rFonts w:ascii="Times New Roman" w:hAnsi="Times New Roman" w:hint="default"/>
        </w:rPr>
      </w:lvl>
    </w:lvlOverride>
  </w:num>
  <w:num w:numId="2">
    <w:abstractNumId w:val="12"/>
  </w:num>
  <w:num w:numId="3">
    <w:abstractNumId w:val="11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6">
    <w:abstractNumId w:val="7"/>
  </w:num>
  <w:num w:numId="7">
    <w:abstractNumId w:val="10"/>
  </w:num>
  <w:num w:numId="8">
    <w:abstractNumId w:val="2"/>
  </w:num>
  <w:num w:numId="9">
    <w:abstractNumId w:val="3"/>
  </w:num>
  <w:num w:numId="10">
    <w:abstractNumId w:val="13"/>
  </w:num>
  <w:num w:numId="11">
    <w:abstractNumId w:val="6"/>
  </w:num>
  <w:num w:numId="12">
    <w:abstractNumId w:val="4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A7D75"/>
    <w:rsid w:val="000073E4"/>
    <w:rsid w:val="00070234"/>
    <w:rsid w:val="002C1A79"/>
    <w:rsid w:val="00326AE1"/>
    <w:rsid w:val="00350528"/>
    <w:rsid w:val="0048340A"/>
    <w:rsid w:val="005A19FE"/>
    <w:rsid w:val="0094392D"/>
    <w:rsid w:val="00A45F07"/>
    <w:rsid w:val="00BF7D2C"/>
    <w:rsid w:val="00D7308E"/>
    <w:rsid w:val="00DA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DA7D75"/>
    <w:pPr>
      <w:keepNext/>
      <w:shd w:val="clear" w:color="auto" w:fill="FFFFFF"/>
      <w:spacing w:before="182"/>
      <w:ind w:left="34"/>
      <w:outlineLvl w:val="4"/>
    </w:pPr>
    <w:rPr>
      <w:b/>
      <w:bCs/>
      <w:i/>
      <w:iCs/>
      <w:color w:val="000000"/>
      <w:spacing w:val="-1"/>
      <w:w w:val="82"/>
      <w:sz w:val="28"/>
      <w:szCs w:val="31"/>
    </w:rPr>
  </w:style>
  <w:style w:type="paragraph" w:styleId="6">
    <w:name w:val="heading 6"/>
    <w:basedOn w:val="a"/>
    <w:next w:val="a"/>
    <w:link w:val="60"/>
    <w:qFormat/>
    <w:rsid w:val="00DA7D75"/>
    <w:pPr>
      <w:keepNext/>
      <w:shd w:val="clear" w:color="auto" w:fill="FFFFFF"/>
      <w:spacing w:before="106"/>
      <w:ind w:left="19"/>
      <w:jc w:val="both"/>
      <w:outlineLvl w:val="5"/>
    </w:pPr>
    <w:rPr>
      <w:b/>
      <w:bCs/>
      <w:i/>
      <w:iCs/>
      <w:color w:val="000000"/>
      <w:spacing w:val="1"/>
      <w:w w:val="81"/>
      <w:sz w:val="32"/>
      <w:szCs w:val="31"/>
    </w:rPr>
  </w:style>
  <w:style w:type="paragraph" w:styleId="7">
    <w:name w:val="heading 7"/>
    <w:basedOn w:val="a"/>
    <w:next w:val="a"/>
    <w:link w:val="70"/>
    <w:qFormat/>
    <w:rsid w:val="00DA7D75"/>
    <w:pPr>
      <w:keepNext/>
      <w:shd w:val="clear" w:color="auto" w:fill="FFFFFF"/>
      <w:ind w:left="10" w:right="806" w:firstLine="245"/>
      <w:jc w:val="center"/>
      <w:outlineLvl w:val="6"/>
    </w:pPr>
    <w:rPr>
      <w:color w:val="000000"/>
      <w:spacing w:val="-2"/>
      <w:sz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A7D75"/>
    <w:rPr>
      <w:rFonts w:ascii="Times New Roman" w:eastAsia="Times New Roman" w:hAnsi="Times New Roman" w:cs="Times New Roman"/>
      <w:b/>
      <w:bCs/>
      <w:i/>
      <w:iCs/>
      <w:color w:val="000000"/>
      <w:spacing w:val="-1"/>
      <w:w w:val="82"/>
      <w:sz w:val="28"/>
      <w:szCs w:val="31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DA7D75"/>
    <w:rPr>
      <w:rFonts w:ascii="Times New Roman" w:eastAsia="Times New Roman" w:hAnsi="Times New Roman" w:cs="Times New Roman"/>
      <w:b/>
      <w:bCs/>
      <w:i/>
      <w:iCs/>
      <w:color w:val="000000"/>
      <w:spacing w:val="1"/>
      <w:w w:val="81"/>
      <w:sz w:val="32"/>
      <w:szCs w:val="31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DA7D75"/>
    <w:rPr>
      <w:rFonts w:ascii="Times New Roman" w:eastAsia="Times New Roman" w:hAnsi="Times New Roman" w:cs="Times New Roman"/>
      <w:color w:val="000000"/>
      <w:spacing w:val="-2"/>
      <w:sz w:val="28"/>
      <w:szCs w:val="21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5A19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3159</Words>
  <Characters>1802</Characters>
  <Application>Microsoft Office Word</Application>
  <DocSecurity>0</DocSecurity>
  <Lines>15</Lines>
  <Paragraphs>9</Paragraphs>
  <ScaleCrop>false</ScaleCrop>
  <Company>Home</Company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Людмила</cp:lastModifiedBy>
  <cp:revision>5</cp:revision>
  <dcterms:created xsi:type="dcterms:W3CDTF">2016-06-24T23:25:00Z</dcterms:created>
  <dcterms:modified xsi:type="dcterms:W3CDTF">2021-10-08T16:18:00Z</dcterms:modified>
</cp:coreProperties>
</file>