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4BC" w:rsidRDefault="000A2829" w:rsidP="00A324BC">
      <w:pPr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val="en-US" w:eastAsia="ru-RU"/>
        </w:rPr>
      </w:pPr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Тема: </w:t>
      </w:r>
      <w:proofErr w:type="spellStart"/>
      <w:r w:rsidRPr="000A2829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Загальна</w:t>
      </w:r>
      <w:proofErr w:type="spellEnd"/>
      <w:r w:rsidRPr="000A2829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 xml:space="preserve"> характеристика </w:t>
      </w:r>
      <w:proofErr w:type="spellStart"/>
      <w:r w:rsidRPr="000A2829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 xml:space="preserve"> систем. Будова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A2829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 xml:space="preserve"> </w:t>
      </w:r>
      <w:r w:rsidR="00A324BC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val="en-US" w:eastAsia="ru-RU"/>
        </w:rPr>
        <w:t xml:space="preserve">                   </w:t>
      </w:r>
      <w:proofErr w:type="spellStart"/>
      <w:r w:rsidRPr="000A2829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аналізаторі</w:t>
      </w:r>
      <w:proofErr w:type="gramStart"/>
      <w:r w:rsidRPr="000A2829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в</w:t>
      </w:r>
      <w:proofErr w:type="spellEnd"/>
      <w:proofErr w:type="gramEnd"/>
      <w:r w:rsidRPr="000A282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0A2829" w:rsidRPr="000A2829" w:rsidRDefault="000A2829" w:rsidP="00A324BC">
      <w:pPr>
        <w:shd w:val="clear" w:color="auto" w:fill="FFFFFF"/>
        <w:spacing w:line="240" w:lineRule="auto"/>
        <w:ind w:left="567" w:hanging="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Мета уроку:</w:t>
      </w:r>
    </w:p>
    <w:p w:rsidR="000A2829" w:rsidRPr="000A2829" w:rsidRDefault="000A2829" w:rsidP="00A324BC">
      <w:pPr>
        <w:numPr>
          <w:ilvl w:val="0"/>
          <w:numId w:val="1"/>
        </w:numPr>
        <w:shd w:val="clear" w:color="auto" w:fill="FFFFFF"/>
        <w:spacing w:before="280" w:after="100" w:afterAutospacing="1" w:line="240" w:lineRule="auto"/>
        <w:ind w:left="22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навчальна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ознайомити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сенсорними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системами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уявлення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аналізатори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як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внутрішнього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зовнішнього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розкрити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загальне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уявлення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ізновиди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роль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формуванні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0A2829" w:rsidRPr="000A2829" w:rsidRDefault="000A2829" w:rsidP="00A324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2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розвивальна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розвивати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вміння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логічно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мислити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робити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висновки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порівнювати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аналізувати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знаходити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причинно-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наслідкові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зв'язки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між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поді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прикладі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0A2829" w:rsidRPr="000A2829" w:rsidRDefault="000A2829" w:rsidP="00A324BC">
      <w:pPr>
        <w:numPr>
          <w:ilvl w:val="0"/>
          <w:numId w:val="1"/>
        </w:numPr>
        <w:shd w:val="clear" w:color="auto" w:fill="FFFFFF"/>
        <w:spacing w:before="100" w:beforeAutospacing="1" w:after="280" w:line="240" w:lineRule="auto"/>
        <w:ind w:left="22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виховна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виховувати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розуміння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нормального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перебігу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організмі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збереження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здоров'я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line="240" w:lineRule="auto"/>
        <w:ind w:left="567" w:hanging="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Тип уроку: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засвоєння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нових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знань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324BC" w:rsidRDefault="000A2829" w:rsidP="00A324BC">
      <w:pPr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Методи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уроку: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словесні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бесіда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розповідь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пояснення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numPr>
          <w:ilvl w:val="0"/>
          <w:numId w:val="2"/>
        </w:numPr>
        <w:shd w:val="clear" w:color="auto" w:fill="FFFFFF"/>
        <w:spacing w:after="0" w:line="240" w:lineRule="auto"/>
        <w:ind w:left="22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наочні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використання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презентації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22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практичні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розв’язування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завдань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укладання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опорного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конспекту.</w:t>
      </w:r>
    </w:p>
    <w:p w:rsidR="000A2829" w:rsidRPr="000A2829" w:rsidRDefault="000A2829" w:rsidP="00A324BC">
      <w:pPr>
        <w:shd w:val="clear" w:color="auto" w:fill="FFFFFF"/>
        <w:spacing w:line="240" w:lineRule="auto"/>
        <w:ind w:left="567" w:hanging="567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Терміни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і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поняття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аналізатори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терморецептори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фоторецептори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механорецептори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ноцирецептори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хеморецептори</w:t>
      </w:r>
      <w:proofErr w:type="spellEnd"/>
    </w:p>
    <w:p w:rsidR="00A324BC" w:rsidRPr="00A324BC" w:rsidRDefault="000A2829" w:rsidP="00A324BC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Завдання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уроку:</w:t>
      </w:r>
    </w:p>
    <w:p w:rsidR="00A324BC" w:rsidRPr="00A324BC" w:rsidRDefault="000A2829" w:rsidP="00A324BC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сформувати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A324BC" w:rsidRPr="00A324BC" w:rsidRDefault="000A2829" w:rsidP="00A324BC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ознайомити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будовою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аналізаторі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0A2829" w:rsidRDefault="000A2829" w:rsidP="00A324BC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розглянути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загальні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властивості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27D49" w:rsidRPr="000A2829" w:rsidRDefault="00427D49" w:rsidP="00A324BC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Хід уроку</w:t>
      </w:r>
    </w:p>
    <w:p w:rsidR="000A2829" w:rsidRPr="00A324BC" w:rsidRDefault="000A2829" w:rsidP="00A324B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A324BC">
        <w:rPr>
          <w:rStyle w:val="a5"/>
          <w:b/>
          <w:bCs/>
          <w:color w:val="333333"/>
          <w:u w:val="single"/>
        </w:rPr>
        <w:t xml:space="preserve">1. </w:t>
      </w:r>
      <w:proofErr w:type="spellStart"/>
      <w:r w:rsidRPr="00A324BC">
        <w:rPr>
          <w:rStyle w:val="a5"/>
          <w:b/>
          <w:bCs/>
          <w:color w:val="333333"/>
          <w:u w:val="single"/>
        </w:rPr>
        <w:t>Що</w:t>
      </w:r>
      <w:proofErr w:type="spellEnd"/>
      <w:r w:rsidRPr="00A324BC">
        <w:rPr>
          <w:rStyle w:val="a5"/>
          <w:b/>
          <w:bCs/>
          <w:color w:val="333333"/>
          <w:u w:val="single"/>
        </w:rPr>
        <w:t xml:space="preserve"> </w:t>
      </w:r>
      <w:proofErr w:type="spellStart"/>
      <w:r w:rsidRPr="00A324BC">
        <w:rPr>
          <w:rStyle w:val="a5"/>
          <w:b/>
          <w:bCs/>
          <w:color w:val="333333"/>
          <w:u w:val="single"/>
        </w:rPr>
        <w:t>таке</w:t>
      </w:r>
      <w:proofErr w:type="spellEnd"/>
      <w:r w:rsidRPr="00A324BC">
        <w:rPr>
          <w:rStyle w:val="a5"/>
          <w:b/>
          <w:bCs/>
          <w:color w:val="333333"/>
          <w:u w:val="single"/>
        </w:rPr>
        <w:t xml:space="preserve"> </w:t>
      </w:r>
      <w:proofErr w:type="spellStart"/>
      <w:r w:rsidRPr="00A324BC">
        <w:rPr>
          <w:rStyle w:val="a5"/>
          <w:b/>
          <w:bCs/>
          <w:color w:val="333333"/>
          <w:u w:val="single"/>
        </w:rPr>
        <w:t>сенсорні</w:t>
      </w:r>
      <w:proofErr w:type="spellEnd"/>
      <w:r w:rsidRPr="00A324BC">
        <w:rPr>
          <w:rStyle w:val="a5"/>
          <w:b/>
          <w:bCs/>
          <w:color w:val="333333"/>
          <w:u w:val="single"/>
        </w:rPr>
        <w:t xml:space="preserve"> </w:t>
      </w:r>
      <w:proofErr w:type="spellStart"/>
      <w:r w:rsidRPr="00A324BC">
        <w:rPr>
          <w:rStyle w:val="a5"/>
          <w:b/>
          <w:bCs/>
          <w:color w:val="333333"/>
          <w:u w:val="single"/>
        </w:rPr>
        <w:t>системи</w:t>
      </w:r>
      <w:proofErr w:type="spellEnd"/>
      <w:r w:rsidRPr="00A324BC">
        <w:rPr>
          <w:rStyle w:val="a5"/>
          <w:b/>
          <w:bCs/>
          <w:color w:val="333333"/>
          <w:u w:val="single"/>
        </w:rPr>
        <w:t xml:space="preserve"> і </w:t>
      </w:r>
      <w:proofErr w:type="spellStart"/>
      <w:r w:rsidRPr="00A324BC">
        <w:rPr>
          <w:rStyle w:val="a5"/>
          <w:b/>
          <w:bCs/>
          <w:color w:val="333333"/>
          <w:u w:val="single"/>
        </w:rPr>
        <w:t>їх</w:t>
      </w:r>
      <w:proofErr w:type="spellEnd"/>
      <w:r w:rsidRPr="00A324BC">
        <w:rPr>
          <w:rStyle w:val="a5"/>
          <w:b/>
          <w:bCs/>
          <w:color w:val="333333"/>
          <w:u w:val="single"/>
        </w:rPr>
        <w:t xml:space="preserve"> </w:t>
      </w:r>
      <w:proofErr w:type="spellStart"/>
      <w:r w:rsidRPr="00A324BC">
        <w:rPr>
          <w:rStyle w:val="a5"/>
          <w:b/>
          <w:bCs/>
          <w:color w:val="333333"/>
          <w:u w:val="single"/>
        </w:rPr>
        <w:t>класифікація</w:t>
      </w:r>
      <w:proofErr w:type="spellEnd"/>
    </w:p>
    <w:p w:rsidR="000A2829" w:rsidRPr="00A324BC" w:rsidRDefault="000A2829" w:rsidP="00A324B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proofErr w:type="spellStart"/>
      <w:r w:rsidRPr="00A324BC">
        <w:rPr>
          <w:rStyle w:val="a4"/>
          <w:color w:val="333333"/>
        </w:rPr>
        <w:t>Сенсорні</w:t>
      </w:r>
      <w:proofErr w:type="spellEnd"/>
      <w:r w:rsidRPr="00A324BC">
        <w:rPr>
          <w:rStyle w:val="a4"/>
          <w:color w:val="333333"/>
        </w:rPr>
        <w:t xml:space="preserve"> </w:t>
      </w:r>
      <w:proofErr w:type="spellStart"/>
      <w:r w:rsidRPr="00A324BC">
        <w:rPr>
          <w:rStyle w:val="a4"/>
          <w:color w:val="333333"/>
        </w:rPr>
        <w:t>системи</w:t>
      </w:r>
      <w:proofErr w:type="spellEnd"/>
      <w:r w:rsidRPr="00A324BC">
        <w:rPr>
          <w:color w:val="333333"/>
        </w:rPr>
        <w:t xml:space="preserve"> – </w:t>
      </w:r>
      <w:proofErr w:type="spellStart"/>
      <w:r w:rsidRPr="00A324BC">
        <w:rPr>
          <w:color w:val="333333"/>
        </w:rPr>
        <w:t>це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сукупність</w:t>
      </w:r>
      <w:proofErr w:type="spellEnd"/>
      <w:r w:rsidRPr="00A324BC">
        <w:rPr>
          <w:color w:val="333333"/>
        </w:rPr>
        <w:t xml:space="preserve"> структур, </w:t>
      </w:r>
      <w:proofErr w:type="spellStart"/>
      <w:r w:rsidRPr="00A324BC">
        <w:rPr>
          <w:color w:val="333333"/>
        </w:rPr>
        <w:t>які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отримують</w:t>
      </w:r>
      <w:proofErr w:type="spellEnd"/>
      <w:r w:rsidRPr="00A324BC">
        <w:rPr>
          <w:color w:val="333333"/>
        </w:rPr>
        <w:t xml:space="preserve">, </w:t>
      </w:r>
      <w:proofErr w:type="spellStart"/>
      <w:r w:rsidRPr="00A324BC">
        <w:rPr>
          <w:color w:val="333333"/>
        </w:rPr>
        <w:t>передають</w:t>
      </w:r>
      <w:proofErr w:type="spellEnd"/>
      <w:r w:rsidRPr="00A324BC">
        <w:rPr>
          <w:color w:val="333333"/>
        </w:rPr>
        <w:t xml:space="preserve"> та </w:t>
      </w:r>
      <w:proofErr w:type="spellStart"/>
      <w:r w:rsidRPr="00A324BC">
        <w:rPr>
          <w:color w:val="333333"/>
        </w:rPr>
        <w:t>аналізують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інформацію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із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зовнішнього</w:t>
      </w:r>
      <w:proofErr w:type="spellEnd"/>
      <w:r w:rsidRPr="00A324BC">
        <w:rPr>
          <w:color w:val="333333"/>
        </w:rPr>
        <w:t xml:space="preserve"> та </w:t>
      </w:r>
      <w:proofErr w:type="spellStart"/>
      <w:r w:rsidRPr="00A324BC">
        <w:rPr>
          <w:color w:val="333333"/>
        </w:rPr>
        <w:t>внутрішнього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середовища</w:t>
      </w:r>
      <w:proofErr w:type="spellEnd"/>
      <w:r w:rsidRPr="00A324BC">
        <w:rPr>
          <w:color w:val="333333"/>
        </w:rPr>
        <w:t xml:space="preserve">. </w:t>
      </w:r>
      <w:proofErr w:type="spellStart"/>
      <w:r w:rsidRPr="00A324BC">
        <w:rPr>
          <w:color w:val="333333"/>
        </w:rPr>
        <w:t>Їх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ще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також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називають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аналізаторами</w:t>
      </w:r>
      <w:proofErr w:type="spellEnd"/>
      <w:r w:rsidRPr="00A324BC">
        <w:rPr>
          <w:color w:val="333333"/>
        </w:rPr>
        <w:t>.</w:t>
      </w:r>
    </w:p>
    <w:p w:rsidR="000A2829" w:rsidRPr="00A324BC" w:rsidRDefault="000A2829" w:rsidP="00A324B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proofErr w:type="spellStart"/>
      <w:r w:rsidRPr="00A324BC">
        <w:rPr>
          <w:color w:val="333333"/>
        </w:rPr>
        <w:t>Поняття</w:t>
      </w:r>
      <w:proofErr w:type="spellEnd"/>
      <w:r w:rsidRPr="00A324BC">
        <w:rPr>
          <w:color w:val="333333"/>
        </w:rPr>
        <w:t xml:space="preserve"> «</w:t>
      </w:r>
      <w:proofErr w:type="spellStart"/>
      <w:r w:rsidRPr="00A324BC">
        <w:rPr>
          <w:color w:val="333333"/>
        </w:rPr>
        <w:t>аналізатор</w:t>
      </w:r>
      <w:proofErr w:type="spellEnd"/>
      <w:r w:rsidRPr="00A324BC">
        <w:rPr>
          <w:color w:val="333333"/>
        </w:rPr>
        <w:t xml:space="preserve">» </w:t>
      </w:r>
      <w:proofErr w:type="spellStart"/>
      <w:r w:rsidRPr="00A324BC">
        <w:rPr>
          <w:color w:val="333333"/>
        </w:rPr>
        <w:t>увів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фізіолог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Іван</w:t>
      </w:r>
      <w:proofErr w:type="spellEnd"/>
      <w:r w:rsidRPr="00A324BC">
        <w:rPr>
          <w:color w:val="333333"/>
        </w:rPr>
        <w:t xml:space="preserve"> Петрович Павлов. </w:t>
      </w:r>
      <w:proofErr w:type="spellStart"/>
      <w:r w:rsidRPr="00A324BC">
        <w:rPr>
          <w:color w:val="333333"/>
        </w:rPr>
        <w:t>Найвідомішими</w:t>
      </w:r>
      <w:proofErr w:type="spellEnd"/>
      <w:r w:rsidRPr="00A324BC">
        <w:rPr>
          <w:color w:val="333333"/>
        </w:rPr>
        <w:t xml:space="preserve"> є </w:t>
      </w:r>
      <w:proofErr w:type="spellStart"/>
      <w:r w:rsidRPr="00A324BC">
        <w:rPr>
          <w:color w:val="333333"/>
        </w:rPr>
        <w:t>такі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п'ять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сенсорних</w:t>
      </w:r>
      <w:proofErr w:type="spellEnd"/>
      <w:r w:rsidRPr="00A324BC">
        <w:rPr>
          <w:color w:val="333333"/>
        </w:rPr>
        <w:t xml:space="preserve"> систем: </w:t>
      </w:r>
      <w:proofErr w:type="spellStart"/>
      <w:r w:rsidRPr="00A324BC">
        <w:rPr>
          <w:color w:val="333333"/>
        </w:rPr>
        <w:t>зі</w:t>
      </w:r>
      <w:proofErr w:type="gramStart"/>
      <w:r w:rsidRPr="00A324BC">
        <w:rPr>
          <w:color w:val="333333"/>
        </w:rPr>
        <w:t>р</w:t>
      </w:r>
      <w:proofErr w:type="spellEnd"/>
      <w:proofErr w:type="gramEnd"/>
      <w:r w:rsidRPr="00A324BC">
        <w:rPr>
          <w:color w:val="333333"/>
        </w:rPr>
        <w:t xml:space="preserve">, нюх, слух, смак та </w:t>
      </w:r>
      <w:proofErr w:type="spellStart"/>
      <w:r w:rsidRPr="00A324BC">
        <w:rPr>
          <w:color w:val="333333"/>
        </w:rPr>
        <w:t>дотик</w:t>
      </w:r>
      <w:proofErr w:type="spellEnd"/>
      <w:r w:rsidRPr="00A324BC">
        <w:rPr>
          <w:color w:val="333333"/>
        </w:rPr>
        <w:t xml:space="preserve">. </w:t>
      </w:r>
      <w:proofErr w:type="spellStart"/>
      <w:r w:rsidRPr="00A324BC">
        <w:rPr>
          <w:color w:val="333333"/>
        </w:rPr>
        <w:t>Проте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відомо</w:t>
      </w:r>
      <w:proofErr w:type="spellEnd"/>
      <w:r w:rsidRPr="00A324BC">
        <w:rPr>
          <w:color w:val="333333"/>
        </w:rPr>
        <w:t xml:space="preserve">, </w:t>
      </w:r>
      <w:proofErr w:type="spellStart"/>
      <w:r w:rsidRPr="00A324BC">
        <w:rPr>
          <w:color w:val="333333"/>
        </w:rPr>
        <w:t>що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завдяки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сенсорним</w:t>
      </w:r>
      <w:proofErr w:type="spellEnd"/>
      <w:r w:rsidRPr="00A324BC">
        <w:rPr>
          <w:color w:val="333333"/>
        </w:rPr>
        <w:t xml:space="preserve"> системам ми </w:t>
      </w:r>
      <w:proofErr w:type="spellStart"/>
      <w:r w:rsidRPr="00A324BC">
        <w:rPr>
          <w:color w:val="333333"/>
        </w:rPr>
        <w:t>можемо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сприймати</w:t>
      </w:r>
      <w:proofErr w:type="spellEnd"/>
      <w:r w:rsidRPr="00A324BC">
        <w:rPr>
          <w:color w:val="333333"/>
        </w:rPr>
        <w:t xml:space="preserve"> </w:t>
      </w:r>
      <w:proofErr w:type="spellStart"/>
      <w:proofErr w:type="gramStart"/>
      <w:r w:rsidRPr="00A324BC">
        <w:rPr>
          <w:color w:val="333333"/>
        </w:rPr>
        <w:t>ще</w:t>
      </w:r>
      <w:proofErr w:type="spellEnd"/>
      <w:r w:rsidRPr="00A324BC">
        <w:rPr>
          <w:color w:val="333333"/>
        </w:rPr>
        <w:t xml:space="preserve"> й</w:t>
      </w:r>
      <w:proofErr w:type="gramEnd"/>
      <w:r w:rsidRPr="00A324BC">
        <w:rPr>
          <w:color w:val="333333"/>
        </w:rPr>
        <w:t xml:space="preserve"> температуру, </w:t>
      </w:r>
      <w:proofErr w:type="spellStart"/>
      <w:r w:rsidRPr="00A324BC">
        <w:rPr>
          <w:color w:val="333333"/>
        </w:rPr>
        <w:t>тиск</w:t>
      </w:r>
      <w:proofErr w:type="spellEnd"/>
      <w:r w:rsidRPr="00A324BC">
        <w:rPr>
          <w:color w:val="333333"/>
        </w:rPr>
        <w:t xml:space="preserve">, </w:t>
      </w:r>
      <w:proofErr w:type="spellStart"/>
      <w:r w:rsidRPr="00A324BC">
        <w:rPr>
          <w:color w:val="333333"/>
        </w:rPr>
        <w:t>біль</w:t>
      </w:r>
      <w:proofErr w:type="spellEnd"/>
      <w:r w:rsidRPr="00A324BC">
        <w:rPr>
          <w:color w:val="333333"/>
        </w:rPr>
        <w:t xml:space="preserve">, </w:t>
      </w:r>
      <w:proofErr w:type="spellStart"/>
      <w:r w:rsidRPr="00A324BC">
        <w:rPr>
          <w:color w:val="333333"/>
        </w:rPr>
        <w:t>положення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внутрішніх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органів</w:t>
      </w:r>
      <w:proofErr w:type="spellEnd"/>
      <w:r w:rsidRPr="00A324BC">
        <w:rPr>
          <w:color w:val="333333"/>
        </w:rPr>
        <w:t xml:space="preserve"> </w:t>
      </w:r>
      <w:proofErr w:type="spellStart"/>
      <w:r w:rsidRPr="00A324BC">
        <w:rPr>
          <w:color w:val="333333"/>
        </w:rPr>
        <w:t>тощо</w:t>
      </w:r>
      <w:proofErr w:type="spellEnd"/>
      <w:r w:rsidRPr="00A324BC">
        <w:rPr>
          <w:color w:val="333333"/>
        </w:rPr>
        <w:t>.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утрішніх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2418B1D6" wp14:editId="626B24F3">
            <wp:extent cx="5784850" cy="2018665"/>
            <wp:effectExtent l="0" t="0" r="6350" b="635"/>
            <wp:docPr id="1" name="Рисунок 1" descr="https://naurok.com.ua/uploads/files/490111/152364/164969_html/images/152364.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.com.ua/uploads/files/490111/152364/164969_html/images/152364.00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0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829" w:rsidRPr="000A2829" w:rsidRDefault="000A2829" w:rsidP="00A324BC">
      <w:pPr>
        <w:numPr>
          <w:ilvl w:val="0"/>
          <w:numId w:val="4"/>
        </w:numPr>
        <w:shd w:val="clear" w:color="auto" w:fill="FFFFFF"/>
        <w:spacing w:before="280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Смакова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сенсорна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система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забезпечує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сприйняття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особливостей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речовин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потрапляють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ротову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порожнину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Нюхова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сенсорна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система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забезпечує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сприйняття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запахів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речовин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Зорова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сенсорна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система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візуальну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інформацію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Слухова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сенсорна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система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забезпечує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сприйняття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звукових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коливань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Соматосенсорна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система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забезпечує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сприйняття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положення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тіла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просторі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івновагу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також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тактильні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підвищення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зниження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температури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біль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>2</w:t>
      </w:r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 xml:space="preserve">. Будова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 xml:space="preserve"> систем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Будь-яка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складається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трьох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 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периферичного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пров</w:t>
      </w:r>
      <w:proofErr w:type="gram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ідникового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та центрального.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43755FAF" wp14:editId="08E49B83">
            <wp:extent cx="5278120" cy="1684020"/>
            <wp:effectExtent l="0" t="0" r="0" b="0"/>
            <wp:docPr id="2" name="Рисунок 2" descr="https://naurok.com.ua/uploads/files/490111/152364/164969_html/images/152364.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aurok.com.ua/uploads/files/490111/152364/164969_html/images/152364.00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829" w:rsidRPr="000A2829" w:rsidRDefault="000A2829" w:rsidP="00A324BC">
      <w:pPr>
        <w:shd w:val="clear" w:color="auto" w:fill="FFFFFF"/>
        <w:spacing w:before="280" w:after="28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а)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Периферичний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представлений рецепторами. 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закінчення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клітини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енергію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подразнення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й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перетворюють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імпульси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before="280" w:after="28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452EA963" wp14:editId="2A2508AB">
            <wp:extent cx="4735195" cy="2218055"/>
            <wp:effectExtent l="0" t="0" r="8255" b="0"/>
            <wp:docPr id="3" name="Рисунок 3" descr="https://naurok.com.ua/uploads/files/490111/152364/164969_html/images/152364.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urok.com.ua/uploads/files/490111/152364/164969_html/images/152364.00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195" cy="221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829" w:rsidRPr="000A2829" w:rsidRDefault="000A2829" w:rsidP="00A324BC">
      <w:pPr>
        <w:numPr>
          <w:ilvl w:val="0"/>
          <w:numId w:val="5"/>
        </w:numPr>
        <w:shd w:val="clear" w:color="auto" w:fill="FFFFFF"/>
        <w:spacing w:before="280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Зовнішні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сигнали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зовнішнього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numPr>
          <w:ilvl w:val="0"/>
          <w:numId w:val="5"/>
        </w:numPr>
        <w:shd w:val="clear" w:color="auto" w:fill="FFFFFF"/>
        <w:spacing w:before="100" w:beforeAutospacing="1" w:after="280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Внутрішні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сигнали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внутрішніх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організму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before="280" w:after="28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69CA4975" wp14:editId="1070F655">
            <wp:extent cx="5178425" cy="2136775"/>
            <wp:effectExtent l="0" t="0" r="3175" b="0"/>
            <wp:docPr id="4" name="Рисунок 4" descr="https://naurok.com.ua/uploads/files/490111/152364/164969_html/images/152364.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aurok.com.ua/uploads/files/490111/152364/164969_html/images/152364.00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425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829" w:rsidRPr="000A2829" w:rsidRDefault="000A2829" w:rsidP="00A324BC">
      <w:pPr>
        <w:numPr>
          <w:ilvl w:val="0"/>
          <w:numId w:val="6"/>
        </w:numPr>
        <w:shd w:val="clear" w:color="auto" w:fill="FFFFFF"/>
        <w:spacing w:before="280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Хеморецептори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хімічних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сполук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До них належать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смаку, нюху, 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також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розташовані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тканинах і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інках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кровоносних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лімфатичних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судин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0A2829" w:rsidRPr="000A2829" w:rsidRDefault="000A2829" w:rsidP="00A324B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Механорецептори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механічні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подразники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зовнішнього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внутрішнього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Входять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складу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слуху,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івноваги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шкіри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опорно-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рухового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апарату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внутрішніх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0A2829" w:rsidRPr="000A2829" w:rsidRDefault="000A2829" w:rsidP="00A324B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Фоторецептори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дію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ітлових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променів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Входять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складу органу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0A2829" w:rsidRPr="000A2829" w:rsidRDefault="000A2829" w:rsidP="00A324B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Терморецептори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температури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зовнішнього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внутрішнього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Розташовані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шкі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внутрішніх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органах;</w:t>
      </w:r>
    </w:p>
    <w:p w:rsidR="000A2829" w:rsidRPr="000A2829" w:rsidRDefault="000A2829" w:rsidP="00A324BC">
      <w:pPr>
        <w:numPr>
          <w:ilvl w:val="0"/>
          <w:numId w:val="6"/>
        </w:numPr>
        <w:shd w:val="clear" w:color="auto" w:fill="FFFFFF"/>
        <w:spacing w:before="100" w:beforeAutospacing="1" w:after="280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Ноцирецептори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відповідають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больові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Фізіологічна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роль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полягає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тому,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вони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перетворюють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енергії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подразників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фізичну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хімічну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електричну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енергію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нервових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імпульсів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Далі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імпульси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передаються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нейронах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певні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кори великих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івкуль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кінцевого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Там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інформація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надходить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ідбивається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свідомості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вигляді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відтворень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уявлень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головному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збудження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надходять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аналізуються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також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надсилаються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сигнали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органам,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відповідають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 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виконання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певних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функцій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почувши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дзвінок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телефона,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реагує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б)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ідниковий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складається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волокон,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закодовані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сигнали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ЦНС.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шлях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утворюють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нейрони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в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інформація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опрацьовується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виділяється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найбільш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важлива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Окремі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волокна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нейронів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утворюють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нерви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нюхові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входять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складу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змішаних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спинномозкові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язикоглотковий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в)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Центральний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утворюють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кори великого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де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відбувається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синтез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інформації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певне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розташування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рухова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зона й зона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внутрішніх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лобовій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частці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зона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шкірно-м’язової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чутливості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тім’яній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частці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зорова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зона –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потиличній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частці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півкуль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слухова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смакова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нюхова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скроневій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частці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ділянках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кори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формуються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відповідні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слухові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нюхові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інші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 xml:space="preserve">3.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>Загальні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>властивості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 xml:space="preserve"> систем</w:t>
      </w:r>
    </w:p>
    <w:p w:rsidR="000A2829" w:rsidRPr="000A2829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1.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Спеціалізація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здатність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лише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певний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подразник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формувати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специфічні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ока –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ітло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слуху – звук).</w:t>
      </w:r>
    </w:p>
    <w:p w:rsidR="000A2829" w:rsidRPr="000A2829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2.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Адаптація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 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здатність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пристосувати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рівень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своєї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чутливості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під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ією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подразника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При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високій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інтенсивності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подразника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чутливість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організму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ідвищується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коли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заходить у темну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кімнату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спочатку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вона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нічого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бачить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починає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розрізняти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контури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предметів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через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певний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час).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час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тривалої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стимулу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чутливість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знижується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коли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заходить до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приміщення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специфічним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запахом, 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спочатку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дуже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відчуває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потім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усе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менше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не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відчувається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дотик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одягу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тіла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0A2829" w:rsidRPr="000A2829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Найшвидше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адаптуються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дотик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шкіри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найповільніше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м'язів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кровоносних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судин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легенів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сигналізують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болю, не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здатні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адаптації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тому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звикнути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болю.</w:t>
      </w:r>
    </w:p>
    <w:p w:rsidR="000A2829" w:rsidRPr="000A2829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3.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Вправляння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здатність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аналізаторів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ідвищувати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свої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можливості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під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впливом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багаторазових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вправ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тобто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тренування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(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тренується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слух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музикантів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смаку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запахів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дегустаторів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М'язовий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зоровий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слуховий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нюховий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інші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аналізатори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тренувати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певної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межі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закладена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4.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Взаємодія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-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зв'язок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аналізаторів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реалізується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через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взаємодію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івні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кори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концертному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залі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вимикають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світло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оскільки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яскравому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освітленні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загострюється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слух).</w:t>
      </w:r>
    </w:p>
    <w:p w:rsidR="000A2829" w:rsidRPr="000A2829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 xml:space="preserve">5.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Компенсація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відшкодування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функції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однієї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сенсорної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рахунок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якісної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перебудови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посиленого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використання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збережених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функцій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інших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 (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при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втраті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зору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сильно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розвивається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слух, нюх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дотик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незрячі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можуть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уявити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загальний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вигляд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предмету за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дотиками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впізнати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запахом).</w:t>
      </w:r>
    </w:p>
    <w:p w:rsidR="000A2829" w:rsidRPr="000A2829" w:rsidRDefault="000A2829" w:rsidP="00A324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допомогою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кожної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виникають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світлові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звукові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запахові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температурні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больові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Однак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звичайних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умовах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свідомо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виділити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якийсь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окремий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вид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Кожного разу в нас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виникають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цілі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комбінації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сприйняття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Людина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сприймає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іт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як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ціле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і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зовнішніх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предметів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явищ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формуються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нас —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результат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об'єднаної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роботи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багатьох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систем.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'язане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насамперед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тим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кожна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ділянка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людського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тіла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містить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кілька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Наприклад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ротовій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порожнині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розташовуються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тільки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смакові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але й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температурні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больові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І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працюють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ізольовано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одна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одної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в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тісній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взаємодії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324BC" w:rsidRPr="00A324BC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4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Функції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систем</w:t>
      </w:r>
    </w:p>
    <w:p w:rsidR="00A324BC" w:rsidRPr="00A324BC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Інформативна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сприйняття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зовнішнього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аналізаторами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формування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відчутті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324BC" w:rsidRPr="00A324BC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Керуюча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полягає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отриманої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інформації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корою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головного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мозку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Адаптаційна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-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забезпечує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пристосувальні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реакції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організму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відповідь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дію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подразників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зовнішнього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внутрішнього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.</w:t>
      </w:r>
    </w:p>
    <w:p w:rsidR="000A2829" w:rsidRPr="000A2829" w:rsidRDefault="000A2829" w:rsidP="00A324B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481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Закріплення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вивченого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матеріалу</w:t>
      </w:r>
      <w:proofErr w:type="spellEnd"/>
    </w:p>
    <w:p w:rsidR="000A2829" w:rsidRPr="000A2829" w:rsidRDefault="000A2829" w:rsidP="00A324B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1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таке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 ( 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Сенсорні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системи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–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це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сукупність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структур,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які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отримують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передають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аналізують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інформацію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із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зовнішнього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внутрішнього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середовища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).</w:t>
      </w:r>
    </w:p>
    <w:p w:rsidR="000A2829" w:rsidRPr="000A2829" w:rsidRDefault="000A2829" w:rsidP="00A324B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1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сприйняття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забезпечує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соматосенсорна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система? (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Соматосенсорна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система</w:t>
      </w:r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–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забезпечує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сприйняття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положення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тіла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в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просторі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і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івновагу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а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також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тактильні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відчуття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підвищення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чи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зниження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температури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біль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).</w:t>
      </w:r>
    </w:p>
    <w:p w:rsidR="000A2829" w:rsidRPr="000A2829" w:rsidRDefault="000A2829" w:rsidP="00A324B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1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називають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рецепторами? </w:t>
      </w:r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–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це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чутливі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нервові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закінчення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або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клітини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сприймають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енергію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подразнення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й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перетворюють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її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gram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</w:t>
      </w:r>
      <w:proofErr w:type="gram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нервові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імпульси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).</w:t>
      </w:r>
    </w:p>
    <w:p w:rsidR="000A2829" w:rsidRPr="000A2829" w:rsidRDefault="000A2829" w:rsidP="00A324B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1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відповідають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відчуття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болю? </w:t>
      </w:r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Ноцирецептори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).</w:t>
      </w:r>
    </w:p>
    <w:p w:rsidR="000A2829" w:rsidRPr="000A2829" w:rsidRDefault="000A2829" w:rsidP="00A324B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1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властивості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відсутні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рецепторів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болю? </w:t>
      </w:r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Відсутня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здатність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до </w:t>
      </w:r>
      <w:proofErr w:type="spellStart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адаптації</w:t>
      </w:r>
      <w:proofErr w:type="spellEnd"/>
      <w:r w:rsidRPr="000A28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).</w:t>
      </w:r>
    </w:p>
    <w:p w:rsidR="000A2829" w:rsidRPr="000A2829" w:rsidRDefault="000A2829" w:rsidP="00A324B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590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Узагальнення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і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систематизація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знань</w:t>
      </w:r>
      <w:proofErr w:type="spellEnd"/>
    </w:p>
    <w:p w:rsidR="000A2829" w:rsidRPr="000A2829" w:rsidRDefault="000A2829" w:rsidP="00A324B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забезпечують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отримання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інформації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подразників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є основою для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організації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життєдіяльності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пристосованості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організму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Отримання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проведення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й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інформації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здійснюють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периферичний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ідниковий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центральний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відділи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систем.</w:t>
      </w:r>
    </w:p>
    <w:p w:rsidR="000A2829" w:rsidRPr="000A2829" w:rsidRDefault="000A2829" w:rsidP="00A324BC">
      <w:pPr>
        <w:numPr>
          <w:ilvl w:val="0"/>
          <w:numId w:val="11"/>
        </w:numPr>
        <w:shd w:val="clear" w:color="auto" w:fill="FFFFFF"/>
        <w:spacing w:before="100" w:beforeAutospacing="1" w:line="240" w:lineRule="auto"/>
        <w:ind w:left="3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Загальними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властивостями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сенсорних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 є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адаптація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proofErr w:type="gram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спец</w:t>
      </w:r>
      <w:proofErr w:type="gram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іалізація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вправляння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взаємодія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компенсація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функцій</w:t>
      </w:r>
      <w:proofErr w:type="spellEnd"/>
      <w:r w:rsidRPr="000A28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A2829" w:rsidRPr="000A2829" w:rsidRDefault="000A2829" w:rsidP="00A324B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69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spellStart"/>
      <w:proofErr w:type="gram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</w:t>
      </w:r>
      <w:proofErr w:type="gram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ідведення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підсумків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уроку</w:t>
      </w:r>
    </w:p>
    <w:p w:rsidR="000A2829" w:rsidRPr="000A2829" w:rsidRDefault="000A2829" w:rsidP="00A324B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481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Повідомлення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домашнього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завдання</w:t>
      </w:r>
      <w:proofErr w:type="spellEnd"/>
      <w:r w:rsidRPr="000A28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8D6411" w:rsidRPr="00A324BC" w:rsidRDefault="008D6411" w:rsidP="00A324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D6411" w:rsidRPr="00A32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78BC"/>
    <w:multiLevelType w:val="multilevel"/>
    <w:tmpl w:val="290E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0B5101"/>
    <w:multiLevelType w:val="multilevel"/>
    <w:tmpl w:val="9EC0A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10F12FE"/>
    <w:multiLevelType w:val="multilevel"/>
    <w:tmpl w:val="B4C2F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352CD5"/>
    <w:multiLevelType w:val="multilevel"/>
    <w:tmpl w:val="233C1C8E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31C6485F"/>
    <w:multiLevelType w:val="multilevel"/>
    <w:tmpl w:val="4FC2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0580A70"/>
    <w:multiLevelType w:val="multilevel"/>
    <w:tmpl w:val="177C71C0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530412A5"/>
    <w:multiLevelType w:val="multilevel"/>
    <w:tmpl w:val="EE365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CF32263"/>
    <w:multiLevelType w:val="multilevel"/>
    <w:tmpl w:val="F4B8D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622D5C"/>
    <w:multiLevelType w:val="multilevel"/>
    <w:tmpl w:val="C3DE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FAF7C3F"/>
    <w:multiLevelType w:val="multilevel"/>
    <w:tmpl w:val="C046C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7312181"/>
    <w:multiLevelType w:val="multilevel"/>
    <w:tmpl w:val="F41ED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4D4316C"/>
    <w:multiLevelType w:val="multilevel"/>
    <w:tmpl w:val="554EF44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79517859"/>
    <w:multiLevelType w:val="multilevel"/>
    <w:tmpl w:val="9A9E4B26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9"/>
  </w:num>
  <w:num w:numId="5">
    <w:abstractNumId w:val="10"/>
  </w:num>
  <w:num w:numId="6">
    <w:abstractNumId w:val="2"/>
  </w:num>
  <w:num w:numId="7">
    <w:abstractNumId w:val="6"/>
  </w:num>
  <w:num w:numId="8">
    <w:abstractNumId w:val="11"/>
  </w:num>
  <w:num w:numId="9">
    <w:abstractNumId w:val="7"/>
  </w:num>
  <w:num w:numId="10">
    <w:abstractNumId w:val="5"/>
  </w:num>
  <w:num w:numId="11">
    <w:abstractNumId w:val="4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C87"/>
    <w:rsid w:val="000A2829"/>
    <w:rsid w:val="00427D49"/>
    <w:rsid w:val="008D6411"/>
    <w:rsid w:val="009D1C87"/>
    <w:rsid w:val="00A324BC"/>
    <w:rsid w:val="00E3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2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2829"/>
    <w:rPr>
      <w:b/>
      <w:bCs/>
    </w:rPr>
  </w:style>
  <w:style w:type="character" w:styleId="a5">
    <w:name w:val="Emphasis"/>
    <w:basedOn w:val="a0"/>
    <w:uiPriority w:val="20"/>
    <w:qFormat/>
    <w:rsid w:val="000A282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A2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28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2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2829"/>
    <w:rPr>
      <w:b/>
      <w:bCs/>
    </w:rPr>
  </w:style>
  <w:style w:type="character" w:styleId="a5">
    <w:name w:val="Emphasis"/>
    <w:basedOn w:val="a0"/>
    <w:uiPriority w:val="20"/>
    <w:qFormat/>
    <w:rsid w:val="000A282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A2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28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155158">
          <w:marLeft w:val="0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132996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499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1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0475">
          <w:marLeft w:val="0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4468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2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2024-02-10T08:27:00Z</dcterms:created>
  <dcterms:modified xsi:type="dcterms:W3CDTF">2024-02-10T09:58:00Z</dcterms:modified>
</cp:coreProperties>
</file>