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Біологія 7 клас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Дата_______________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Урок-узагальнення з теми «Процеси життєдіяльності тварин»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узагальнити, систематизувати, проконтролювати та відкоригувати набуті учнями знання з теми «Процеси життєдіяльності тварин»; розвивати навички узагальнення та систематизації знань, уміння аналізувати, творчо розв’язувати поставлені завдання; створювати атмосферу співробітництва та співдружності, виховувати етично-ціннісне ставлення до природи.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Очікувані результати: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учні називають процеси життєдіяльності тварин, органи травлення, дихання, кровообігу, виділення, типи кровоносної системи, види скелета, типи симетрії тіла, пристосування тварин до захисту та нападу; описують способи живлення, травлення, дихання, виділення; характеризують транспорт речовин у тварин різних груп; радіальну та двобічну симетрію, способи пересування тварин; уміють визначати типи кровоносних систем; порівнюють органи і системи органів.</w:t>
      </w:r>
    </w:p>
    <w:p w:rsidR="00B35F2D" w:rsidRDefault="00B35F2D" w:rsidP="00B35F2D">
      <w:pPr>
        <w:tabs>
          <w:tab w:val="right" w:leader="dot" w:pos="1008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Обладнання: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зошит, малюнки, ілюстративний матеріал, картки – завдання,</w:t>
      </w:r>
      <w:r w:rsidR="00334B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ноутбук, телевізор.</w:t>
      </w:r>
    </w:p>
    <w:p w:rsidR="00B35F2D" w:rsidRDefault="00B35F2D" w:rsidP="00B35F2D">
      <w:pPr>
        <w:tabs>
          <w:tab w:val="right" w:leader="dot" w:pos="1008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уроку: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 узагальнення знань.</w:t>
      </w:r>
    </w:p>
    <w:p w:rsidR="00B35F2D" w:rsidRDefault="00B35F2D" w:rsidP="00B35F2D">
      <w:pPr>
        <w:tabs>
          <w:tab w:val="right" w:leader="dot" w:pos="10080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Хід уроку</w:t>
      </w:r>
    </w:p>
    <w:p w:rsidR="00B35F2D" w:rsidRDefault="00B35F2D" w:rsidP="00B35F2D">
      <w:pPr>
        <w:tabs>
          <w:tab w:val="left" w:pos="360"/>
          <w:tab w:val="right" w:leader="dot" w:pos="1008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І. Організаційний момент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Привітання учнів, перевірка їх готовності до уроку.</w:t>
      </w:r>
    </w:p>
    <w:p w:rsidR="00B35F2D" w:rsidRDefault="00B35F2D" w:rsidP="00B35F2D">
      <w:pPr>
        <w:tabs>
          <w:tab w:val="left" w:pos="3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ІІ.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Повідомлення теми, мети і завдань уроку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Повідомлення теми уроку.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Формулювання разом з учнями мети і завдань уроку.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Мета уроку: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узагальнити набуті знання з теми «Процеси життєдіяльності тварин».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Завдання уроку: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узагальнити знання з теми;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систематизувати знання з теми;</w:t>
      </w:r>
    </w:p>
    <w:p w:rsidR="00334BF3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проконтролювати знання з теми;   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коригувати знання з теми.</w:t>
      </w:r>
    </w:p>
    <w:p w:rsidR="00B35F2D" w:rsidRDefault="00B35F2D" w:rsidP="00B35F2D">
      <w:pPr>
        <w:tabs>
          <w:tab w:val="left" w:pos="3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ІІІ. Узагальнення та систематизація знань</w:t>
      </w:r>
    </w:p>
    <w:p w:rsidR="00B35F2D" w:rsidRDefault="00334BF3" w:rsidP="00B35F2D">
      <w:pPr>
        <w:autoSpaceDE w:val="0"/>
        <w:autoSpaceDN w:val="0"/>
        <w:adjustRightInd w:val="0"/>
        <w:spacing w:after="0" w:line="240" w:lineRule="auto"/>
        <w:ind w:firstLine="708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нас буде 8 видів робіт + 2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бонусні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завдання.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Таблиця оцінювання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характеристикою діяльності учня, фіксуючи моменти </w:t>
      </w:r>
      <w:proofErr w:type="spellStart"/>
      <w:r w:rsid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зароблення</w:t>
      </w:r>
      <w:proofErr w:type="spellEnd"/>
      <w:r w:rsid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балів</w:t>
      </w:r>
      <w:r w:rsidR="00462A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протягом уроку</w:t>
      </w:r>
      <w:r w:rsid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5C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виховання цінним є вироблення</w:t>
      </w:r>
      <w:r w:rsidR="00462A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здобувачів освіти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навичок самоаналізу, самоконтролю, що відчутно дисциплінуватиме їх.</w:t>
      </w:r>
    </w:p>
    <w:p w:rsidR="00B35F2D" w:rsidRDefault="00462AD5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Працюємо швидко, енергійно, оперативно і на кінцевий результат! </w:t>
      </w:r>
      <w:r w:rsid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Отже, поїхали…</w:t>
      </w:r>
    </w:p>
    <w:p w:rsidR="00B35F2D" w:rsidRDefault="00B35F2D" w:rsidP="00B35F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5F2D" w:rsidRDefault="00986809" w:rsidP="00B35F2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«</w:t>
      </w:r>
      <w:r w:rsidRPr="00986809">
        <w:rPr>
          <w:rFonts w:ascii="Times New Roman" w:hAnsi="Times New Roman" w:cs="Times New Roman"/>
          <w:b/>
        </w:rPr>
        <w:t>БІОАТЛОН</w:t>
      </w:r>
      <w:r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</w:t>
      </w:r>
      <w:r w:rsidRPr="00986809">
        <w:rPr>
          <w:rFonts w:ascii="Times New Roman" w:hAnsi="Times New Roman" w:cs="Times New Roman"/>
          <w:b/>
        </w:rPr>
        <w:t>(</w:t>
      </w:r>
      <w:r w:rsidRPr="00986809">
        <w:rPr>
          <w:rFonts w:ascii="Times New Roman" w:eastAsia="UkrainianTimesET" w:hAnsi="Times New Roman" w:cs="Times New Roman"/>
          <w:b/>
          <w:i/>
          <w:iCs/>
          <w:color w:val="FF0000"/>
          <w:sz w:val="24"/>
          <w:szCs w:val="24"/>
          <w:lang w:eastAsia="ru-RU"/>
        </w:rPr>
        <w:t>БІАТЛОН):</w:t>
      </w:r>
      <w:r w:rsidRPr="00986809">
        <w:rPr>
          <w:rFonts w:ascii="Times New Roman" w:eastAsia="UkrainianTimesET" w:hAnsi="Times New Roman" w:cs="Times New Roman"/>
          <w:i/>
          <w:iCs/>
          <w:color w:val="FF0000"/>
          <w:sz w:val="24"/>
          <w:szCs w:val="24"/>
          <w:lang w:eastAsia="ru-RU"/>
        </w:rPr>
        <w:t xml:space="preserve"> (1 бал по 0,2 за кожне питання по 0,1 за відповіді на штрафних колах)</w:t>
      </w:r>
      <w:r w:rsidR="00B35F2D" w:rsidRPr="00986809">
        <w:rPr>
          <w:rFonts w:ascii="Times New Roman" w:hAnsi="Times New Roman" w:cs="Times New Roman"/>
        </w:rPr>
        <w:t xml:space="preserve">. Учні роблять по 5 вистрілів на відповідність твердженню. (пишемо так або ні).  </w:t>
      </w:r>
    </w:p>
    <w:p w:rsidR="00B35F2D" w:rsidRPr="0021474E" w:rsidRDefault="00B35F2D" w:rsidP="00B35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  <w:t>Зовнішнє травлення властиве павукам? (так)</w:t>
      </w:r>
    </w:p>
    <w:p w:rsidR="00B35F2D" w:rsidRPr="0021474E" w:rsidRDefault="00B35F2D" w:rsidP="00B35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  <w:t>Плоскі черви не мають кровоносної системи. (так)</w:t>
      </w:r>
    </w:p>
    <w:p w:rsidR="00B35F2D" w:rsidRPr="0021474E" w:rsidRDefault="00B35F2D" w:rsidP="00B35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sz w:val="24"/>
          <w:szCs w:val="24"/>
          <w:lang w:eastAsia="ru-RU"/>
        </w:rPr>
      </w:pPr>
      <w:r w:rsidRPr="0021474E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Кільчасті черви мають променеву симетрію тіла. (ні)</w:t>
      </w:r>
    </w:p>
    <w:p w:rsidR="00B35F2D" w:rsidRPr="0021474E" w:rsidRDefault="0021474E" w:rsidP="00B35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sz w:val="24"/>
          <w:szCs w:val="24"/>
          <w:lang w:eastAsia="ru-RU"/>
        </w:rPr>
      </w:pPr>
      <w:r>
        <w:rPr>
          <w:rFonts w:ascii="Times New Roman" w:eastAsia="Arial Black" w:hAnsi="Times New Roman" w:cs="Times New Roman"/>
          <w:sz w:val="24"/>
          <w:szCs w:val="24"/>
          <w:lang w:eastAsia="ru-RU"/>
        </w:rPr>
        <w:t>Р</w:t>
      </w:r>
      <w:r w:rsidR="00B35F2D" w:rsidRPr="0021474E">
        <w:rPr>
          <w:rFonts w:ascii="Times New Roman" w:eastAsia="Arial Black" w:hAnsi="Times New Roman" w:cs="Times New Roman"/>
          <w:sz w:val="24"/>
          <w:szCs w:val="24"/>
          <w:lang w:eastAsia="ru-RU"/>
        </w:rPr>
        <w:t>ух інфузорії до джерела живлення — це негативний фототаксис? (ні)</w:t>
      </w:r>
    </w:p>
    <w:p w:rsidR="00B35F2D" w:rsidRPr="0021474E" w:rsidRDefault="00B35F2D" w:rsidP="00B35F2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  <w:t>Амфібіям притаманне зовнішнє запліднення. (так)</w:t>
      </w:r>
    </w:p>
    <w:p w:rsidR="00B35F2D" w:rsidRDefault="00B35F2D" w:rsidP="00B35F2D">
      <w:pPr>
        <w:pStyle w:val="a3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color w:val="FF0000"/>
          <w:sz w:val="24"/>
          <w:szCs w:val="24"/>
          <w:lang w:eastAsia="ru-RU"/>
        </w:rPr>
      </w:pPr>
      <w:r>
        <w:rPr>
          <w:rFonts w:ascii="Times New Roman" w:eastAsia="UkrainianTimesET" w:hAnsi="Times New Roman" w:cs="UkrainianTimesET"/>
          <w:i/>
          <w:iCs/>
          <w:color w:val="FF0000"/>
          <w:sz w:val="24"/>
          <w:szCs w:val="24"/>
          <w:lang w:eastAsia="ru-RU"/>
        </w:rPr>
        <w:t>Штрафні кола:</w:t>
      </w:r>
    </w:p>
    <w:p w:rsidR="00B35F2D" w:rsidRPr="0021474E" w:rsidRDefault="0021474E" w:rsidP="00B35F2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  <w:t>Т</w:t>
      </w:r>
      <w:r w:rsidR="00B35F2D" w:rsidRPr="0021474E"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  <w:t>варини належать до гетеротрофних організмів? (так)</w:t>
      </w:r>
    </w:p>
    <w:p w:rsidR="00B35F2D" w:rsidRPr="0021474E" w:rsidRDefault="00B35F2D" w:rsidP="00B35F2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  <w:t>Серце птахів трикамерне (ні)</w:t>
      </w:r>
    </w:p>
    <w:p w:rsidR="00B35F2D" w:rsidRPr="0021474E" w:rsidRDefault="00B35F2D" w:rsidP="00B35F2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  <w:t>Лялечка — це стадія росту й активного живлення. (ні)</w:t>
      </w:r>
    </w:p>
    <w:p w:rsidR="00B35F2D" w:rsidRPr="0021474E" w:rsidRDefault="00B35F2D" w:rsidP="00B35F2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</w:pPr>
      <w:r w:rsidRPr="0021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Гідра і </w:t>
      </w:r>
      <w:proofErr w:type="spellStart"/>
      <w:r w:rsidRPr="0021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коренерот</w:t>
      </w:r>
      <w:proofErr w:type="spellEnd"/>
      <w:r w:rsidRPr="0021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— радіально-симетричні тварини. (так)</w:t>
      </w:r>
    </w:p>
    <w:p w:rsidR="00B35F2D" w:rsidRPr="0021474E" w:rsidRDefault="00B35F2D" w:rsidP="00B35F2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/>
          <w:iCs/>
          <w:sz w:val="24"/>
          <w:szCs w:val="24"/>
          <w:lang w:eastAsia="ru-RU"/>
        </w:rPr>
      </w:pPr>
      <w:r w:rsidRPr="0021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Головний мозок хребетних тварин має п’ять відділів (так)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color w:val="FF0000"/>
          <w:sz w:val="24"/>
          <w:szCs w:val="24"/>
          <w:lang w:eastAsia="ru-RU"/>
        </w:rPr>
      </w:pPr>
    </w:p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jc w:val="both"/>
        <w:rPr>
          <w:rFonts w:ascii="Times New Roman" w:eastAsia="UkrainianTimesET" w:hAnsi="Times New Roman" w:cs="UkrainianTimesET"/>
          <w:b/>
          <w:sz w:val="24"/>
          <w:szCs w:val="24"/>
        </w:rPr>
      </w:pPr>
      <w:r>
        <w:rPr>
          <w:rFonts w:ascii="Times New Roman" w:eastAsia="UkrainianTimesET" w:hAnsi="Times New Roman" w:cs="UkrainianTimesET"/>
          <w:b/>
          <w:sz w:val="24"/>
          <w:szCs w:val="24"/>
        </w:rPr>
        <w:t>2. «Термінологічне лото».</w:t>
      </w:r>
    </w:p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UkrainianTimesET" w:eastAsia="UkrainianTimesET" w:hAnsi="UkrainianTimesET" w:cs="UkrainianTimesET"/>
          <w:sz w:val="24"/>
          <w:lang w:val="ru-RU"/>
        </w:rPr>
      </w:pPr>
      <w:r>
        <w:rPr>
          <w:rFonts w:ascii="UkrainianTimesET" w:eastAsia="UkrainianTimesET" w:hAnsi="UkrainianTimesET" w:cs="UkrainianTimesET"/>
          <w:sz w:val="24"/>
          <w:lang w:val="ru-RU"/>
        </w:rPr>
        <w:t xml:space="preserve">На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екрані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ми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бачимо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номера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від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1 до 12.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Під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ними </w:t>
      </w:r>
      <w:proofErr w:type="spellStart"/>
      <w:r w:rsidR="00462AD5">
        <w:rPr>
          <w:rFonts w:ascii="UkrainianTimesET" w:eastAsia="UkrainianTimesET" w:hAnsi="UkrainianTimesET" w:cs="UkrainianTimesET"/>
          <w:sz w:val="24"/>
          <w:lang w:val="ru-RU"/>
        </w:rPr>
        <w:t>захован</w:t>
      </w:r>
      <w:r w:rsidR="0021474E">
        <w:rPr>
          <w:rFonts w:ascii="UkrainianTimesET" w:eastAsia="UkrainianTimesET" w:hAnsi="UkrainianTimesET" w:cs="UkrainianTimesET"/>
          <w:sz w:val="24"/>
          <w:lang w:val="ru-RU"/>
        </w:rPr>
        <w:t>і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терміни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.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Учні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по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черзі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(в тому порядку, як вони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прибули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до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фінішу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в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біатлоні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>)</w:t>
      </w:r>
      <w:r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вибирають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номера </w:t>
      </w:r>
      <w:r>
        <w:rPr>
          <w:rFonts w:ascii="UkrainianTimesET" w:eastAsia="UkrainianTimesET" w:hAnsi="UkrainianTimesET" w:cs="UkrainianTimesET"/>
          <w:sz w:val="24"/>
          <w:lang w:val="ru-RU"/>
        </w:rPr>
        <w:t xml:space="preserve">і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дають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визначення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терміну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>.</w:t>
      </w:r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Під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одним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із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номерів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є </w:t>
      </w:r>
      <w:proofErr w:type="spellStart"/>
      <w:r w:rsidR="0021474E">
        <w:rPr>
          <w:rFonts w:ascii="UkrainianTimesET" w:eastAsia="UkrainianTimesET" w:hAnsi="UkrainianTimesET" w:cs="UkrainianTimesET"/>
          <w:sz w:val="24"/>
          <w:lang w:val="ru-RU"/>
        </w:rPr>
        <w:t>невеличкий</w:t>
      </w:r>
      <w:proofErr w:type="spellEnd"/>
      <w:r w:rsidR="0021474E">
        <w:rPr>
          <w:rFonts w:ascii="UkrainianTimesET" w:eastAsia="UkrainianTimesET" w:hAnsi="UkrainianTimesET" w:cs="UkrainianTimesET"/>
          <w:sz w:val="24"/>
          <w:lang w:val="ru-RU"/>
        </w:rPr>
        <w:t xml:space="preserve"> бонус +1 бал. </w:t>
      </w:r>
    </w:p>
    <w:p w:rsidR="00B35F2D" w:rsidRDefault="00334BF3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lang w:val="ru-RU"/>
        </w:rPr>
      </w:pPr>
      <w:r>
        <w:rPr>
          <w:rFonts w:ascii="Times New Roman" w:eastAsia="UkrainianTimesET" w:hAnsi="Times New Roman" w:cs="UkrainianTimesET"/>
          <w:i/>
          <w:sz w:val="24"/>
          <w:szCs w:val="24"/>
        </w:rPr>
        <w:t>Приклади</w:t>
      </w:r>
      <w:r w:rsidRPr="00334BF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термінів:</w:t>
      </w:r>
      <w:r>
        <w:rPr>
          <w:rFonts w:ascii="Times New Roman" w:eastAsia="UkrainianTimesET" w:hAnsi="Times New Roman" w:cs="UkrainianTimesET"/>
          <w:i/>
          <w:sz w:val="24"/>
          <w:szCs w:val="24"/>
        </w:rPr>
        <w:t xml:space="preserve"> </w:t>
      </w:r>
      <w:proofErr w:type="spellStart"/>
      <w:r w:rsidR="00B35F2D">
        <w:rPr>
          <w:rFonts w:ascii="UkrainianTimesET" w:eastAsia="UkrainianTimesET" w:hAnsi="UkrainianTimesET" w:cs="UkrainianTimesET"/>
          <w:sz w:val="24"/>
          <w:lang w:val="ru-RU"/>
        </w:rPr>
        <w:t>живлення</w:t>
      </w:r>
      <w:proofErr w:type="spellEnd"/>
      <w:r w:rsidR="00B35F2D">
        <w:rPr>
          <w:rFonts w:ascii="UkrainianTimesET" w:eastAsia="UkrainianTimesET" w:hAnsi="UkrainianTimesET" w:cs="UkrainianTimesET"/>
          <w:sz w:val="24"/>
          <w:lang w:val="ru-RU"/>
        </w:rPr>
        <w:t xml:space="preserve">, </w:t>
      </w:r>
      <w:proofErr w:type="spellStart"/>
      <w:r w:rsidR="00B35F2D">
        <w:rPr>
          <w:rFonts w:ascii="UkrainianTimesET" w:eastAsia="UkrainianTimesET" w:hAnsi="UkrainianTimesET" w:cs="UkrainianTimesET"/>
          <w:sz w:val="24"/>
          <w:lang w:val="ru-RU"/>
        </w:rPr>
        <w:t>травлення</w:t>
      </w:r>
      <w:proofErr w:type="spellEnd"/>
      <w:r w:rsidR="00B35F2D">
        <w:rPr>
          <w:rFonts w:ascii="UkrainianTimesET" w:eastAsia="UkrainianTimesET" w:hAnsi="UkrainianTimesET" w:cs="UkrainianTimesET"/>
          <w:sz w:val="24"/>
          <w:lang w:val="ru-RU"/>
        </w:rPr>
        <w:t xml:space="preserve">,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дихання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,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вени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артерії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капіляри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серце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</w:p>
    <w:p w:rsidR="00A458DB" w:rsidRDefault="00A458DB" w:rsidP="00B35F2D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 xml:space="preserve">1. </w:t>
      </w:r>
      <w:r w:rsidRPr="00EC35F3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Зигота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– запліднена яйцеклітина</w:t>
      </w:r>
    </w:p>
    <w:p w:rsidR="00584FDD" w:rsidRPr="00EC35F3" w:rsidRDefault="00A458DB" w:rsidP="00584FDD">
      <w:pPr>
        <w:pStyle w:val="a6"/>
        <w:tabs>
          <w:tab w:val="left" w:pos="900"/>
          <w:tab w:val="left" w:pos="1080"/>
        </w:tabs>
        <w:spacing w:after="0"/>
        <w:ind w:firstLine="454"/>
        <w:jc w:val="both"/>
        <w:rPr>
          <w:rFonts w:eastAsia="Calibri"/>
          <w:lang w:eastAsia="ru-RU"/>
        </w:rPr>
      </w:pPr>
      <w:r>
        <w:rPr>
          <w:rFonts w:eastAsia="Calibri"/>
          <w:color w:val="000000"/>
          <w:lang w:eastAsia="ru-RU"/>
        </w:rPr>
        <w:t xml:space="preserve">2. </w:t>
      </w:r>
      <w:r w:rsidRPr="00EC35F3">
        <w:rPr>
          <w:rFonts w:eastAsia="Calibri"/>
          <w:b/>
          <w:lang w:eastAsia="ru-RU"/>
        </w:rPr>
        <w:t>Травлення</w:t>
      </w:r>
      <w:r w:rsidR="00584FDD" w:rsidRPr="00EC35F3">
        <w:rPr>
          <w:rFonts w:eastAsia="Calibri"/>
          <w:b/>
          <w:lang w:eastAsia="ru-RU"/>
        </w:rPr>
        <w:t xml:space="preserve"> </w:t>
      </w:r>
      <w:r w:rsidR="00584FDD" w:rsidRPr="00EC35F3">
        <w:rPr>
          <w:rFonts w:eastAsia="Calibri"/>
          <w:lang w:eastAsia="ru-RU"/>
        </w:rPr>
        <w:t>—</w:t>
      </w:r>
      <w:r w:rsidR="00584FDD" w:rsidRPr="00EC35F3">
        <w:rPr>
          <w:rFonts w:eastAsia="Calibri"/>
          <w:b/>
          <w:lang w:eastAsia="ru-RU"/>
        </w:rPr>
        <w:t xml:space="preserve"> </w:t>
      </w:r>
      <w:r w:rsidR="00584FDD" w:rsidRPr="00EC35F3">
        <w:rPr>
          <w:rFonts w:eastAsia="Calibri"/>
          <w:lang w:eastAsia="ru-RU"/>
        </w:rPr>
        <w:t>сукупність процесів, що забезпечують механічне та хімічне (за участю травних ферментів) розщеплення їжі на компоненти, які можуть засвоюватися організмом та включатися в обмін речовин.</w:t>
      </w:r>
    </w:p>
    <w:p w:rsidR="00A458DB" w:rsidRDefault="00A458DB" w:rsidP="00B35F2D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EC35F3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Артерії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584FD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84FDD" w:rsidRPr="00584FD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це судини, по яких кров рухається від серця</w:t>
      </w:r>
      <w:r w:rsidR="00EC35F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584FDD" w:rsidRPr="00584FDD" w:rsidRDefault="00A458DB" w:rsidP="00584FD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UkrainianTimesET" w:eastAsia="UkrainianTimesET" w:hAnsi="UkrainianTimesET" w:cs="UkrainianTimesET"/>
          <w:i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334BF3" w:rsidRPr="00EC35F3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Дихання</w:t>
      </w:r>
      <w:r w:rsidR="00334BF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EC35F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84FDD" w:rsidRPr="00584FDD">
        <w:rPr>
          <w:rFonts w:ascii="UkrainianTimesET" w:eastAsia="UkrainianTimesET" w:hAnsi="UkrainianTimesET" w:cs="UkrainianTimesET"/>
          <w:sz w:val="24"/>
        </w:rPr>
        <w:t>складний безперервний біологічний процес, унаслідок якого живий організм із зовнішнього середовища споживає кисень, а в</w:t>
      </w:r>
      <w:r w:rsidR="00584FDD">
        <w:rPr>
          <w:rFonts w:ascii="UkrainianTimesET" w:eastAsia="UkrainianTimesET" w:hAnsi="UkrainianTimesET" w:cs="UkrainianTimesET"/>
          <w:sz w:val="24"/>
        </w:rPr>
        <w:t>иділяє вуглекислий газ та воду?</w:t>
      </w:r>
    </w:p>
    <w:p w:rsidR="00334BF3" w:rsidRDefault="00334BF3" w:rsidP="00334BF3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 xml:space="preserve">  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+1бал</w:t>
      </w:r>
    </w:p>
    <w:p w:rsidR="00584FDD" w:rsidRPr="00584FDD" w:rsidRDefault="00584FDD" w:rsidP="00584FDD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lang w:val="ru-RU"/>
        </w:rPr>
      </w:pPr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hyperlink r:id="rId5" w:tooltip="Живлення тварин (ще не написана)" w:history="1">
        <w:r w:rsidRPr="00EC35F3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Живлення</w:t>
        </w:r>
        <w:r w:rsidRPr="00584FDD">
          <w:rPr>
            <w:rFonts w:ascii="Times New Roman" w:eastAsia="Times New Roman" w:hAnsi="Times New Roman" w:cs="Times New Roman"/>
            <w:bCs/>
            <w:sz w:val="24"/>
            <w:szCs w:val="24"/>
          </w:rPr>
          <w:t xml:space="preserve"> </w:t>
        </w:r>
      </w:hyperlink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 —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надходження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організм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засвоєння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ним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речовин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необхідних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забезпечення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енергетичних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витрат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будови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відновлення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тканин.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Поживні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речовини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потрапляють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організму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584FDD">
        <w:rPr>
          <w:rFonts w:ascii="Times New Roman" w:eastAsia="Times New Roman" w:hAnsi="Times New Roman" w:cs="Times New Roman"/>
          <w:sz w:val="24"/>
          <w:lang w:val="ru-RU"/>
        </w:rPr>
        <w:t>тварин</w:t>
      </w:r>
      <w:proofErr w:type="spellEnd"/>
      <w:r w:rsidRPr="00584FDD">
        <w:rPr>
          <w:rFonts w:ascii="Times New Roman" w:eastAsia="Times New Roman" w:hAnsi="Times New Roman" w:cs="Times New Roman"/>
          <w:sz w:val="24"/>
          <w:lang w:val="ru-RU"/>
        </w:rPr>
        <w:t xml:space="preserve"> з</w:t>
      </w:r>
      <w:r w:rsidRPr="00584F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tooltip="Їжа" w:history="1">
        <w:r w:rsidRPr="00584FDD">
          <w:rPr>
            <w:rFonts w:ascii="Times New Roman" w:eastAsia="Times New Roman" w:hAnsi="Times New Roman" w:cs="Times New Roman"/>
            <w:sz w:val="24"/>
            <w:szCs w:val="24"/>
          </w:rPr>
          <w:t>їжею</w:t>
        </w:r>
      </w:hyperlink>
      <w:r w:rsidRPr="00584FDD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:rsidR="00584FDD" w:rsidRPr="00EC35F3" w:rsidRDefault="00EC35F3" w:rsidP="00334BF3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899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BF5899" w:rsidRPr="00EC35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584FDD" w:rsidRPr="00EC35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Виділення</w:t>
      </w:r>
      <w:r w:rsidR="00584FDD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це виведення з організму кінцевих продуктів обміну речовин, надлишку води, солей, отрут, що утворилися в організмі або потрапили до нього з їжею.</w:t>
      </w:r>
    </w:p>
    <w:p w:rsidR="00BF5899" w:rsidRPr="00EC35F3" w:rsidRDefault="00BF5899" w:rsidP="00334BF3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proofErr w:type="spellStart"/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протонефридії</w:t>
      </w:r>
      <w:proofErr w:type="spellEnd"/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це органи виділення у плоских </w:t>
      </w:r>
      <w:proofErr w:type="spellStart"/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червів</w:t>
      </w:r>
      <w:proofErr w:type="spellEnd"/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C35F3" w:rsidRPr="00EC35F3" w:rsidRDefault="00EC35F3" w:rsidP="00EC35F3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BF5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10162">
        <w:rPr>
          <w:rFonts w:ascii="Times New Roman" w:eastAsia="Times New Roman" w:hAnsi="Times New Roman" w:cs="Times New Roman"/>
          <w:b/>
          <w:sz w:val="24"/>
        </w:rPr>
        <w:t>Двобічна симетрія</w:t>
      </w:r>
      <w:r w:rsidRPr="00EC35F3">
        <w:rPr>
          <w:rFonts w:ascii="Times New Roman" w:eastAsia="Times New Roman" w:hAnsi="Times New Roman" w:cs="Times New Roman"/>
          <w:sz w:val="24"/>
        </w:rPr>
        <w:t xml:space="preserve"> — це симетрія дзеркального відображення, при якій об’єкт має одну площину симетрії, щодо якої дві його половини дзеркально симетричні. </w:t>
      </w:r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У </w:t>
      </w:r>
      <w:hyperlink r:id="rId7" w:tooltip="Тварини" w:history="1">
        <w:r w:rsidRPr="00EC35F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тварин</w:t>
        </w:r>
      </w:hyperlink>
      <w:r w:rsidRPr="00EC35F3">
        <w:rPr>
          <w:rFonts w:ascii="Calibri" w:eastAsia="Times New Roman" w:hAnsi="Calibri" w:cs="Times New Roman"/>
          <w:sz w:val="24"/>
          <w:szCs w:val="24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двобічна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симетрія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проявляється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схожості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майже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повній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ідентичності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лівої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правої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 xml:space="preserve"> половин </w:t>
      </w:r>
      <w:proofErr w:type="spellStart"/>
      <w:r w:rsidRPr="00EC35F3">
        <w:rPr>
          <w:rFonts w:ascii="Times New Roman" w:eastAsia="Times New Roman" w:hAnsi="Times New Roman" w:cs="Times New Roman"/>
          <w:sz w:val="24"/>
          <w:lang w:val="ru-RU"/>
        </w:rPr>
        <w:t>тіла</w:t>
      </w:r>
      <w:proofErr w:type="spellEnd"/>
      <w:r w:rsidRPr="00EC35F3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:rsidR="00BF5899" w:rsidRPr="00EC35F3" w:rsidRDefault="00EC35F3" w:rsidP="00334BF3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BF5899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C35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r w:rsidR="00BF5899" w:rsidRPr="00EC35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утикула</w:t>
      </w:r>
      <w:r w:rsidR="00BF5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5899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шар щільної речовини, що утворює епітелій.</w:t>
      </w:r>
      <w:r w:rsidR="00DC2E0B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кільчастих </w:t>
      </w:r>
      <w:proofErr w:type="spellStart"/>
      <w:r w:rsidR="00DC2E0B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червів</w:t>
      </w:r>
      <w:proofErr w:type="spellEnd"/>
      <w:r w:rsidR="00DC2E0B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C2E0B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зовн</w:t>
      </w:r>
      <w:proofErr w:type="spellEnd"/>
      <w:r w:rsidR="00DC2E0B" w:rsidRPr="00EC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покрив)</w:t>
      </w:r>
    </w:p>
    <w:p w:rsidR="00DC2E0B" w:rsidRPr="00EC35F3" w:rsidRDefault="00DC2E0B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</w:pP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1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0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.  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П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одразливість 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– </w:t>
      </w:r>
      <w:r w:rsidR="00EC35F3" w:rsidRPr="00EC35F3"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  <w:t>властивість живих організмів реагувати на зовнішні впливи</w:t>
      </w:r>
    </w:p>
    <w:p w:rsidR="00DC2E0B" w:rsidRPr="00EC35F3" w:rsidRDefault="00DC2E0B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</w:pP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1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1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. 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Т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аксис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 – </w:t>
      </w:r>
      <w:r w:rsidR="00EC35F3" w:rsidRPr="00EC35F3"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  <w:t>форма подразливості у одноклітинних організмів.</w:t>
      </w:r>
    </w:p>
    <w:p w:rsidR="00DC2E0B" w:rsidRDefault="00DC2E0B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</w:pP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1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2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. 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Р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егенерація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 – </w:t>
      </w:r>
      <w:r w:rsidR="00EC35F3" w:rsidRPr="00EC35F3">
        <w:rPr>
          <w:rFonts w:ascii="Times New Roman" w:eastAsia="UkrainianTimesET" w:hAnsi="Times New Roman" w:cs="UkrainianTimesET"/>
          <w:iCs/>
          <w:sz w:val="24"/>
          <w:szCs w:val="24"/>
          <w:lang w:eastAsia="ru-RU"/>
        </w:rPr>
        <w:t>процес відновлення організмом втрачених структур.</w:t>
      </w:r>
    </w:p>
    <w:p w:rsidR="00DC2E0B" w:rsidRDefault="00DC2E0B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</w:pP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1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3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. 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І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маго</w:t>
      </w:r>
      <w:r w:rsidR="00EC35F3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 – стадія дорослої особини у комах</w:t>
      </w:r>
    </w:p>
    <w:p w:rsidR="00610162" w:rsidRDefault="00610162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</w:pPr>
    </w:p>
    <w:p w:rsidR="0021474E" w:rsidRPr="0021474E" w:rsidRDefault="0021474E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</w:pPr>
      <w:r w:rsidRPr="0021474E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3. Т</w:t>
      </w:r>
      <w:r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>ести</w:t>
      </w:r>
    </w:p>
    <w:p w:rsidR="0021474E" w:rsidRPr="00CC4F07" w:rsidRDefault="0021474E" w:rsidP="0021474E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Трахейне дихання характерне для:</w:t>
      </w:r>
    </w:p>
    <w:p w:rsidR="0021474E" w:rsidRPr="00CC4F07" w:rsidRDefault="0021474E" w:rsidP="0021474E">
      <w:pPr>
        <w:widowControl w:val="0"/>
        <w:autoSpaceDE w:val="0"/>
        <w:autoSpaceDN w:val="0"/>
        <w:adjustRightInd w:val="0"/>
        <w:spacing w:after="0" w:line="240" w:lineRule="auto"/>
        <w:ind w:left="567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А</w:t>
      </w:r>
      <w:r w:rsidRPr="00CC4F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C4F07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комах</w:t>
      </w:r>
      <w:r w:rsidRPr="00CC4F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CC4F07">
        <w:rPr>
          <w:rFonts w:ascii="Times New Roman" w:eastAsia="Times New Roman" w:hAnsi="Minion Pro" w:cs="Times New Roman"/>
          <w:color w:val="000000"/>
          <w:sz w:val="24"/>
          <w:szCs w:val="24"/>
          <w:lang w:eastAsia="ru-RU"/>
        </w:rPr>
        <w:t xml:space="preserve"> 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кишковопорожнинних</w:t>
      </w:r>
    </w:p>
    <w:p w:rsidR="0021474E" w:rsidRDefault="0021474E" w:rsidP="0021474E">
      <w:pPr>
        <w:widowControl w:val="0"/>
        <w:autoSpaceDE w:val="0"/>
        <w:autoSpaceDN w:val="0"/>
        <w:adjustRightInd w:val="0"/>
        <w:spacing w:after="0" w:line="240" w:lineRule="auto"/>
        <w:ind w:left="567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ракоподібних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 w:rsidRPr="00CC4F07">
        <w:rPr>
          <w:rFonts w:ascii="Times New Roman" w:eastAsia="Times New Roman" w:hAnsi="Minion Pro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черевоногих молюсків</w:t>
      </w:r>
    </w:p>
    <w:p w:rsidR="00CC4F07" w:rsidRPr="00CC4F07" w:rsidRDefault="00CC4F07" w:rsidP="0021474E">
      <w:pPr>
        <w:widowControl w:val="0"/>
        <w:autoSpaceDE w:val="0"/>
        <w:autoSpaceDN w:val="0"/>
        <w:adjustRightInd w:val="0"/>
        <w:spacing w:after="0" w:line="240" w:lineRule="auto"/>
        <w:ind w:left="567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474E" w:rsidRPr="00CC4F07" w:rsidRDefault="0021474E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>2.</w:t>
      </w:r>
      <w:r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  <w:t>Сечовий міхур відсутній у:</w:t>
      </w:r>
    </w:p>
    <w:p w:rsidR="0021474E" w:rsidRPr="00CC4F07" w:rsidRDefault="00CC4F07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UkrainianTimesET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  <w:t>риб</w:t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b/>
          <w:bCs/>
          <w:color w:val="FF0000"/>
          <w:sz w:val="24"/>
          <w:szCs w:val="24"/>
          <w:lang w:eastAsia="ru-RU"/>
        </w:rPr>
        <w:t>В</w:t>
      </w:r>
      <w:r w:rsidR="0021474E" w:rsidRPr="00CC4F07">
        <w:rPr>
          <w:rFonts w:ascii="Courier New" w:eastAsia="UkrainianTimesET" w:hAnsi="Courier New" w:cs="Times New Roman"/>
          <w:color w:val="FF0000"/>
          <w:sz w:val="24"/>
          <w:szCs w:val="24"/>
          <w:lang w:eastAsia="ru-RU"/>
        </w:rPr>
        <w:t> </w:t>
      </w:r>
      <w:r w:rsidR="0021474E" w:rsidRPr="00CC4F07">
        <w:rPr>
          <w:rFonts w:ascii="Times New Roman" w:eastAsia="UkrainianTimesET" w:hAnsi="Times New Roman" w:cs="Times New Roman"/>
          <w:i/>
          <w:color w:val="FF0000"/>
          <w:sz w:val="24"/>
          <w:szCs w:val="24"/>
          <w:lang w:eastAsia="ru-RU"/>
        </w:rPr>
        <w:t>птахів</w:t>
      </w:r>
    </w:p>
    <w:p w:rsidR="0021474E" w:rsidRDefault="00CC4F07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UkrainianTimesET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  <w:t>амфібій</w:t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UkrainianTimesET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 w:rsidR="0021474E" w:rsidRPr="00CC4F07">
        <w:rPr>
          <w:rFonts w:ascii="Courier New" w:eastAsia="UkrainianTimesET" w:hAnsi="Courier New" w:cs="Times New Roman"/>
          <w:color w:val="000000"/>
          <w:sz w:val="24"/>
          <w:szCs w:val="24"/>
          <w:lang w:eastAsia="ru-RU"/>
        </w:rPr>
        <w:t> </w:t>
      </w:r>
      <w:r w:rsidR="0021474E" w:rsidRPr="00CC4F07"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  <w:t>рептилій</w:t>
      </w:r>
    </w:p>
    <w:p w:rsidR="00CC4F07" w:rsidRPr="00CC4F07" w:rsidRDefault="00CC4F07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Times New Roman"/>
          <w:color w:val="000000"/>
          <w:sz w:val="24"/>
          <w:szCs w:val="24"/>
          <w:lang w:eastAsia="ru-RU"/>
        </w:rPr>
      </w:pPr>
    </w:p>
    <w:p w:rsidR="0021474E" w:rsidRPr="00CC4F07" w:rsidRDefault="0021474E" w:rsidP="0021474E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4F07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CC4F07">
        <w:rPr>
          <w:rFonts w:ascii="Times New Roman" w:eastAsia="Times New Roman" w:hAnsi="Times New Roman" w:cs="Times New Roman"/>
          <w:sz w:val="24"/>
          <w:szCs w:val="24"/>
        </w:rPr>
        <w:tab/>
        <w:t>Хребет риб складається з відділів:</w:t>
      </w:r>
    </w:p>
    <w:p w:rsidR="0021474E" w:rsidRPr="00CC4F07" w:rsidRDefault="0021474E" w:rsidP="0021474E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C4F07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А</w:t>
      </w:r>
      <w:r w:rsidRPr="00CC4F07">
        <w:rPr>
          <w:rFonts w:ascii="Times New Roman" w:eastAsia="Times New Roman" w:hAnsi="Times New Roman" w:cs="Times New Roman"/>
          <w:color w:val="FF0000"/>
          <w:sz w:val="24"/>
          <w:szCs w:val="24"/>
        </w:rPr>
        <w:tab/>
      </w:r>
      <w:r w:rsidRPr="00CC4F07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>тулубового і хвостового</w:t>
      </w:r>
    </w:p>
    <w:p w:rsidR="0021474E" w:rsidRPr="00CC4F07" w:rsidRDefault="0021474E" w:rsidP="0021474E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4F07"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CC4F07">
        <w:rPr>
          <w:rFonts w:ascii="Times New Roman" w:eastAsia="Times New Roman" w:hAnsi="Times New Roman" w:cs="Times New Roman"/>
          <w:sz w:val="24"/>
          <w:szCs w:val="24"/>
        </w:rPr>
        <w:tab/>
        <w:t>шийного, тулубового і хвостового</w:t>
      </w:r>
    </w:p>
    <w:p w:rsidR="0021474E" w:rsidRPr="00CC4F07" w:rsidRDefault="0021474E" w:rsidP="0021474E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4F0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CC4F07">
        <w:rPr>
          <w:rFonts w:ascii="Times New Roman" w:eastAsia="Times New Roman" w:hAnsi="Times New Roman" w:cs="Times New Roman"/>
          <w:sz w:val="24"/>
          <w:szCs w:val="24"/>
        </w:rPr>
        <w:tab/>
        <w:t>шийного і тулубового</w:t>
      </w:r>
    </w:p>
    <w:p w:rsidR="0021474E" w:rsidRDefault="0021474E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C4F0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="00CC4F0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C4F07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грудного, </w:t>
      </w:r>
      <w:proofErr w:type="spellStart"/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>поперекового</w:t>
      </w:r>
      <w:proofErr w:type="spellEnd"/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і хвостового</w:t>
      </w:r>
    </w:p>
    <w:p w:rsidR="00CC4F07" w:rsidRPr="00CC4F07" w:rsidRDefault="00CC4F07" w:rsidP="0021474E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21474E" w:rsidRPr="00CC4F07" w:rsidRDefault="0021474E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>4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Нервова система, що утворена двома стовбурами та нервовим ганглієм (вузлом), характерна для:</w:t>
      </w:r>
    </w:p>
    <w:p w:rsidR="0021474E" w:rsidRPr="00CC4F07" w:rsidRDefault="00CC4F07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кільчастих </w:t>
      </w:r>
      <w:proofErr w:type="spellStart"/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червів</w:t>
      </w:r>
      <w:proofErr w:type="spellEnd"/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</w:t>
      </w:r>
      <w:r w:rsidR="0021474E" w:rsidRPr="00CC4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="0021474E" w:rsidRPr="00CC4F07">
        <w:rPr>
          <w:rFonts w:ascii="Minion Pro" w:eastAsia="Times New Roman" w:hAnsi="Minion Pro" w:cs="Times New Roman"/>
          <w:color w:val="000000"/>
          <w:sz w:val="24"/>
          <w:szCs w:val="24"/>
          <w:lang w:eastAsia="ru-RU"/>
        </w:rPr>
        <w:t> </w:t>
      </w:r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молюсків</w:t>
      </w:r>
    </w:p>
    <w:p w:rsidR="0021474E" w:rsidRDefault="00CC4F07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Б</w:t>
      </w:r>
      <w:r w:rsidR="0021474E" w:rsidRPr="00CC4F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 xml:space="preserve">плоских </w:t>
      </w:r>
      <w:proofErr w:type="spellStart"/>
      <w:r w:rsidR="0021474E" w:rsidRPr="00CC4F07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червів</w:t>
      </w:r>
      <w:proofErr w:type="spellEnd"/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ab/>
      </w:r>
      <w:r w:rsidR="0021474E" w:rsidRPr="00CC4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 w:rsidR="0021474E" w:rsidRPr="00CC4F07">
        <w:rPr>
          <w:rFonts w:ascii="Minion Pro" w:eastAsia="Times New Roman" w:hAnsi="Minion Pro" w:cs="Times New Roman"/>
          <w:color w:val="000000"/>
          <w:sz w:val="24"/>
          <w:szCs w:val="24"/>
          <w:lang w:eastAsia="ru-RU"/>
        </w:rPr>
        <w:t> </w:t>
      </w:r>
      <w:r w:rsidR="0021474E" w:rsidRPr="00CC4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павукоподібних</w:t>
      </w:r>
    </w:p>
    <w:p w:rsidR="00CC4F07" w:rsidRPr="00CC4F07" w:rsidRDefault="00CC4F07" w:rsidP="0021474E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474E" w:rsidRPr="00CC4F07" w:rsidRDefault="0021474E" w:rsidP="0021474E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CC4F0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Запліднення — це:</w:t>
      </w:r>
    </w:p>
    <w:p w:rsidR="00CC4F07" w:rsidRPr="00CC4F07" w:rsidRDefault="0021474E" w:rsidP="00CC4F07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А</w:t>
      </w:r>
      <w:r w:rsidRPr="00CC4F0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розвиток яйцеклітини</w:t>
      </w:r>
      <w:r w:rsidR="00CC4F0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</w:t>
      </w:r>
      <w:r w:rsidR="00CC4F07" w:rsidRPr="00CC4F0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В</w:t>
      </w:r>
      <w:r w:rsidR="00CC4F07" w:rsidRPr="00CC4F0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розвиток сперматозоїда</w:t>
      </w:r>
    </w:p>
    <w:p w:rsidR="00CC4F07" w:rsidRPr="00CC4F07" w:rsidRDefault="0021474E" w:rsidP="00CC4F07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CC4F07">
        <w:rPr>
          <w:rFonts w:ascii="Times New Roman" w:eastAsia="Calibri" w:hAnsi="Times New Roman" w:cs="Times New Roman"/>
          <w:b/>
          <w:i/>
          <w:color w:val="FF0000"/>
          <w:sz w:val="24"/>
          <w:szCs w:val="24"/>
          <w:lang w:eastAsia="ru-RU"/>
        </w:rPr>
        <w:t>Б</w:t>
      </w:r>
      <w:r w:rsidRPr="00CC4F07">
        <w:rPr>
          <w:rFonts w:ascii="Times New Roman" w:eastAsia="Calibri" w:hAnsi="Times New Roman" w:cs="Times New Roman"/>
          <w:i/>
          <w:color w:val="FF0000"/>
          <w:sz w:val="24"/>
          <w:szCs w:val="24"/>
          <w:lang w:eastAsia="ru-RU"/>
        </w:rPr>
        <w:tab/>
        <w:t>злиття яйцеклітини і сперматозоїда</w:t>
      </w:r>
      <w:r w:rsidR="00CC4F07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              </w:t>
      </w:r>
      <w:r w:rsidR="00CC4F07" w:rsidRPr="00CC4F0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Г</w:t>
      </w:r>
      <w:r w:rsidR="00CC4F07" w:rsidRPr="00CC4F0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розвиток зиготи</w:t>
      </w:r>
    </w:p>
    <w:p w:rsidR="0021474E" w:rsidRPr="00CC4F07" w:rsidRDefault="0021474E" w:rsidP="0021474E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</w:p>
    <w:p w:rsidR="0021474E" w:rsidRPr="00CC4F07" w:rsidRDefault="0021474E" w:rsidP="0021474E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4F0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CC4F07">
        <w:rPr>
          <w:rFonts w:ascii="Times New Roman" w:eastAsia="Times New Roman" w:hAnsi="Times New Roman" w:cs="Times New Roman"/>
          <w:sz w:val="24"/>
          <w:szCs w:val="24"/>
        </w:rPr>
        <w:tab/>
        <w:t>Тварини, що мають найбільш примітивні опорні структури,— це:</w:t>
      </w:r>
    </w:p>
    <w:p w:rsidR="00CC4F07" w:rsidRPr="00CC4F07" w:rsidRDefault="0021474E" w:rsidP="00CC4F07">
      <w:pPr>
        <w:tabs>
          <w:tab w:val="left" w:pos="900"/>
        </w:tabs>
        <w:spacing w:after="0" w:line="240" w:lineRule="auto"/>
        <w:ind w:firstLine="454"/>
        <w:jc w:val="both"/>
        <w:rPr>
          <w:rFonts w:ascii="Helvetica" w:eastAsia="Times New Roman" w:hAnsi="Helvetica" w:cs="Times New Roman"/>
          <w:color w:val="444444"/>
          <w:sz w:val="24"/>
          <w:szCs w:val="24"/>
        </w:rPr>
      </w:pPr>
      <w:r w:rsidRPr="00CC4F07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proofErr w:type="spellStart"/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>ракоподібні</w:t>
      </w:r>
      <w:proofErr w:type="spellEnd"/>
      <w:r w:rsidR="00CC4F0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                     </w:t>
      </w:r>
      <w:r w:rsidR="00CC4F0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CC4F07"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proofErr w:type="spellStart"/>
      <w:r w:rsidR="00CC4F07">
        <w:rPr>
          <w:rFonts w:ascii="Times New Roman" w:eastAsia="Times New Roman" w:hAnsi="Times New Roman" w:cs="Times New Roman"/>
          <w:sz w:val="24"/>
          <w:szCs w:val="24"/>
          <w:lang w:val="ru-RU"/>
        </w:rPr>
        <w:t>риби</w:t>
      </w:r>
      <w:proofErr w:type="spellEnd"/>
    </w:p>
    <w:p w:rsidR="00CC4F07" w:rsidRPr="00CC4F07" w:rsidRDefault="0021474E" w:rsidP="00CC4F07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C4F07"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  <w:proofErr w:type="spellStart"/>
      <w:r w:rsidRPr="00CC4F07">
        <w:rPr>
          <w:rFonts w:ascii="Times New Roman" w:eastAsia="Times New Roman" w:hAnsi="Times New Roman" w:cs="Times New Roman"/>
          <w:sz w:val="24"/>
          <w:szCs w:val="24"/>
          <w:lang w:val="ru-RU"/>
        </w:rPr>
        <w:t>комахи</w:t>
      </w:r>
      <w:proofErr w:type="spellEnd"/>
      <w:r w:rsidR="00CC4F0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</w:t>
      </w:r>
      <w:r w:rsidR="00CC4F07" w:rsidRPr="00CC4F07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  <w:t>Г</w:t>
      </w:r>
      <w:r w:rsidR="00CC4F07" w:rsidRPr="00CC4F07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ru-RU"/>
        </w:rPr>
        <w:tab/>
      </w:r>
      <w:proofErr w:type="spellStart"/>
      <w:r w:rsidR="00CC4F07" w:rsidRPr="00CC4F07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ru-RU"/>
        </w:rPr>
        <w:t>інфузорії</w:t>
      </w:r>
      <w:proofErr w:type="spellEnd"/>
    </w:p>
    <w:p w:rsidR="0021474E" w:rsidRDefault="0021474E" w:rsidP="0021474E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CC4F07" w:rsidRDefault="00CC4F07" w:rsidP="00B35F2D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Відповіді: 1-А;   2-В;     3-А;    4-Б;      5-Б;     6-Г.</w:t>
      </w:r>
    </w:p>
    <w:p w:rsidR="00334BF3" w:rsidRDefault="00CC4F07" w:rsidP="00B35F2D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10162" w:rsidRDefault="00610162" w:rsidP="00B35F2D">
      <w:pPr>
        <w:tabs>
          <w:tab w:val="left" w:pos="900"/>
          <w:tab w:val="left" w:pos="1080"/>
        </w:tabs>
        <w:spacing w:after="0" w:line="240" w:lineRule="auto"/>
        <w:jc w:val="both"/>
        <w:rPr>
          <w:rFonts w:ascii="Times New Roman" w:eastAsia="UkrainianTimesET" w:hAnsi="Times New Roman" w:cs="UkrainianTimesET"/>
          <w:b/>
          <w:sz w:val="24"/>
          <w:szCs w:val="24"/>
        </w:rPr>
      </w:pPr>
    </w:p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jc w:val="both"/>
        <w:rPr>
          <w:rFonts w:ascii="Times New Roman" w:eastAsia="UkrainianTimesET" w:hAnsi="Times New Roman" w:cs="UkrainianTimesET"/>
          <w:b/>
          <w:sz w:val="24"/>
          <w:szCs w:val="24"/>
        </w:rPr>
      </w:pPr>
      <w:r>
        <w:rPr>
          <w:rFonts w:ascii="Times New Roman" w:eastAsia="UkrainianTimesET" w:hAnsi="Times New Roman" w:cs="UkrainianTimesET"/>
          <w:b/>
          <w:sz w:val="24"/>
          <w:szCs w:val="24"/>
        </w:rPr>
        <w:lastRenderedPageBreak/>
        <w:t>4. «Хрестики-нулики».</w:t>
      </w:r>
    </w:p>
    <w:p w:rsidR="00B35F2D" w:rsidRPr="00334BF3" w:rsidRDefault="00B35F2D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UkrainianTimesET" w:eastAsia="UkrainianTimesET" w:hAnsi="UkrainianTimesET" w:cs="UkrainianTimesET"/>
          <w:sz w:val="24"/>
        </w:rPr>
      </w:pPr>
      <w:r>
        <w:rPr>
          <w:rFonts w:ascii="Times New Roman" w:eastAsia="UkrainianTimesET" w:hAnsi="Times New Roman" w:cs="UkrainianTimesET"/>
          <w:i/>
          <w:sz w:val="24"/>
          <w:szCs w:val="24"/>
        </w:rPr>
        <w:tab/>
      </w:r>
      <w:r w:rsidRPr="00334BF3">
        <w:rPr>
          <w:rFonts w:ascii="UkrainianTimesET" w:eastAsia="UkrainianTimesET" w:hAnsi="UkrainianTimesET" w:cs="UkrainianTimesET"/>
          <w:sz w:val="24"/>
        </w:rPr>
        <w:t>Відшукайте пряму лінію по горизонталі, вертикалі чи діагоналі з тварин, які належать до однієї групи за способом живлення.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0"/>
        <w:gridCol w:w="1110"/>
        <w:gridCol w:w="1559"/>
      </w:tblGrid>
      <w:tr w:rsidR="00B35F2D" w:rsidTr="00B35F2D">
        <w:trPr>
          <w:trHeight w:val="435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1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бичачий ціп’як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2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вовк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3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ставковик малий</w:t>
            </w:r>
          </w:p>
        </w:tc>
      </w:tr>
      <w:tr w:rsidR="00B35F2D" w:rsidTr="00B35F2D">
        <w:trPr>
          <w:trHeight w:val="435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4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аскарида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5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синиця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6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жабурниця</w:t>
            </w:r>
          </w:p>
        </w:tc>
      </w:tr>
      <w:tr w:rsidR="00B35F2D" w:rsidTr="00B35F2D">
        <w:trPr>
          <w:trHeight w:val="459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7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гострики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8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лебідь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UkrainianTimesET" w:eastAsia="UkrainianTimesET" w:hAnsi="UkrainianTimesET" w:cs="UkrainianTimesET"/>
                <w:sz w:val="24"/>
                <w:szCs w:val="24"/>
              </w:rPr>
            </w:pPr>
            <w:r>
              <w:rPr>
                <w:rFonts w:ascii="UkrainianTimesET" w:eastAsia="UkrainianTimesET" w:hAnsi="UkrainianTimesET" w:cs="UkrainianTimesET"/>
                <w:sz w:val="24"/>
                <w:szCs w:val="24"/>
                <w:vertAlign w:val="superscript"/>
              </w:rPr>
              <w:t>9</w:t>
            </w:r>
            <w:r>
              <w:rPr>
                <w:rFonts w:ascii="UkrainianTimesET" w:eastAsia="UkrainianTimesET" w:hAnsi="UkrainianTimesET" w:cs="UkrainianTimesET"/>
                <w:sz w:val="24"/>
                <w:szCs w:val="24"/>
              </w:rPr>
              <w:t xml:space="preserve"> ящірка прудка</w:t>
            </w:r>
          </w:p>
        </w:tc>
      </w:tr>
    </w:tbl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UkrainianTimesET" w:eastAsia="UkrainianTimesET" w:hAnsi="UkrainianTimesET" w:cs="UkrainianTimesET"/>
          <w:i/>
          <w:sz w:val="24"/>
          <w:szCs w:val="24"/>
        </w:rPr>
      </w:pPr>
    </w:p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UkrainianTimesET" w:eastAsia="UkrainianTimesET" w:hAnsi="UkrainianTimesET" w:cs="UkrainianTimesET"/>
          <w:sz w:val="24"/>
        </w:rPr>
      </w:pPr>
      <w:r>
        <w:rPr>
          <w:rFonts w:ascii="UkrainianTimesET" w:eastAsia="UkrainianTimesET" w:hAnsi="UkrainianTimesET" w:cs="UkrainianTimesET"/>
          <w:i/>
          <w:sz w:val="24"/>
          <w:szCs w:val="24"/>
        </w:rPr>
        <w:t xml:space="preserve">Відповідь: </w:t>
      </w:r>
      <w:r>
        <w:rPr>
          <w:rFonts w:ascii="UkrainianTimesET" w:eastAsia="UkrainianTimesET" w:hAnsi="UkrainianTimesET" w:cs="UkrainianTimesET"/>
          <w:sz w:val="24"/>
          <w:lang w:val="ru-RU"/>
        </w:rPr>
        <w:t>1–4–7 (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паразитичні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 xml:space="preserve"> </w:t>
      </w:r>
      <w:proofErr w:type="spellStart"/>
      <w:r>
        <w:rPr>
          <w:rFonts w:ascii="UkrainianTimesET" w:eastAsia="UkrainianTimesET" w:hAnsi="UkrainianTimesET" w:cs="UkrainianTimesET"/>
          <w:sz w:val="24"/>
          <w:lang w:val="ru-RU"/>
        </w:rPr>
        <w:t>організми</w:t>
      </w:r>
      <w:proofErr w:type="spellEnd"/>
      <w:r>
        <w:rPr>
          <w:rFonts w:ascii="UkrainianTimesET" w:eastAsia="UkrainianTimesET" w:hAnsi="UkrainianTimesET" w:cs="UkrainianTimesET"/>
          <w:sz w:val="24"/>
          <w:lang w:val="ru-RU"/>
        </w:rPr>
        <w:t>).</w:t>
      </w:r>
    </w:p>
    <w:p w:rsidR="00B35F2D" w:rsidRDefault="00B35F2D" w:rsidP="00B35F2D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B35F2D" w:rsidRPr="00CC4F07" w:rsidRDefault="00CC4F07" w:rsidP="00CC4F07">
      <w:pPr>
        <w:tabs>
          <w:tab w:val="left" w:pos="900"/>
        </w:tabs>
        <w:spacing w:after="0" w:line="240" w:lineRule="auto"/>
        <w:jc w:val="both"/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</w:pPr>
      <w:r w:rsidRPr="00CC4F07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>5.</w:t>
      </w:r>
      <w:r w:rsidR="00B35F2D" w:rsidRPr="00CC4F07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 xml:space="preserve"> Установіть відповідність між зображеними тваринами та притаманною їм будовою серця.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76"/>
        <w:gridCol w:w="2103"/>
        <w:gridCol w:w="2640"/>
        <w:gridCol w:w="2400"/>
      </w:tblGrid>
      <w:tr w:rsidR="00B35F2D" w:rsidTr="00B35F2D">
        <w:trPr>
          <w:trHeight w:val="152"/>
        </w:trPr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b/>
                <w:sz w:val="24"/>
                <w:szCs w:val="24"/>
                <w:lang w:eastAsia="ru-RU"/>
              </w:rPr>
              <w:t>Г</w:t>
            </w:r>
          </w:p>
        </w:tc>
      </w:tr>
      <w:tr w:rsidR="00B35F2D" w:rsidTr="00B35F2D">
        <w:trPr>
          <w:trHeight w:val="1093"/>
        </w:trPr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948055" cy="880745"/>
                  <wp:effectExtent l="0" t="0" r="4445" b="0"/>
                  <wp:docPr id="38" name="Рисунок 38" descr="https://encrypted-tbn1.gstatic.com/images?q=tbn:ANd9GcQVxu5VIxBP7WoKd45mh1G5wOaVqU8X9wPX3JY5lzVeHfXnWh3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https://encrypted-tbn1.gstatic.com/images?q=tbn:ANd9GcQVxu5VIxBP7WoKd45mh1G5wOaVqU8X9wPX3JY5lzVeHfXnWh3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106170" cy="1049655"/>
                  <wp:effectExtent l="0" t="0" r="0" b="0"/>
                  <wp:docPr id="37" name="Рисунок 37" descr="http://im2-tub-ua.yandex.net/i?id=4fdeb7cbf8c17f6c536cd9ea5ead4683-79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http://im2-tub-ua.yandex.net/i?id=4fdeb7cbf8c17f6c536cd9ea5ead4683-79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70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117600" cy="1083945"/>
                  <wp:effectExtent l="0" t="0" r="6350" b="1905"/>
                  <wp:docPr id="36" name="Рисунок 36" descr="http://im3-tub-ua.yandex.net/i?id=300e7e08601eaa9275e3ccfea29ea88c-96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http://im3-tub-ua.yandex.net/i?id=300e7e08601eaa9275e3ccfea29ea88c-96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083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noProof/>
                <w:sz w:val="24"/>
                <w:szCs w:val="24"/>
                <w:lang w:eastAsia="ru-RU"/>
              </w:rPr>
            </w:pPr>
            <w:r>
              <w:rPr>
                <w:rFonts w:ascii="Myriad Pro Cond" w:eastAsia="Myriad Pro Cond" w:hAnsi="Myriad Pro Cond" w:cs="Myriad Pro Cond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140460" cy="970915"/>
                  <wp:effectExtent l="0" t="0" r="2540" b="635"/>
                  <wp:docPr id="35" name="Рисунок 35" descr="http://im0-tub-ua.yandex.net/i?id=e1cd0d262fc056e8f18f29cfb17ffa13-97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http://im0-tub-ua.yandex.net/i?id=e1cd0d262fc056e8f18f29cfb17ffa13-97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460" cy="97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Myriad Pro Cond" w:eastAsia="Myriad Pro Cond" w:hAnsi="Myriad Pro Cond" w:cs="Myriad Pro Cond"/>
                <w:sz w:val="24"/>
                <w:szCs w:val="24"/>
                <w:lang w:eastAsia="ru-RU"/>
              </w:rPr>
            </w:pPr>
          </w:p>
        </w:tc>
      </w:tr>
    </w:tbl>
    <w:p w:rsidR="00B35F2D" w:rsidRPr="00986809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</w:pPr>
      <w:r w:rsidRPr="00986809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>1</w:t>
      </w:r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ab/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серце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двокамерне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eastAsia="ru-RU"/>
        </w:rPr>
        <w:t xml:space="preserve">       </w:t>
      </w:r>
      <w:r w:rsidRPr="00986809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>2</w:t>
      </w:r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ab/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серце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трикамерне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eastAsia="ru-RU"/>
        </w:rPr>
        <w:t xml:space="preserve">     </w:t>
      </w:r>
      <w:r w:rsidRPr="00986809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>3</w:t>
      </w:r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ab/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серце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трикамерне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з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неповною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перегородкою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у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шлуночку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eastAsia="ru-RU"/>
        </w:rPr>
        <w:t xml:space="preserve">     </w:t>
      </w:r>
      <w:r w:rsidRPr="00986809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>4</w:t>
      </w:r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ab/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серце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чотирикамерне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eastAsia="ru-RU"/>
        </w:rPr>
        <w:t xml:space="preserve">    </w:t>
      </w:r>
      <w:r w:rsidRPr="00986809">
        <w:rPr>
          <w:rFonts w:ascii="Times New Roman" w:eastAsia="Myriad Pro Cond" w:hAnsi="Times New Roman" w:cs="Times New Roman"/>
          <w:b/>
          <w:sz w:val="24"/>
          <w:szCs w:val="24"/>
          <w:lang w:eastAsia="ru-RU"/>
        </w:rPr>
        <w:t>5</w:t>
      </w:r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ab/>
      </w:r>
      <w:r w:rsidR="007B70C0"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серце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трубчасте</w:t>
      </w:r>
      <w:proofErr w:type="spellEnd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986809">
        <w:rPr>
          <w:rFonts w:ascii="Times New Roman" w:eastAsia="Myriad Pro Cond" w:hAnsi="Times New Roman" w:cs="Times New Roman"/>
          <w:sz w:val="24"/>
          <w:szCs w:val="24"/>
          <w:lang w:val="ru-RU" w:eastAsia="ru-RU"/>
        </w:rPr>
        <w:t>багатокамерне</w:t>
      </w:r>
      <w:proofErr w:type="spellEnd"/>
    </w:p>
    <w:p w:rsidR="000729C2" w:rsidRDefault="000729C2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Myriad Pro Cond" w:eastAsia="Myriad Pro Cond" w:hAnsi="Myriad Pro Cond" w:cs="Myriad Pro Cond"/>
          <w:sz w:val="24"/>
          <w:szCs w:val="24"/>
          <w:lang w:val="ru-RU" w:eastAsia="ru-RU"/>
        </w:rPr>
      </w:pPr>
    </w:p>
    <w:p w:rsidR="000729C2" w:rsidRDefault="000729C2" w:rsidP="000729C2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Відповіді: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— Г, 2 — </w:t>
      </w:r>
      <w:r w:rsidR="007B7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3 — </w:t>
      </w:r>
      <w:r w:rsidR="007B7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4 — </w:t>
      </w:r>
      <w:r w:rsidR="007B70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</w:t>
      </w:r>
    </w:p>
    <w:p w:rsidR="00B35F2D" w:rsidRPr="000729C2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</w:rPr>
      </w:pPr>
    </w:p>
    <w:p w:rsidR="00B35F2D" w:rsidRPr="007B70C0" w:rsidRDefault="007B70C0" w:rsidP="00B35F2D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0C0">
        <w:rPr>
          <w:rFonts w:ascii="Times New Roman" w:eastAsia="Times New Roman" w:hAnsi="Times New Roman" w:cs="Times New Roman"/>
          <w:b/>
          <w:sz w:val="24"/>
        </w:rPr>
        <w:t>6.</w:t>
      </w:r>
      <w:r w:rsidR="00B35F2D" w:rsidRPr="007B70C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35F2D" w:rsidRPr="007B70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Установити правильну послідовність розташування органів травлення птахів.</w:t>
      </w:r>
    </w:p>
    <w:p w:rsidR="00B35F2D" w:rsidRDefault="00B35F2D" w:rsidP="00B35F2D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товстий кишечник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r>
        <w:rPr>
          <w:rFonts w:ascii="Minion Pro" w:eastAsia="Times New Roman" w:hAnsi="Minion Pro" w:cs="Times New Roman"/>
          <w:color w:val="000000"/>
          <w:sz w:val="24"/>
          <w:szCs w:val="24"/>
          <w:lang w:eastAsia="ru-RU"/>
        </w:rPr>
        <w:t>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шлунок</w:t>
      </w:r>
    </w:p>
    <w:p w:rsidR="00B35F2D" w:rsidRDefault="00B35F2D" w:rsidP="00B35F2D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ротова порожнина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>
        <w:rPr>
          <w:rFonts w:ascii="Minion Pro" w:eastAsia="Times New Roman" w:hAnsi="Minion Pro" w:cs="Times New Roman"/>
          <w:color w:val="000000"/>
          <w:sz w:val="24"/>
          <w:szCs w:val="24"/>
          <w:lang w:eastAsia="ru-RU"/>
        </w:rPr>
        <w:t>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тонкий кишечник</w:t>
      </w:r>
    </w:p>
    <w:p w:rsidR="00B35F2D" w:rsidRDefault="00B35F2D" w:rsidP="00B35F2D">
      <w:p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стравохід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Відповіді: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— Б, 2 — В, 3 — Г, 4 — Д, 5 — А.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</w:rPr>
      </w:pPr>
    </w:p>
    <w:p w:rsidR="00B35F2D" w:rsidRPr="007B70C0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sz w:val="24"/>
        </w:rPr>
      </w:pPr>
      <w:r w:rsidRPr="007B70C0">
        <w:rPr>
          <w:rFonts w:ascii="Times New Roman" w:eastAsia="Times New Roman" w:hAnsi="Times New Roman" w:cs="Times New Roman"/>
          <w:b/>
          <w:sz w:val="24"/>
        </w:rPr>
        <w:t xml:space="preserve">7.Німий малюнок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4643"/>
      </w:tblGrid>
      <w:tr w:rsidR="00B35F2D" w:rsidTr="00B35F2D">
        <w:trPr>
          <w:trHeight w:val="267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A1D34DC" wp14:editId="2D81C460">
                  <wp:extent cx="2167255" cy="1094740"/>
                  <wp:effectExtent l="0" t="0" r="4445" b="0"/>
                  <wp:docPr id="34" name="Рисунок 34" descr="http://files.school-collection.edu.ru/dlrstore/6e13cc29-db92-45d2-b78c-eb71f8b91d26/%5bBIO8_02-08%5d_%5bPT_01%5d_files/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http://files.school-collection.edu.ru/dlrstore/6e13cc29-db92-45d2-b78c-eb71f8b91d26/%5bBIO8_02-08%5d_%5bPT_01%5d_files/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255" cy="10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6657524B" wp14:editId="3EFCE2A9">
                  <wp:extent cx="2099945" cy="1354455"/>
                  <wp:effectExtent l="0" t="0" r="0" b="0"/>
                  <wp:docPr id="33" name="Рисунок 33" descr="Кровеносная система позвоночных животных - прим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Кровеносная система позвоночных животных - прим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945" cy="135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B35F2D">
        <w:trPr>
          <w:trHeight w:val="282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14499669" wp14:editId="661BFB68">
                  <wp:extent cx="2145030" cy="1445260"/>
                  <wp:effectExtent l="0" t="0" r="0" b="2540"/>
                  <wp:docPr id="32" name="Рисунок 32" descr="http://files.school-collection.edu.ru/dlrstore/6e13cc29-db92-45d2-b78c-eb71f8b91d26/%5bBIO8_02-08%5d_%5bPT_01%5d_files/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http://files.school-collection.edu.ru/dlrstore/6e13cc29-db92-45d2-b78c-eb71f8b91d26/%5bBIO8_02-08%5d_%5bPT_01%5d_files/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030" cy="144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A88A6A3" wp14:editId="476D9D98">
                  <wp:extent cx="2212340" cy="1422400"/>
                  <wp:effectExtent l="0" t="0" r="0" b="6350"/>
                  <wp:docPr id="31" name="Рисунок 31" descr="http://files.school-collection.edu.ru/dlrstore/6e13cc29-db92-45d2-b78c-eb71f8b91d26/%5bBIO8_02-08%5d_%5bPT_01%5d_files/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http://files.school-collection.edu.ru/dlrstore/6e13cc29-db92-45d2-b78c-eb71f8b91d26/%5bBIO8_02-08%5d_%5bPT_01%5d_files/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340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B35F2D">
        <w:trPr>
          <w:trHeight w:val="250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lastRenderedPageBreak/>
              <w:drawing>
                <wp:inline distT="0" distB="0" distL="0" distR="0" wp14:anchorId="5249CBFD" wp14:editId="74238931">
                  <wp:extent cx="3510915" cy="1275715"/>
                  <wp:effectExtent l="0" t="0" r="0" b="635"/>
                  <wp:docPr id="30" name="Рисунок 30" descr="http://files.school-collection.edu.ru/dlrstore/6e13cc29-db92-45d2-b78c-eb71f8b91d26/%5bBIO8_02-08%5d_%5bPT_01%5d_files/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http://files.school-collection.edu.ru/dlrstore/6e13cc29-db92-45d2-b78c-eb71f8b91d26/%5bBIO8_02-08%5d_%5bPT_01%5d_files/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127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2AD5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62AD5">
        <w:rPr>
          <w:rFonts w:ascii="Times New Roman" w:eastAsia="Times New Roman" w:hAnsi="Times New Roman" w:cs="Times New Roman"/>
          <w:sz w:val="24"/>
          <w:szCs w:val="24"/>
        </w:rPr>
        <w:t xml:space="preserve">Назвати тип кровоносної системи. </w:t>
      </w:r>
      <w:proofErr w:type="spellStart"/>
      <w:r w:rsidR="00462AD5">
        <w:rPr>
          <w:rFonts w:ascii="Times New Roman" w:eastAsia="Times New Roman" w:hAnsi="Times New Roman" w:cs="Times New Roman"/>
          <w:sz w:val="24"/>
          <w:szCs w:val="24"/>
        </w:rPr>
        <w:t>Скількохкамерне</w:t>
      </w:r>
      <w:proofErr w:type="spellEnd"/>
      <w:r w:rsidR="00462AD5">
        <w:rPr>
          <w:rFonts w:ascii="Times New Roman" w:eastAsia="Times New Roman" w:hAnsi="Times New Roman" w:cs="Times New Roman"/>
          <w:sz w:val="24"/>
          <w:szCs w:val="24"/>
        </w:rPr>
        <w:t xml:space="preserve"> серце та скільки кіл кровообігу. Тварини пойкілотермні чи гомойотермні?</w:t>
      </w:r>
    </w:p>
    <w:p w:rsidR="00462AD5" w:rsidRDefault="00462AD5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5F2D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Послідовно розгляньте скелети (або зображення скелетів) представників різних груп хребетних тварин. Установіть, з яких відділів вони складаються.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13"/>
        <w:gridCol w:w="3609"/>
      </w:tblGrid>
      <w:tr w:rsidR="00B35F2D" w:rsidTr="0017133C">
        <w:trPr>
          <w:trHeight w:val="3292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6F83D652" wp14:editId="2FC1FE79">
                  <wp:extent cx="2709545" cy="1365885"/>
                  <wp:effectExtent l="0" t="0" r="0" b="5715"/>
                  <wp:docPr id="29" name="Рисунок 29" descr="http://biologia.narod.ru/imag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 descr="http://biologia.narod.ru/image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545" cy="136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404C2F5D" wp14:editId="45C1E098">
                  <wp:extent cx="1682115" cy="1817370"/>
                  <wp:effectExtent l="0" t="0" r="0" b="0"/>
                  <wp:docPr id="28" name="Рисунок 28" descr="http://biologia.narod.ru/image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 descr="http://biologia.narod.ru/image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2115" cy="181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17133C">
        <w:trPr>
          <w:trHeight w:val="1536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Calibri" w:eastAsia="Times New Roman" w:hAnsi="Calibri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6AA63E1" wp14:editId="61C68F2B">
                  <wp:extent cx="3161030" cy="1941830"/>
                  <wp:effectExtent l="0" t="0" r="1270" b="1270"/>
                  <wp:docPr id="27" name="Рисунок 27" descr="https://encrypted-tbn3.gstatic.com/images?q=tbn:ANd9GcTZQleXc3E6qoCOwddpZPtKSnJa9KKO0pf5HUIXg157lVAAcBp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 descr="https://encrypted-tbn3.gstatic.com/images?q=tbn:ANd9GcTZQleXc3E6qoCOwddpZPtKSnJa9KKO0pf5HUIXg157lVAAcBp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lum bright="-6000" contrast="2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1030" cy="194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196F5C0F" wp14:editId="602B7374">
                  <wp:extent cx="1907540" cy="2370455"/>
                  <wp:effectExtent l="0" t="0" r="0" b="0"/>
                  <wp:docPr id="26" name="Рисунок 26" descr="http://biologia.narod.ru/image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http://biologia.narod.ru/image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540" cy="237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17133C">
        <w:trPr>
          <w:trHeight w:val="1838"/>
        </w:trPr>
        <w:tc>
          <w:tcPr>
            <w:tcW w:w="8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7A3415DC" wp14:editId="3B378C2A">
                  <wp:extent cx="3962400" cy="1896745"/>
                  <wp:effectExtent l="0" t="0" r="0" b="8255"/>
                  <wp:docPr id="25" name="Рисунок 25" descr="http://biologia.narod.ru/image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http://biologia.narod.ru/image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189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5F2D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5F2D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Розгляньте череп кожної тварини. Зверніть увагу на його форму та будову.</w:t>
      </w:r>
    </w:p>
    <w:p w:rsidR="00B35F2D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Розгляньте хребет запропонованих тварин. З яких відділів він складається? Відзначте особливості будови хребта (або його відділів) кожної тварини.</w:t>
      </w:r>
    </w:p>
    <w:p w:rsidR="00B35F2D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Установіть тварин, скелет яких має грудну клітку. З яких кісток складаються грудні клітки зображених тварин? Чим вони відрізняються?</w:t>
      </w:r>
    </w:p>
    <w:p w:rsidR="00B35F2D" w:rsidRDefault="00B35F2D" w:rsidP="00B35F2D">
      <w:pPr>
        <w:shd w:val="clear" w:color="auto" w:fill="FFFFFF"/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Знайдіть пояси передніх і задніх кінцівок. Якими кістками вони утворені? Яке значення мають пояси передніх і задніх кінцівок?</w:t>
      </w:r>
    </w:p>
    <w:p w:rsidR="00B35F2D" w:rsidRDefault="00B35F2D" w:rsidP="00B35F2D">
      <w:pPr>
        <w:shd w:val="clear" w:color="auto" w:fill="FFFFFF"/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Розгляньте скелети вільної передньої кінцівки. Які кістки входять до їхнього складу? Установіть риси подібності та відмінності між ними.</w:t>
      </w:r>
    </w:p>
    <w:p w:rsidR="00B35F2D" w:rsidRDefault="00B35F2D" w:rsidP="00B35F2D">
      <w:pPr>
        <w:shd w:val="clear" w:color="auto" w:fill="FFFFFF"/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Розгляньте відділи скелета вільної задньої кінцівки. Установіть риси подібності і відмінності між ними.</w:t>
      </w:r>
    </w:p>
    <w:p w:rsidR="007206A9" w:rsidRDefault="007206A9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Times New Roman"/>
          <w:b/>
          <w:color w:val="000000"/>
          <w:sz w:val="24"/>
          <w:szCs w:val="24"/>
          <w:lang w:eastAsia="ru-RU"/>
        </w:rPr>
      </w:pPr>
    </w:p>
    <w:p w:rsidR="00B35F2D" w:rsidRDefault="007B70C0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UkrainianTimesET" w:eastAsia="UkrainianTimesET" w:hAnsi="UkrainianTimesET" w:cs="UkrainianTimesET"/>
          <w:b/>
          <w:color w:val="000000"/>
          <w:sz w:val="24"/>
          <w:szCs w:val="24"/>
          <w:lang w:eastAsia="ru-RU"/>
        </w:rPr>
      </w:pPr>
      <w:r w:rsidRPr="007B70C0">
        <w:rPr>
          <w:rFonts w:ascii="Times New Roman" w:eastAsia="UkrainianTimesET" w:hAnsi="Times New Roman" w:cs="Times New Roman"/>
          <w:b/>
          <w:color w:val="000000"/>
          <w:sz w:val="24"/>
          <w:szCs w:val="24"/>
          <w:lang w:eastAsia="ru-RU"/>
        </w:rPr>
        <w:t>8</w:t>
      </w:r>
      <w:r w:rsidR="00B35F2D" w:rsidRPr="007B70C0">
        <w:rPr>
          <w:rFonts w:ascii="Times New Roman" w:eastAsia="UkrainianTimesET" w:hAnsi="Times New Roman" w:cs="Times New Roman"/>
          <w:b/>
          <w:color w:val="000000"/>
          <w:sz w:val="24"/>
          <w:szCs w:val="24"/>
          <w:lang w:eastAsia="ru-RU"/>
        </w:rPr>
        <w:t>. «Закінчи</w:t>
      </w:r>
      <w:r w:rsidR="00B35F2D">
        <w:rPr>
          <w:rFonts w:ascii="UkrainianTimesET" w:eastAsia="UkrainianTimesET" w:hAnsi="UkrainianTimesET" w:cs="UkrainianTimesET"/>
          <w:b/>
          <w:color w:val="000000"/>
          <w:sz w:val="24"/>
          <w:szCs w:val="24"/>
          <w:lang w:eastAsia="ru-RU"/>
        </w:rPr>
        <w:t xml:space="preserve"> речення».</w:t>
      </w:r>
    </w:p>
    <w:p w:rsidR="00224DF8" w:rsidRDefault="00224DF8" w:rsidP="00224DF8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 xml:space="preserve">1.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Злиття статевих клітин — це … (</w:t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запліднення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ind w:firstLine="454"/>
        <w:jc w:val="both"/>
        <w:textAlignment w:val="center"/>
        <w:rPr>
          <w:rFonts w:eastAsia="UkrainianTimesET" w:cs="UkrainianTimesET"/>
          <w:color w:val="000000"/>
          <w:sz w:val="24"/>
          <w:szCs w:val="24"/>
          <w:lang w:eastAsia="ru-RU"/>
        </w:rPr>
      </w:pP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2.</w:t>
      </w: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ab/>
        <w:t>Дихання, під час якого не використовується кисень,— … (</w:t>
      </w:r>
      <w:r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  <w:t>анаеробне</w:t>
      </w: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).</w:t>
      </w:r>
    </w:p>
    <w:p w:rsidR="00224DF8" w:rsidRDefault="00224DF8" w:rsidP="00224DF8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lang w:val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Серце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птахів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має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 xml:space="preserve"> …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  <w:lang w:val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lang w:val="ru-RU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камери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>.</w:t>
      </w:r>
    </w:p>
    <w:p w:rsidR="00224DF8" w:rsidRDefault="00224DF8" w:rsidP="00224DF8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4. Брунькування — це процес, що належать до … (</w:t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нестатевого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 розмноження.</w:t>
      </w:r>
    </w:p>
    <w:p w:rsidR="00224DF8" w:rsidRDefault="00224DF8" w:rsidP="00224DF8">
      <w:pPr>
        <w:autoSpaceDE w:val="0"/>
        <w:autoSpaceDN w:val="0"/>
        <w:adjustRightInd w:val="0"/>
        <w:spacing w:after="0" w:line="240" w:lineRule="auto"/>
        <w:ind w:firstLine="454"/>
        <w:jc w:val="both"/>
        <w:textAlignment w:val="center"/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</w:pP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5.</w:t>
      </w: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ab/>
        <w:t>Органи дихання комах — …</w:t>
      </w:r>
      <w:r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(</w:t>
      </w:r>
      <w:r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  <w:t>трахеї</w:t>
      </w:r>
      <w:r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).</w:t>
      </w:r>
    </w:p>
    <w:p w:rsidR="00224DF8" w:rsidRDefault="00224DF8" w:rsidP="00B35F2D">
      <w:pPr>
        <w:autoSpaceDE w:val="0"/>
        <w:autoSpaceDN w:val="0"/>
        <w:adjustRightInd w:val="0"/>
        <w:spacing w:after="0" w:line="240" w:lineRule="auto"/>
        <w:ind w:firstLine="454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6. Організми, які мають чоловічу і жіночу статеві системи,— … (</w:t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гермафродити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224DF8" w:rsidRPr="00224DF8" w:rsidRDefault="00224DF8" w:rsidP="00B35F2D">
      <w:pPr>
        <w:autoSpaceDE w:val="0"/>
        <w:autoSpaceDN w:val="0"/>
        <w:adjustRightInd w:val="0"/>
        <w:spacing w:after="0" w:line="240" w:lineRule="auto"/>
        <w:ind w:firstLine="454"/>
        <w:jc w:val="both"/>
        <w:textAlignment w:val="center"/>
        <w:rPr>
          <w:rFonts w:eastAsia="UkrainianTimesET" w:cs="UkrainianTimesET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7. Медуза має … (</w:t>
      </w:r>
      <w:r w:rsidRPr="00224DF8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променеву</w:t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симетрію тіла</w:t>
      </w:r>
    </w:p>
    <w:p w:rsidR="00B35F2D" w:rsidRDefault="00224DF8" w:rsidP="00B35F2D">
      <w:pPr>
        <w:autoSpaceDE w:val="0"/>
        <w:autoSpaceDN w:val="0"/>
        <w:adjustRightInd w:val="0"/>
        <w:spacing w:after="0" w:line="240" w:lineRule="auto"/>
        <w:ind w:firstLine="454"/>
        <w:jc w:val="both"/>
        <w:textAlignment w:val="center"/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</w:pPr>
      <w:r>
        <w:rPr>
          <w:rFonts w:eastAsia="UkrainianTimesET" w:cs="UkrainianTimesET"/>
          <w:color w:val="000000"/>
          <w:sz w:val="24"/>
          <w:szCs w:val="24"/>
          <w:lang w:eastAsia="ru-RU"/>
        </w:rPr>
        <w:t>8</w:t>
      </w:r>
      <w:r w:rsidR="00B35F2D"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.</w:t>
      </w:r>
      <w:r w:rsidR="00B35F2D"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ab/>
        <w:t>Дихання одноклітинних тварин здійснюється через … (</w:t>
      </w:r>
      <w:r w:rsidR="00B35F2D"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  <w:t>поверхню клітини</w:t>
      </w:r>
      <w:r w:rsidR="00B35F2D"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).</w:t>
      </w:r>
    </w:p>
    <w:p w:rsidR="00B35F2D" w:rsidRDefault="00224DF8" w:rsidP="00B35F2D">
      <w:pPr>
        <w:autoSpaceDE w:val="0"/>
        <w:autoSpaceDN w:val="0"/>
        <w:adjustRightInd w:val="0"/>
        <w:spacing w:after="0" w:line="240" w:lineRule="auto"/>
        <w:ind w:firstLine="454"/>
        <w:jc w:val="both"/>
        <w:textAlignment w:val="center"/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</w:pPr>
      <w:r>
        <w:rPr>
          <w:rFonts w:eastAsia="UkrainianTimesET" w:cs="UkrainianTimesET"/>
          <w:color w:val="000000"/>
          <w:sz w:val="24"/>
          <w:szCs w:val="24"/>
          <w:lang w:eastAsia="ru-RU"/>
        </w:rPr>
        <w:t>9</w:t>
      </w:r>
      <w:r w:rsidR="00B35F2D"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.</w:t>
      </w:r>
      <w:r w:rsidR="00B35F2D"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ab/>
        <w:t>Багатоклітинні організми, які не мають органів дихання,— це … (</w:t>
      </w:r>
      <w:r w:rsidR="00B35F2D">
        <w:rPr>
          <w:rFonts w:ascii="UkrainianTimesET" w:eastAsia="UkrainianTimesET" w:hAnsi="UkrainianTimesET" w:cs="UkrainianTimesET"/>
          <w:i/>
          <w:iCs/>
          <w:color w:val="000000"/>
          <w:sz w:val="24"/>
          <w:szCs w:val="24"/>
          <w:lang w:eastAsia="ru-RU"/>
        </w:rPr>
        <w:t>дощові черви</w:t>
      </w:r>
      <w:r w:rsidR="00B35F2D">
        <w:rPr>
          <w:rFonts w:ascii="UkrainianTimesET" w:eastAsia="UkrainianTimesET" w:hAnsi="UkrainianTimesET" w:cs="UkrainianTimesET"/>
          <w:color w:val="000000"/>
          <w:sz w:val="24"/>
          <w:szCs w:val="24"/>
          <w:lang w:eastAsia="ru-RU"/>
        </w:rPr>
        <w:t>).</w:t>
      </w:r>
    </w:p>
    <w:p w:rsidR="00B35F2D" w:rsidRDefault="00224DF8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UkrainianTimesET" w:eastAsia="UkrainianTimesET" w:hAnsi="UkrainianTimesET" w:cs="UkrainianTimesET"/>
          <w:b/>
          <w:sz w:val="24"/>
          <w:szCs w:val="24"/>
        </w:rPr>
      </w:pPr>
      <w:r>
        <w:rPr>
          <w:rFonts w:ascii="UkrainianTimesET" w:eastAsia="UkrainianTimesET" w:hAnsi="UkrainianTimesET" w:cs="UkrainianTimesET"/>
          <w:sz w:val="24"/>
          <w:szCs w:val="24"/>
          <w:lang w:val="ru-RU"/>
        </w:rPr>
        <w:t>10</w:t>
      </w:r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.</w:t>
      </w:r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ab/>
        <w:t xml:space="preserve">Для </w:t>
      </w:r>
      <w:proofErr w:type="spellStart"/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птахів</w:t>
      </w:r>
      <w:proofErr w:type="spellEnd"/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 xml:space="preserve"> </w:t>
      </w:r>
      <w:proofErr w:type="spellStart"/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характерне</w:t>
      </w:r>
      <w:proofErr w:type="spellEnd"/>
      <w:r w:rsidR="00B35F2D">
        <w:rPr>
          <w:rFonts w:ascii="UkrainianTimesET" w:eastAsia="UkrainianTimesET" w:hAnsi="UkrainianTimesET" w:cs="UkrainianTimesET"/>
          <w:i/>
          <w:iCs/>
          <w:sz w:val="24"/>
          <w:szCs w:val="24"/>
          <w:lang w:val="ru-RU"/>
        </w:rPr>
        <w:t xml:space="preserve"> </w:t>
      </w:r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…</w:t>
      </w:r>
      <w:r w:rsidR="00B35F2D">
        <w:rPr>
          <w:rFonts w:ascii="UkrainianTimesET" w:eastAsia="UkrainianTimesET" w:hAnsi="UkrainianTimesET" w:cs="UkrainianTimesET"/>
          <w:i/>
          <w:iCs/>
          <w:sz w:val="24"/>
          <w:szCs w:val="24"/>
          <w:lang w:val="ru-RU"/>
        </w:rPr>
        <w:t xml:space="preserve"> </w:t>
      </w:r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(</w:t>
      </w:r>
      <w:proofErr w:type="spellStart"/>
      <w:r w:rsidR="00B35F2D">
        <w:rPr>
          <w:rFonts w:ascii="UkrainianTimesET" w:eastAsia="UkrainianTimesET" w:hAnsi="UkrainianTimesET" w:cs="UkrainianTimesET"/>
          <w:i/>
          <w:iCs/>
          <w:sz w:val="24"/>
          <w:szCs w:val="24"/>
          <w:lang w:val="ru-RU"/>
        </w:rPr>
        <w:t>подвійне</w:t>
      </w:r>
      <w:proofErr w:type="spellEnd"/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)</w:t>
      </w:r>
      <w:r w:rsidR="00B35F2D">
        <w:rPr>
          <w:rFonts w:ascii="UkrainianTimesET" w:eastAsia="UkrainianTimesET" w:hAnsi="UkrainianTimesET" w:cs="UkrainianTimesET"/>
          <w:i/>
          <w:iCs/>
          <w:sz w:val="24"/>
          <w:szCs w:val="24"/>
          <w:lang w:val="ru-RU"/>
        </w:rPr>
        <w:t xml:space="preserve"> </w:t>
      </w:r>
      <w:proofErr w:type="spellStart"/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дихання</w:t>
      </w:r>
      <w:proofErr w:type="spellEnd"/>
      <w:r w:rsidR="00B35F2D">
        <w:rPr>
          <w:rFonts w:ascii="UkrainianTimesET" w:eastAsia="UkrainianTimesET" w:hAnsi="UkrainianTimesET" w:cs="UkrainianTimesET"/>
          <w:sz w:val="24"/>
          <w:szCs w:val="24"/>
          <w:lang w:val="ru-RU"/>
        </w:rPr>
        <w:t>.</w:t>
      </w:r>
    </w:p>
    <w:p w:rsidR="00B35F2D" w:rsidRDefault="00224DF8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lang w:val="ru-RU"/>
        </w:rPr>
      </w:pPr>
      <w:r>
        <w:rPr>
          <w:rFonts w:ascii="Times New Roman" w:eastAsia="Times New Roman" w:hAnsi="Times New Roman" w:cs="Times New Roman"/>
          <w:sz w:val="24"/>
          <w:lang w:val="ru-RU"/>
        </w:rPr>
        <w:t>1</w:t>
      </w:r>
      <w:r w:rsidR="00B35F2D">
        <w:rPr>
          <w:rFonts w:ascii="Times New Roman" w:eastAsia="Times New Roman" w:hAnsi="Times New Roman" w:cs="Times New Roman"/>
          <w:sz w:val="24"/>
          <w:lang w:val="ru-RU"/>
        </w:rPr>
        <w:t>1.</w:t>
      </w:r>
      <w:r w:rsidR="00B35F2D">
        <w:rPr>
          <w:rFonts w:ascii="Times New Roman" w:eastAsia="Times New Roman" w:hAnsi="Times New Roman" w:cs="Times New Roman"/>
          <w:sz w:val="24"/>
          <w:lang w:val="ru-RU"/>
        </w:rPr>
        <w:tab/>
        <w:t xml:space="preserve">Тип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кровоносної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системи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="00B35F2D">
        <w:rPr>
          <w:rFonts w:ascii="Times New Roman" w:eastAsia="Times New Roman" w:hAnsi="Times New Roman" w:cs="Times New Roman"/>
          <w:sz w:val="24"/>
          <w:lang w:val="ru-RU"/>
        </w:rPr>
        <w:t>плазунів</w:t>
      </w:r>
      <w:proofErr w:type="spellEnd"/>
      <w:r w:rsidR="00B35F2D">
        <w:rPr>
          <w:rFonts w:ascii="Times New Roman" w:eastAsia="Times New Roman" w:hAnsi="Times New Roman" w:cs="Times New Roman"/>
          <w:sz w:val="24"/>
          <w:lang w:val="ru-RU"/>
        </w:rPr>
        <w:t xml:space="preserve"> — … (</w:t>
      </w:r>
      <w:r w:rsidR="00B35F2D">
        <w:rPr>
          <w:rFonts w:ascii="Times New Roman" w:eastAsia="Times New Roman" w:hAnsi="Times New Roman" w:cs="Times New Roman"/>
          <w:i/>
          <w:sz w:val="24"/>
          <w:szCs w:val="24"/>
        </w:rPr>
        <w:t>замкнена</w:t>
      </w:r>
      <w:r w:rsidR="00B35F2D">
        <w:rPr>
          <w:rFonts w:ascii="Times New Roman" w:eastAsia="Times New Roman" w:hAnsi="Times New Roman" w:cs="Times New Roman"/>
          <w:sz w:val="24"/>
          <w:lang w:val="ru-RU"/>
        </w:rPr>
        <w:t>).</w:t>
      </w:r>
    </w:p>
    <w:p w:rsidR="007B70C0" w:rsidRDefault="007206A9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12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Статеві клітини — … (</w:t>
      </w:r>
      <w:r w:rsidR="007B70C0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гамети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7B70C0" w:rsidRDefault="007206A9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13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Чоловіча гамета — … (</w:t>
      </w:r>
      <w:r w:rsidR="007B70C0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сперматозоїд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7B70C0" w:rsidRDefault="007206A9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14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Жіноча гамета — … (</w:t>
      </w:r>
      <w:r w:rsidR="007B70C0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яйцеклітина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7B70C0" w:rsidRDefault="007206A9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15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Запліднена яйцеклітина — … (</w:t>
      </w:r>
      <w:r w:rsidR="007B70C0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зигота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7B70C0" w:rsidRDefault="007206A9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16.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ab/>
        <w:t>У більшості ссавців розвиток зародка відбувається в особливому органі — … (</w:t>
      </w:r>
      <w:r w:rsidR="007B70C0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матці</w:t>
      </w:r>
      <w:r w:rsidR="007B70C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DC2E0B" w:rsidRDefault="00DC2E0B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17. Тип нервової системи кишковопорожнинних </w:t>
      </w:r>
      <w:r w:rsidRPr="00DC2E0B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…(дифузна)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DC2E0B" w:rsidRPr="00DC2E0B" w:rsidRDefault="00DC2E0B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18. Стадії розвитку комах з повним п</w:t>
      </w:r>
      <w:r w:rsidR="00C1405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е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</w:t>
      </w:r>
      <w:r w:rsidR="00C1405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е</w:t>
      </w: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творенням:… </w:t>
      </w:r>
      <w:r w:rsidRPr="00DC2E0B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(яйце-личинка-лялечка-доросла комаха (імаго) ).</w:t>
      </w:r>
    </w:p>
    <w:p w:rsidR="007206A9" w:rsidRPr="00462AD5" w:rsidRDefault="007206A9" w:rsidP="007B70C0">
      <w:pPr>
        <w:shd w:val="clear" w:color="auto" w:fill="FFFFFF"/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b/>
          <w:color w:val="00B050"/>
          <w:sz w:val="24"/>
          <w:szCs w:val="24"/>
          <w:lang w:eastAsia="ru-RU"/>
        </w:rPr>
      </w:pPr>
      <w:r w:rsidRPr="00462AD5">
        <w:rPr>
          <w:rFonts w:ascii="Times New Roman" w:eastAsia="Calibri" w:hAnsi="Times New Roman" w:cs="Times New Roman"/>
          <w:b/>
          <w:color w:val="00B050"/>
          <w:sz w:val="24"/>
          <w:szCs w:val="24"/>
          <w:lang w:eastAsia="ru-RU"/>
        </w:rPr>
        <w:t>БОНУСНІ ЗАВДАННЯ:</w:t>
      </w:r>
    </w:p>
    <w:p w:rsidR="007206A9" w:rsidRPr="007206A9" w:rsidRDefault="007206A9" w:rsidP="007206A9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</w:pPr>
      <w:r w:rsidRPr="007206A9">
        <w:rPr>
          <w:rFonts w:ascii="Times New Roman" w:eastAsia="UkrainianTimesET" w:hAnsi="Times New Roman" w:cs="UkrainianTimesET"/>
          <w:b/>
          <w:iCs/>
          <w:sz w:val="24"/>
          <w:szCs w:val="24"/>
          <w:lang w:eastAsia="ru-RU"/>
        </w:rPr>
        <w:t xml:space="preserve">9. Біологічний футбол </w:t>
      </w:r>
    </w:p>
    <w:p w:rsidR="007206A9" w:rsidRDefault="007206A9" w:rsidP="007206A9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«Ти — мені, я — тобі». (по 0,25б за пас; по 0,5б за гол)</w:t>
      </w:r>
    </w:p>
    <w:p w:rsidR="007206A9" w:rsidRDefault="007206A9" w:rsidP="007206A9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Учні по черзі пасують (ставлять однокласникам запитання), складені вдома. Учень, який отримав запитання і дав на нього правильну відповідь (тобто забив гол), має право поставити своє запитання</w:t>
      </w:r>
      <w:r w:rsidR="001D1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(відпасувати)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35F2D" w:rsidRPr="007206A9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color w:val="FF0000"/>
          <w:sz w:val="24"/>
          <w:szCs w:val="24"/>
          <w:lang w:eastAsia="ru-RU"/>
        </w:rPr>
      </w:pPr>
    </w:p>
    <w:p w:rsidR="00B35F2D" w:rsidRPr="001D1B29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</w:pPr>
      <w:r w:rsidRP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>10.</w:t>
      </w:r>
      <w:r w:rsid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 xml:space="preserve"> </w:t>
      </w:r>
      <w:proofErr w:type="spellStart"/>
      <w:r w:rsid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>Розподіл</w:t>
      </w:r>
      <w:proofErr w:type="spellEnd"/>
      <w:r w:rsid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 xml:space="preserve"> </w:t>
      </w:r>
      <w:proofErr w:type="spellStart"/>
      <w:r w:rsid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>тварин</w:t>
      </w:r>
      <w:proofErr w:type="spellEnd"/>
      <w:r w:rsid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 xml:space="preserve"> на </w:t>
      </w:r>
      <w:proofErr w:type="spellStart"/>
      <w:r w:rsidR="001D1B29">
        <w:rPr>
          <w:rFonts w:ascii="Times New Roman" w:eastAsia="UkrainianTimesET" w:hAnsi="Times New Roman" w:cs="UkrainianTimesET"/>
          <w:b/>
          <w:iCs/>
          <w:sz w:val="24"/>
          <w:szCs w:val="24"/>
          <w:lang w:val="ru-RU" w:eastAsia="ru-RU"/>
        </w:rPr>
        <w:t>групи</w:t>
      </w:r>
      <w:proofErr w:type="spellEnd"/>
    </w:p>
    <w:p w:rsidR="001D1B29" w:rsidRDefault="001D1B29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35F2D" w:rsidRPr="001D1B29" w:rsidRDefault="00B35F2D" w:rsidP="001D1B29">
      <w:pPr>
        <w:pStyle w:val="a3"/>
        <w:numPr>
          <w:ilvl w:val="0"/>
          <w:numId w:val="5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1B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Розглянути зображених тварин. Розподілити їх на дві групи </w:t>
      </w:r>
      <w:r w:rsidRPr="0098680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shd w:val="clear" w:color="auto" w:fill="FFFFFF"/>
        </w:rPr>
        <w:t>за формою розмноження</w:t>
      </w:r>
      <w:r w:rsidRPr="001D1B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35F2D" w:rsidRDefault="00B35F2D" w:rsidP="00B35F2D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93"/>
        <w:gridCol w:w="3434"/>
        <w:gridCol w:w="3220"/>
      </w:tblGrid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738630" cy="1433830"/>
                  <wp:effectExtent l="0" t="0" r="0" b="0"/>
                  <wp:docPr id="24" name="Рисунок 24" descr="http://im0-tub-ua.yandex.net/i?id=be7f87526ec94377d63c27482fffd031-126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 descr="http://im0-tub-ua.yandex.net/i?id=be7f87526ec94377d63c27482fffd031-126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63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2043430" cy="1433830"/>
                  <wp:effectExtent l="0" t="0" r="0" b="0"/>
                  <wp:docPr id="23" name="Рисунок 23" descr="http://im0-tub-ua.yandex.net/i?id=e2601badedb1bc05c55b13586445663f-109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 descr="http://im0-tub-ua.yandex.net/i?id=e2601badedb1bc05c55b13586445663f-109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907540" cy="1433830"/>
                  <wp:effectExtent l="0" t="0" r="0" b="0"/>
                  <wp:docPr id="22" name="Рисунок 22" descr="http://im0-tub-ua.yandex.net/i?id=7b460853e42500df8d1f07ccfe1834ce-12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0" descr="http://im0-tub-ua.yandex.net/i?id=7b460853e42500df8d1f07ccfe1834ce-12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54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lastRenderedPageBreak/>
              <w:drawing>
                <wp:inline distT="0" distB="0" distL="0" distR="0">
                  <wp:extent cx="1817370" cy="1433830"/>
                  <wp:effectExtent l="0" t="0" r="0" b="0"/>
                  <wp:docPr id="21" name="Рисунок 21" descr="http://im2-tub-ua.yandex.net/i?id=44b1c24c7c04785f1dfdde99828f5886-20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 descr="http://im2-tub-ua.yandex.net/i?id=44b1c24c7c04785f1dfdde99828f5886-20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918970" cy="1433830"/>
                  <wp:effectExtent l="0" t="0" r="5080" b="0"/>
                  <wp:docPr id="20" name="Рисунок 20" descr="http://im1-tub-ua.yandex.net/i?id=890805c05381f9504cce08fd4808cf31-83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http://im1-tub-ua.yandex.net/i?id=890805c05381f9504cce08fd4808cf31-83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727200" cy="1433830"/>
                  <wp:effectExtent l="0" t="0" r="6350" b="0"/>
                  <wp:docPr id="19" name="Рисунок 19" descr="http://im0-tub-ua.yandex.net/i?id=b35f6f712a6de196ee906699462f272a-106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http://im0-tub-ua.yandex.net/i?id=b35f6f712a6de196ee906699462f272a-106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5F2D" w:rsidRDefault="00B35F2D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35F2D" w:rsidRDefault="00B35F2D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Відповідь: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статеве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розмноження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 xml:space="preserve">: 1, 2, 3, 4, 6;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нестатеве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lang w:val="ru-RU"/>
        </w:rPr>
        <w:t>розмноження</w:t>
      </w:r>
      <w:proofErr w:type="spellEnd"/>
      <w:r>
        <w:rPr>
          <w:rFonts w:ascii="Times New Roman" w:eastAsia="Times New Roman" w:hAnsi="Times New Roman" w:cs="Times New Roman"/>
          <w:sz w:val="24"/>
          <w:lang w:val="ru-RU"/>
        </w:rPr>
        <w:t>: 4, 5.</w:t>
      </w:r>
    </w:p>
    <w:p w:rsidR="001D1B29" w:rsidRDefault="001D1B29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B35F2D" w:rsidRPr="00DC2E0B" w:rsidRDefault="001D1B29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2)</w:t>
      </w:r>
      <w:r w:rsidR="00B35F2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Розглянути зображених тварин. Розподілити їх на дві групи </w:t>
      </w:r>
      <w:r w:rsidR="00B35F2D" w:rsidRPr="00DC2E0B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shd w:val="clear" w:color="auto" w:fill="FFFFFF"/>
        </w:rPr>
        <w:t>за способом запліднення.</w:t>
      </w:r>
    </w:p>
    <w:p w:rsidR="00CC588E" w:rsidRPr="00DC2E0B" w:rsidRDefault="00CC588E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56"/>
        <w:gridCol w:w="3145"/>
        <w:gridCol w:w="3146"/>
      </w:tblGrid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B35F2D" w:rsidTr="00B35F2D">
        <w:trPr>
          <w:trHeight w:val="2866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10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lang w:eastAsia="uk-UA"/>
              </w:rPr>
              <w:drawing>
                <wp:inline distT="0" distB="0" distL="0" distR="0">
                  <wp:extent cx="2054860" cy="1433830"/>
                  <wp:effectExtent l="0" t="0" r="2540" b="0"/>
                  <wp:docPr id="18" name="Рисунок 18" descr="http://im1-tub-ua.yandex.net/i?id=515256207-7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im1-tub-ua.yandex.net/i?id=515256207-7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86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10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lang w:eastAsia="uk-UA"/>
              </w:rPr>
              <w:drawing>
                <wp:inline distT="0" distB="0" distL="0" distR="0">
                  <wp:extent cx="1760855" cy="1252855"/>
                  <wp:effectExtent l="0" t="0" r="0" b="4445"/>
                  <wp:docPr id="17" name="Рисунок 17" descr="http://im7-tub-ua.yandex.net/i?id=47592517-4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" descr="http://im7-tub-ua.yandex.net/i?id=47592517-4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252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10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lang w:eastAsia="uk-UA"/>
              </w:rPr>
              <w:drawing>
                <wp:inline distT="0" distB="0" distL="0" distR="0">
                  <wp:extent cx="1478915" cy="1433830"/>
                  <wp:effectExtent l="0" t="0" r="6985" b="0"/>
                  <wp:docPr id="16" name="Рисунок 16" descr="http://im3-tub-ua.yandex.net/i?id=104322485-58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6" descr="http://im3-tub-ua.yandex.net/i?id=104322485-58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1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B35F2D" w:rsidTr="00B35F2D">
        <w:trPr>
          <w:trHeight w:val="2558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lang w:eastAsia="uk-UA"/>
              </w:rPr>
              <w:drawing>
                <wp:inline distT="0" distB="0" distL="0" distR="0">
                  <wp:extent cx="1738630" cy="1433830"/>
                  <wp:effectExtent l="0" t="0" r="0" b="0"/>
                  <wp:docPr id="15" name="Рисунок 15" descr="http://im3-tub-ua.yandex.net/i?id=207950606-57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7" descr="http://im3-tub-ua.yandex.net/i?id=207950606-57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63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lang w:eastAsia="uk-UA"/>
              </w:rPr>
              <w:drawing>
                <wp:inline distT="0" distB="0" distL="0" distR="0">
                  <wp:extent cx="1795145" cy="1433830"/>
                  <wp:effectExtent l="0" t="0" r="0" b="0"/>
                  <wp:docPr id="14" name="Рисунок 14" descr="http://im5-tub-ua.yandex.net/i?id=103529340-34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8" descr="http://im5-tub-ua.yandex.net/i?id=103529340-34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14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lang w:eastAsia="uk-UA"/>
              </w:rPr>
              <w:drawing>
                <wp:inline distT="0" distB="0" distL="0" distR="0">
                  <wp:extent cx="1795145" cy="1433830"/>
                  <wp:effectExtent l="0" t="0" r="0" b="0"/>
                  <wp:docPr id="13" name="Рисунок 13" descr="http://im1-tub-ua.yandex.net/i?id=4141377-4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http://im1-tub-ua.yandex.net/i?id=4141377-4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14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5F2D" w:rsidRDefault="00B35F2D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</w:p>
    <w:p w:rsidR="00B35F2D" w:rsidRDefault="00B35F2D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Відповідь: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зовнішнє запліднення: 1, 2, 6; внутрішнє запліднення: 3, 4, 5.</w:t>
      </w:r>
    </w:p>
    <w:p w:rsidR="001D1B29" w:rsidRDefault="001D1B29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</w:pPr>
    </w:p>
    <w:p w:rsidR="00986809" w:rsidRDefault="00986809" w:rsidP="00B35F2D">
      <w:pPr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5F2D" w:rsidRDefault="001D1B29" w:rsidP="00B35F2D">
      <w:pPr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3)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Розглянути зображені організми. Розподілити їх на дві групи </w:t>
      </w:r>
      <w:r w:rsidR="00B35F2D" w:rsidRPr="0098680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за типом розвитку</w:t>
      </w:r>
      <w:r w:rsidR="00B35F2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35F2D" w:rsidRDefault="00B35F2D" w:rsidP="00B35F2D">
      <w:pPr>
        <w:tabs>
          <w:tab w:val="left" w:pos="900"/>
          <w:tab w:val="left" w:pos="1080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79"/>
        <w:gridCol w:w="3184"/>
        <w:gridCol w:w="3184"/>
      </w:tblGrid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637030" cy="1433830"/>
                  <wp:effectExtent l="0" t="0" r="1270" b="0"/>
                  <wp:docPr id="12" name="Рисунок 12" descr="http://im3-tub-ua.yandex.net/i?id=281023781-4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" descr="http://im3-tub-ua.yandex.net/i?id=281023781-4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03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591945" cy="1433830"/>
                  <wp:effectExtent l="0" t="0" r="8255" b="0"/>
                  <wp:docPr id="11" name="Рисунок 11" descr="http://im0-tub-ua.yandex.net/i?id=909803086-4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http://im0-tub-ua.yandex.net/i?id=909803086-4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94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738630" cy="1490345"/>
                  <wp:effectExtent l="0" t="0" r="0" b="0"/>
                  <wp:docPr id="10" name="Рисунок 10" descr="http://im6-tub-ua.yandex.net/i?id=184175880-02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2" descr="http://im6-tub-ua.yandex.net/i?id=184175880-02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630" cy="149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B35F2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B35F2D" w:rsidTr="00B35F2D">
        <w:trPr>
          <w:trHeight w:val="2670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lastRenderedPageBreak/>
              <w:drawing>
                <wp:inline distT="0" distB="0" distL="0" distR="0">
                  <wp:extent cx="2077085" cy="1433830"/>
                  <wp:effectExtent l="0" t="0" r="0" b="0"/>
                  <wp:docPr id="9" name="Рисунок 9" descr="http://im5-tub-ua.yandex.net/i?id=476715905-16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3" descr="http://im5-tub-ua.yandex.net/i?id=476715905-16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08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795145" cy="1433830"/>
                  <wp:effectExtent l="0" t="0" r="0" b="0"/>
                  <wp:docPr id="8" name="Рисунок 8" descr="http://im1-tub-ua.yandex.net/i?id=953875616-2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4" descr="http://im1-tub-ua.yandex.net/i?id=953875616-2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14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F2D" w:rsidRDefault="00B35F2D">
            <w:pPr>
              <w:tabs>
                <w:tab w:val="left" w:pos="900"/>
                <w:tab w:val="left" w:pos="1080"/>
              </w:tabs>
              <w:spacing w:after="0" w:line="240" w:lineRule="auto"/>
              <w:ind w:hanging="108"/>
              <w:jc w:val="both"/>
              <w:rPr>
                <w:rFonts w:ascii="Calibri" w:eastAsia="Times New Roman" w:hAnsi="Calibri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795145" cy="1433830"/>
                  <wp:effectExtent l="0" t="0" r="0" b="0"/>
                  <wp:docPr id="7" name="Рисунок 7" descr="http://im5-tub-ua.yandex.net/i?id=68844086-23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5" descr="http://im5-tub-ua.yandex.net/i?id=68844086-23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14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:rsidR="00B35F2D" w:rsidRDefault="00B35F2D" w:rsidP="00B35F2D">
      <w:pPr>
        <w:tabs>
          <w:tab w:val="left" w:pos="900"/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Відповідь: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прямий розвиток: 2, 5, 6; непрямий розвиток:1, 3, 4.</w:t>
      </w:r>
    </w:p>
    <w:p w:rsidR="001D1B29" w:rsidRDefault="001D1B29" w:rsidP="00B35F2D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35F2D" w:rsidRPr="00986809" w:rsidRDefault="001D1B29" w:rsidP="00B35F2D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6809">
        <w:rPr>
          <w:rFonts w:ascii="Times New Roman" w:eastAsia="Times New Roman" w:hAnsi="Times New Roman" w:cs="Times New Roman"/>
          <w:sz w:val="24"/>
          <w:szCs w:val="24"/>
        </w:rPr>
        <w:t>4)</w:t>
      </w:r>
      <w:r w:rsidR="00B35F2D" w:rsidRPr="0098680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35F2D" w:rsidRPr="00986809">
        <w:rPr>
          <w:rFonts w:ascii="Times New Roman" w:eastAsia="Times New Roman" w:hAnsi="Times New Roman" w:cs="Times New Roman"/>
          <w:sz w:val="24"/>
          <w:szCs w:val="24"/>
        </w:rPr>
        <w:t xml:space="preserve">Розглянути зображення тварин та </w:t>
      </w:r>
      <w:r w:rsidR="00B35F2D" w:rsidRPr="0098680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встановити тип симетрії тіла </w:t>
      </w:r>
      <w:r w:rsidR="00B35F2D" w:rsidRPr="00986809">
        <w:rPr>
          <w:rFonts w:ascii="Times New Roman" w:eastAsia="Times New Roman" w:hAnsi="Times New Roman" w:cs="Times New Roman"/>
          <w:sz w:val="24"/>
          <w:szCs w:val="24"/>
        </w:rPr>
        <w:t>кожної з них.</w:t>
      </w:r>
    </w:p>
    <w:p w:rsidR="00B9428A" w:rsidRDefault="00B9428A" w:rsidP="00B35F2D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2"/>
        <w:gridCol w:w="3325"/>
        <w:gridCol w:w="3338"/>
      </w:tblGrid>
      <w:tr w:rsidR="00B35F2D" w:rsidTr="00B35F2D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738630" cy="1433830"/>
                  <wp:effectExtent l="0" t="0" r="0" b="0"/>
                  <wp:docPr id="6" name="Рисунок 6" descr="http://im1-tub-ua.yandex.net/i?id=bac6c452220499c6163ca3fa47bbabf2-18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6" descr="http://im1-tub-ua.yandex.net/i?id=bac6c452220499c6163ca3fa47bbabf2-18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63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907540" cy="1433830"/>
                  <wp:effectExtent l="0" t="0" r="0" b="0"/>
                  <wp:docPr id="5" name="Рисунок 5" descr="http://im2-tub-ua.yandex.net/i?id=e6f7d4cb3535bbb7180cc7df5e1b2aa2-22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 descr="http://im2-tub-ua.yandex.net/i?id=e6f7d4cb3535bbb7180cc7df5e1b2aa2-22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54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907540" cy="1433830"/>
                  <wp:effectExtent l="0" t="0" r="0" b="0"/>
                  <wp:docPr id="4" name="Рисунок 4" descr="http://im1-tub-ua.yandex.net/i?id=e8fded390ca0900ec920a9d9819e8ce2-76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8" descr="http://im1-tub-ua.yandex.net/i?id=e8fded390ca0900ec920a9d9819e8ce2-76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54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5F2D" w:rsidTr="00B35F2D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614170" cy="1433830"/>
                  <wp:effectExtent l="0" t="0" r="5080" b="0"/>
                  <wp:docPr id="3" name="Рисунок 3" descr="http://im2-tub-ua.yandex.net/i?id=2f95e2573dd5977e434b6ad31e3e9144-125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" descr="http://im2-tub-ua.yandex.net/i?id=2f95e2573dd5977e434b6ad31e3e9144-125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17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557655" cy="1433830"/>
                  <wp:effectExtent l="0" t="0" r="4445" b="0"/>
                  <wp:docPr id="2" name="Рисунок 2" descr="http://im2-tub-ua.yandex.net/i?id=cd368cb0129cf489b44f8f1d480f7e99-134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" descr="http://im2-tub-ua.yandex.net/i?id=cd368cb0129cf489b44f8f1d480f7e99-134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F2D" w:rsidRDefault="00B35F2D">
            <w:pPr>
              <w:tabs>
                <w:tab w:val="left" w:pos="1080"/>
              </w:tabs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1918970" cy="1433830"/>
                  <wp:effectExtent l="0" t="0" r="5080" b="0"/>
                  <wp:docPr id="1" name="Рисунок 1" descr="http://im2-tub-ua.yandex.net/i?id=8e9b96d01be641214f42c9aca394c49d-91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" descr="http://im2-tub-ua.yandex.net/i?id=8e9b96d01be641214f42c9aca394c49d-91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5F2D" w:rsidRDefault="00B35F2D" w:rsidP="00B35F2D">
      <w:pPr>
        <w:tabs>
          <w:tab w:val="left" w:pos="108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86809" w:rsidRPr="00986809" w:rsidRDefault="00986809" w:rsidP="00986809">
      <w:pPr>
        <w:tabs>
          <w:tab w:val="left" w:pos="3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86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</w:t>
      </w:r>
      <w:r w:rsidRPr="00986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</w:t>
      </w:r>
      <w:r w:rsidRPr="00986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 Підбиття підсумків уроку</w:t>
      </w:r>
    </w:p>
    <w:p w:rsidR="00986809" w:rsidRPr="00986809" w:rsidRDefault="00986809" w:rsidP="00986809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9868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Заповнення </w:t>
      </w:r>
      <w:r w:rsidR="004F5C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таблиці оцінювання</w:t>
      </w:r>
      <w:r w:rsidRP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98680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учитель </w:t>
      </w:r>
      <w:r w:rsidR="004F5CA1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підбиває бали</w:t>
      </w:r>
      <w:r w:rsidRP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986809" w:rsidRPr="00986809" w:rsidRDefault="00986809" w:rsidP="00986809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868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Пізнаю нове — пізнаю себе</w:t>
      </w:r>
    </w:p>
    <w:tbl>
      <w:tblPr>
        <w:tblW w:w="0" w:type="auto"/>
        <w:tblInd w:w="2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2"/>
        <w:gridCol w:w="1293"/>
        <w:gridCol w:w="1236"/>
        <w:gridCol w:w="1429"/>
      </w:tblGrid>
      <w:tr w:rsidR="00986809" w:rsidRPr="00986809" w:rsidTr="00A16BBC">
        <w:trPr>
          <w:trHeight w:val="645"/>
        </w:trPr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Вид діяльності </w:t>
            </w: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(вид роботи, який виконувався на уроці)</w:t>
            </w:r>
          </w:p>
        </w:tc>
        <w:tc>
          <w:tcPr>
            <w:tcW w:w="1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Що </w:t>
            </w: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виявилося вдалим?</w:t>
            </w: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Що </w:t>
            </w: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не вдалося?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Як досягти </w:t>
            </w: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кращого </w:t>
            </w:r>
            <w:r w:rsidRPr="0098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результату?</w:t>
            </w:r>
          </w:p>
        </w:tc>
      </w:tr>
      <w:tr w:rsidR="00986809" w:rsidRPr="00986809" w:rsidTr="00A16BBC">
        <w:trPr>
          <w:trHeight w:val="303"/>
        </w:trPr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57" w:type="dxa"/>
              <w:bottom w:w="85" w:type="dxa"/>
              <w:right w:w="57" w:type="dxa"/>
            </w:tcMar>
            <w:vAlign w:val="center"/>
          </w:tcPr>
          <w:p w:rsidR="00986809" w:rsidRPr="00986809" w:rsidRDefault="00986809" w:rsidP="009868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6809" w:rsidRPr="00986809" w:rsidRDefault="00986809" w:rsidP="00986809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6809" w:rsidRPr="00986809" w:rsidRDefault="00986809" w:rsidP="00986809">
      <w:pPr>
        <w:autoSpaceDE w:val="0"/>
        <w:autoSpaceDN w:val="0"/>
        <w:adjustRightInd w:val="0"/>
        <w:spacing w:after="0" w:line="240" w:lineRule="auto"/>
        <w:ind w:firstLine="708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6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Зі свого боку, учитель доповнює картку оцінкою — характеристикою діяльності учня, фіксуючи моменти зростання, і порадою на подальше. Аналіз карток дозволяє «зазирнути» у внутрішні мотиви пізнавальної діяльності учнів. А для виховання цінним є вироблення навичок самоаналізу, самоконтролю, що відчутно дисциплінуватиме їх.</w:t>
      </w:r>
    </w:p>
    <w:p w:rsidR="00B35F2D" w:rsidRDefault="00B9428A" w:rsidP="00B9428A">
      <w:pPr>
        <w:tabs>
          <w:tab w:val="right" w:pos="9639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color w:val="FF0000"/>
          <w:sz w:val="24"/>
          <w:szCs w:val="24"/>
          <w:lang w:val="ru-RU" w:eastAsia="ru-RU"/>
        </w:rPr>
      </w:pPr>
      <w:r>
        <w:rPr>
          <w:rFonts w:ascii="Times New Roman" w:eastAsia="UkrainianTimesET" w:hAnsi="Times New Roman" w:cs="UkrainianTimesET"/>
          <w:i/>
          <w:iCs/>
          <w:color w:val="FF0000"/>
          <w:sz w:val="24"/>
          <w:szCs w:val="24"/>
          <w:lang w:val="ru-RU" w:eastAsia="ru-RU"/>
        </w:rPr>
        <w:tab/>
      </w:r>
    </w:p>
    <w:p w:rsidR="00B35F2D" w:rsidRDefault="00B35F2D" w:rsidP="00B35F2D">
      <w:pPr>
        <w:tabs>
          <w:tab w:val="left" w:pos="340"/>
        </w:tabs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Домашнє завдання</w:t>
      </w:r>
    </w:p>
    <w:p w:rsidR="00B35F2D" w:rsidRDefault="00986809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B35F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.1. Завдання для всього класу.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Повторити вивчений матеріал</w:t>
      </w:r>
    </w:p>
    <w:p w:rsidR="00B35F2D" w:rsidRDefault="00986809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B35F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.2. Індивідуальні та творчі завдання.</w:t>
      </w:r>
    </w:p>
    <w:p w:rsidR="00B35F2D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Підготувати повідомлення на тему «Ехолокація у тварин».</w:t>
      </w:r>
    </w:p>
    <w:p w:rsidR="001B5A44" w:rsidRPr="001B5A44" w:rsidRDefault="00B35F2D" w:rsidP="00B35F2D">
      <w:p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</w:pPr>
      <w:proofErr w:type="spellStart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Міні</w:t>
      </w:r>
      <w:r w:rsidR="001B5A44"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-</w:t>
      </w:r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про</w:t>
      </w:r>
      <w:r w:rsidR="001B5A44"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є</w:t>
      </w:r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кти</w:t>
      </w:r>
      <w:proofErr w:type="spellEnd"/>
      <w:r w:rsidR="001B5A44"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:</w:t>
      </w:r>
    </w:p>
    <w:p w:rsidR="001B5A44" w:rsidRPr="001B5A44" w:rsidRDefault="001B5A44" w:rsidP="001B5A4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</w:pPr>
      <w:proofErr w:type="spellStart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Угруповання</w:t>
      </w:r>
      <w:proofErr w:type="spellEnd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тварин</w:t>
      </w:r>
      <w:proofErr w:type="spellEnd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.</w:t>
      </w:r>
    </w:p>
    <w:p w:rsidR="00B35F2D" w:rsidRPr="001B5A44" w:rsidRDefault="001B5A44" w:rsidP="001B5A4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</w:pPr>
      <w:proofErr w:type="spellStart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Чому</w:t>
      </w:r>
      <w:proofErr w:type="spellEnd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мігрують</w:t>
      </w:r>
      <w:proofErr w:type="spellEnd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 xml:space="preserve"> </w:t>
      </w:r>
      <w:proofErr w:type="spellStart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тварини</w:t>
      </w:r>
      <w:proofErr w:type="spellEnd"/>
      <w:r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>.</w:t>
      </w:r>
      <w:r w:rsidR="00B35F2D" w:rsidRPr="001B5A44">
        <w:rPr>
          <w:rFonts w:ascii="Times New Roman" w:eastAsia="UkrainianTimesET" w:hAnsi="Times New Roman" w:cs="UkrainianTimesET"/>
          <w:i/>
          <w:iCs/>
          <w:sz w:val="24"/>
          <w:szCs w:val="24"/>
          <w:lang w:val="ru-RU" w:eastAsia="ru-RU"/>
        </w:rPr>
        <w:t xml:space="preserve"> </w:t>
      </w:r>
    </w:p>
    <w:sectPr w:rsidR="00B35F2D" w:rsidRPr="001B5A44" w:rsidSect="00610162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TimesE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D554D"/>
    <w:multiLevelType w:val="hybridMultilevel"/>
    <w:tmpl w:val="9CD4DD18"/>
    <w:lvl w:ilvl="0" w:tplc="4C20DA20">
      <w:start w:val="1"/>
      <w:numFmt w:val="decimal"/>
      <w:lvlText w:val="%1)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 w15:restartNumberingAfterBreak="0">
    <w:nsid w:val="482F0A18"/>
    <w:multiLevelType w:val="hybridMultilevel"/>
    <w:tmpl w:val="AE28D700"/>
    <w:lvl w:ilvl="0" w:tplc="BCBC07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22C39"/>
    <w:multiLevelType w:val="hybridMultilevel"/>
    <w:tmpl w:val="2CEA6728"/>
    <w:lvl w:ilvl="0" w:tplc="62A4B69C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B84302"/>
    <w:multiLevelType w:val="hybridMultilevel"/>
    <w:tmpl w:val="711C9DB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C35F9A"/>
    <w:multiLevelType w:val="hybridMultilevel"/>
    <w:tmpl w:val="3866F27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944"/>
    <w:rsid w:val="000729C2"/>
    <w:rsid w:val="0017133C"/>
    <w:rsid w:val="001B5396"/>
    <w:rsid w:val="001B5A44"/>
    <w:rsid w:val="001D1B29"/>
    <w:rsid w:val="0021474E"/>
    <w:rsid w:val="00224DF8"/>
    <w:rsid w:val="00334BF3"/>
    <w:rsid w:val="00415479"/>
    <w:rsid w:val="00462AD5"/>
    <w:rsid w:val="004F5CA1"/>
    <w:rsid w:val="00584FDD"/>
    <w:rsid w:val="005F5771"/>
    <w:rsid w:val="00610162"/>
    <w:rsid w:val="007206A9"/>
    <w:rsid w:val="00726944"/>
    <w:rsid w:val="007B70C0"/>
    <w:rsid w:val="00986809"/>
    <w:rsid w:val="00A458DB"/>
    <w:rsid w:val="00B35F2D"/>
    <w:rsid w:val="00B9428A"/>
    <w:rsid w:val="00BF5899"/>
    <w:rsid w:val="00C14051"/>
    <w:rsid w:val="00CC4F07"/>
    <w:rsid w:val="00CC588E"/>
    <w:rsid w:val="00DC2E0B"/>
    <w:rsid w:val="00EC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0E60C"/>
  <w15:docId w15:val="{44C9BD6F-5F06-484B-B1D8-05A783B7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F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F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458D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584FD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8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hyperlink" Target="http://uk.wikipedia.org/wiki/%D0%A2%D0%B2%D0%B0%D1%80%D0%B8%D0%BD%D0%B8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%D0%87%D0%B6%D0%B0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hyperlink" Target="http://uk.wikipedia.org/w/index.php?title=%D0%96%D0%B8%D0%B2%D0%BB%D0%B5%D0%BD%D0%BD%D1%8F_%D1%82%D0%B2%D0%B0%D1%80%D0%B8%D0%BD&amp;action=edit&amp;redlink=1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7</Pages>
  <Words>6707</Words>
  <Characters>3824</Characters>
  <Application>Microsoft Office Word</Application>
  <DocSecurity>0</DocSecurity>
  <Lines>31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2020-03-02T09:05:00Z</cp:lastPrinted>
  <dcterms:created xsi:type="dcterms:W3CDTF">2020-02-20T07:28:00Z</dcterms:created>
  <dcterms:modified xsi:type="dcterms:W3CDTF">2020-03-11T08:42:00Z</dcterms:modified>
</cp:coreProperties>
</file>