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C1" w:rsidRPr="00C0447B" w:rsidRDefault="006B02C1" w:rsidP="005225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Формування екологічного мислення учнів.</w:t>
      </w:r>
    </w:p>
    <w:p w:rsidR="006B02C1" w:rsidRDefault="006B02C1" w:rsidP="006B02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«Природа – такий же унікум, як картина Рафаеля.</w:t>
      </w:r>
    </w:p>
    <w:p w:rsidR="006B02C1" w:rsidRDefault="006B02C1" w:rsidP="006B02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Знищити її легко, відновити неможливо»</w:t>
      </w:r>
    </w:p>
    <w:p w:rsidR="006B02C1" w:rsidRDefault="006B02C1" w:rsidP="006B02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Бородін</w:t>
      </w:r>
    </w:p>
    <w:p w:rsidR="006B02C1" w:rsidRDefault="006B02C1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«Сьогодні – це завтра, про яке ми поту</w:t>
      </w:r>
      <w:r w:rsidR="00D40A4C">
        <w:rPr>
          <w:rFonts w:ascii="Times New Roman" w:hAnsi="Times New Roman" w:cs="Times New Roman"/>
          <w:sz w:val="28"/>
          <w:szCs w:val="28"/>
          <w:lang w:val="uk-UA"/>
        </w:rPr>
        <w:t>рбувалися вчора». Цей вислів як ніколи сьогодні є дуже актуальним. Низький рівень екологічних знань, екологічної культури народжують проблеми, які щоденно висвітлюють засоби масової інформації.</w:t>
      </w:r>
    </w:p>
    <w:p w:rsidR="00D40A4C" w:rsidRDefault="00CA7740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40A4C">
        <w:rPr>
          <w:rFonts w:ascii="Times New Roman" w:hAnsi="Times New Roman" w:cs="Times New Roman"/>
          <w:sz w:val="28"/>
          <w:szCs w:val="28"/>
          <w:lang w:val="uk-UA"/>
        </w:rPr>
        <w:t>Забруднені водойми, мертві ліси,поля…Радіація, кислотні дощі, глобальне потепління… Пусті колод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язі…Пересохлі ріки,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сміттєзвалищ</w:t>
      </w:r>
      <w:r w:rsidR="00D40A4C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D40A4C">
        <w:rPr>
          <w:rFonts w:ascii="Times New Roman" w:hAnsi="Times New Roman" w:cs="Times New Roman"/>
          <w:sz w:val="28"/>
          <w:szCs w:val="28"/>
          <w:lang w:val="uk-UA"/>
        </w:rPr>
        <w:t xml:space="preserve"> всюди. Це криза екологічної ситуації.</w:t>
      </w:r>
    </w:p>
    <w:p w:rsidR="00CA7740" w:rsidRDefault="00CA7740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Тому нині об</w:t>
      </w:r>
      <w:r w:rsidR="00A77626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єднуючим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національним інтересом має стати охорона довкілля. А головним завданням – виховувати в учнів відповідальне, шанобливе ставлення до природи, виховувати екологічну свідомість, культуру, поведінку.</w:t>
      </w:r>
    </w:p>
    <w:p w:rsidR="00210300" w:rsidRDefault="00CA7740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Щороку в нашій школі проходить місячник екологічного виховання. В рамках цього заходу один тиждень присвячується проблемам хімії та екології, 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109E" w:rsidRPr="00C0447B" w:rsidRDefault="00CA7740" w:rsidP="008553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</w:p>
    <w:p w:rsidR="00A4109E" w:rsidRPr="00C0447B" w:rsidRDefault="00CA7740" w:rsidP="002103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проведення тижня хімії </w:t>
      </w:r>
    </w:p>
    <w:p w:rsidR="00CA7740" w:rsidRPr="00C0447B" w:rsidRDefault="00CA7740" w:rsidP="002103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на тему «Вода – найцінніший скарб планети Земля»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Понеділок:</w:t>
      </w:r>
    </w:p>
    <w:p w:rsidR="00CA7740" w:rsidRDefault="00CA7740" w:rsidP="00CA774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Радіогазета «Вода. Ти і є </w:t>
      </w:r>
      <w:r w:rsidR="00A4109E"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иття».</w:t>
      </w:r>
    </w:p>
    <w:p w:rsidR="00CA7740" w:rsidRDefault="00CA7740" w:rsidP="00CA774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 стінних газет на теми: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Чи знаєте ви, що …?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і приказки про воду.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Життя, по</w:t>
      </w:r>
      <w:r w:rsidR="008553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суті, є похідне води.</w:t>
      </w:r>
    </w:p>
    <w:p w:rsidR="00CA7740" w:rsidRDefault="00CA7740" w:rsidP="00CA774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В об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єктиві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річка Уборть.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Вівторок:</w:t>
      </w:r>
    </w:p>
    <w:p w:rsidR="00CA7740" w:rsidRDefault="00CA774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4109E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Міні-вистава «Життєдайна та руйнівна сила води».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Середа:</w:t>
      </w:r>
    </w:p>
    <w:p w:rsidR="00CA7740" w:rsidRDefault="00CA7740" w:rsidP="00CA774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Вікторина «Таємниці води».</w:t>
      </w:r>
    </w:p>
    <w:p w:rsidR="00CA7740" w:rsidRDefault="00CA7740" w:rsidP="00CA774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Акція «Не лийте марно воду».</w:t>
      </w:r>
    </w:p>
    <w:p w:rsidR="00CA7740" w:rsidRDefault="00CA7740" w:rsidP="00CA774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Екскурсія на очисні споруди.</w:t>
      </w:r>
    </w:p>
    <w:p w:rsidR="00CA7740" w:rsidRPr="00C0447B" w:rsidRDefault="00CA774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Четвер:</w:t>
      </w:r>
    </w:p>
    <w:p w:rsidR="00CA7740" w:rsidRDefault="001F49C6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Ус</w:t>
      </w:r>
      <w:r w:rsidR="00210300">
        <w:rPr>
          <w:rFonts w:ascii="Times New Roman" w:hAnsi="Times New Roman" w:cs="Times New Roman"/>
          <w:sz w:val="28"/>
          <w:szCs w:val="28"/>
          <w:lang w:val="uk-UA"/>
        </w:rPr>
        <w:t xml:space="preserve">ний журнал </w:t>
      </w:r>
      <w:r w:rsidR="00CA7740">
        <w:rPr>
          <w:rFonts w:ascii="Times New Roman" w:hAnsi="Times New Roman" w:cs="Times New Roman"/>
          <w:sz w:val="28"/>
          <w:szCs w:val="28"/>
          <w:lang w:val="uk-UA"/>
        </w:rPr>
        <w:t>«Вода – найважливіший природний оксид»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1. Вода в природі.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2. Властивості води.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3. Роль води у виробництві продукції.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4.  Вміст води в живих організмах.</w:t>
      </w:r>
    </w:p>
    <w:p w:rsidR="00210300" w:rsidRDefault="00210300" w:rsidP="00CA774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Сторінка 5. Охорона водних ресурсів.</w:t>
      </w:r>
    </w:p>
    <w:p w:rsidR="00210300" w:rsidRPr="00C0447B" w:rsidRDefault="00210300" w:rsidP="00CA774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C0447B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ятниця</w:t>
      </w:r>
      <w:proofErr w:type="spellEnd"/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10300" w:rsidRDefault="00210300" w:rsidP="0021030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Творчість юних «Цілюща до безмеж – жива вода!»</w:t>
      </w:r>
    </w:p>
    <w:p w:rsidR="00210300" w:rsidRDefault="00210300" w:rsidP="0021030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Підсумки тижня.</w:t>
      </w:r>
    </w:p>
    <w:p w:rsidR="00210300" w:rsidRPr="00210300" w:rsidRDefault="00855370" w:rsidP="0085537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10300" w:rsidRPr="00210300">
        <w:rPr>
          <w:rFonts w:ascii="Times New Roman" w:hAnsi="Times New Roman" w:cs="Times New Roman"/>
          <w:sz w:val="28"/>
          <w:szCs w:val="28"/>
          <w:lang w:val="uk-UA"/>
        </w:rPr>
        <w:t>Проблеми збереження водних ресурсів непокоять наших дітей. Ці проблеми вони висловили у поетичних рядках:</w:t>
      </w:r>
    </w:p>
    <w:p w:rsidR="00CD526D" w:rsidRPr="00C0447B" w:rsidRDefault="005225D1" w:rsidP="008553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447B">
        <w:rPr>
          <w:rFonts w:ascii="Times New Roman" w:hAnsi="Times New Roman" w:cs="Times New Roman"/>
          <w:b/>
          <w:sz w:val="28"/>
          <w:szCs w:val="28"/>
          <w:lang w:val="uk-UA"/>
        </w:rPr>
        <w:t>Природний скарб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Природний </w:t>
      </w:r>
      <w:r w:rsidR="005170A3">
        <w:rPr>
          <w:rFonts w:ascii="Times New Roman" w:hAnsi="Times New Roman" w:cs="Times New Roman"/>
          <w:sz w:val="28"/>
          <w:szCs w:val="28"/>
          <w:lang w:val="uk-UA"/>
        </w:rPr>
        <w:t>оксид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знаний всіма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– дивовижна речовина.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Прозора і чиста, 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сльоза,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Джерельна – холодна,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сольона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морська.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Розчинник прекрасний, 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Основа життя.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товщі глибинній, мов та бірюза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землю впаде то дощем, то росою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надихне неземною красою.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Початок і сутність усього живого.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скарб найцінніший.</w:t>
      </w:r>
    </w:p>
    <w:p w:rsidR="005225D1" w:rsidRDefault="005225D1" w:rsidP="005225D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Збережемо ж його.</w:t>
      </w:r>
    </w:p>
    <w:p w:rsidR="005225D1" w:rsidRDefault="005225D1" w:rsidP="005225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Федорчук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Анна</w:t>
      </w:r>
    </w:p>
    <w:p w:rsidR="006D1BB1" w:rsidRDefault="006D1BB1" w:rsidP="005225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D1BB1" w:rsidRDefault="006D1BB1" w:rsidP="006D1B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1BB1" w:rsidRDefault="006D1BB1" w:rsidP="006D1BB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Вода багато властивостей має,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неї не можуть старі і малі,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нас від смерті в життя повертає,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вона й смерть, тож не зліть ви її.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плюйте в колодязь, у чисту водицю,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завжди в житті повертається все, 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Колись, може, схочеш води 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напиться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D1BB1" w:rsidRDefault="006D1BB1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поряд колодязь отой, і усе!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Учені говорять, доводять все людям: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«Тепер води мало і мало життя!»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скоро води вже і зовсім не буде, 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То, може, пора нам прийнять каяття?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Невже ж ми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усе це змінити,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Змінитись самим, зберегти Землю цю?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Природу повинні ми завжди любити, </w:t>
      </w:r>
    </w:p>
    <w:p w:rsidR="00E923C3" w:rsidRDefault="00E923C3" w:rsidP="006D1B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Тоді, може, потім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раю.</w:t>
      </w:r>
    </w:p>
    <w:p w:rsidR="00210300" w:rsidRDefault="00210300" w:rsidP="0021030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Гзовська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Валентина</w:t>
      </w:r>
    </w:p>
    <w:p w:rsidR="00210300" w:rsidRDefault="00855370" w:rsidP="00855370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10300">
        <w:rPr>
          <w:rFonts w:ascii="Times New Roman" w:hAnsi="Times New Roman" w:cs="Times New Roman"/>
          <w:sz w:val="28"/>
          <w:szCs w:val="28"/>
          <w:lang w:val="uk-UA"/>
        </w:rPr>
        <w:t xml:space="preserve">Такі позакласні </w:t>
      </w:r>
      <w:r w:rsidR="005858F9">
        <w:rPr>
          <w:rFonts w:ascii="Times New Roman" w:hAnsi="Times New Roman" w:cs="Times New Roman"/>
          <w:sz w:val="28"/>
          <w:szCs w:val="28"/>
          <w:lang w:val="uk-UA"/>
        </w:rPr>
        <w:t>заходи сприяють формуванню екологічного мислення, розкривають дитячі душі, змінюють вчинки дітей і дають поштовх до розуміння своєї ролі у збереженні природи.</w:t>
      </w: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A77626" w:rsidRDefault="00A77626" w:rsidP="00C567F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855370" w:rsidRDefault="00855370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54F7" w:rsidRDefault="007B54F7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3FC9" w:rsidRPr="00855370" w:rsidRDefault="00883FC9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Тема: «Узагальнення знань про Періодичну систему хімічних елементів. </w:t>
      </w:r>
      <w:proofErr w:type="spellStart"/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Розв</w:t>
      </w:r>
      <w:proofErr w:type="spellEnd"/>
      <w:r w:rsidRPr="00855370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язування</w:t>
      </w:r>
      <w:proofErr w:type="spellEnd"/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задач»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і систематизувати знання про періодичний закон і періодичну систему хімічних елементів Д.І. Менделєєва;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положенням елемента в періодичній системі та його властивостями; формувати вміння розв’язувати задачі на визначення елемента, логічно мислити та творчо працювати; розвивати пізнавальний інтерес.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періодична система хімічних елементів Д.І. Менделєєва,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матеріал, тестові завдання.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та закріплення знань, умінь і навичок.</w:t>
      </w:r>
    </w:p>
    <w:p w:rsidR="00883FC9" w:rsidRDefault="00883FC9" w:rsidP="00883FC9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7B54F7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пояснювально-ілюстративні; практичні( вправи, задачі); репродуктивні, пошукові.</w:t>
      </w:r>
    </w:p>
    <w:p w:rsidR="00883FC9" w:rsidRPr="00855370" w:rsidRDefault="00883FC9" w:rsidP="00883FC9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CC3843" w:rsidRPr="00855370" w:rsidRDefault="00CC3843" w:rsidP="00CC3843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момент: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готові до уроку?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давайте не шуміти, не дрімати.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дружно піднімати,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Міркувати, працювати,</w:t>
      </w:r>
    </w:p>
    <w:p w:rsidR="00CC3843" w:rsidRDefault="00CC3843" w:rsidP="00CC3843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свої показати.</w:t>
      </w:r>
    </w:p>
    <w:p w:rsidR="00CC3843" w:rsidRPr="00855370" w:rsidRDefault="00CC3843" w:rsidP="00CC3843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знань:</w:t>
      </w:r>
    </w:p>
    <w:p w:rsidR="00CC3843" w:rsidRDefault="00CC3843" w:rsidP="00CC384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Сформулюйте періодичний закон Д.І. Менделєєва.</w:t>
      </w:r>
    </w:p>
    <w:p w:rsidR="00CC3843" w:rsidRDefault="00CC3843" w:rsidP="00CC384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є графічним зображенням періодичного закону?</w:t>
      </w:r>
    </w:p>
    <w:p w:rsidR="00CC3843" w:rsidRDefault="00CC3843" w:rsidP="00CC3843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Ця родина досить велика:</w:t>
      </w:r>
    </w:p>
    <w:p w:rsidR="00CC3843" w:rsidRDefault="00CC3843" w:rsidP="00CC3843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вісім сестер і сім братів.</w:t>
      </w:r>
    </w:p>
    <w:p w:rsidR="00CC3843" w:rsidRDefault="00CC3843" w:rsidP="00CC3843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кожної сестри по дві дочки</w:t>
      </w:r>
    </w:p>
    <w:p w:rsidR="00CC3843" w:rsidRDefault="00CC3843" w:rsidP="00CC3843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Лише три брати мають по одному синочку. Хто 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входить у цю родину?</w:t>
      </w:r>
    </w:p>
    <w:p w:rsidR="00CC3843" w:rsidRPr="00855370" w:rsidRDefault="00CC3843" w:rsidP="00CC384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>ІІІ. Узагальнення та систематизація знань:</w:t>
      </w:r>
    </w:p>
    <w:p w:rsidR="00CC3843" w:rsidRDefault="00CC3843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1.Бліц-опитування:</w:t>
      </w:r>
    </w:p>
    <w:p w:rsidR="00CC3843" w:rsidRDefault="00CC3843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1052C8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еріод – це…..</w:t>
      </w:r>
      <w:r w:rsidR="001052C8">
        <w:rPr>
          <w:rFonts w:ascii="Times New Roman" w:hAnsi="Times New Roman" w:cs="Times New Roman"/>
          <w:sz w:val="28"/>
          <w:szCs w:val="28"/>
          <w:lang w:val="uk-UA"/>
        </w:rPr>
        <w:t xml:space="preserve">       б) Група – це…..        в) Хімічний елемент – це…..</w:t>
      </w: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Порядковий номер – це…..        д) Атом – це…..       </w:t>
      </w: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 Нуклід – це…..                            є) Ізотоп – це…..</w:t>
      </w:r>
    </w:p>
    <w:p w:rsidR="00C0447B" w:rsidRDefault="00C0447B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«П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зайвий»:</w:t>
      </w:r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65EA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P, S, Mg,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Ar</w:t>
      </w:r>
      <w:proofErr w:type="spellEnd"/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O, Se,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S, Te</w:t>
      </w:r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Na, Ca, </w:t>
      </w:r>
      <w:proofErr w:type="spellStart"/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Mg, Li</w:t>
      </w:r>
    </w:p>
    <w:p w:rsidR="001052C8" w:rsidRP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Al,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Zn,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Be</w:t>
      </w:r>
    </w:p>
    <w:p w:rsidR="001052C8" w:rsidRDefault="001052C8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Mg, </w:t>
      </w:r>
      <w:r w:rsidRPr="00D65EA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Zn,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65EA2">
        <w:rPr>
          <w:rFonts w:ascii="Times New Roman" w:hAnsi="Times New Roman" w:cs="Times New Roman"/>
          <w:sz w:val="28"/>
          <w:szCs w:val="28"/>
          <w:lang w:val="en-US"/>
        </w:rPr>
        <w:t>Ba</w:t>
      </w:r>
      <w:proofErr w:type="spellEnd"/>
    </w:p>
    <w:p w:rsidR="00D65EA2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Тестування (самостійна робота учнів за картками).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№1</w:t>
      </w:r>
    </w:p>
    <w:p w:rsidR="00D65EA2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«Передай естафету» - учні виконують завд</w:t>
      </w:r>
      <w:r w:rsidR="0058087E">
        <w:rPr>
          <w:rFonts w:ascii="Times New Roman" w:hAnsi="Times New Roman" w:cs="Times New Roman"/>
          <w:sz w:val="28"/>
          <w:szCs w:val="28"/>
          <w:lang w:val="uk-UA"/>
        </w:rPr>
        <w:t>ання варіативно (завдання в кар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точках) В-І та В-ІІ.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№2</w:t>
      </w:r>
    </w:p>
    <w:p w:rsidR="007B54F7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Робота в групах (створюється 4 групи).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№3</w:t>
      </w:r>
    </w:p>
    <w:p w:rsidR="007B54F7" w:rsidRPr="007B54F7" w:rsidRDefault="00D65EA2" w:rsidP="00CC384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Охарактеризуйте хімічний елемент за місцем у періодичній системі та спрогнозуйте властивості хімічного елемента (план-характеристика надається).</w:t>
      </w:r>
    </w:p>
    <w:p w:rsidR="00D65EA2" w:rsidRDefault="00D65EA2" w:rsidP="00CC384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Групи: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І                ІІ           ІІІ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IV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№11         №16       №13          №7</w:t>
      </w:r>
    </w:p>
    <w:p w:rsidR="007B54F7" w:rsidRDefault="007B54F7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задачу. </w:t>
      </w: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Додаток №2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Групи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ІІІ – варіант І завдання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Групи ІІ і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варіант ІІ завдання 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7B54F7" w:rsidRDefault="007B54F7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D65EA2" w:rsidRDefault="00D65EA2" w:rsidP="00D65EA2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Взаємоперевірка </w:t>
      </w:r>
      <w:proofErr w:type="spellStart"/>
      <w:r w:rsidRPr="00D65EA2">
        <w:rPr>
          <w:rFonts w:ascii="Times New Roman" w:hAnsi="Times New Roman" w:cs="Times New Roman"/>
          <w:i/>
          <w:sz w:val="28"/>
          <w:szCs w:val="28"/>
          <w:lang w:val="uk-UA"/>
        </w:rPr>
        <w:t>розв</w:t>
      </w:r>
      <w:proofErr w:type="spellEnd"/>
      <w:r w:rsidRPr="00D65EA2">
        <w:rPr>
          <w:rFonts w:ascii="Times New Roman" w:hAnsi="Times New Roman" w:cs="Times New Roman"/>
          <w:i/>
          <w:sz w:val="28"/>
          <w:szCs w:val="28"/>
          <w:lang w:val="en-US"/>
        </w:rPr>
        <w:t>’</w:t>
      </w:r>
      <w:proofErr w:type="spellStart"/>
      <w:r w:rsidRPr="00D65EA2">
        <w:rPr>
          <w:rFonts w:ascii="Times New Roman" w:hAnsi="Times New Roman" w:cs="Times New Roman"/>
          <w:i/>
          <w:sz w:val="28"/>
          <w:szCs w:val="28"/>
        </w:rPr>
        <w:t>язань</w:t>
      </w:r>
      <w:proofErr w:type="spellEnd"/>
      <w:r w:rsidRPr="00D65EA2">
        <w:rPr>
          <w:rFonts w:ascii="Times New Roman" w:hAnsi="Times New Roman" w:cs="Times New Roman"/>
          <w:i/>
          <w:sz w:val="28"/>
          <w:szCs w:val="28"/>
        </w:rPr>
        <w:t>.</w:t>
      </w:r>
    </w:p>
    <w:p w:rsidR="00AA7D6B" w:rsidRDefault="00D65EA2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AA7D6B">
        <w:rPr>
          <w:rFonts w:ascii="Times New Roman" w:hAnsi="Times New Roman" w:cs="Times New Roman"/>
          <w:sz w:val="28"/>
          <w:szCs w:val="28"/>
        </w:rPr>
        <w:t xml:space="preserve"> </w:t>
      </w:r>
      <w:r w:rsidR="00AA7D6B">
        <w:rPr>
          <w:rFonts w:ascii="Times New Roman" w:hAnsi="Times New Roman" w:cs="Times New Roman"/>
          <w:sz w:val="28"/>
          <w:szCs w:val="28"/>
          <w:lang w:val="uk-UA"/>
        </w:rPr>
        <w:t>Колективне</w:t>
      </w:r>
      <w:r w:rsidR="00AA7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D6B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="00AA7D6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AA7D6B">
        <w:rPr>
          <w:rFonts w:ascii="Times New Roman" w:hAnsi="Times New Roman" w:cs="Times New Roman"/>
          <w:sz w:val="28"/>
          <w:szCs w:val="28"/>
        </w:rPr>
        <w:t>язування</w:t>
      </w:r>
      <w:proofErr w:type="spellEnd"/>
      <w:r w:rsidR="00AA7D6B">
        <w:rPr>
          <w:rFonts w:ascii="Times New Roman" w:hAnsi="Times New Roman" w:cs="Times New Roman"/>
          <w:sz w:val="28"/>
          <w:szCs w:val="28"/>
        </w:rPr>
        <w:t xml:space="preserve"> задач на </w:t>
      </w:r>
      <w:r w:rsidR="00AA7D6B"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 хімічного елемента </w:t>
      </w:r>
    </w:p>
    <w:p w:rsidR="00AA7D6B" w:rsidRDefault="00AA7D6B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№228 стор. 49 «600 задач з хімії» С.П. Кукса</w:t>
      </w:r>
    </w:p>
    <w:p w:rsidR="00AA7D6B" w:rsidRDefault="00AA7D6B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№231</w:t>
      </w:r>
    </w:p>
    <w:p w:rsidR="007B54F7" w:rsidRDefault="007B54F7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AA7D6B" w:rsidRDefault="00AA7D6B" w:rsidP="00D65EA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Хвилинка-цікавинка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елемента за підказками: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Я елемент відомий всім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Маю масу 27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А заряд ядра 13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Хто я? Легко здогадатись.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7B54F7" w:rsidRPr="007B54F7">
        <w:rPr>
          <w:rFonts w:ascii="Times New Roman" w:hAnsi="Times New Roman" w:cs="Times New Roman"/>
          <w:i/>
          <w:sz w:val="28"/>
          <w:szCs w:val="28"/>
          <w:lang w:val="uk-UA"/>
        </w:rPr>
        <w:t>Алюміній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першу квартиру запрошую вас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із киснем «гримучий я газ».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Уверх дирижаблі колись підіймав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Найлегший у світі – усяк про це знав.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7B54F7" w:rsidRPr="007B54F7">
        <w:rPr>
          <w:rFonts w:ascii="Times New Roman" w:hAnsi="Times New Roman" w:cs="Times New Roman"/>
          <w:i/>
          <w:sz w:val="28"/>
          <w:szCs w:val="28"/>
          <w:lang w:val="uk-UA"/>
        </w:rPr>
        <w:t>Гідроген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A7D6B" w:rsidRDefault="007B54F7" w:rsidP="00C0447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AA7D6B">
        <w:rPr>
          <w:rFonts w:ascii="Times New Roman" w:hAnsi="Times New Roman" w:cs="Times New Roman"/>
          <w:sz w:val="28"/>
          <w:szCs w:val="28"/>
          <w:lang w:val="uk-UA"/>
        </w:rPr>
        <w:t>Я метал усім відомий,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І потрібний в кожнім домі.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В крейді я є і у ванні,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Зуби і </w:t>
      </w:r>
      <w:r w:rsidR="0058087E">
        <w:rPr>
          <w:rFonts w:ascii="Times New Roman" w:hAnsi="Times New Roman" w:cs="Times New Roman"/>
          <w:sz w:val="28"/>
          <w:szCs w:val="28"/>
          <w:lang w:val="uk-UA"/>
        </w:rPr>
        <w:t xml:space="preserve">кістки </w:t>
      </w:r>
      <w:r>
        <w:rPr>
          <w:rFonts w:ascii="Times New Roman" w:hAnsi="Times New Roman" w:cs="Times New Roman"/>
          <w:sz w:val="28"/>
          <w:szCs w:val="28"/>
          <w:lang w:val="uk-UA"/>
        </w:rPr>
        <w:t>міцні</w:t>
      </w:r>
    </w:p>
    <w:p w:rsid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Також з</w:t>
      </w:r>
      <w:r w:rsidR="0058087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 xml:space="preserve">вдяки мені.( </w:t>
      </w:r>
      <w:r w:rsidR="007B54F7" w:rsidRPr="007B54F7">
        <w:rPr>
          <w:rFonts w:ascii="Times New Roman" w:hAnsi="Times New Roman" w:cs="Times New Roman"/>
          <w:i/>
          <w:sz w:val="28"/>
          <w:szCs w:val="28"/>
          <w:lang w:val="uk-UA"/>
        </w:rPr>
        <w:t>Кальцій</w:t>
      </w:r>
      <w:r w:rsidR="007B54F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7D6B" w:rsidRP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b/>
          <w:sz w:val="28"/>
          <w:szCs w:val="28"/>
          <w:lang w:val="en-US"/>
        </w:rPr>
        <w:t>IV.</w:t>
      </w: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 роботи учнів.</w:t>
      </w:r>
    </w:p>
    <w:p w:rsidR="00AA7D6B" w:rsidRPr="00855370" w:rsidRDefault="00AA7D6B" w:rsidP="00AA7D6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55370">
        <w:rPr>
          <w:rFonts w:ascii="Times New Roman" w:hAnsi="Times New Roman" w:cs="Times New Roman"/>
          <w:b/>
          <w:sz w:val="28"/>
          <w:szCs w:val="28"/>
          <w:lang w:val="en-US"/>
        </w:rPr>
        <w:t>V.</w:t>
      </w:r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Домашнє</w:t>
      </w:r>
      <w:proofErr w:type="gramEnd"/>
      <w:r w:rsidRPr="008553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завдання.</w:t>
      </w:r>
    </w:p>
    <w:p w:rsidR="00AA7D6B" w:rsidRPr="00AA7D6B" w:rsidRDefault="00AA7D6B" w:rsidP="00AA7D6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параграф 22, 23. №220, 226 стор. 49.</w:t>
      </w:r>
    </w:p>
    <w:p w:rsidR="007B54F7" w:rsidRDefault="007B54F7" w:rsidP="0085537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77626" w:rsidRDefault="00A77626" w:rsidP="0085537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№1</w:t>
      </w:r>
    </w:p>
    <w:p w:rsidR="00A77626" w:rsidRDefault="00A77626" w:rsidP="00A77626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« Періодичний закон і періодична система Д.І. Менделєєва»</w:t>
      </w:r>
    </w:p>
    <w:p w:rsidR="00B23BDF" w:rsidRDefault="00B23BDF" w:rsidP="00B23BDF">
      <w:pPr>
        <w:spacing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№1</w:t>
      </w:r>
    </w:p>
    <w:p w:rsidR="00B23BDF" w:rsidRDefault="00B23BDF" w:rsidP="00B23BD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Обведіть кружечком слово «Так», якщо твердження правильне, слово «Ні»- якщо неправильне.</w:t>
      </w:r>
    </w:p>
    <w:tbl>
      <w:tblPr>
        <w:tblStyle w:val="a4"/>
        <w:tblW w:w="0" w:type="auto"/>
        <w:tblInd w:w="644" w:type="dxa"/>
        <w:tblLook w:val="04A0"/>
      </w:tblPr>
      <w:tblGrid>
        <w:gridCol w:w="648"/>
        <w:gridCol w:w="496"/>
        <w:gridCol w:w="7783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1.У періодичній системі хімічні елементи розташовані за порядком збільшення відносної атомної маси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2.Періодична система складається з семи періодів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Pr="00A77626" w:rsidRDefault="00B23BDF" w:rsidP="00B23B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3.Перші три періоди системи називають малими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4.Кожен період починається з  інертного елемента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5.Хлор належить до родини лужних металів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6.Кальцій  розташований у четвертій групі Періодичної системи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4C4F9C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  <w:r w:rsidR="00B23B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Перший період містить 2 хімічних елементи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Манган  розташований у головній підгрупі Періодичної системи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9.Меркурій розташований у побічній підгрупі Періодичної системи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10.Оксиген належить до неметалічних елементів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11.У періодах зі збільшенням порядкового номера посилюються </w:t>
            </w:r>
            <w:r w:rsidR="00B335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металічні властивості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B23BDF" w:rsidRDefault="00B23BDF" w:rsidP="00B3355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 У підгрупах за збільшення відносної атомної маси посилюються металічні властивості</w:t>
            </w:r>
          </w:p>
        </w:tc>
      </w:tr>
    </w:tbl>
    <w:p w:rsidR="00B33554" w:rsidRDefault="00B33554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завданні 2 до кожного із завдань, позначених цифрами, виберіть один правильний варіант відповіді, позначений буквою, впишіть його в квадратик</w:t>
      </w:r>
    </w:p>
    <w:p w:rsidR="007B54F7" w:rsidRDefault="007B54F7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23BDF" w:rsidP="00B23BD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хімічним елементом і родиною елементів, до якої він належить:</w:t>
      </w: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 елемента                                      Назва родини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Кальц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ій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А. лужні елементи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Хлор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Б. лужноземельні елементи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ій                                              В. </w:t>
      </w:r>
      <w:r>
        <w:rPr>
          <w:rFonts w:ascii="Times New Roman" w:hAnsi="Times New Roman" w:cs="Times New Roman"/>
          <w:sz w:val="28"/>
          <w:szCs w:val="28"/>
          <w:lang w:val="uk-UA"/>
        </w:rPr>
        <w:t>рідкісноземельні</w:t>
      </w:r>
    </w:p>
    <w:p w:rsidR="00B23BDF" w:rsidRDefault="00B33554" w:rsidP="00B23BDF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Сульфур</w:t>
      </w:r>
      <w:proofErr w:type="spellEnd"/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>
        <w:rPr>
          <w:rFonts w:ascii="Times New Roman" w:hAnsi="Times New Roman" w:cs="Times New Roman"/>
          <w:sz w:val="28"/>
          <w:szCs w:val="28"/>
          <w:lang w:val="uk-UA"/>
        </w:rPr>
        <w:t>гало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гени</w:t>
      </w:r>
    </w:p>
    <w:p w:rsidR="00B23BDF" w:rsidRDefault="00B33554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халькогени</w:t>
      </w:r>
      <w:proofErr w:type="spellEnd"/>
    </w:p>
    <w:tbl>
      <w:tblPr>
        <w:tblStyle w:val="a4"/>
        <w:tblW w:w="0" w:type="auto"/>
        <w:tblInd w:w="1004" w:type="dxa"/>
        <w:tblLook w:val="04A0"/>
      </w:tblPr>
      <w:tblGrid>
        <w:gridCol w:w="356"/>
        <w:gridCol w:w="356"/>
        <w:gridCol w:w="356"/>
        <w:gridCol w:w="356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33554" w:rsidRDefault="00B33554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33554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завданні 3 розмістіть поняття ( формули, характеристики) у правильній послідовності. Пронумеруйте їх цифрами, починаючи з «1»</w:t>
      </w:r>
    </w:p>
    <w:p w:rsidR="00B23BDF" w:rsidRDefault="00B23BDF" w:rsidP="00B23BD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Установіть послідовність елементів за порядком збільшення їх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>ньої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>максимальної валентності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23BDF" w:rsidRPr="00B33554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В. </w:t>
      </w:r>
      <w:r w:rsidR="00B33554">
        <w:rPr>
          <w:rFonts w:ascii="Times New Roman" w:hAnsi="Times New Roman" w:cs="Times New Roman"/>
          <w:sz w:val="28"/>
          <w:szCs w:val="28"/>
          <w:lang w:val="en-US"/>
        </w:rPr>
        <w:t>Si</w:t>
      </w:r>
    </w:p>
    <w:p w:rsidR="00B23BDF" w:rsidRPr="00B33554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 xml:space="preserve"> 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B3355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B33554">
        <w:rPr>
          <w:rFonts w:ascii="Times New Roman" w:hAnsi="Times New Roman" w:cs="Times New Roman"/>
          <w:sz w:val="28"/>
          <w:szCs w:val="28"/>
          <w:lang w:val="en-US"/>
        </w:rPr>
        <w:t>Al</w:t>
      </w:r>
    </w:p>
    <w:tbl>
      <w:tblPr>
        <w:tblStyle w:val="a4"/>
        <w:tblW w:w="0" w:type="auto"/>
        <w:tblInd w:w="1004" w:type="dxa"/>
        <w:tblLook w:val="04A0"/>
      </w:tblPr>
      <w:tblGrid>
        <w:gridCol w:w="356"/>
        <w:gridCol w:w="356"/>
        <w:gridCol w:w="356"/>
        <w:gridCol w:w="356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B54F7" w:rsidRDefault="007B54F7" w:rsidP="007B54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Pr="00855370" w:rsidRDefault="00B23BDF" w:rsidP="007B54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5370">
        <w:rPr>
          <w:rFonts w:ascii="Times New Roman" w:hAnsi="Times New Roman" w:cs="Times New Roman"/>
          <w:sz w:val="28"/>
          <w:szCs w:val="28"/>
          <w:lang w:val="uk-UA"/>
        </w:rPr>
        <w:t>Тема « Періодичний закон і періодична система Д.І. Менделєєва»</w:t>
      </w:r>
    </w:p>
    <w:p w:rsidR="00B23BDF" w:rsidRPr="00B23BDF" w:rsidRDefault="00B23BDF" w:rsidP="00B23BDF">
      <w:pPr>
        <w:pStyle w:val="a3"/>
        <w:spacing w:line="240" w:lineRule="auto"/>
        <w:ind w:left="64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№2</w:t>
      </w:r>
    </w:p>
    <w:p w:rsidR="00A77626" w:rsidRDefault="00B33554" w:rsidP="00B33554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77626">
        <w:rPr>
          <w:rFonts w:ascii="Times New Roman" w:hAnsi="Times New Roman" w:cs="Times New Roman"/>
          <w:sz w:val="28"/>
          <w:szCs w:val="28"/>
          <w:lang w:val="uk-UA"/>
        </w:rPr>
        <w:t>Обведіть кружечком слово «Так», якщо твердження правильне, слово «Ні»- якщо неправильне.</w:t>
      </w:r>
    </w:p>
    <w:tbl>
      <w:tblPr>
        <w:tblStyle w:val="a4"/>
        <w:tblW w:w="0" w:type="auto"/>
        <w:tblInd w:w="644" w:type="dxa"/>
        <w:tblLook w:val="04A0"/>
      </w:tblPr>
      <w:tblGrid>
        <w:gridCol w:w="648"/>
        <w:gridCol w:w="496"/>
        <w:gridCol w:w="7783"/>
      </w:tblGrid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1.У періодичній системі хімічні елементи розташовані за порядком збільшення їхньої валентності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2.Періодична система складається з семи груп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Pr="00A77626" w:rsidRDefault="00A77626" w:rsidP="00A7762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 w:rsidRPr="00A776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Четвертий період 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Періодичної системи називають великим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Кожен період закінчується інертним елементом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Хлор належить до родини галогенів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Карбон розташований у четвертій групі Періодичної системи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Другий період містить 8 хімічних елементів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Алюміній розташований у головній підгрупі Періодичної системи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6435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Плюмбум розташований у побічній підгрупі Періодичної системи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Барій належить до неметалічних елементів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періодах зі збільшенням порядкового номера посилюються металічні властивості</w:t>
            </w:r>
          </w:p>
        </w:tc>
      </w:tr>
      <w:tr w:rsidR="00A77626" w:rsidTr="00A77626"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0" w:type="auto"/>
          </w:tcPr>
          <w:p w:rsidR="00A77626" w:rsidRDefault="00A77626" w:rsidP="00A7762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  <w:r w:rsidR="006435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підгрупах за збільшення відносної атомної маси посилюються неметалічні властивості</w:t>
            </w:r>
          </w:p>
        </w:tc>
      </w:tr>
    </w:tbl>
    <w:p w:rsidR="00B33554" w:rsidRDefault="00643597" w:rsidP="00A77626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7626" w:rsidRDefault="00643597" w:rsidP="00A77626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завданні 2 до кожного із завдань, позначених цифрами, виберіть один правильний варіант відповіді, позначений буквою, впишіть його в квадратик</w:t>
      </w:r>
    </w:p>
    <w:p w:rsidR="007B54F7" w:rsidRDefault="007B54F7" w:rsidP="00A77626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643597" w:rsidRDefault="00B33554" w:rsidP="00B33554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643597"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хімічним елементом і родиною елементів, до якої він належить:</w:t>
      </w:r>
    </w:p>
    <w:p w:rsidR="008016A6" w:rsidRDefault="008016A6" w:rsidP="00643597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643597" w:rsidRDefault="00643597" w:rsidP="00643597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Назва елемента                                      Назва родини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Барій                                                А. лужні елементи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Бром                                                 Б. лужноземельні елементи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Натрій                                              В. галогени</w:t>
      </w:r>
    </w:p>
    <w:p w:rsidR="00643597" w:rsidRDefault="00643597" w:rsidP="0064359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Оксиген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халькогени</w:t>
      </w:r>
      <w:proofErr w:type="spellEnd"/>
    </w:p>
    <w:p w:rsidR="00B23BDF" w:rsidRDefault="00B23BDF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1004" w:type="dxa"/>
        <w:tblLook w:val="04A0"/>
      </w:tblPr>
      <w:tblGrid>
        <w:gridCol w:w="356"/>
        <w:gridCol w:w="356"/>
        <w:gridCol w:w="356"/>
        <w:gridCol w:w="356"/>
      </w:tblGrid>
      <w:tr w:rsidR="00B23BDF" w:rsidTr="00B23BDF"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B23BDF"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B23B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33554" w:rsidRDefault="00B33554" w:rsidP="00B33554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B33554" w:rsidRDefault="00B33554" w:rsidP="00B33554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завданні 3 розмістіть поняття ( формули, характеристики) у правильній послідовності. Пронумеруйте їх цифрами, починаючи з «1»</w:t>
      </w:r>
    </w:p>
    <w:p w:rsidR="00B23BDF" w:rsidRDefault="00B23BDF" w:rsidP="00B23BDF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</w:p>
    <w:p w:rsidR="00B23BDF" w:rsidRDefault="00B33554" w:rsidP="00B33554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B23BDF">
        <w:rPr>
          <w:rFonts w:ascii="Times New Roman" w:hAnsi="Times New Roman" w:cs="Times New Roman"/>
          <w:sz w:val="28"/>
          <w:szCs w:val="28"/>
          <w:lang w:val="uk-UA"/>
        </w:rPr>
        <w:t>Установіть послідовність елементів за порядком збільшення їх неметалічних властивостей:</w:t>
      </w: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Карбон                                              В. Бор</w:t>
      </w:r>
    </w:p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Хлор                                                  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Флуор</w:t>
      </w:r>
      <w:proofErr w:type="spellEnd"/>
    </w:p>
    <w:tbl>
      <w:tblPr>
        <w:tblStyle w:val="a4"/>
        <w:tblW w:w="0" w:type="auto"/>
        <w:tblInd w:w="1004" w:type="dxa"/>
        <w:tblLook w:val="04A0"/>
      </w:tblPr>
      <w:tblGrid>
        <w:gridCol w:w="356"/>
        <w:gridCol w:w="356"/>
        <w:gridCol w:w="356"/>
        <w:gridCol w:w="356"/>
      </w:tblGrid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   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B23BDF" w:rsidTr="00A722BB"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B23BDF" w:rsidRDefault="00B23BDF" w:rsidP="00A722B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23BDF" w:rsidRDefault="00B23BDF" w:rsidP="00B23BDF">
      <w:pPr>
        <w:pStyle w:val="a3"/>
        <w:spacing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4C4F9C" w:rsidRDefault="004C4F9C" w:rsidP="004C4F9C">
      <w:pPr>
        <w:pStyle w:val="a3"/>
        <w:spacing w:line="240" w:lineRule="auto"/>
        <w:ind w:left="64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№2</w:t>
      </w:r>
    </w:p>
    <w:p w:rsidR="004C4F9C" w:rsidRDefault="004C4F9C" w:rsidP="004C4F9C">
      <w:pPr>
        <w:pStyle w:val="a3"/>
        <w:spacing w:line="240" w:lineRule="auto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« Періодична система хімічних елементів»</w:t>
      </w:r>
    </w:p>
    <w:p w:rsidR="004C4F9C" w:rsidRDefault="004C4F9C" w:rsidP="004C4F9C">
      <w:pPr>
        <w:pStyle w:val="a3"/>
        <w:spacing w:line="240" w:lineRule="auto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</w:t>
      </w:r>
      <w:r w:rsidR="0062587B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4C4F9C" w:rsidRDefault="004C4F9C" w:rsidP="004C4F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Виписати елементи </w:t>
      </w:r>
      <w:r w:rsidR="0062587B">
        <w:rPr>
          <w:rFonts w:ascii="Times New Roman" w:hAnsi="Times New Roman" w:cs="Times New Roman"/>
          <w:sz w:val="28"/>
          <w:szCs w:val="28"/>
          <w:lang w:val="uk-UA"/>
        </w:rPr>
        <w:t>головної підгрупи І групи. Як змінюються властивості елементів в головних підгрупах?</w:t>
      </w:r>
    </w:p>
    <w:p w:rsidR="0062587B" w:rsidRDefault="0062587B" w:rsidP="004C4F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змінюється металічний характер елементів у ряді: Натрій, Магній, Алюміній? Скласти формули оксидів цих елементів, зазначити їх характер.</w:t>
      </w:r>
    </w:p>
    <w:p w:rsidR="0062587B" w:rsidRDefault="0062587B" w:rsidP="004C4F9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хімічний елемент за такими даними:</w:t>
      </w:r>
    </w:p>
    <w:p w:rsidR="0062587B" w:rsidRDefault="0062587B" w:rsidP="0062587B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в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групі, головній підгрупі. Відносна молекулярна маса вищого оксиду 230.</w:t>
      </w:r>
    </w:p>
    <w:p w:rsidR="0062587B" w:rsidRDefault="0062587B" w:rsidP="0062587B">
      <w:pPr>
        <w:pStyle w:val="a3"/>
        <w:spacing w:line="240" w:lineRule="auto"/>
        <w:ind w:left="100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№2</w:t>
      </w:r>
    </w:p>
    <w:p w:rsidR="0062587B" w:rsidRDefault="0062587B" w:rsidP="0062587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назви елементів, що входять у другий період. Як змінюються властивості елементів у періодах?</w:t>
      </w:r>
    </w:p>
    <w:p w:rsidR="0062587B" w:rsidRDefault="0062587B" w:rsidP="0062587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змінюються неметалічні властивості елементів у ряді: Нітроген,Фосфор, Арсен?Скласти формули вищих оксидів цих елементів, зазначити їх характер.</w:t>
      </w:r>
    </w:p>
    <w:p w:rsidR="0062587B" w:rsidRDefault="0062587B" w:rsidP="0062587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хімічний елемент за такими даними:</w:t>
      </w:r>
    </w:p>
    <w:p w:rsidR="0062587B" w:rsidRDefault="0062587B" w:rsidP="0062587B">
      <w:pPr>
        <w:pStyle w:val="a3"/>
        <w:spacing w:line="240" w:lineRule="auto"/>
        <w:ind w:left="136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знаходиться в ІІІ групі, головній підгрупі. Відносна молекулярна маса оксиду 188.</w:t>
      </w:r>
    </w:p>
    <w:p w:rsidR="0062587B" w:rsidRDefault="0062587B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016A6" w:rsidRDefault="008016A6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7348C" w:rsidRDefault="0047348C" w:rsidP="0047348C">
      <w:pPr>
        <w:pStyle w:val="a3"/>
        <w:spacing w:line="240" w:lineRule="auto"/>
        <w:ind w:left="100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№3</w:t>
      </w:r>
    </w:p>
    <w:p w:rsidR="0047348C" w:rsidRDefault="0047348C" w:rsidP="0047348C">
      <w:pPr>
        <w:pStyle w:val="a3"/>
        <w:spacing w:line="240" w:lineRule="auto"/>
        <w:ind w:left="100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Характеристика хімічного елемента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Місце у періодичній системі.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1. Властивості хімічного елемента: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Метал          б) Неметал          в) Перехідний елемент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 Формула вищого оксиду;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характер оксиду: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Основний    б) Кислотний     в) Амфотерний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3. Формула гідроксиду;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характер гідроксиду: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Основа         б) Кислота         в) Амфотерний гідроксид</w:t>
      </w:r>
    </w:p>
    <w:p w:rsidR="0047348C" w:rsidRDefault="0047348C" w:rsidP="0047348C">
      <w:pPr>
        <w:pStyle w:val="a3"/>
        <w:spacing w:line="240" w:lineRule="auto"/>
        <w:ind w:left="100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4. Порівняйте властивості з найближчими елементами</w:t>
      </w:r>
    </w:p>
    <w:p w:rsidR="0047348C" w:rsidRPr="0062587B" w:rsidRDefault="00CB2E81" w:rsidP="009238B8">
      <w:pPr>
        <w:pStyle w:val="a3"/>
        <w:spacing w:line="240" w:lineRule="auto"/>
        <w:ind w:left="100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B2E81"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pict>
          <v:group id="_x0000_s1027" editas="canvas" style="width:467.75pt;height:280.65pt;mso-position-horizontal-relative:char;mso-position-vertical-relative:line" coordorigin="2363,1440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2363;top:1440;width:7200;height:4320" o:preferrelative="f">
              <v:fill o:detectmouseclick="t"/>
              <v:path o:extrusionok="t" o:connecttype="none"/>
              <o:lock v:ext="edit" text="t"/>
            </v:shape>
            <v:rect id="_x0000_s1028" style="position:absolute;left:4899;top:1440;width:1108;height:336"/>
            <v:rect id="_x0000_s1029" style="position:absolute;left:4899;top:1946;width:1108;height:341">
              <v:textbox>
                <w:txbxContent>
                  <w:p w:rsidR="009238B8" w:rsidRDefault="009238B8" w:rsidP="009238B8">
                    <w:pPr>
                      <w:jc w:val="center"/>
                    </w:pPr>
                    <w:proofErr w:type="spellStart"/>
                    <w:r>
                      <w:t>Елемент</w:t>
                    </w:r>
                    <w:proofErr w:type="spellEnd"/>
                  </w:p>
                </w:txbxContent>
              </v:textbox>
            </v:rect>
            <v:rect id="_x0000_s1030" style="position:absolute;left:2938;top:1946;width:1421;height:341"/>
            <v:rect id="_x0000_s1031" style="position:absolute;left:6561;top:1946;width:1421;height:341"/>
            <v:rect id="_x0000_s1032" style="position:absolute;left:4899;top:2487;width:1108;height:383"/>
            <w10:wrap type="none"/>
            <w10:anchorlock/>
          </v:group>
        </w:pict>
      </w:r>
    </w:p>
    <w:sectPr w:rsidR="0047348C" w:rsidRPr="0062587B" w:rsidSect="00CD5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465"/>
    <w:multiLevelType w:val="hybridMultilevel"/>
    <w:tmpl w:val="4DFA08C2"/>
    <w:lvl w:ilvl="0" w:tplc="1430B8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B424D5A"/>
    <w:multiLevelType w:val="hybridMultilevel"/>
    <w:tmpl w:val="71EAA202"/>
    <w:lvl w:ilvl="0" w:tplc="11868B16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2EBD3CCF"/>
    <w:multiLevelType w:val="hybridMultilevel"/>
    <w:tmpl w:val="0D92D438"/>
    <w:lvl w:ilvl="0" w:tplc="626C56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E34E1D"/>
    <w:multiLevelType w:val="hybridMultilevel"/>
    <w:tmpl w:val="CD6A1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A4144"/>
    <w:multiLevelType w:val="hybridMultilevel"/>
    <w:tmpl w:val="A5C60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B392D"/>
    <w:multiLevelType w:val="hybridMultilevel"/>
    <w:tmpl w:val="25A21D8E"/>
    <w:lvl w:ilvl="0" w:tplc="4B7C257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36B77BF"/>
    <w:multiLevelType w:val="hybridMultilevel"/>
    <w:tmpl w:val="29AE3AF8"/>
    <w:lvl w:ilvl="0" w:tplc="7EB436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DB12B15"/>
    <w:multiLevelType w:val="hybridMultilevel"/>
    <w:tmpl w:val="DECA8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5225D1"/>
    <w:rsid w:val="000309E4"/>
    <w:rsid w:val="000D2AAC"/>
    <w:rsid w:val="001052C8"/>
    <w:rsid w:val="001D13A8"/>
    <w:rsid w:val="001F49C6"/>
    <w:rsid w:val="00210300"/>
    <w:rsid w:val="00210E11"/>
    <w:rsid w:val="002500F0"/>
    <w:rsid w:val="00290658"/>
    <w:rsid w:val="00310EF1"/>
    <w:rsid w:val="00392663"/>
    <w:rsid w:val="003C2A41"/>
    <w:rsid w:val="00451EC8"/>
    <w:rsid w:val="0047348C"/>
    <w:rsid w:val="00487669"/>
    <w:rsid w:val="004C3E6C"/>
    <w:rsid w:val="004C4F9C"/>
    <w:rsid w:val="004D3CD2"/>
    <w:rsid w:val="005170A3"/>
    <w:rsid w:val="005225D1"/>
    <w:rsid w:val="0058087E"/>
    <w:rsid w:val="005858F9"/>
    <w:rsid w:val="00603020"/>
    <w:rsid w:val="0062587B"/>
    <w:rsid w:val="0063217F"/>
    <w:rsid w:val="00643597"/>
    <w:rsid w:val="006B02C1"/>
    <w:rsid w:val="006D1BB1"/>
    <w:rsid w:val="006F6D4B"/>
    <w:rsid w:val="00710E56"/>
    <w:rsid w:val="0073225F"/>
    <w:rsid w:val="007B54F7"/>
    <w:rsid w:val="008016A6"/>
    <w:rsid w:val="00855370"/>
    <w:rsid w:val="00864B19"/>
    <w:rsid w:val="00883FC9"/>
    <w:rsid w:val="0089187E"/>
    <w:rsid w:val="009238B8"/>
    <w:rsid w:val="00981553"/>
    <w:rsid w:val="009A6557"/>
    <w:rsid w:val="009B2C05"/>
    <w:rsid w:val="009E7A10"/>
    <w:rsid w:val="00A05AA2"/>
    <w:rsid w:val="00A4109E"/>
    <w:rsid w:val="00A77626"/>
    <w:rsid w:val="00AA7D6B"/>
    <w:rsid w:val="00B23BDF"/>
    <w:rsid w:val="00B33554"/>
    <w:rsid w:val="00C0447B"/>
    <w:rsid w:val="00C567F5"/>
    <w:rsid w:val="00C9377E"/>
    <w:rsid w:val="00CA7740"/>
    <w:rsid w:val="00CB2E81"/>
    <w:rsid w:val="00CC3843"/>
    <w:rsid w:val="00CD526D"/>
    <w:rsid w:val="00D40A4C"/>
    <w:rsid w:val="00D65EA2"/>
    <w:rsid w:val="00DC3BEC"/>
    <w:rsid w:val="00DE5CFA"/>
    <w:rsid w:val="00E428F9"/>
    <w:rsid w:val="00E923C3"/>
    <w:rsid w:val="00F3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740"/>
    <w:pPr>
      <w:ind w:left="720"/>
      <w:contextualSpacing/>
    </w:pPr>
  </w:style>
  <w:style w:type="table" w:styleId="a4">
    <w:name w:val="Table Grid"/>
    <w:basedOn w:val="a1"/>
    <w:uiPriority w:val="59"/>
    <w:rsid w:val="00A776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38</cp:revision>
  <dcterms:created xsi:type="dcterms:W3CDTF">2016-10-13T07:15:00Z</dcterms:created>
  <dcterms:modified xsi:type="dcterms:W3CDTF">2016-10-20T08:38:00Z</dcterms:modified>
</cp:coreProperties>
</file>