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A31" w:rsidRPr="00B500EF" w:rsidRDefault="00EE0A31" w:rsidP="00EE0A31">
      <w:pPr>
        <w:pStyle w:val="aa"/>
        <w:spacing w:before="0" w:beforeAutospacing="0" w:after="0" w:afterAutospacing="0" w:line="360" w:lineRule="auto"/>
        <w:ind w:firstLine="709"/>
        <w:jc w:val="center"/>
        <w:rPr>
          <w:rStyle w:val="ab"/>
          <w:rFonts w:ascii="Times New Roman" w:hAnsi="Times New Roman"/>
          <w:i/>
          <w:iCs/>
          <w:color w:val="000000" w:themeColor="text1"/>
          <w:sz w:val="28"/>
          <w:szCs w:val="28"/>
          <w:lang w:val="uk-UA"/>
        </w:rPr>
      </w:pPr>
      <w:r w:rsidRPr="00B500EF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t>Державний навчальний заклад</w:t>
      </w:r>
    </w:p>
    <w:p w:rsidR="00EE0A31" w:rsidRPr="00B500EF" w:rsidRDefault="00EE0A31" w:rsidP="00EE0A31">
      <w:pPr>
        <w:pStyle w:val="aa"/>
        <w:spacing w:before="0" w:beforeAutospacing="0" w:after="0" w:afterAutospacing="0" w:line="360" w:lineRule="auto"/>
        <w:ind w:firstLine="709"/>
        <w:jc w:val="center"/>
        <w:rPr>
          <w:rStyle w:val="ab"/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 w:rsidRPr="00B500EF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B500EF">
        <w:rPr>
          <w:rStyle w:val="ab"/>
          <w:rFonts w:ascii="Times New Roman" w:hAnsi="Times New Roman"/>
          <w:iCs/>
          <w:color w:val="000000" w:themeColor="text1"/>
          <w:sz w:val="28"/>
          <w:szCs w:val="28"/>
          <w:lang w:val="uk-UA"/>
        </w:rPr>
        <w:t>«Вище професійне училище №2 м. Херсона</w:t>
      </w:r>
      <w:r w:rsidRPr="00B500EF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</w:p>
    <w:p w:rsidR="00EE0A31" w:rsidRPr="00B863D0" w:rsidRDefault="00EE0A31">
      <w:pPr>
        <w:rPr>
          <w:rFonts w:ascii="Times New Roman" w:hAnsi="Times New Roman" w:cs="Times New Roman"/>
          <w:sz w:val="28"/>
          <w:szCs w:val="28"/>
        </w:rPr>
      </w:pPr>
    </w:p>
    <w:p w:rsidR="00650FC8" w:rsidRPr="00B863D0" w:rsidRDefault="00650FC8">
      <w:pPr>
        <w:rPr>
          <w:rFonts w:ascii="Times New Roman" w:hAnsi="Times New Roman" w:cs="Times New Roman"/>
          <w:sz w:val="28"/>
          <w:szCs w:val="28"/>
        </w:rPr>
      </w:pPr>
    </w:p>
    <w:p w:rsidR="00650FC8" w:rsidRPr="00B863D0" w:rsidRDefault="00650FC8">
      <w:pPr>
        <w:rPr>
          <w:rFonts w:ascii="Times New Roman" w:hAnsi="Times New Roman" w:cs="Times New Roman"/>
          <w:sz w:val="28"/>
          <w:szCs w:val="28"/>
        </w:rPr>
      </w:pPr>
    </w:p>
    <w:p w:rsidR="00650FC8" w:rsidRPr="00B863D0" w:rsidRDefault="00650FC8">
      <w:pPr>
        <w:rPr>
          <w:rFonts w:ascii="Times New Roman" w:hAnsi="Times New Roman" w:cs="Times New Roman"/>
          <w:sz w:val="28"/>
          <w:szCs w:val="28"/>
        </w:rPr>
      </w:pPr>
    </w:p>
    <w:p w:rsidR="00EE0A31" w:rsidRDefault="00977AD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77ADC">
        <w:rPr>
          <w:noProof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27" type="#_x0000_t156" style="position:absolute;margin-left:-4.05pt;margin-top:.75pt;width:475.5pt;height:196.5pt;z-index:-251656704" adj="2149" fillcolor="#7030a0" strokecolor="black [3213]">
            <v:fill color2="#099"/>
            <v:shadow on="t" color="silver" opacity="52429f" offset="3pt,3pt"/>
            <v:textpath style="font-family:&quot;Times New Roman&quot;;v-text-kern:t" trim="t" fitpath="t" xscale="f" string="Конспект уроку  на тему : &#10;&quot;Хімічні властивості &#10;етаналю, його одержання&quot;&#10;"/>
          </v:shape>
        </w:pict>
      </w:r>
    </w:p>
    <w:p w:rsidR="00EE0A31" w:rsidRDefault="00EE0A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0A31" w:rsidRDefault="00EE0A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0A31" w:rsidRDefault="00EE0A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79A5" w:rsidRPr="008D2C15" w:rsidRDefault="008B0125" w:rsidP="008D2C1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46355</wp:posOffset>
            </wp:positionV>
            <wp:extent cx="4619341" cy="2590800"/>
            <wp:effectExtent l="76200" t="95250" r="66959" b="76200"/>
            <wp:wrapNone/>
            <wp:docPr id="3" name="Рисунок 2" descr="C:\Users\Tanya\Desktop\bd2eeac55a95e10a1b893ff16e715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ya\Desktop\bd2eeac55a95e10a1b893ff16e7156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21421186">
                      <a:off x="0" y="0"/>
                      <a:ext cx="4619341" cy="259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C8" w:rsidRPr="00B863D0" w:rsidRDefault="00977ADC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7ADC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338.7pt;margin-top:7.7pt;width:144.75pt;height:57pt;z-index:-251650560" fillcolor="black [3213]" strokecolor="black [3213]">
            <v:shadow color="#b2b2b2" opacity="52429f" offset="3pt"/>
            <v:textpath style="font-family:&quot;Times New Roman&quot;;v-text-kern:t" trim="t" fitpath="t" string="Підготувала:&#10;викладач хімії і біології&#10;Нешпиль Т.О.  &#10;"/>
          </v:shape>
        </w:pict>
      </w: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FC8" w:rsidRPr="00B863D0" w:rsidRDefault="00650FC8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0A31" w:rsidRDefault="00EE0A31" w:rsidP="008D2C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Херсон-2020</w:t>
      </w:r>
    </w:p>
    <w:p w:rsidR="00F979C3" w:rsidRPr="008D2C15" w:rsidRDefault="00F979C3" w:rsidP="008D2C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D2C15">
        <w:rPr>
          <w:rFonts w:ascii="Times New Roman" w:hAnsi="Times New Roman" w:cs="Times New Roman"/>
          <w:sz w:val="28"/>
          <w:szCs w:val="28"/>
        </w:rPr>
        <w:t>Хімічні властивості етаналю, його одержання</w:t>
      </w:r>
    </w:p>
    <w:p w:rsidR="00F979C3" w:rsidRPr="008D2C15" w:rsidRDefault="00F979C3" w:rsidP="008D2C1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</w:rPr>
        <w:t xml:space="preserve">Мета уроку: </w:t>
      </w:r>
    </w:p>
    <w:p w:rsidR="00FA690F" w:rsidRPr="008D2C15" w:rsidRDefault="00FA690F" w:rsidP="008D2C1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</w:rPr>
        <w:t>навчальна:</w:t>
      </w:r>
      <w:r w:rsidRPr="008D2C15">
        <w:rPr>
          <w:rFonts w:ascii="Times New Roman" w:hAnsi="Times New Roman" w:cs="Times New Roman"/>
          <w:sz w:val="28"/>
          <w:szCs w:val="28"/>
        </w:rPr>
        <w:t xml:space="preserve"> </w:t>
      </w:r>
      <w:r w:rsidR="001B1F4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D2C15">
        <w:rPr>
          <w:rFonts w:ascii="Times New Roman" w:hAnsi="Times New Roman" w:cs="Times New Roman"/>
          <w:sz w:val="28"/>
          <w:szCs w:val="28"/>
        </w:rPr>
        <w:t>формувати уявлення про х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D2C15">
        <w:rPr>
          <w:rFonts w:ascii="Times New Roman" w:hAnsi="Times New Roman" w:cs="Times New Roman"/>
          <w:sz w:val="28"/>
          <w:szCs w:val="28"/>
        </w:rPr>
        <w:t>м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D2C15">
        <w:rPr>
          <w:rFonts w:ascii="Times New Roman" w:hAnsi="Times New Roman" w:cs="Times New Roman"/>
          <w:sz w:val="28"/>
          <w:szCs w:val="28"/>
        </w:rPr>
        <w:t>чн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>і властивості оксигеновмісних органічних сполук</w:t>
      </w:r>
      <w:r w:rsidRPr="008D2C15">
        <w:rPr>
          <w:rFonts w:ascii="Times New Roman" w:hAnsi="Times New Roman" w:cs="Times New Roman"/>
          <w:sz w:val="28"/>
          <w:szCs w:val="28"/>
        </w:rPr>
        <w:t xml:space="preserve"> на прикладі етаналю, продемонструвати якісні реакції на альдегідну групу, сформувати вміння складати рівняння хімічних реакцій за участю альдегідів, розширити уявлення учнів про зв'язок між властивостями</w:t>
      </w:r>
      <w:r w:rsidR="008D2C15">
        <w:rPr>
          <w:rFonts w:ascii="Times New Roman" w:hAnsi="Times New Roman" w:cs="Times New Roman"/>
          <w:sz w:val="28"/>
          <w:szCs w:val="28"/>
        </w:rPr>
        <w:t xml:space="preserve"> речовин та їхнім застосуванням;</w:t>
      </w:r>
    </w:p>
    <w:p w:rsidR="00FA690F" w:rsidRPr="008D2C15" w:rsidRDefault="00FA690F" w:rsidP="008D2C1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</w:rPr>
        <w:t>розвиваюча:</w:t>
      </w:r>
      <w:r w:rsidRPr="008D2C15">
        <w:rPr>
          <w:rFonts w:ascii="Times New Roman" w:hAnsi="Times New Roman" w:cs="Times New Roman"/>
          <w:sz w:val="28"/>
          <w:szCs w:val="28"/>
        </w:rPr>
        <w:t xml:space="preserve"> продовжувати розвивати вміння встановлювати залежність між будовою та властивостями речовин, порівнювати та узагальнювати;</w:t>
      </w:r>
    </w:p>
    <w:p w:rsidR="00EE0A31" w:rsidRPr="00EE0A31" w:rsidRDefault="00FA690F" w:rsidP="00EE0A3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</w:rPr>
        <w:t>виховна:</w:t>
      </w:r>
      <w:r w:rsidRPr="008D2C15">
        <w:rPr>
          <w:rFonts w:ascii="Times New Roman" w:hAnsi="Times New Roman" w:cs="Times New Roman"/>
          <w:sz w:val="28"/>
          <w:szCs w:val="28"/>
        </w:rPr>
        <w:t xml:space="preserve"> виховувати бережне ставлення до свого здоров’я.</w:t>
      </w:r>
    </w:p>
    <w:p w:rsidR="00FA690F" w:rsidRPr="008D2C15" w:rsidRDefault="00FA690F" w:rsidP="00EE0A31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уроку: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компетентностей.</w:t>
      </w:r>
    </w:p>
    <w:p w:rsidR="00FA690F" w:rsidRPr="008D2C15" w:rsidRDefault="00FA690F" w:rsidP="008D2C1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 компетентності: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D2C1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спілкування державною мовою; уміння вчитися впродовж життя; продовжити формування хімічної картини світу через хімічну картину природи(пізнаваність, управління хімічними процесами); екологічна грамотність і здорове життя; основні компетентності у природничих науках і технологіях; інформаційно-цифрова компетентність; соціальна та громадянська компетентності. </w:t>
      </w:r>
    </w:p>
    <w:p w:rsidR="00FA690F" w:rsidRDefault="00FA690F" w:rsidP="00EE0A31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навчання: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словесні (бесіда,  пояснення, розповідь), наочні (демонстрація), практичні (розв’язування вправ і завдань), частково-пошукові. </w:t>
      </w:r>
    </w:p>
    <w:p w:rsidR="001B1F46" w:rsidRPr="001B1F46" w:rsidRDefault="001B1F46" w:rsidP="00EE0A31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1F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1B1F46">
        <w:rPr>
          <w:rFonts w:ascii="Times New Roman" w:hAnsi="Times New Roman" w:cs="Times New Roman"/>
          <w:sz w:val="28"/>
          <w:szCs w:val="28"/>
          <w:lang w:val="uk-UA"/>
        </w:rPr>
        <w:t>підручник, картки-завдання, комп’ютер.</w:t>
      </w:r>
    </w:p>
    <w:p w:rsidR="008821F1" w:rsidRDefault="00471454" w:rsidP="00EE0A31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  <w:lang w:val="uk-UA"/>
        </w:rPr>
        <w:t>Базові поняття: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альдегіди, карбонільна група, реакція срібного зеркала, окиснення, полімеризація, гідрування. </w:t>
      </w:r>
    </w:p>
    <w:p w:rsidR="008821F1" w:rsidRDefault="008821F1" w:rsidP="008D2C1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A690F" w:rsidRPr="008D2C15" w:rsidRDefault="00FA690F" w:rsidP="008D2C1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FA690F" w:rsidRPr="008D2C15" w:rsidRDefault="00FA690F" w:rsidP="008D2C15">
      <w:pPr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 уроку.</w:t>
      </w:r>
    </w:p>
    <w:p w:rsidR="008D2C15" w:rsidRPr="00F51E8A" w:rsidRDefault="00B97643" w:rsidP="00F51E8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sz w:val="28"/>
          <w:szCs w:val="28"/>
        </w:rPr>
        <w:t>Привітання, перевірка готовності учнів до уроку.</w:t>
      </w:r>
    </w:p>
    <w:p w:rsidR="00445EF7" w:rsidRDefault="00FA690F" w:rsidP="00EE0A31">
      <w:pPr>
        <w:spacing w:before="240"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57920" w:rsidRPr="008D2C15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D372CA" w:rsidRDefault="001B1F46" w:rsidP="00914E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EEA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домашнього завдання </w:t>
      </w:r>
    </w:p>
    <w:p w:rsidR="001B1F46" w:rsidRPr="00914EEA" w:rsidRDefault="00D372CA" w:rsidP="00914E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Індивідуальне опитування (</w:t>
      </w:r>
      <w:r w:rsidR="00914EEA">
        <w:rPr>
          <w:rFonts w:ascii="Times New Roman" w:hAnsi="Times New Roman" w:cs="Times New Roman"/>
          <w:sz w:val="28"/>
          <w:szCs w:val="28"/>
          <w:lang w:val="uk-UA"/>
        </w:rPr>
        <w:t>картки-завдання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, додаток 1</w:t>
      </w:r>
      <w:r w:rsidR="00914EE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2C15" w:rsidRPr="00914EEA" w:rsidRDefault="00C57920" w:rsidP="00914EEA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4EEA">
        <w:rPr>
          <w:rFonts w:ascii="Times New Roman" w:hAnsi="Times New Roman" w:cs="Times New Roman"/>
          <w:i/>
          <w:sz w:val="28"/>
          <w:szCs w:val="28"/>
        </w:rPr>
        <w:t>Фронтальне опитування</w:t>
      </w:r>
    </w:p>
    <w:p w:rsidR="00C57920" w:rsidRPr="00914EEA" w:rsidRDefault="00C57920" w:rsidP="00914EE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EEA">
        <w:rPr>
          <w:rFonts w:ascii="Times New Roman" w:hAnsi="Times New Roman" w:cs="Times New Roman"/>
          <w:sz w:val="28"/>
          <w:szCs w:val="28"/>
        </w:rPr>
        <w:t xml:space="preserve">Які речовини називають альдегідами? </w:t>
      </w:r>
    </w:p>
    <w:p w:rsidR="00914EEA" w:rsidRDefault="00914EEA" w:rsidP="00914EE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Загальна формула альдегідів?</w:t>
      </w:r>
    </w:p>
    <w:p w:rsidR="00914EEA" w:rsidRDefault="00C57920" w:rsidP="00914EE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EEA">
        <w:rPr>
          <w:rFonts w:ascii="Times New Roman" w:hAnsi="Times New Roman" w:cs="Times New Roman"/>
          <w:sz w:val="28"/>
          <w:szCs w:val="28"/>
        </w:rPr>
        <w:t xml:space="preserve"> Назвіть першого представника гомологічного ряду альдегідів. Яка його формула? </w:t>
      </w:r>
    </w:p>
    <w:p w:rsidR="00914EEA" w:rsidRDefault="00C57920" w:rsidP="00914EE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EEA">
        <w:rPr>
          <w:rFonts w:ascii="Times New Roman" w:hAnsi="Times New Roman" w:cs="Times New Roman"/>
          <w:sz w:val="28"/>
          <w:szCs w:val="28"/>
        </w:rPr>
        <w:t xml:space="preserve">Яка функціональна група характерна для альдегідів? </w:t>
      </w:r>
    </w:p>
    <w:p w:rsidR="00C57920" w:rsidRPr="00914EEA" w:rsidRDefault="00C57920" w:rsidP="00914EEA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4EEA">
        <w:rPr>
          <w:rFonts w:ascii="Times New Roman" w:hAnsi="Times New Roman" w:cs="Times New Roman"/>
          <w:sz w:val="28"/>
          <w:szCs w:val="28"/>
        </w:rPr>
        <w:t xml:space="preserve">Який суфікс вказує на клас альдегідів? </w:t>
      </w:r>
    </w:p>
    <w:p w:rsidR="00C57920" w:rsidRPr="008D2C15" w:rsidRDefault="00C57920" w:rsidP="00EE0A31">
      <w:pPr>
        <w:spacing w:before="240"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sz w:val="28"/>
          <w:szCs w:val="28"/>
        </w:rPr>
        <w:t xml:space="preserve"> </w:t>
      </w:r>
      <w:r w:rsidR="00445EF7" w:rsidRPr="008D2C15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445EF7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5EF7" w:rsidRPr="008D2C15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C57920" w:rsidRPr="008D2C15" w:rsidRDefault="00DD1592" w:rsidP="00DD159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відео фрагменту</w:t>
      </w:r>
      <w:r w:rsidR="00D372CA">
        <w:rPr>
          <w:rFonts w:ascii="Times New Roman" w:hAnsi="Times New Roman" w:cs="Times New Roman"/>
          <w:sz w:val="28"/>
          <w:szCs w:val="28"/>
          <w:lang w:val="uk-UA"/>
        </w:rPr>
        <w:t xml:space="preserve"> «Формальдегід в ДСП»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57920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теми </w:t>
      </w:r>
      <w:r>
        <w:rPr>
          <w:rFonts w:ascii="Times New Roman" w:hAnsi="Times New Roman" w:cs="Times New Roman"/>
          <w:sz w:val="28"/>
          <w:szCs w:val="28"/>
          <w:lang w:val="uk-UA"/>
        </w:rPr>
        <w:t>і мети уроку</w:t>
      </w:r>
      <w:r w:rsidR="00C57920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A690F" w:rsidRPr="008D2C15" w:rsidRDefault="00445EF7" w:rsidP="00EE0A31">
      <w:pPr>
        <w:spacing w:before="240" w:after="0" w:line="36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D2C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C57920" w:rsidRPr="008D2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D2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57920" w:rsidRPr="008D2C15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C57920" w:rsidRDefault="009F3B33" w:rsidP="008D2C15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714375</wp:posOffset>
            </wp:positionV>
            <wp:extent cx="971550" cy="828675"/>
            <wp:effectExtent l="1905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494" t="47367" r="62320" b="34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C57920" w:rsidRPr="008D2C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Альдегіди характеризуються високою </w:t>
      </w:r>
      <w:r w:rsidR="008D2C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реакційною здатністю. Переважна </w:t>
      </w:r>
      <w:r w:rsidR="00C57920" w:rsidRPr="008D2C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частина їхніх реакцій зумовлена наявністю карбонільної групи.</w:t>
      </w:r>
    </w:p>
    <w:p w:rsidR="009F3B33" w:rsidRDefault="009F3B33" w:rsidP="009F3B33">
      <w:pPr>
        <w:tabs>
          <w:tab w:val="left" w:pos="142"/>
        </w:tabs>
        <w:spacing w:after="0" w:line="360" w:lineRule="auto"/>
        <w:jc w:val="both"/>
        <w:rPr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Pr="009F3B33">
        <w:rPr>
          <w:rFonts w:ascii="Times New Roman" w:hAnsi="Times New Roman" w:cs="Times New Roman"/>
          <w:sz w:val="28"/>
          <w:szCs w:val="28"/>
        </w:rPr>
        <w:t>Атом Карбону карбонільної групи перебуває в стані sp</w:t>
      </w:r>
      <w:r w:rsidRPr="009F3B3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F3B33">
        <w:rPr>
          <w:rFonts w:ascii="Times New Roman" w:hAnsi="Times New Roman" w:cs="Times New Roman"/>
          <w:sz w:val="28"/>
          <w:szCs w:val="28"/>
        </w:rPr>
        <w:t xml:space="preserve"> -гібридизації. Три δ-зв’язки розташовані в одній площині під кутом 120°. Негібридизована p-орбіталь атома Карбону перекривається з p-орбіталлю атома Оксигену, утворючи π-зв’язок. Атом Оксигену, як більш електронегативний, притягує до себе δ- та π-електрони подвійного зв’язку (останні більш рухливі). У результаті цього подвійний зв’язок карбонільної групи сильно поляризований, на атом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3B33">
        <w:rPr>
          <w:rFonts w:ascii="Times New Roman" w:hAnsi="Times New Roman" w:cs="Times New Roman"/>
          <w:sz w:val="28"/>
          <w:szCs w:val="28"/>
        </w:rPr>
        <w:lastRenderedPageBreak/>
        <w:t>Оксигену виникає частковий негативний заряд, а на атомі Карбону — частковий позитивний.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F3B33" w:rsidRPr="009F3B33" w:rsidRDefault="009F3B33" w:rsidP="008D2C15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511E53" w:rsidRPr="008D2C15" w:rsidRDefault="00511E53" w:rsidP="008D2C1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D2C1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Хімічні властивості</w:t>
      </w:r>
    </w:p>
    <w:p w:rsidR="00511E53" w:rsidRPr="008D2C15" w:rsidRDefault="00511E53" w:rsidP="008D2C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Запитання до учнів: </w:t>
      </w:r>
    </w:p>
    <w:p w:rsidR="00511E53" w:rsidRPr="008D2C15" w:rsidRDefault="00511E53" w:rsidP="008D2C15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sz w:val="28"/>
          <w:szCs w:val="28"/>
          <w:lang w:val="uk-UA"/>
        </w:rPr>
        <w:t>Які реакції називають реакціями гідрування?</w:t>
      </w:r>
    </w:p>
    <w:p w:rsidR="00511E53" w:rsidRPr="008D2C15" w:rsidRDefault="00511E53" w:rsidP="008D2C15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Реакція відновлення </w:t>
      </w:r>
      <w:r w:rsidRPr="00F51E8A">
        <w:rPr>
          <w:rFonts w:ascii="Times New Roman" w:hAnsi="Times New Roman" w:cs="Times New Roman"/>
          <w:sz w:val="28"/>
          <w:szCs w:val="28"/>
          <w:lang w:val="uk-UA"/>
        </w:rPr>
        <w:t>(взаємодія з воднем)</w:t>
      </w:r>
    </w:p>
    <w:p w:rsidR="00511E53" w:rsidRDefault="009F3B33" w:rsidP="009F3B33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9F3B33">
        <w:rPr>
          <w:rFonts w:ascii="Times New Roman" w:hAnsi="Times New Roman" w:cs="Times New Roman"/>
          <w:sz w:val="28"/>
          <w:szCs w:val="28"/>
          <w:lang w:val="en-US"/>
        </w:rPr>
        <w:t>HCH</w:t>
      </w:r>
      <w:r w:rsidR="003C6BF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F3B33"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 w:rsidRPr="009F3B3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9F3B3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→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</w:t>
      </w:r>
      <w:r w:rsidRPr="009F3B3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OH</w:t>
      </w:r>
    </w:p>
    <w:p w:rsidR="009F3B33" w:rsidRPr="009F3B33" w:rsidRDefault="009F3B33" w:rsidP="009F3B33">
      <w:pPr>
        <w:spacing w:after="0" w:line="360" w:lineRule="auto"/>
        <w:ind w:left="1416"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4F1076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4F10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3C6BFE" w:rsidRPr="004F107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3C6BFE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F10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→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F10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F10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5</w:t>
      </w:r>
      <w:r w:rsidRPr="004F1076">
        <w:rPr>
          <w:rFonts w:ascii="Times New Roman" w:hAnsi="Times New Roman" w:cs="Times New Roman"/>
          <w:sz w:val="28"/>
          <w:szCs w:val="28"/>
          <w:lang w:val="en-US"/>
        </w:rPr>
        <w:t>OH</w:t>
      </w:r>
    </w:p>
    <w:p w:rsidR="00511E53" w:rsidRPr="008D2C15" w:rsidRDefault="00511E53" w:rsidP="008D2C15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>Реакція окиснення</w:t>
      </w:r>
    </w:p>
    <w:p w:rsidR="00511E53" w:rsidRPr="003C6BFE" w:rsidRDefault="00511E53" w:rsidP="003C6BFE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1E8A">
        <w:rPr>
          <w:rFonts w:ascii="Times New Roman" w:hAnsi="Times New Roman" w:cs="Times New Roman"/>
          <w:b/>
          <w:sz w:val="28"/>
          <w:szCs w:val="28"/>
          <w:lang w:val="uk-UA"/>
        </w:rPr>
        <w:t>А)</w:t>
      </w:r>
      <w:r w:rsidRPr="00DD1592">
        <w:rPr>
          <w:rFonts w:ascii="Times New Roman" w:hAnsi="Times New Roman" w:cs="Times New Roman"/>
          <w:sz w:val="28"/>
          <w:szCs w:val="28"/>
          <w:lang w:val="uk-UA"/>
        </w:rPr>
        <w:t xml:space="preserve"> реакція срібного розчину</w:t>
      </w:r>
      <w:r w:rsidR="003C6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3C6BFE" w:rsidRPr="003C6BFE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</w:t>
      </w:r>
      <w:r w:rsidR="003C6B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№</w:t>
      </w:r>
      <w:r w:rsidR="00474AB5" w:rsidRPr="00474AB5">
        <w:rPr>
          <w:rFonts w:ascii="Times New Roman" w:hAnsi="Times New Roman" w:cs="Times New Roman"/>
          <w:i/>
          <w:sz w:val="28"/>
          <w:szCs w:val="28"/>
        </w:rPr>
        <w:t>1</w:t>
      </w:r>
      <w:r w:rsidR="003C6B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C6BFE" w:rsidRPr="003C6B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віртуальній лабораторії</w:t>
      </w:r>
      <w:r w:rsidRPr="003C6BF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3C6BFE" w:rsidRPr="003C6B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511E53" w:rsidRDefault="003C6BFE" w:rsidP="008D2C15">
      <w:pPr>
        <w:pStyle w:val="a4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967740</wp:posOffset>
            </wp:positionH>
            <wp:positionV relativeFrom="paragraph">
              <wp:posOffset>2540</wp:posOffset>
            </wp:positionV>
            <wp:extent cx="4417695" cy="866775"/>
            <wp:effectExtent l="19050" t="0" r="190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8439" t="52137" r="13736" b="2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69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1E8A" w:rsidRPr="008D2C15" w:rsidRDefault="00F51E8A" w:rsidP="008D2C15">
      <w:pPr>
        <w:pStyle w:val="a4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1E53" w:rsidRPr="00DD1592" w:rsidRDefault="00977ADC" w:rsidP="00DD15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9" style="position:absolute;margin-left:238.95pt;margin-top:2.15pt;width:6.4pt;height:12.75pt;z-index:251660800" fillcolor="white [3212]" strokecolor="white [3212]"/>
        </w:pict>
      </w:r>
    </w:p>
    <w:p w:rsidR="00474AB5" w:rsidRPr="00474AB5" w:rsidRDefault="00474AB5" w:rsidP="00474AB5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74AB5">
        <w:rPr>
          <w:rFonts w:ascii="Times New Roman" w:hAnsi="Times New Roman" w:cs="Times New Roman"/>
          <w:b/>
          <w:i/>
          <w:sz w:val="28"/>
          <w:szCs w:val="28"/>
          <w:lang w:val="uk-UA"/>
        </w:rPr>
        <w:t>Реакції окиснення альдегідів амоніачним розчином арґентум (</w:t>
      </w:r>
      <w:r w:rsidRPr="00474AB5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474AB5">
        <w:rPr>
          <w:rFonts w:ascii="Times New Roman" w:hAnsi="Times New Roman" w:cs="Times New Roman"/>
          <w:b/>
          <w:i/>
          <w:sz w:val="28"/>
          <w:szCs w:val="28"/>
          <w:lang w:val="uk-UA"/>
        </w:rPr>
        <w:t>) оксиду і купрум (</w:t>
      </w:r>
      <w:r w:rsidRPr="00474AB5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474AB5">
        <w:rPr>
          <w:rFonts w:ascii="Times New Roman" w:hAnsi="Times New Roman" w:cs="Times New Roman"/>
          <w:b/>
          <w:i/>
          <w:sz w:val="28"/>
          <w:szCs w:val="28"/>
          <w:lang w:val="uk-UA"/>
        </w:rPr>
        <w:t>) гідроксидом застосовують в аналітичній практиці для виявлення альдегідної групи.</w:t>
      </w:r>
    </w:p>
    <w:p w:rsidR="00474AB5" w:rsidRDefault="00633DB1" w:rsidP="00474AB5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1E8A">
        <w:rPr>
          <w:rFonts w:ascii="Times New Roman" w:hAnsi="Times New Roman" w:cs="Times New Roman"/>
          <w:b/>
          <w:sz w:val="28"/>
          <w:szCs w:val="28"/>
          <w:lang w:val="uk-UA"/>
        </w:rPr>
        <w:t>Б)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E53" w:rsidRPr="008D2C15">
        <w:rPr>
          <w:rFonts w:ascii="Times New Roman" w:hAnsi="Times New Roman" w:cs="Times New Roman"/>
          <w:sz w:val="28"/>
          <w:szCs w:val="28"/>
        </w:rPr>
        <w:t>Окиснення етаналю купрум(II) гідроксидом</w:t>
      </w:r>
      <w:r w:rsidR="00511E53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4AB5" w:rsidRPr="00474AB5">
        <w:rPr>
          <w:rFonts w:ascii="Times New Roman" w:hAnsi="Times New Roman" w:cs="Times New Roman"/>
          <w:sz w:val="28"/>
          <w:szCs w:val="28"/>
        </w:rPr>
        <w:t xml:space="preserve">( </w:t>
      </w:r>
      <w:r w:rsidR="00474AB5" w:rsidRPr="003C6BFE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</w:t>
      </w:r>
      <w:r w:rsidR="00474A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№</w:t>
      </w:r>
      <w:r w:rsidR="00474AB5" w:rsidRPr="00474AB5">
        <w:rPr>
          <w:rFonts w:ascii="Times New Roman" w:hAnsi="Times New Roman" w:cs="Times New Roman"/>
          <w:i/>
          <w:sz w:val="28"/>
          <w:szCs w:val="28"/>
        </w:rPr>
        <w:t>2</w:t>
      </w:r>
      <w:r w:rsidR="00474AB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74AB5" w:rsidRPr="003C6B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віртуальній лабораторії</w:t>
      </w:r>
      <w:r w:rsidR="00474AB5" w:rsidRPr="003C6BF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474AB5" w:rsidRPr="003C6B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4F1076" w:rsidRPr="004F1076" w:rsidRDefault="00977ADC" w:rsidP="00650FC8">
      <w:pPr>
        <w:pStyle w:val="a4"/>
        <w:spacing w:after="0" w:line="360" w:lineRule="auto"/>
        <w:ind w:left="1275" w:firstLine="141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77ADC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49.45pt;margin-top:.55pt;width:0;height:12.75pt;z-index:251661824" o:connectortype="straight">
            <v:stroke endarrow="block"/>
          </v:shape>
        </w:pict>
      </w:r>
      <w:r w:rsidR="004F1076" w:rsidRPr="00650FC8">
        <w:rPr>
          <w:rFonts w:ascii="Times New Roman" w:hAnsi="Times New Roman" w:cs="Times New Roman"/>
          <w:sz w:val="28"/>
          <w:szCs w:val="28"/>
          <w:lang w:val="en-US"/>
        </w:rPr>
        <w:t>CuSO</w:t>
      </w:r>
      <w:r w:rsidR="004F1076" w:rsidRPr="00650FC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="004F1076" w:rsidRPr="00650FC8">
        <w:rPr>
          <w:rFonts w:ascii="Times New Roman" w:hAnsi="Times New Roman" w:cs="Times New Roman"/>
          <w:sz w:val="28"/>
          <w:szCs w:val="28"/>
          <w:lang w:val="en-US"/>
        </w:rPr>
        <w:t xml:space="preserve"> + 2NaOH</w:t>
      </w:r>
      <w:r w:rsidR="004F107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4F1076" w:rsidRPr="003C6BFE">
        <w:rPr>
          <w:rFonts w:ascii="Times New Roman" w:hAnsi="Times New Roman" w:cs="Times New Roman"/>
          <w:sz w:val="28"/>
          <w:szCs w:val="28"/>
          <w:lang w:val="en-US"/>
        </w:rPr>
        <w:t>→</w:t>
      </w:r>
      <w:r w:rsidR="004F10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F107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4F1076">
        <w:rPr>
          <w:rFonts w:ascii="Times New Roman" w:hAnsi="Times New Roman" w:cs="Times New Roman"/>
          <w:sz w:val="28"/>
          <w:szCs w:val="28"/>
          <w:lang w:val="en-US"/>
        </w:rPr>
        <w:t>u(OH)</w:t>
      </w:r>
      <w:r w:rsidR="004F1076" w:rsidRPr="003C6BF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4F107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="00650FC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 </w:t>
      </w:r>
      <w:r w:rsidR="004F1076">
        <w:rPr>
          <w:rFonts w:ascii="Times New Roman" w:hAnsi="Times New Roman" w:cs="Times New Roman"/>
          <w:sz w:val="28"/>
          <w:szCs w:val="28"/>
          <w:lang w:val="en-US"/>
        </w:rPr>
        <w:t>+ Na</w:t>
      </w:r>
      <w:r w:rsidR="004F1076" w:rsidRPr="00650FC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4F1076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="004F1076" w:rsidRPr="00650FC8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</w:p>
    <w:p w:rsidR="003C6BFE" w:rsidRPr="003C6BFE" w:rsidRDefault="00977ADC" w:rsidP="003C6BFE">
      <w:pPr>
        <w:pStyle w:val="a4"/>
        <w:spacing w:before="240"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left:0;text-align:left;margin-left:354.45pt;margin-top:1.15pt;width:0;height:12.75pt;z-index:251662848" o:connectortype="straight">
            <v:stroke endarrow="block"/>
          </v:shape>
        </w:pict>
      </w:r>
      <w:r w:rsidR="003C6BFE" w:rsidRPr="003C6BFE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3C6BFE" w:rsidRPr="003C6BF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3C6BFE" w:rsidRPr="003C6BFE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3C6BF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C6BFE" w:rsidRPr="003C6BFE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3C6BFE">
        <w:rPr>
          <w:rFonts w:ascii="Times New Roman" w:hAnsi="Times New Roman" w:cs="Times New Roman"/>
          <w:sz w:val="28"/>
          <w:szCs w:val="28"/>
          <w:lang w:val="uk-UA"/>
        </w:rPr>
        <w:t xml:space="preserve"> 2С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>u(OH)</w:t>
      </w:r>
      <w:r w:rsidR="003C6BFE" w:rsidRPr="003C6BF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C6BFE" w:rsidRPr="003C6BFE">
        <w:rPr>
          <w:rFonts w:ascii="Times New Roman" w:hAnsi="Times New Roman" w:cs="Times New Roman"/>
          <w:sz w:val="28"/>
          <w:szCs w:val="28"/>
          <w:lang w:val="en-US"/>
        </w:rPr>
        <w:t>→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C6BFE" w:rsidRPr="003C6BFE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3C6BFE" w:rsidRPr="003C6BF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3C6BFE" w:rsidRPr="003C6BF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C6BF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 xml:space="preserve">H + 2CuOH </w:t>
      </w:r>
      <w:r w:rsidR="00650F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>+ H</w:t>
      </w:r>
      <w:r w:rsidR="003C6BFE" w:rsidRPr="003C6BF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3C6BFE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3C6BFE" w:rsidRPr="004F1076" w:rsidRDefault="003C6BFE" w:rsidP="003C6BFE">
      <w:pPr>
        <w:pStyle w:val="a4"/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4F107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CuOH</w:t>
      </w:r>
      <w:r w:rsidRPr="004F1076">
        <w:rPr>
          <w:rFonts w:ascii="Times New Roman" w:hAnsi="Times New Roman" w:cs="Times New Roman"/>
          <w:sz w:val="28"/>
          <w:szCs w:val="28"/>
        </w:rPr>
        <w:t xml:space="preserve"> → </w:t>
      </w:r>
      <w:r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4F107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F1076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F107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633DB1" w:rsidRPr="008D2C15" w:rsidRDefault="00474AB5" w:rsidP="00474AB5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33DB1" w:rsidRPr="00F51E8A">
        <w:rPr>
          <w:rFonts w:ascii="Times New Roman" w:hAnsi="Times New Roman" w:cs="Times New Roman"/>
          <w:b/>
          <w:sz w:val="28"/>
          <w:szCs w:val="28"/>
          <w:lang w:val="uk-UA"/>
        </w:rPr>
        <w:t>В)</w:t>
      </w:r>
      <w:r w:rsidR="00633DB1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 П</w:t>
      </w:r>
      <w:r w:rsidR="00633DB1" w:rsidRPr="008D2C15">
        <w:rPr>
          <w:rFonts w:ascii="Times New Roman" w:hAnsi="Times New Roman" w:cs="Times New Roman"/>
          <w:sz w:val="28"/>
          <w:szCs w:val="28"/>
        </w:rPr>
        <w:t xml:space="preserve">овне окиснення </w:t>
      </w:r>
    </w:p>
    <w:p w:rsidR="00511E53" w:rsidRPr="00474AB5" w:rsidRDefault="00474AB5" w:rsidP="004F1076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474AB5">
        <w:rPr>
          <w:rFonts w:ascii="Times New Roman" w:hAnsi="Times New Roman" w:cs="Times New Roman"/>
          <w:sz w:val="28"/>
          <w:szCs w:val="28"/>
        </w:rPr>
        <w:t xml:space="preserve">2 </w:t>
      </w:r>
      <w:r w:rsidRPr="003C6BFE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474AB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C6BFE"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74AB5">
        <w:rPr>
          <w:rFonts w:ascii="Times New Roman" w:hAnsi="Times New Roman" w:cs="Times New Roman"/>
          <w:sz w:val="28"/>
          <w:szCs w:val="28"/>
        </w:rPr>
        <w:t xml:space="preserve"> + 5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F1076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4F1076">
        <w:rPr>
          <w:rFonts w:ascii="Times New Roman" w:hAnsi="Times New Roman" w:cs="Times New Roman"/>
          <w:sz w:val="28"/>
          <w:szCs w:val="28"/>
        </w:rPr>
        <w:t xml:space="preserve"> → 4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4F107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F1076">
        <w:rPr>
          <w:rFonts w:ascii="Times New Roman" w:hAnsi="Times New Roman" w:cs="Times New Roman"/>
          <w:sz w:val="28"/>
          <w:szCs w:val="28"/>
        </w:rPr>
        <w:t xml:space="preserve"> + 4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F107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F51E8A" w:rsidRDefault="00F51E8A" w:rsidP="00DD159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51E8A" w:rsidRPr="008D2C15" w:rsidRDefault="00F51E8A" w:rsidP="00F51E8A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8D2C1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  <w:t>Способи одержання</w:t>
      </w:r>
    </w:p>
    <w:p w:rsidR="00F51E8A" w:rsidRDefault="00F51E8A" w:rsidP="00474AB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sz w:val="28"/>
          <w:szCs w:val="28"/>
          <w:lang w:val="uk-UA"/>
        </w:rPr>
        <w:t>Окиснення етилового спирту (демонстраційний  експеримент</w:t>
      </w:r>
      <w:r w:rsidR="00474AB5">
        <w:rPr>
          <w:rFonts w:ascii="Times New Roman" w:hAnsi="Times New Roman" w:cs="Times New Roman"/>
          <w:sz w:val="28"/>
          <w:szCs w:val="28"/>
          <w:lang w:val="uk-UA"/>
        </w:rPr>
        <w:t>, учителем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74AB5" w:rsidRPr="00474AB5" w:rsidRDefault="00474AB5" w:rsidP="00474AB5">
      <w:pPr>
        <w:pStyle w:val="a4"/>
        <w:spacing w:after="0" w:line="360" w:lineRule="auto"/>
        <w:ind w:left="2136" w:firstLine="696"/>
        <w:rPr>
          <w:rFonts w:ascii="Times New Roman" w:hAnsi="Times New Roman" w:cs="Times New Roman"/>
          <w:sz w:val="28"/>
          <w:szCs w:val="28"/>
          <w:lang w:val="en-US"/>
        </w:rPr>
      </w:pPr>
      <w:r w:rsidRPr="00474AB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74AB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74AB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474AB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5</w:t>
      </w:r>
      <w:r w:rsidRPr="00474AB5">
        <w:rPr>
          <w:rFonts w:ascii="Times New Roman" w:hAnsi="Times New Roman" w:cs="Times New Roman"/>
          <w:sz w:val="28"/>
          <w:szCs w:val="28"/>
          <w:lang w:val="en-US"/>
        </w:rPr>
        <w:t>OH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CuO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6BFE">
        <w:rPr>
          <w:rFonts w:ascii="Times New Roman" w:hAnsi="Times New Roman" w:cs="Times New Roman"/>
          <w:sz w:val="28"/>
          <w:szCs w:val="28"/>
          <w:lang w:val="en-US"/>
        </w:rPr>
        <w:t>→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6BFE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474AB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3C6BFE"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 w:rsidRPr="00474AB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 + Cu</w:t>
      </w:r>
    </w:p>
    <w:p w:rsidR="00F51E8A" w:rsidRDefault="00474AB5" w:rsidP="00F51E8A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1129665</wp:posOffset>
            </wp:positionH>
            <wp:positionV relativeFrom="paragraph">
              <wp:posOffset>200025</wp:posOffset>
            </wp:positionV>
            <wp:extent cx="3009900" cy="733425"/>
            <wp:effectExtent l="1905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389" t="54986" r="31534" b="27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1E8A" w:rsidRPr="008D2C15">
        <w:rPr>
          <w:rFonts w:ascii="Times New Roman" w:hAnsi="Times New Roman" w:cs="Times New Roman"/>
          <w:sz w:val="28"/>
          <w:szCs w:val="28"/>
          <w:lang w:val="uk-UA"/>
        </w:rPr>
        <w:t>Гідратація етину (реакція Кучерова)</w:t>
      </w:r>
    </w:p>
    <w:p w:rsidR="00474AB5" w:rsidRPr="00474AB5" w:rsidRDefault="00474AB5" w:rsidP="00474AB5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474AB5" w:rsidRPr="00474AB5" w:rsidRDefault="00474AB5" w:rsidP="00474A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11E53" w:rsidRPr="008D2C15" w:rsidRDefault="00511E53" w:rsidP="008D2C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3DB1" w:rsidRPr="008D2C15" w:rsidRDefault="00633DB1" w:rsidP="008D2C1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Перевірка засвоєння та вміння використовувати набуті знання </w:t>
      </w:r>
    </w:p>
    <w:p w:rsidR="00F51E8A" w:rsidRDefault="00633DB1" w:rsidP="008D2C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933CEC" w:rsidRPr="008D2C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1E8A" w:rsidRPr="00F51E8A">
        <w:rPr>
          <w:rFonts w:ascii="Times New Roman" w:hAnsi="Times New Roman" w:cs="Times New Roman"/>
          <w:sz w:val="28"/>
          <w:szCs w:val="28"/>
          <w:lang w:val="uk-UA"/>
        </w:rPr>
        <w:t>Скласти разом з учнями опорний конспект з теми  «Альдегіди».</w:t>
      </w:r>
    </w:p>
    <w:p w:rsidR="004F1076" w:rsidRDefault="00F51E8A" w:rsidP="008D2C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933CEC" w:rsidRPr="008D2C15">
        <w:rPr>
          <w:rFonts w:ascii="Times New Roman" w:hAnsi="Times New Roman" w:cs="Times New Roman"/>
          <w:sz w:val="28"/>
          <w:szCs w:val="28"/>
        </w:rPr>
        <w:t>Як можна двома способами довести, що в даному розчині міститься альдегід? Наведіть рівняння відповідних реакцій.</w:t>
      </w:r>
    </w:p>
    <w:p w:rsidR="004F1076" w:rsidRPr="004F1076" w:rsidRDefault="004F1076" w:rsidP="004F1076">
      <w:pPr>
        <w:pStyle w:val="a4"/>
        <w:numPr>
          <w:ilvl w:val="0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1076">
        <w:rPr>
          <w:rFonts w:ascii="Times New Roman" w:hAnsi="Times New Roman" w:cs="Times New Roman"/>
          <w:sz w:val="28"/>
          <w:szCs w:val="28"/>
          <w:lang w:val="uk-UA"/>
        </w:rPr>
        <w:t>Метанол кількістю речовини 2 моль піддали окисненню, а альдегід, що утворився, розчинили в 200 г води. Обчисліть масову частку альдегіду в розчині</w:t>
      </w:r>
      <w:r>
        <w:t>.</w:t>
      </w:r>
    </w:p>
    <w:p w:rsidR="00933CEC" w:rsidRPr="004F1076" w:rsidRDefault="00933CEC" w:rsidP="004F1076">
      <w:pPr>
        <w:pStyle w:val="a4"/>
        <w:numPr>
          <w:ilvl w:val="0"/>
          <w:numId w:val="2"/>
        </w:numPr>
        <w:spacing w:after="0" w:line="360" w:lineRule="auto"/>
        <w:ind w:left="426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10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Ігрова хвилинка «Веселі фізичні вправи» </w:t>
      </w:r>
    </w:p>
    <w:p w:rsidR="00933CEC" w:rsidRPr="008D2C15" w:rsidRDefault="00933CEC" w:rsidP="008D2C15">
      <w:pPr>
        <w:spacing w:after="0" w:line="360" w:lineRule="auto"/>
        <w:ind w:left="6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i/>
          <w:sz w:val="28"/>
          <w:szCs w:val="28"/>
          <w:lang w:val="uk-UA"/>
        </w:rPr>
        <w:t>Якщо ви вважаєте, що…</w:t>
      </w:r>
    </w:p>
    <w:p w:rsidR="00933CEC" w:rsidRPr="008D2C15" w:rsidRDefault="00DD1592" w:rsidP="008D2C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="00933CEC" w:rsidRPr="008D2C15">
        <w:rPr>
          <w:rFonts w:ascii="Times New Roman" w:hAnsi="Times New Roman" w:cs="Times New Roman"/>
          <w:sz w:val="28"/>
          <w:szCs w:val="28"/>
        </w:rPr>
        <w:t>C</w:t>
      </w:r>
      <w:r w:rsidRPr="008D2C15">
        <w:rPr>
          <w:rFonts w:ascii="Times New Roman" w:hAnsi="Times New Roman" w:cs="Times New Roman"/>
          <w:sz w:val="28"/>
          <w:szCs w:val="28"/>
        </w:rPr>
        <w:t>n</w:t>
      </w:r>
      <w:r w:rsidR="00933CEC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3CEC" w:rsidRPr="008D2C15">
        <w:rPr>
          <w:rFonts w:ascii="Times New Roman" w:hAnsi="Times New Roman" w:cs="Times New Roman"/>
          <w:sz w:val="28"/>
          <w:szCs w:val="28"/>
        </w:rPr>
        <w:t>Hn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33CEC" w:rsidRPr="008D2C15">
        <w:rPr>
          <w:rFonts w:ascii="Times New Roman" w:hAnsi="Times New Roman" w:cs="Times New Roman"/>
          <w:sz w:val="28"/>
          <w:szCs w:val="28"/>
        </w:rPr>
        <w:t>O</w:t>
      </w:r>
      <w:r w:rsidR="00933CEC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 — загальна формула альдегідів — встаньте; </w:t>
      </w:r>
    </w:p>
    <w:p w:rsidR="00933CEC" w:rsidRPr="008D2C15" w:rsidRDefault="00933CEC" w:rsidP="008D2C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…метаналь — газоподібна речовина — підстрибніть; </w:t>
      </w:r>
    </w:p>
    <w:p w:rsidR="00933CEC" w:rsidRPr="008D2C15" w:rsidRDefault="00933CEC" w:rsidP="008D2C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sz w:val="28"/>
          <w:szCs w:val="28"/>
          <w:lang w:val="uk-UA"/>
        </w:rPr>
        <w:t>…реактивом на альдегіди є амоніачний розчин аргентум(</w:t>
      </w:r>
      <w:r w:rsidRPr="008D2C15">
        <w:rPr>
          <w:rFonts w:ascii="Times New Roman" w:hAnsi="Times New Roman" w:cs="Times New Roman"/>
          <w:sz w:val="28"/>
          <w:szCs w:val="28"/>
        </w:rPr>
        <w:t>I</w:t>
      </w:r>
      <w:r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) оксид — тупніть ногою; </w:t>
      </w:r>
    </w:p>
    <w:p w:rsidR="00933CEC" w:rsidRPr="008D2C15" w:rsidRDefault="00DD1592" w:rsidP="008D2C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…тривіальна назва етаналю — оцтовий </w:t>
      </w:r>
      <w:r w:rsidR="00933CEC" w:rsidRPr="008D2C15">
        <w:rPr>
          <w:rFonts w:ascii="Times New Roman" w:hAnsi="Times New Roman" w:cs="Times New Roman"/>
          <w:sz w:val="28"/>
          <w:szCs w:val="28"/>
          <w:lang w:val="uk-UA"/>
        </w:rPr>
        <w:t xml:space="preserve">альдегід — плесніть у долоні; </w:t>
      </w:r>
    </w:p>
    <w:p w:rsidR="00933CEC" w:rsidRPr="008D2C15" w:rsidRDefault="00933CEC" w:rsidP="008D2C15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C15">
        <w:rPr>
          <w:rFonts w:ascii="Times New Roman" w:hAnsi="Times New Roman" w:cs="Times New Roman"/>
          <w:sz w:val="28"/>
          <w:szCs w:val="28"/>
          <w:lang w:val="uk-UA"/>
        </w:rPr>
        <w:t>…для зберігання біопрепаратів використовують метаналь — сядьте</w:t>
      </w:r>
    </w:p>
    <w:p w:rsidR="00633DB1" w:rsidRPr="00DD1592" w:rsidRDefault="00933CEC" w:rsidP="008D2C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159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D1592">
        <w:rPr>
          <w:rFonts w:ascii="Times New Roman" w:hAnsi="Times New Roman" w:cs="Times New Roman"/>
          <w:b/>
          <w:sz w:val="28"/>
          <w:szCs w:val="28"/>
          <w:lang w:val="uk-UA"/>
        </w:rPr>
        <w:t>І. Підбиття підсумків уроку</w:t>
      </w:r>
    </w:p>
    <w:p w:rsidR="008B0125" w:rsidRPr="001B1F46" w:rsidRDefault="008B0125" w:rsidP="008B012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1F46">
        <w:rPr>
          <w:rFonts w:ascii="Times New Roman" w:hAnsi="Times New Roman" w:cs="Times New Roman"/>
          <w:sz w:val="28"/>
          <w:szCs w:val="28"/>
          <w:lang w:val="uk-UA"/>
        </w:rPr>
        <w:t>Оцінювання роботи учнів на уроці.</w:t>
      </w:r>
    </w:p>
    <w:p w:rsidR="00933CEC" w:rsidRDefault="00933CEC" w:rsidP="008D2C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159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D1592">
        <w:rPr>
          <w:rFonts w:ascii="Times New Roman" w:hAnsi="Times New Roman" w:cs="Times New Roman"/>
          <w:b/>
          <w:sz w:val="28"/>
          <w:szCs w:val="28"/>
          <w:lang w:val="uk-UA"/>
        </w:rPr>
        <w:t>ІІ. Домашнє завдан</w:t>
      </w:r>
      <w:r w:rsidR="00DD1592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DD15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</w:t>
      </w:r>
      <w:r w:rsidR="00DD15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D1592" w:rsidRPr="00DD1592" w:rsidRDefault="00DD1592" w:rsidP="00DD159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1592">
        <w:rPr>
          <w:rFonts w:ascii="Times New Roman" w:hAnsi="Times New Roman" w:cs="Times New Roman"/>
          <w:sz w:val="28"/>
          <w:szCs w:val="28"/>
          <w:lang w:val="uk-UA"/>
        </w:rPr>
        <w:t>Опрацювати параграф 16, ст.76-79, письмово в зошитах завд.№4 на ст.79.</w:t>
      </w:r>
    </w:p>
    <w:p w:rsidR="00DD1592" w:rsidRDefault="00A07989" w:rsidP="00DD15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№7 (</w:t>
      </w:r>
      <w:r w:rsidR="00DD1592" w:rsidRPr="00DD15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достатній </w:t>
      </w:r>
      <w:r w:rsidR="00DD1592" w:rsidRPr="00DD1592">
        <w:rPr>
          <w:rFonts w:ascii="Times New Roman" w:hAnsi="Times New Roman" w:cs="Times New Roman"/>
          <w:sz w:val="28"/>
          <w:szCs w:val="28"/>
          <w:lang w:val="uk-UA"/>
        </w:rPr>
        <w:t xml:space="preserve">рівень), завдання №8 (на високий рівень). </w:t>
      </w:r>
    </w:p>
    <w:p w:rsidR="00794E8A" w:rsidRDefault="00794E8A" w:rsidP="00DD15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4E8A" w:rsidRDefault="00794E8A" w:rsidP="00DD15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1076" w:rsidRDefault="004F1076" w:rsidP="00DD15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1076" w:rsidRDefault="004F1076" w:rsidP="00DD15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1076" w:rsidRDefault="004F1076" w:rsidP="00DD15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4E8A" w:rsidRPr="00794E8A" w:rsidRDefault="00794E8A" w:rsidP="00794E8A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4E8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1.</w:t>
      </w:r>
    </w:p>
    <w:p w:rsidR="00794E8A" w:rsidRPr="00766253" w:rsidRDefault="00794E8A" w:rsidP="00794E8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u w:val="single"/>
          <w:lang w:val="uk-UA"/>
        </w:rPr>
        <w:t>Тема. «Альдегіди»</w:t>
      </w:r>
    </w:p>
    <w:p w:rsidR="00794E8A" w:rsidRPr="00766253" w:rsidRDefault="00794E8A" w:rsidP="00794E8A">
      <w:pPr>
        <w:pStyle w:val="a4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Здійснити перетворення: </w:t>
      </w:r>
    </w:p>
    <w:p w:rsidR="00794E8A" w:rsidRPr="00766253" w:rsidRDefault="00794E8A" w:rsidP="00794E8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lang w:val="uk-UA"/>
        </w:rPr>
        <w:t xml:space="preserve">Етан </w:t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sym w:font="Wingdings" w:char="F0E0"/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t xml:space="preserve"> етен </w:t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sym w:font="Wingdings" w:char="F0E0"/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t xml:space="preserve"> етин </w:t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sym w:font="Wingdings" w:char="F0E0"/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t xml:space="preserve"> етаналь </w:t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sym w:font="Wingdings" w:char="F0E0"/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t xml:space="preserve"> етанол.</w:t>
      </w:r>
    </w:p>
    <w:p w:rsidR="00794E8A" w:rsidRPr="00766253" w:rsidRDefault="00794E8A" w:rsidP="00794E8A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b/>
          <w:sz w:val="28"/>
          <w:szCs w:val="28"/>
          <w:lang w:val="uk-UA"/>
        </w:rPr>
        <w:t>Дайте назву альдегідам за систематичною номенклатурою:</w:t>
      </w:r>
    </w:p>
    <w:p w:rsidR="00794E8A" w:rsidRPr="003D246E" w:rsidRDefault="00794E8A" w:rsidP="00794E8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4E8A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794E8A" w:rsidRPr="00766253" w:rsidRDefault="00794E8A" w:rsidP="00794E8A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u w:val="single"/>
          <w:lang w:val="uk-UA"/>
        </w:rPr>
        <w:t>Тема. «Альдегіди»</w:t>
      </w:r>
    </w:p>
    <w:p w:rsidR="00794E8A" w:rsidRPr="00766253" w:rsidRDefault="00794E8A" w:rsidP="00794E8A">
      <w:pPr>
        <w:pStyle w:val="a9"/>
        <w:numPr>
          <w:ilvl w:val="0"/>
          <w:numId w:val="8"/>
        </w:numPr>
        <w:shd w:val="clear" w:color="auto" w:fill="FFFFFF"/>
        <w:spacing w:before="0" w:beforeAutospacing="0" w:after="0" w:afterAutospacing="0" w:line="428" w:lineRule="atLeast"/>
        <w:jc w:val="both"/>
        <w:rPr>
          <w:sz w:val="28"/>
          <w:szCs w:val="28"/>
          <w:lang w:val="uk-UA"/>
        </w:rPr>
      </w:pPr>
      <w:r w:rsidRPr="00766253">
        <w:rPr>
          <w:sz w:val="28"/>
          <w:szCs w:val="28"/>
          <w:lang w:val="uk-UA"/>
        </w:rPr>
        <w:t>Визначте формулу альдегіду, який має відносну молекулярну масу 86 і четвертинний атом Карбону в молекулі.</w:t>
      </w:r>
    </w:p>
    <w:p w:rsidR="00794E8A" w:rsidRPr="00766253" w:rsidRDefault="00794E8A" w:rsidP="00794E8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lang w:val="uk-UA"/>
        </w:rPr>
        <w:t xml:space="preserve">Запишіть структурні формули  перших  чотирьох  представників гомологічного ряду альдегідів, починаючи з метаналю. </w:t>
      </w:r>
    </w:p>
    <w:p w:rsidR="00794E8A" w:rsidRPr="00766253" w:rsidRDefault="00794E8A" w:rsidP="00794E8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lang w:val="uk-UA"/>
        </w:rPr>
        <w:t>Зобразіть структурну формулу молекули  2- метилпентаналь.</w:t>
      </w:r>
    </w:p>
    <w:p w:rsidR="00794E8A" w:rsidRPr="00766253" w:rsidRDefault="00794E8A" w:rsidP="00794E8A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u w:val="single"/>
          <w:lang w:val="uk-UA"/>
        </w:rPr>
        <w:t>Тема. «Альдегіди»</w:t>
      </w:r>
    </w:p>
    <w:p w:rsidR="00794E8A" w:rsidRPr="00766253" w:rsidRDefault="00794E8A" w:rsidP="00794E8A">
      <w:pPr>
        <w:pStyle w:val="a4"/>
        <w:numPr>
          <w:ilvl w:val="0"/>
          <w:numId w:val="9"/>
        </w:numPr>
        <w:spacing w:after="0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lang w:val="uk-UA"/>
        </w:rPr>
        <w:t>Зобразіть структурні формулу молекул  2- метилпентаналю і 3-е</w:t>
      </w:r>
      <w:r w:rsidRPr="00766253">
        <w:rPr>
          <w:rFonts w:ascii="Times New Roman" w:hAnsi="Times New Roman" w:cs="Times New Roman"/>
          <w:sz w:val="28"/>
          <w:szCs w:val="28"/>
        </w:rPr>
        <w:t>тилгексаналю</w:t>
      </w:r>
      <w:r w:rsidRPr="007662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4E8A" w:rsidRPr="00766253" w:rsidRDefault="00794E8A" w:rsidP="00794E8A">
      <w:pPr>
        <w:pStyle w:val="a4"/>
        <w:numPr>
          <w:ilvl w:val="0"/>
          <w:numId w:val="9"/>
        </w:numPr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1240154</wp:posOffset>
            </wp:positionH>
            <wp:positionV relativeFrom="paragraph">
              <wp:posOffset>267336</wp:posOffset>
            </wp:positionV>
            <wp:extent cx="3667125" cy="611188"/>
            <wp:effectExtent l="19050" t="0" r="9525" b="0"/>
            <wp:wrapNone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3620" t="43445" r="26337" b="41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611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6253">
        <w:rPr>
          <w:rFonts w:ascii="Times New Roman" w:hAnsi="Times New Roman" w:cs="Times New Roman"/>
          <w:sz w:val="28"/>
          <w:szCs w:val="28"/>
        </w:rPr>
        <w:t>Дайте систематичні назви сполукам із такими формулами:</w:t>
      </w:r>
      <w:r w:rsidRPr="00766253">
        <w:rPr>
          <w:rFonts w:ascii="Times New Roman" w:hAnsi="Times New Roman" w:cs="Times New Roman"/>
          <w:sz w:val="28"/>
          <w:szCs w:val="28"/>
        </w:rPr>
        <w:br/>
      </w:r>
    </w:p>
    <w:p w:rsidR="00794E8A" w:rsidRPr="00766253" w:rsidRDefault="00794E8A" w:rsidP="00794E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94E8A" w:rsidRDefault="00794E8A" w:rsidP="00794E8A">
      <w:pPr>
        <w:pStyle w:val="a4"/>
        <w:numPr>
          <w:ilvl w:val="0"/>
          <w:numId w:val="9"/>
        </w:numPr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766253">
        <w:rPr>
          <w:rFonts w:ascii="Times New Roman" w:hAnsi="Times New Roman" w:cs="Times New Roman"/>
          <w:sz w:val="28"/>
          <w:szCs w:val="28"/>
          <w:lang w:val="uk-UA"/>
        </w:rPr>
        <w:t xml:space="preserve">Запишіть формулу оцтового альдегіду  в молекулярному та структурному вигляді. </w:t>
      </w:r>
    </w:p>
    <w:p w:rsidR="00794E8A" w:rsidRPr="00766253" w:rsidRDefault="00794E8A" w:rsidP="00794E8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794E8A" w:rsidRPr="00766253" w:rsidRDefault="00794E8A" w:rsidP="00794E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94E8A" w:rsidRPr="00DD1592" w:rsidRDefault="00794E8A" w:rsidP="00DD15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94E8A" w:rsidRPr="00DD1592" w:rsidSect="008D2C15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680" w:rsidRDefault="00E80680" w:rsidP="008D2C15">
      <w:pPr>
        <w:spacing w:after="0" w:line="240" w:lineRule="auto"/>
      </w:pPr>
      <w:r>
        <w:separator/>
      </w:r>
    </w:p>
  </w:endnote>
  <w:endnote w:type="continuationSeparator" w:id="0">
    <w:p w:rsidR="00E80680" w:rsidRDefault="00E80680" w:rsidP="008D2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680" w:rsidRDefault="00E80680" w:rsidP="008D2C15">
      <w:pPr>
        <w:spacing w:after="0" w:line="240" w:lineRule="auto"/>
      </w:pPr>
      <w:r>
        <w:separator/>
      </w:r>
    </w:p>
  </w:footnote>
  <w:footnote w:type="continuationSeparator" w:id="0">
    <w:p w:rsidR="00E80680" w:rsidRDefault="00E80680" w:rsidP="008D2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8114398"/>
      <w:docPartObj>
        <w:docPartGallery w:val="Page Numbers (Top of Page)"/>
        <w:docPartUnique/>
      </w:docPartObj>
    </w:sdtPr>
    <w:sdtContent>
      <w:p w:rsidR="008D2C15" w:rsidRDefault="00977ADC">
        <w:pPr>
          <w:pStyle w:val="a5"/>
          <w:jc w:val="right"/>
        </w:pPr>
        <w:fldSimple w:instr=" PAGE   \* MERGEFORMAT ">
          <w:r w:rsidR="00B863D0">
            <w:rPr>
              <w:noProof/>
            </w:rPr>
            <w:t>2</w:t>
          </w:r>
        </w:fldSimple>
      </w:p>
    </w:sdtContent>
  </w:sdt>
  <w:p w:rsidR="008D2C15" w:rsidRDefault="008D2C1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7C3"/>
      </v:shape>
    </w:pict>
  </w:numPicBullet>
  <w:abstractNum w:abstractNumId="0">
    <w:nsid w:val="016F3DB0"/>
    <w:multiLevelType w:val="hybridMultilevel"/>
    <w:tmpl w:val="FA4AACF6"/>
    <w:lvl w:ilvl="0" w:tplc="0F28D1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D17F1"/>
    <w:multiLevelType w:val="hybridMultilevel"/>
    <w:tmpl w:val="FA4AACF6"/>
    <w:lvl w:ilvl="0" w:tplc="0F28D1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B5022"/>
    <w:multiLevelType w:val="hybridMultilevel"/>
    <w:tmpl w:val="17A09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F5A68"/>
    <w:multiLevelType w:val="hybridMultilevel"/>
    <w:tmpl w:val="E87209EA"/>
    <w:lvl w:ilvl="0" w:tplc="D476714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CD4606"/>
    <w:multiLevelType w:val="hybridMultilevel"/>
    <w:tmpl w:val="623021D2"/>
    <w:lvl w:ilvl="0" w:tplc="66567420">
      <w:start w:val="1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4967964"/>
    <w:multiLevelType w:val="hybridMultilevel"/>
    <w:tmpl w:val="8F5E93D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FB3CBE"/>
    <w:multiLevelType w:val="hybridMultilevel"/>
    <w:tmpl w:val="032C05AE"/>
    <w:lvl w:ilvl="0" w:tplc="501CDC02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/>
        <w:color w:val="231F2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CC90AEF"/>
    <w:multiLevelType w:val="hybridMultilevel"/>
    <w:tmpl w:val="D3586010"/>
    <w:lvl w:ilvl="0" w:tplc="8C701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C56F99"/>
    <w:multiLevelType w:val="hybridMultilevel"/>
    <w:tmpl w:val="032C05AE"/>
    <w:lvl w:ilvl="0" w:tplc="501CDC02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/>
        <w:color w:val="231F2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DFD3361"/>
    <w:multiLevelType w:val="hybridMultilevel"/>
    <w:tmpl w:val="68C6F998"/>
    <w:lvl w:ilvl="0" w:tplc="DDB4D2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79C3"/>
    <w:rsid w:val="00040CA7"/>
    <w:rsid w:val="00051654"/>
    <w:rsid w:val="001B1F46"/>
    <w:rsid w:val="002C2BDE"/>
    <w:rsid w:val="002F664D"/>
    <w:rsid w:val="003C6BFE"/>
    <w:rsid w:val="00445EF7"/>
    <w:rsid w:val="00471454"/>
    <w:rsid w:val="00474AB5"/>
    <w:rsid w:val="004E1728"/>
    <w:rsid w:val="004E74A5"/>
    <w:rsid w:val="004F1076"/>
    <w:rsid w:val="00511E53"/>
    <w:rsid w:val="0052056E"/>
    <w:rsid w:val="00526441"/>
    <w:rsid w:val="00567C95"/>
    <w:rsid w:val="0058108F"/>
    <w:rsid w:val="00633DB1"/>
    <w:rsid w:val="00650FC8"/>
    <w:rsid w:val="006A79CE"/>
    <w:rsid w:val="00794E8A"/>
    <w:rsid w:val="007D2A9B"/>
    <w:rsid w:val="008821F1"/>
    <w:rsid w:val="00896282"/>
    <w:rsid w:val="008B0125"/>
    <w:rsid w:val="008D2C15"/>
    <w:rsid w:val="00914EEA"/>
    <w:rsid w:val="00933CEC"/>
    <w:rsid w:val="00977ADC"/>
    <w:rsid w:val="009C2350"/>
    <w:rsid w:val="009F3B33"/>
    <w:rsid w:val="00A07989"/>
    <w:rsid w:val="00A50750"/>
    <w:rsid w:val="00A5377C"/>
    <w:rsid w:val="00B029C6"/>
    <w:rsid w:val="00B379A5"/>
    <w:rsid w:val="00B8593C"/>
    <w:rsid w:val="00B863D0"/>
    <w:rsid w:val="00B97643"/>
    <w:rsid w:val="00C170E9"/>
    <w:rsid w:val="00C57920"/>
    <w:rsid w:val="00D14BAF"/>
    <w:rsid w:val="00D372CA"/>
    <w:rsid w:val="00DA709F"/>
    <w:rsid w:val="00DD1592"/>
    <w:rsid w:val="00E072E4"/>
    <w:rsid w:val="00E80680"/>
    <w:rsid w:val="00EE0A31"/>
    <w:rsid w:val="00F51E8A"/>
    <w:rsid w:val="00F944E2"/>
    <w:rsid w:val="00F979C3"/>
    <w:rsid w:val="00FA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3213]" strokecolor="none [3213]" shadowcolor="none"/>
    </o:shapedefaults>
    <o:shapelayout v:ext="edit">
      <o:idmap v:ext="edit" data="1"/>
      <o:rules v:ext="edit">
        <o:r id="V:Rule3" type="connector" idref="#_x0000_s1031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79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79C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D2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2C15"/>
  </w:style>
  <w:style w:type="paragraph" w:styleId="a7">
    <w:name w:val="footer"/>
    <w:basedOn w:val="a"/>
    <w:link w:val="a8"/>
    <w:uiPriority w:val="99"/>
    <w:semiHidden/>
    <w:unhideWhenUsed/>
    <w:rsid w:val="008D2C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D2C15"/>
  </w:style>
  <w:style w:type="paragraph" w:styleId="a9">
    <w:name w:val="Normal (Web)"/>
    <w:basedOn w:val="a"/>
    <w:uiPriority w:val="99"/>
    <w:semiHidden/>
    <w:unhideWhenUsed/>
    <w:rsid w:val="0079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a"/>
    <w:basedOn w:val="a"/>
    <w:rsid w:val="00EE0A31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styleId="ab">
    <w:name w:val="Strong"/>
    <w:basedOn w:val="a0"/>
    <w:uiPriority w:val="22"/>
    <w:qFormat/>
    <w:rsid w:val="00EE0A31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F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F3B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6</cp:revision>
  <cp:lastPrinted>2019-03-19T16:14:00Z</cp:lastPrinted>
  <dcterms:created xsi:type="dcterms:W3CDTF">2020-04-11T18:32:00Z</dcterms:created>
  <dcterms:modified xsi:type="dcterms:W3CDTF">2020-04-12T07:21:00Z</dcterms:modified>
</cp:coreProperties>
</file>