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CE71F7" w14:textId="77777777" w:rsidR="00E2391A" w:rsidRPr="004861D7" w:rsidRDefault="001858F6" w:rsidP="004861D7">
      <w:pPr>
        <w:spacing w:line="360" w:lineRule="auto"/>
        <w:ind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Білгород-Дністровський навчально-виховний комплекс «школа-ліцей»</w:t>
      </w:r>
    </w:p>
    <w:p w14:paraId="58F6E4CC" w14:textId="77777777" w:rsidR="001858F6" w:rsidRPr="004861D7" w:rsidRDefault="001858F6" w:rsidP="004861D7">
      <w:pPr>
        <w:spacing w:line="360" w:lineRule="auto"/>
        <w:ind w:right="-1"/>
        <w:jc w:val="both"/>
        <w:rPr>
          <w:rFonts w:ascii="Times New Roman" w:hAnsi="Times New Roman" w:cs="Times New Roman"/>
          <w:sz w:val="28"/>
          <w:szCs w:val="28"/>
          <w:lang w:val="uk-UA"/>
        </w:rPr>
      </w:pPr>
    </w:p>
    <w:p w14:paraId="12B45EAC" w14:textId="77777777" w:rsidR="001858F6" w:rsidRPr="004861D7" w:rsidRDefault="001858F6" w:rsidP="004861D7">
      <w:pPr>
        <w:spacing w:line="360" w:lineRule="auto"/>
        <w:ind w:left="-567" w:right="-1" w:firstLine="709"/>
        <w:jc w:val="both"/>
        <w:rPr>
          <w:rFonts w:ascii="Times New Roman" w:hAnsi="Times New Roman" w:cs="Times New Roman"/>
          <w:sz w:val="28"/>
          <w:szCs w:val="28"/>
          <w:lang w:val="uk-UA"/>
        </w:rPr>
      </w:pPr>
    </w:p>
    <w:p w14:paraId="2CA0A9ED" w14:textId="77777777" w:rsidR="001858F6" w:rsidRPr="004861D7" w:rsidRDefault="001858F6" w:rsidP="004861D7">
      <w:pPr>
        <w:spacing w:line="360" w:lineRule="auto"/>
        <w:ind w:left="-567" w:right="-1" w:firstLine="709"/>
        <w:jc w:val="both"/>
        <w:rPr>
          <w:rFonts w:ascii="Times New Roman" w:hAnsi="Times New Roman" w:cs="Times New Roman"/>
          <w:sz w:val="28"/>
          <w:szCs w:val="28"/>
          <w:lang w:val="uk-UA"/>
        </w:rPr>
      </w:pPr>
    </w:p>
    <w:p w14:paraId="2AA3C0D7" w14:textId="77777777" w:rsidR="001858F6" w:rsidRPr="004861D7" w:rsidRDefault="001858F6" w:rsidP="004861D7">
      <w:pPr>
        <w:spacing w:line="360" w:lineRule="auto"/>
        <w:ind w:left="-567" w:right="-1" w:firstLine="709"/>
        <w:jc w:val="center"/>
        <w:rPr>
          <w:rFonts w:ascii="Times New Roman" w:hAnsi="Times New Roman" w:cs="Times New Roman"/>
          <w:sz w:val="28"/>
          <w:szCs w:val="28"/>
          <w:lang w:val="uk-UA"/>
        </w:rPr>
      </w:pPr>
      <w:r w:rsidRPr="004861D7">
        <w:rPr>
          <w:rFonts w:ascii="Times New Roman" w:hAnsi="Times New Roman" w:cs="Times New Roman"/>
          <w:sz w:val="28"/>
          <w:szCs w:val="28"/>
          <w:lang w:val="uk-UA"/>
        </w:rPr>
        <w:t>Методичні рекомендації з проблеми «Міжпредметна інтеграція як засіб формування цілісного наукового світогляду школярів»</w:t>
      </w:r>
    </w:p>
    <w:p w14:paraId="6729C67A" w14:textId="77777777" w:rsidR="001858F6" w:rsidRPr="004861D7" w:rsidRDefault="001858F6" w:rsidP="004861D7">
      <w:pPr>
        <w:spacing w:line="360" w:lineRule="auto"/>
        <w:ind w:left="-567" w:right="-1" w:firstLine="709"/>
        <w:jc w:val="both"/>
        <w:rPr>
          <w:rFonts w:ascii="Times New Roman" w:hAnsi="Times New Roman" w:cs="Times New Roman"/>
          <w:sz w:val="28"/>
          <w:szCs w:val="28"/>
          <w:lang w:val="uk-UA"/>
        </w:rPr>
      </w:pPr>
    </w:p>
    <w:p w14:paraId="48B0365F" w14:textId="77777777" w:rsidR="001858F6" w:rsidRPr="004861D7" w:rsidRDefault="001858F6" w:rsidP="004861D7">
      <w:pPr>
        <w:spacing w:line="360" w:lineRule="auto"/>
        <w:ind w:left="-567" w:right="-1" w:firstLine="709"/>
        <w:jc w:val="both"/>
        <w:rPr>
          <w:rFonts w:ascii="Times New Roman" w:hAnsi="Times New Roman" w:cs="Times New Roman"/>
          <w:sz w:val="28"/>
          <w:szCs w:val="28"/>
          <w:lang w:val="uk-UA"/>
        </w:rPr>
      </w:pPr>
    </w:p>
    <w:p w14:paraId="2B22C49D" w14:textId="1EC60ED1" w:rsidR="001858F6" w:rsidRPr="004861D7" w:rsidRDefault="001858F6" w:rsidP="00D10C1A">
      <w:pPr>
        <w:spacing w:after="0" w:line="240" w:lineRule="auto"/>
        <w:ind w:left="-567"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                                                 </w:t>
      </w:r>
      <w:r w:rsidR="00D10C1A">
        <w:rPr>
          <w:rFonts w:ascii="Times New Roman" w:hAnsi="Times New Roman" w:cs="Times New Roman"/>
          <w:sz w:val="28"/>
          <w:szCs w:val="28"/>
          <w:lang w:val="uk-UA"/>
        </w:rPr>
        <w:t xml:space="preserve">                       </w:t>
      </w:r>
      <w:r w:rsidRPr="004861D7">
        <w:rPr>
          <w:rFonts w:ascii="Times New Roman" w:hAnsi="Times New Roman" w:cs="Times New Roman"/>
          <w:sz w:val="28"/>
          <w:szCs w:val="28"/>
          <w:lang w:val="uk-UA"/>
        </w:rPr>
        <w:t>З досвіду роботи вчителя</w:t>
      </w:r>
    </w:p>
    <w:p w14:paraId="6FDD764D" w14:textId="5578182B" w:rsidR="001858F6" w:rsidRPr="004861D7" w:rsidRDefault="001858F6" w:rsidP="00D10C1A">
      <w:pPr>
        <w:spacing w:after="0" w:line="240" w:lineRule="auto"/>
        <w:ind w:left="-567"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                                                                        хімії та біології</w:t>
      </w:r>
      <w:r w:rsidR="00D10C1A">
        <w:rPr>
          <w:rFonts w:ascii="Times New Roman" w:hAnsi="Times New Roman" w:cs="Times New Roman"/>
          <w:sz w:val="28"/>
          <w:szCs w:val="28"/>
          <w:lang w:val="uk-UA"/>
        </w:rPr>
        <w:t>,</w:t>
      </w:r>
    </w:p>
    <w:p w14:paraId="1E105BD0" w14:textId="22B6AF84" w:rsidR="001858F6" w:rsidRPr="004861D7" w:rsidRDefault="001858F6" w:rsidP="00D10C1A">
      <w:pPr>
        <w:spacing w:after="0" w:line="240" w:lineRule="auto"/>
        <w:ind w:left="-567"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                                                                       </w:t>
      </w:r>
      <w:r w:rsidR="00D10C1A">
        <w:rPr>
          <w:rFonts w:ascii="Times New Roman" w:hAnsi="Times New Roman" w:cs="Times New Roman"/>
          <w:sz w:val="28"/>
          <w:szCs w:val="28"/>
          <w:lang w:val="uk-UA"/>
        </w:rPr>
        <w:t xml:space="preserve"> </w:t>
      </w:r>
      <w:r w:rsidRPr="004861D7">
        <w:rPr>
          <w:rFonts w:ascii="Times New Roman" w:hAnsi="Times New Roman" w:cs="Times New Roman"/>
          <w:sz w:val="28"/>
          <w:szCs w:val="28"/>
          <w:lang w:val="uk-UA"/>
        </w:rPr>
        <w:t>спеціаліста вищої категорії</w:t>
      </w:r>
    </w:p>
    <w:p w14:paraId="749F0D81" w14:textId="7B4412D1" w:rsidR="001858F6" w:rsidRPr="004861D7" w:rsidRDefault="001858F6" w:rsidP="00D10C1A">
      <w:pPr>
        <w:spacing w:after="0" w:line="240" w:lineRule="auto"/>
        <w:ind w:left="-567"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                                                                        Білгород-Дністровського</w:t>
      </w:r>
      <w:r w:rsidR="00D10C1A">
        <w:rPr>
          <w:rFonts w:ascii="Times New Roman" w:hAnsi="Times New Roman" w:cs="Times New Roman"/>
          <w:sz w:val="28"/>
          <w:szCs w:val="28"/>
          <w:lang w:val="uk-UA"/>
        </w:rPr>
        <w:t xml:space="preserve"> НВК</w:t>
      </w:r>
    </w:p>
    <w:p w14:paraId="73568EF3" w14:textId="7B973D87" w:rsidR="001858F6" w:rsidRPr="004861D7" w:rsidRDefault="001858F6" w:rsidP="00D10C1A">
      <w:pPr>
        <w:spacing w:after="0" w:line="240" w:lineRule="auto"/>
        <w:ind w:left="-567"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                                                                        «школа</w:t>
      </w:r>
      <w:r w:rsidR="00D10C1A">
        <w:rPr>
          <w:rFonts w:ascii="Times New Roman" w:hAnsi="Times New Roman" w:cs="Times New Roman"/>
          <w:sz w:val="28"/>
          <w:szCs w:val="28"/>
          <w:lang w:val="uk-UA"/>
        </w:rPr>
        <w:t xml:space="preserve"> ІІ ступеня </w:t>
      </w:r>
      <w:r w:rsidRPr="004861D7">
        <w:rPr>
          <w:rFonts w:ascii="Times New Roman" w:hAnsi="Times New Roman" w:cs="Times New Roman"/>
          <w:sz w:val="28"/>
          <w:szCs w:val="28"/>
          <w:lang w:val="uk-UA"/>
        </w:rPr>
        <w:t>-</w:t>
      </w:r>
      <w:r w:rsidR="00D10C1A">
        <w:rPr>
          <w:rFonts w:ascii="Times New Roman" w:hAnsi="Times New Roman" w:cs="Times New Roman"/>
          <w:sz w:val="28"/>
          <w:szCs w:val="28"/>
          <w:lang w:val="uk-UA"/>
        </w:rPr>
        <w:t xml:space="preserve"> </w:t>
      </w:r>
      <w:r w:rsidRPr="004861D7">
        <w:rPr>
          <w:rFonts w:ascii="Times New Roman" w:hAnsi="Times New Roman" w:cs="Times New Roman"/>
          <w:sz w:val="28"/>
          <w:szCs w:val="28"/>
          <w:lang w:val="uk-UA"/>
        </w:rPr>
        <w:t>ліцей»</w:t>
      </w:r>
    </w:p>
    <w:p w14:paraId="5AB706B3" w14:textId="7420679D" w:rsidR="001858F6" w:rsidRPr="004861D7" w:rsidRDefault="001858F6" w:rsidP="00D10C1A">
      <w:pPr>
        <w:spacing w:after="0" w:line="240" w:lineRule="auto"/>
        <w:ind w:left="-567"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                                                                       </w:t>
      </w:r>
      <w:r w:rsidR="003633BC" w:rsidRPr="004861D7">
        <w:rPr>
          <w:rFonts w:ascii="Times New Roman" w:hAnsi="Times New Roman" w:cs="Times New Roman"/>
          <w:sz w:val="28"/>
          <w:szCs w:val="28"/>
          <w:lang w:val="uk-UA"/>
        </w:rPr>
        <w:t xml:space="preserve"> </w:t>
      </w:r>
      <w:r w:rsidRPr="004861D7">
        <w:rPr>
          <w:rFonts w:ascii="Times New Roman" w:hAnsi="Times New Roman" w:cs="Times New Roman"/>
          <w:sz w:val="28"/>
          <w:szCs w:val="28"/>
          <w:lang w:val="uk-UA"/>
        </w:rPr>
        <w:t>Закладної Тамари Вікторівни</w:t>
      </w:r>
    </w:p>
    <w:p w14:paraId="3A88D5C6" w14:textId="77777777" w:rsidR="003633BC" w:rsidRPr="004861D7" w:rsidRDefault="003633BC" w:rsidP="004861D7">
      <w:pPr>
        <w:spacing w:line="360" w:lineRule="auto"/>
        <w:ind w:left="-567" w:right="-1" w:firstLine="709"/>
        <w:jc w:val="both"/>
        <w:rPr>
          <w:rFonts w:ascii="Times New Roman" w:hAnsi="Times New Roman" w:cs="Times New Roman"/>
          <w:sz w:val="28"/>
          <w:szCs w:val="28"/>
          <w:lang w:val="uk-UA"/>
        </w:rPr>
      </w:pPr>
    </w:p>
    <w:p w14:paraId="2E7DD11E" w14:textId="77777777" w:rsidR="003633BC" w:rsidRPr="004861D7" w:rsidRDefault="003633BC" w:rsidP="004861D7">
      <w:pPr>
        <w:spacing w:line="360" w:lineRule="auto"/>
        <w:ind w:left="-567" w:right="-1" w:firstLine="709"/>
        <w:jc w:val="both"/>
        <w:rPr>
          <w:rFonts w:ascii="Times New Roman" w:hAnsi="Times New Roman" w:cs="Times New Roman"/>
          <w:sz w:val="28"/>
          <w:szCs w:val="28"/>
          <w:lang w:val="uk-UA"/>
        </w:rPr>
      </w:pPr>
    </w:p>
    <w:p w14:paraId="2BCC2A9D" w14:textId="77777777" w:rsidR="003633BC" w:rsidRPr="004861D7" w:rsidRDefault="003633BC" w:rsidP="004861D7">
      <w:pPr>
        <w:spacing w:line="360" w:lineRule="auto"/>
        <w:ind w:left="-567" w:right="-1" w:firstLine="709"/>
        <w:jc w:val="both"/>
        <w:rPr>
          <w:rFonts w:ascii="Times New Roman" w:hAnsi="Times New Roman" w:cs="Times New Roman"/>
          <w:sz w:val="28"/>
          <w:szCs w:val="28"/>
          <w:lang w:val="uk-UA"/>
        </w:rPr>
      </w:pPr>
    </w:p>
    <w:p w14:paraId="528BA426" w14:textId="77777777" w:rsidR="003633BC" w:rsidRPr="004861D7" w:rsidRDefault="003633BC" w:rsidP="004861D7">
      <w:pPr>
        <w:spacing w:line="360" w:lineRule="auto"/>
        <w:ind w:right="-1"/>
        <w:jc w:val="both"/>
        <w:rPr>
          <w:rFonts w:ascii="Times New Roman" w:hAnsi="Times New Roman" w:cs="Times New Roman"/>
          <w:sz w:val="28"/>
          <w:szCs w:val="28"/>
          <w:lang w:val="uk-UA"/>
        </w:rPr>
      </w:pPr>
    </w:p>
    <w:p w14:paraId="52251AD9" w14:textId="77777777" w:rsidR="008049F8" w:rsidRPr="004861D7" w:rsidRDefault="008049F8" w:rsidP="004861D7">
      <w:pPr>
        <w:spacing w:line="360" w:lineRule="auto"/>
        <w:ind w:left="-567" w:right="-1" w:firstLine="709"/>
        <w:jc w:val="both"/>
        <w:rPr>
          <w:rFonts w:ascii="Times New Roman" w:hAnsi="Times New Roman" w:cs="Times New Roman"/>
          <w:sz w:val="28"/>
          <w:szCs w:val="28"/>
          <w:lang w:val="uk-UA"/>
        </w:rPr>
      </w:pPr>
    </w:p>
    <w:p w14:paraId="7483D6E3" w14:textId="77777777" w:rsidR="00C10470" w:rsidRPr="004861D7" w:rsidRDefault="003633BC" w:rsidP="004861D7">
      <w:pPr>
        <w:spacing w:line="360" w:lineRule="auto"/>
        <w:ind w:left="-567" w:right="-1" w:firstLine="709"/>
        <w:jc w:val="center"/>
        <w:rPr>
          <w:rFonts w:ascii="Times New Roman" w:hAnsi="Times New Roman" w:cs="Times New Roman"/>
          <w:sz w:val="28"/>
          <w:szCs w:val="28"/>
          <w:lang w:val="uk-UA"/>
        </w:rPr>
        <w:sectPr w:rsidR="00C10470" w:rsidRPr="004861D7" w:rsidSect="004861D7">
          <w:footerReference w:type="default" r:id="rId8"/>
          <w:pgSz w:w="11906" w:h="16838"/>
          <w:pgMar w:top="1134" w:right="567" w:bottom="1134" w:left="1134" w:header="709" w:footer="709" w:gutter="0"/>
          <w:pgNumType w:start="0"/>
          <w:cols w:space="708"/>
          <w:titlePg/>
          <w:docGrid w:linePitch="360"/>
        </w:sectPr>
      </w:pPr>
      <w:r w:rsidRPr="004861D7">
        <w:rPr>
          <w:rFonts w:ascii="Times New Roman" w:hAnsi="Times New Roman" w:cs="Times New Roman"/>
          <w:sz w:val="28"/>
          <w:szCs w:val="28"/>
          <w:lang w:val="uk-UA"/>
        </w:rPr>
        <w:t>2020 рік</w:t>
      </w:r>
    </w:p>
    <w:p w14:paraId="00D7BD6D" w14:textId="77777777" w:rsidR="003633BC" w:rsidRPr="004861D7" w:rsidRDefault="003633BC" w:rsidP="00FC7BC0">
      <w:pPr>
        <w:spacing w:line="360" w:lineRule="auto"/>
        <w:ind w:left="-567" w:right="-1" w:firstLine="709"/>
        <w:jc w:val="both"/>
        <w:rPr>
          <w:rFonts w:ascii="Times New Roman" w:hAnsi="Times New Roman" w:cs="Times New Roman"/>
          <w:sz w:val="28"/>
          <w:szCs w:val="28"/>
          <w:lang w:val="uk-UA"/>
        </w:rPr>
      </w:pPr>
    </w:p>
    <w:p w14:paraId="6F8AB4EB" w14:textId="77777777" w:rsidR="00D50804" w:rsidRPr="004861D7" w:rsidRDefault="00D50804" w:rsidP="00FC7BC0">
      <w:pPr>
        <w:spacing w:after="0" w:line="360" w:lineRule="auto"/>
        <w:ind w:left="-567" w:right="-1" w:firstLine="709"/>
        <w:jc w:val="center"/>
        <w:rPr>
          <w:rFonts w:ascii="Times New Roman" w:hAnsi="Times New Roman" w:cs="Times New Roman"/>
          <w:sz w:val="28"/>
          <w:szCs w:val="28"/>
          <w:lang w:val="uk-UA"/>
        </w:rPr>
      </w:pPr>
      <w:r w:rsidRPr="004861D7">
        <w:rPr>
          <w:rFonts w:ascii="Times New Roman" w:hAnsi="Times New Roman" w:cs="Times New Roman"/>
          <w:sz w:val="28"/>
          <w:szCs w:val="28"/>
          <w:lang w:val="uk-UA"/>
        </w:rPr>
        <w:t>ПЛАН</w:t>
      </w:r>
    </w:p>
    <w:p w14:paraId="374B8FA9" w14:textId="77777777" w:rsidR="00D50804" w:rsidRPr="004861D7" w:rsidRDefault="00FC7BC0" w:rsidP="00FC7BC0">
      <w:pPr>
        <w:spacing w:after="0" w:line="360" w:lineRule="auto"/>
        <w:ind w:right="-1"/>
        <w:rPr>
          <w:rFonts w:ascii="Times New Roman" w:hAnsi="Times New Roman" w:cs="Times New Roman"/>
          <w:sz w:val="28"/>
          <w:szCs w:val="28"/>
          <w:lang w:val="uk-UA"/>
        </w:rPr>
      </w:pPr>
      <w:r>
        <w:rPr>
          <w:rFonts w:ascii="Times New Roman" w:hAnsi="Times New Roman" w:cs="Times New Roman"/>
          <w:sz w:val="28"/>
          <w:szCs w:val="28"/>
          <w:lang w:val="uk-UA"/>
        </w:rPr>
        <w:t>ВСТУП……………………………………………………………………………………1</w:t>
      </w:r>
      <w:r w:rsidR="008714E1" w:rsidRPr="004861D7">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p>
    <w:p w14:paraId="68D3282C" w14:textId="117A61D4" w:rsidR="00FC7BC0" w:rsidRDefault="00D50804" w:rsidP="00FC7BC0">
      <w:pPr>
        <w:spacing w:after="0" w:line="360" w:lineRule="auto"/>
        <w:ind w:right="-1"/>
        <w:rPr>
          <w:rFonts w:ascii="Times New Roman" w:hAnsi="Times New Roman" w:cs="Times New Roman"/>
          <w:sz w:val="28"/>
          <w:szCs w:val="28"/>
          <w:lang w:val="uk-UA"/>
        </w:rPr>
      </w:pPr>
      <w:r w:rsidRPr="004861D7">
        <w:rPr>
          <w:rFonts w:ascii="Times New Roman" w:hAnsi="Times New Roman" w:cs="Times New Roman"/>
          <w:sz w:val="28"/>
          <w:szCs w:val="28"/>
          <w:lang w:val="uk-UA"/>
        </w:rPr>
        <w:t>РОЗДІЛ 1.</w:t>
      </w:r>
      <w:r w:rsidR="00D10C1A">
        <w:rPr>
          <w:rFonts w:ascii="Times New Roman" w:hAnsi="Times New Roman" w:cs="Times New Roman"/>
          <w:sz w:val="28"/>
          <w:szCs w:val="28"/>
          <w:lang w:val="uk-UA"/>
        </w:rPr>
        <w:t xml:space="preserve"> </w:t>
      </w:r>
      <w:r w:rsidRPr="004861D7">
        <w:rPr>
          <w:rFonts w:ascii="Times New Roman" w:hAnsi="Times New Roman" w:cs="Times New Roman"/>
          <w:sz w:val="28"/>
          <w:szCs w:val="28"/>
          <w:lang w:val="uk-UA"/>
        </w:rPr>
        <w:t>Значення міжпредметних інт</w:t>
      </w:r>
      <w:r w:rsidR="008714E1" w:rsidRPr="004861D7">
        <w:rPr>
          <w:rFonts w:ascii="Times New Roman" w:hAnsi="Times New Roman" w:cs="Times New Roman"/>
          <w:sz w:val="28"/>
          <w:szCs w:val="28"/>
          <w:lang w:val="uk-UA"/>
        </w:rPr>
        <w:t xml:space="preserve">еграцій для формування </w:t>
      </w:r>
      <w:r w:rsidRPr="004861D7">
        <w:rPr>
          <w:rFonts w:ascii="Times New Roman" w:hAnsi="Times New Roman" w:cs="Times New Roman"/>
          <w:sz w:val="28"/>
          <w:szCs w:val="28"/>
          <w:lang w:val="uk-UA"/>
        </w:rPr>
        <w:t xml:space="preserve">       </w:t>
      </w:r>
    </w:p>
    <w:p w14:paraId="07B921C4" w14:textId="77777777" w:rsidR="00D50804" w:rsidRPr="004861D7" w:rsidRDefault="008714E1" w:rsidP="00FC7BC0">
      <w:pPr>
        <w:spacing w:after="0" w:line="360" w:lineRule="auto"/>
        <w:ind w:right="-1"/>
        <w:rPr>
          <w:rFonts w:ascii="Times New Roman" w:hAnsi="Times New Roman" w:cs="Times New Roman"/>
          <w:sz w:val="28"/>
          <w:szCs w:val="28"/>
          <w:lang w:val="uk-UA"/>
        </w:rPr>
      </w:pPr>
      <w:r w:rsidRPr="004861D7">
        <w:rPr>
          <w:rFonts w:ascii="Times New Roman" w:hAnsi="Times New Roman" w:cs="Times New Roman"/>
          <w:sz w:val="28"/>
          <w:szCs w:val="28"/>
          <w:lang w:val="uk-UA"/>
        </w:rPr>
        <w:t>наукового</w:t>
      </w:r>
      <w:r w:rsidR="00D50804" w:rsidRPr="004861D7">
        <w:rPr>
          <w:rFonts w:ascii="Times New Roman" w:hAnsi="Times New Roman" w:cs="Times New Roman"/>
          <w:sz w:val="28"/>
          <w:szCs w:val="28"/>
          <w:lang w:val="uk-UA"/>
        </w:rPr>
        <w:t xml:space="preserve"> світогляду учнів</w:t>
      </w:r>
      <w:r w:rsidR="00FC7BC0">
        <w:rPr>
          <w:rFonts w:ascii="Times New Roman" w:hAnsi="Times New Roman" w:cs="Times New Roman"/>
          <w:sz w:val="28"/>
          <w:szCs w:val="28"/>
          <w:lang w:val="uk-UA"/>
        </w:rPr>
        <w:t>……………………………………………………………...2</w:t>
      </w:r>
      <w:r w:rsidRPr="004861D7">
        <w:rPr>
          <w:rFonts w:ascii="Times New Roman" w:hAnsi="Times New Roman" w:cs="Times New Roman"/>
          <w:sz w:val="28"/>
          <w:szCs w:val="28"/>
          <w:lang w:val="uk-UA"/>
        </w:rPr>
        <w:t xml:space="preserve">                                                        </w:t>
      </w:r>
      <w:r w:rsidR="00FC7BC0">
        <w:rPr>
          <w:rFonts w:ascii="Times New Roman" w:hAnsi="Times New Roman" w:cs="Times New Roman"/>
          <w:sz w:val="28"/>
          <w:szCs w:val="28"/>
          <w:lang w:val="uk-UA"/>
        </w:rPr>
        <w:t xml:space="preserve">              </w:t>
      </w:r>
    </w:p>
    <w:p w14:paraId="64510064" w14:textId="77777777" w:rsidR="00D50804" w:rsidRPr="004861D7" w:rsidRDefault="00D50804" w:rsidP="00FC7BC0">
      <w:pPr>
        <w:spacing w:after="0" w:line="360" w:lineRule="auto"/>
        <w:ind w:right="-1"/>
        <w:rPr>
          <w:rFonts w:ascii="Times New Roman" w:hAnsi="Times New Roman" w:cs="Times New Roman"/>
          <w:sz w:val="28"/>
          <w:szCs w:val="28"/>
          <w:lang w:val="uk-UA"/>
        </w:rPr>
      </w:pPr>
      <w:r w:rsidRPr="004861D7">
        <w:rPr>
          <w:rFonts w:ascii="Times New Roman" w:hAnsi="Times New Roman" w:cs="Times New Roman"/>
          <w:sz w:val="28"/>
          <w:szCs w:val="28"/>
          <w:lang w:val="uk-UA"/>
        </w:rPr>
        <w:t>РОЗДІЛ 2. Інтегров</w:t>
      </w:r>
      <w:r w:rsidR="00FC7BC0">
        <w:rPr>
          <w:rFonts w:ascii="Times New Roman" w:hAnsi="Times New Roman" w:cs="Times New Roman"/>
          <w:sz w:val="28"/>
          <w:szCs w:val="28"/>
          <w:lang w:val="uk-UA"/>
        </w:rPr>
        <w:t>ані уроки в курсі шкільної хімії…………………………………</w:t>
      </w:r>
      <w:r w:rsidR="00632397">
        <w:rPr>
          <w:rFonts w:ascii="Times New Roman" w:hAnsi="Times New Roman" w:cs="Times New Roman"/>
          <w:sz w:val="28"/>
          <w:szCs w:val="28"/>
          <w:lang w:val="uk-UA"/>
        </w:rPr>
        <w:t>..5</w:t>
      </w:r>
      <w:r w:rsidR="008714E1" w:rsidRPr="004861D7">
        <w:rPr>
          <w:rFonts w:ascii="Times New Roman" w:hAnsi="Times New Roman" w:cs="Times New Roman"/>
          <w:sz w:val="28"/>
          <w:szCs w:val="28"/>
          <w:lang w:val="uk-UA"/>
        </w:rPr>
        <w:t xml:space="preserve">  </w:t>
      </w:r>
      <w:r w:rsidR="00FC7BC0">
        <w:rPr>
          <w:rFonts w:ascii="Times New Roman" w:hAnsi="Times New Roman" w:cs="Times New Roman"/>
          <w:sz w:val="28"/>
          <w:szCs w:val="28"/>
          <w:lang w:val="uk-UA"/>
        </w:rPr>
        <w:t xml:space="preserve">                             </w:t>
      </w:r>
    </w:p>
    <w:p w14:paraId="1288F245" w14:textId="77777777" w:rsidR="00D50804" w:rsidRPr="00FC7BC0" w:rsidRDefault="00D50804" w:rsidP="00FC7BC0">
      <w:pPr>
        <w:spacing w:after="0" w:line="360" w:lineRule="auto"/>
        <w:ind w:right="-1"/>
        <w:rPr>
          <w:rFonts w:ascii="Times New Roman" w:hAnsi="Times New Roman" w:cs="Times New Roman"/>
          <w:sz w:val="28"/>
          <w:szCs w:val="28"/>
          <w:lang w:val="uk-UA"/>
        </w:rPr>
      </w:pPr>
      <w:r w:rsidRPr="00FC7BC0">
        <w:rPr>
          <w:rFonts w:ascii="Times New Roman" w:hAnsi="Times New Roman" w:cs="Times New Roman"/>
          <w:sz w:val="28"/>
          <w:szCs w:val="28"/>
          <w:lang w:val="uk-UA"/>
        </w:rPr>
        <w:t>РОЗДІЛ 3. Приклади інтеграції суміжн</w:t>
      </w:r>
      <w:r w:rsidR="00FC7BC0" w:rsidRPr="00FC7BC0">
        <w:rPr>
          <w:rFonts w:ascii="Times New Roman" w:hAnsi="Times New Roman" w:cs="Times New Roman"/>
          <w:sz w:val="28"/>
          <w:szCs w:val="28"/>
          <w:lang w:val="uk-UA"/>
        </w:rPr>
        <w:t>их наук у процесі вивчення</w:t>
      </w:r>
      <w:r w:rsidR="008714E1" w:rsidRPr="00FC7BC0">
        <w:rPr>
          <w:rFonts w:ascii="Times New Roman" w:hAnsi="Times New Roman" w:cs="Times New Roman"/>
          <w:sz w:val="28"/>
          <w:szCs w:val="28"/>
          <w:lang w:val="uk-UA"/>
        </w:rPr>
        <w:t xml:space="preserve"> хімії:                                                               </w:t>
      </w:r>
      <w:r w:rsidR="00FC7BC0" w:rsidRPr="00FC7BC0">
        <w:rPr>
          <w:rFonts w:ascii="Times New Roman" w:hAnsi="Times New Roman" w:cs="Times New Roman"/>
          <w:sz w:val="28"/>
          <w:szCs w:val="28"/>
          <w:lang w:val="uk-UA"/>
        </w:rPr>
        <w:t xml:space="preserve">                         3.1. </w:t>
      </w:r>
      <w:r w:rsidR="00FC7BC0">
        <w:rPr>
          <w:rFonts w:ascii="Times New Roman" w:hAnsi="Times New Roman" w:cs="Times New Roman"/>
          <w:sz w:val="28"/>
          <w:szCs w:val="28"/>
          <w:lang w:val="uk-UA"/>
        </w:rPr>
        <w:t xml:space="preserve">   </w:t>
      </w:r>
      <w:r w:rsidR="008714E1" w:rsidRPr="00FC7BC0">
        <w:rPr>
          <w:rFonts w:ascii="Times New Roman" w:hAnsi="Times New Roman" w:cs="Times New Roman"/>
          <w:sz w:val="28"/>
          <w:szCs w:val="28"/>
          <w:lang w:val="uk-UA"/>
        </w:rPr>
        <w:t>Зв’язки</w:t>
      </w:r>
      <w:r w:rsidRPr="00FC7BC0">
        <w:rPr>
          <w:rFonts w:ascii="Times New Roman" w:hAnsi="Times New Roman" w:cs="Times New Roman"/>
          <w:sz w:val="28"/>
          <w:szCs w:val="28"/>
          <w:lang w:val="uk-UA"/>
        </w:rPr>
        <w:t xml:space="preserve"> у ви</w:t>
      </w:r>
      <w:r w:rsidR="00FC7BC0" w:rsidRPr="00FC7BC0">
        <w:rPr>
          <w:rFonts w:ascii="Times New Roman" w:hAnsi="Times New Roman" w:cs="Times New Roman"/>
          <w:sz w:val="28"/>
          <w:szCs w:val="28"/>
          <w:lang w:val="uk-UA"/>
        </w:rPr>
        <w:t>кладанні хімії і природознавства………………………………</w:t>
      </w:r>
      <w:r w:rsidR="00632397">
        <w:rPr>
          <w:rFonts w:ascii="Times New Roman" w:hAnsi="Times New Roman" w:cs="Times New Roman"/>
          <w:sz w:val="28"/>
          <w:szCs w:val="28"/>
          <w:lang w:val="uk-UA"/>
        </w:rPr>
        <w:t>…...9</w:t>
      </w:r>
    </w:p>
    <w:p w14:paraId="2AC2F0CC" w14:textId="77777777" w:rsidR="00D50804" w:rsidRPr="00FC7BC0" w:rsidRDefault="008714E1" w:rsidP="00FC7BC0">
      <w:pPr>
        <w:pStyle w:val="a3"/>
        <w:numPr>
          <w:ilvl w:val="1"/>
          <w:numId w:val="9"/>
        </w:numPr>
        <w:spacing w:after="0" w:line="360" w:lineRule="auto"/>
        <w:ind w:right="-1"/>
        <w:rPr>
          <w:rFonts w:ascii="Times New Roman" w:hAnsi="Times New Roman" w:cs="Times New Roman"/>
          <w:sz w:val="28"/>
          <w:szCs w:val="28"/>
          <w:lang w:val="uk-UA"/>
        </w:rPr>
      </w:pPr>
      <w:r w:rsidRPr="00FC7BC0">
        <w:rPr>
          <w:rFonts w:ascii="Times New Roman" w:hAnsi="Times New Roman" w:cs="Times New Roman"/>
          <w:sz w:val="28"/>
          <w:szCs w:val="28"/>
          <w:lang w:val="uk-UA"/>
        </w:rPr>
        <w:t>Зв’язки</w:t>
      </w:r>
      <w:r w:rsidR="00D50804" w:rsidRPr="00FC7BC0">
        <w:rPr>
          <w:rFonts w:ascii="Times New Roman" w:hAnsi="Times New Roman" w:cs="Times New Roman"/>
          <w:sz w:val="28"/>
          <w:szCs w:val="28"/>
          <w:lang w:val="uk-UA"/>
        </w:rPr>
        <w:t xml:space="preserve"> у викладанні хімії і фізики</w:t>
      </w:r>
      <w:r w:rsidR="00FC7BC0" w:rsidRPr="00FC7BC0">
        <w:rPr>
          <w:rFonts w:ascii="Times New Roman" w:hAnsi="Times New Roman" w:cs="Times New Roman"/>
          <w:sz w:val="28"/>
          <w:szCs w:val="28"/>
          <w:lang w:val="uk-UA"/>
        </w:rPr>
        <w:t>………………………………………………</w:t>
      </w:r>
      <w:r w:rsidR="00632397">
        <w:rPr>
          <w:rFonts w:ascii="Times New Roman" w:hAnsi="Times New Roman" w:cs="Times New Roman"/>
          <w:sz w:val="28"/>
          <w:szCs w:val="28"/>
          <w:lang w:val="uk-UA"/>
        </w:rPr>
        <w:t>9</w:t>
      </w:r>
    </w:p>
    <w:p w14:paraId="139C90A3" w14:textId="77777777" w:rsidR="00D50804" w:rsidRPr="00FC7BC0" w:rsidRDefault="008714E1" w:rsidP="00FC7BC0">
      <w:pPr>
        <w:pStyle w:val="a3"/>
        <w:numPr>
          <w:ilvl w:val="1"/>
          <w:numId w:val="9"/>
        </w:numPr>
        <w:spacing w:after="0" w:line="360" w:lineRule="auto"/>
        <w:ind w:right="-1"/>
        <w:rPr>
          <w:rFonts w:ascii="Times New Roman" w:hAnsi="Times New Roman" w:cs="Times New Roman"/>
          <w:sz w:val="28"/>
          <w:szCs w:val="28"/>
          <w:lang w:val="uk-UA"/>
        </w:rPr>
      </w:pPr>
      <w:r w:rsidRPr="00FC7BC0">
        <w:rPr>
          <w:rFonts w:ascii="Times New Roman" w:hAnsi="Times New Roman" w:cs="Times New Roman"/>
          <w:sz w:val="28"/>
          <w:szCs w:val="28"/>
          <w:lang w:val="uk-UA"/>
        </w:rPr>
        <w:t>Зв’язки у викладанні хімії і математики</w:t>
      </w:r>
      <w:r w:rsidR="00FC7BC0" w:rsidRPr="00FC7BC0">
        <w:rPr>
          <w:rFonts w:ascii="Times New Roman" w:hAnsi="Times New Roman" w:cs="Times New Roman"/>
          <w:sz w:val="28"/>
          <w:szCs w:val="28"/>
          <w:lang w:val="uk-UA"/>
        </w:rPr>
        <w:t>………………………………………</w:t>
      </w:r>
      <w:r w:rsidR="00632397">
        <w:rPr>
          <w:rFonts w:ascii="Times New Roman" w:hAnsi="Times New Roman" w:cs="Times New Roman"/>
          <w:sz w:val="28"/>
          <w:szCs w:val="28"/>
          <w:lang w:val="uk-UA"/>
        </w:rPr>
        <w:t>..13</w:t>
      </w:r>
    </w:p>
    <w:p w14:paraId="78657E79" w14:textId="77777777" w:rsidR="008714E1" w:rsidRPr="004861D7" w:rsidRDefault="008714E1" w:rsidP="00FC7BC0">
      <w:pPr>
        <w:pStyle w:val="a3"/>
        <w:numPr>
          <w:ilvl w:val="1"/>
          <w:numId w:val="9"/>
        </w:numPr>
        <w:spacing w:after="0" w:line="360" w:lineRule="auto"/>
        <w:ind w:right="-1"/>
        <w:rPr>
          <w:rFonts w:ascii="Times New Roman" w:hAnsi="Times New Roman" w:cs="Times New Roman"/>
          <w:sz w:val="28"/>
          <w:szCs w:val="28"/>
          <w:lang w:val="uk-UA"/>
        </w:rPr>
      </w:pPr>
      <w:r w:rsidRPr="004861D7">
        <w:rPr>
          <w:rFonts w:ascii="Times New Roman" w:hAnsi="Times New Roman" w:cs="Times New Roman"/>
          <w:sz w:val="28"/>
          <w:szCs w:val="28"/>
          <w:lang w:val="uk-UA"/>
        </w:rPr>
        <w:t>Зв’язки у викладанні хімії і біології</w:t>
      </w:r>
      <w:r w:rsidR="00FC7BC0">
        <w:rPr>
          <w:rFonts w:ascii="Times New Roman" w:hAnsi="Times New Roman" w:cs="Times New Roman"/>
          <w:sz w:val="28"/>
          <w:szCs w:val="28"/>
          <w:lang w:val="uk-UA"/>
        </w:rPr>
        <w:t>…………………………………………</w:t>
      </w:r>
      <w:r w:rsidR="00632397">
        <w:rPr>
          <w:rFonts w:ascii="Times New Roman" w:hAnsi="Times New Roman" w:cs="Times New Roman"/>
          <w:sz w:val="28"/>
          <w:szCs w:val="28"/>
          <w:lang w:val="uk-UA"/>
        </w:rPr>
        <w:t>….17</w:t>
      </w:r>
    </w:p>
    <w:p w14:paraId="68B1F02D" w14:textId="77777777" w:rsidR="008714E1" w:rsidRPr="004861D7" w:rsidRDefault="008714E1" w:rsidP="00FC7BC0">
      <w:pPr>
        <w:pStyle w:val="a3"/>
        <w:numPr>
          <w:ilvl w:val="1"/>
          <w:numId w:val="9"/>
        </w:numPr>
        <w:spacing w:after="0" w:line="360" w:lineRule="auto"/>
        <w:ind w:right="-1"/>
        <w:rPr>
          <w:rFonts w:ascii="Times New Roman" w:hAnsi="Times New Roman" w:cs="Times New Roman"/>
          <w:sz w:val="28"/>
          <w:szCs w:val="28"/>
          <w:lang w:val="uk-UA"/>
        </w:rPr>
      </w:pPr>
      <w:r w:rsidRPr="004861D7">
        <w:rPr>
          <w:rFonts w:ascii="Times New Roman" w:hAnsi="Times New Roman" w:cs="Times New Roman"/>
          <w:sz w:val="28"/>
          <w:szCs w:val="28"/>
          <w:lang w:val="uk-UA"/>
        </w:rPr>
        <w:t>Зв’язки у викладанні хімії і географії</w:t>
      </w:r>
      <w:r w:rsidR="00FC7BC0">
        <w:rPr>
          <w:rFonts w:ascii="Times New Roman" w:hAnsi="Times New Roman" w:cs="Times New Roman"/>
          <w:sz w:val="28"/>
          <w:szCs w:val="28"/>
          <w:lang w:val="uk-UA"/>
        </w:rPr>
        <w:t>…………………………………………</w:t>
      </w:r>
      <w:r w:rsidR="00632397">
        <w:rPr>
          <w:rFonts w:ascii="Times New Roman" w:hAnsi="Times New Roman" w:cs="Times New Roman"/>
          <w:sz w:val="28"/>
          <w:szCs w:val="28"/>
          <w:lang w:val="uk-UA"/>
        </w:rPr>
        <w:t>...20</w:t>
      </w:r>
    </w:p>
    <w:p w14:paraId="0D57D0E2" w14:textId="77777777" w:rsidR="00D50804" w:rsidRPr="004861D7" w:rsidRDefault="008714E1" w:rsidP="00FC7BC0">
      <w:pPr>
        <w:spacing w:after="0" w:line="360" w:lineRule="auto"/>
        <w:ind w:right="-1"/>
        <w:rPr>
          <w:rFonts w:ascii="Times New Roman" w:hAnsi="Times New Roman" w:cs="Times New Roman"/>
          <w:sz w:val="28"/>
          <w:szCs w:val="28"/>
          <w:lang w:val="uk-UA"/>
        </w:rPr>
      </w:pPr>
      <w:r w:rsidRPr="004861D7">
        <w:rPr>
          <w:rFonts w:ascii="Times New Roman" w:hAnsi="Times New Roman" w:cs="Times New Roman"/>
          <w:sz w:val="28"/>
          <w:szCs w:val="28"/>
          <w:lang w:val="uk-UA"/>
        </w:rPr>
        <w:t>ВИСНОВКИ</w:t>
      </w:r>
      <w:r w:rsidR="00632397">
        <w:rPr>
          <w:rFonts w:ascii="Times New Roman" w:hAnsi="Times New Roman" w:cs="Times New Roman"/>
          <w:sz w:val="28"/>
          <w:szCs w:val="28"/>
          <w:lang w:val="uk-UA"/>
        </w:rPr>
        <w:t>……………………………………………………………………………...22</w:t>
      </w:r>
      <w:r w:rsidRPr="004861D7">
        <w:rPr>
          <w:rFonts w:ascii="Times New Roman" w:hAnsi="Times New Roman" w:cs="Times New Roman"/>
          <w:sz w:val="28"/>
          <w:szCs w:val="28"/>
          <w:lang w:val="uk-UA"/>
        </w:rPr>
        <w:t xml:space="preserve">                                                                     </w:t>
      </w:r>
      <w:r w:rsidR="00FC7BC0">
        <w:rPr>
          <w:rFonts w:ascii="Times New Roman" w:hAnsi="Times New Roman" w:cs="Times New Roman"/>
          <w:sz w:val="28"/>
          <w:szCs w:val="28"/>
          <w:lang w:val="uk-UA"/>
        </w:rPr>
        <w:t xml:space="preserve">                             </w:t>
      </w:r>
    </w:p>
    <w:p w14:paraId="7CF51C1B" w14:textId="77777777" w:rsidR="008714E1" w:rsidRPr="004861D7" w:rsidRDefault="00FC7BC0" w:rsidP="00FC7BC0">
      <w:pPr>
        <w:spacing w:after="0" w:line="360" w:lineRule="auto"/>
        <w:ind w:right="-1"/>
        <w:rPr>
          <w:rFonts w:ascii="Times New Roman" w:hAnsi="Times New Roman" w:cs="Times New Roman"/>
          <w:sz w:val="28"/>
          <w:szCs w:val="28"/>
          <w:lang w:val="uk-UA"/>
        </w:rPr>
      </w:pPr>
      <w:r>
        <w:rPr>
          <w:rFonts w:ascii="Times New Roman" w:hAnsi="Times New Roman" w:cs="Times New Roman"/>
          <w:sz w:val="28"/>
          <w:szCs w:val="28"/>
          <w:lang w:val="uk-UA"/>
        </w:rPr>
        <w:t>ЛІТЕ</w:t>
      </w:r>
      <w:r w:rsidR="008714E1" w:rsidRPr="004861D7">
        <w:rPr>
          <w:rFonts w:ascii="Times New Roman" w:hAnsi="Times New Roman" w:cs="Times New Roman"/>
          <w:sz w:val="28"/>
          <w:szCs w:val="28"/>
          <w:lang w:val="uk-UA"/>
        </w:rPr>
        <w:t>РАТУРА</w:t>
      </w:r>
      <w:r w:rsidR="00632397">
        <w:rPr>
          <w:rFonts w:ascii="Times New Roman" w:hAnsi="Times New Roman" w:cs="Times New Roman"/>
          <w:sz w:val="28"/>
          <w:szCs w:val="28"/>
          <w:lang w:val="uk-UA"/>
        </w:rPr>
        <w:t>…………………………………………………………………………….24</w:t>
      </w:r>
    </w:p>
    <w:p w14:paraId="624425E0" w14:textId="77777777" w:rsidR="008714E1" w:rsidRPr="004861D7" w:rsidRDefault="008714E1" w:rsidP="004861D7">
      <w:pPr>
        <w:spacing w:line="360" w:lineRule="auto"/>
        <w:ind w:left="-567" w:right="-1" w:firstLine="709"/>
        <w:jc w:val="both"/>
        <w:rPr>
          <w:rFonts w:ascii="Times New Roman" w:hAnsi="Times New Roman" w:cs="Times New Roman"/>
          <w:sz w:val="28"/>
          <w:szCs w:val="28"/>
          <w:lang w:val="uk-UA"/>
        </w:rPr>
      </w:pPr>
    </w:p>
    <w:p w14:paraId="6B6DFC22" w14:textId="77777777" w:rsidR="00D50804" w:rsidRPr="004861D7" w:rsidRDefault="00D50804" w:rsidP="004861D7">
      <w:pPr>
        <w:spacing w:line="360" w:lineRule="auto"/>
        <w:ind w:left="-567" w:right="-1" w:firstLine="709"/>
        <w:jc w:val="both"/>
        <w:rPr>
          <w:rFonts w:ascii="Times New Roman" w:hAnsi="Times New Roman" w:cs="Times New Roman"/>
          <w:sz w:val="28"/>
          <w:szCs w:val="28"/>
          <w:lang w:val="uk-UA"/>
        </w:rPr>
      </w:pPr>
    </w:p>
    <w:p w14:paraId="756E848E" w14:textId="77777777" w:rsidR="00D50804" w:rsidRPr="004861D7" w:rsidRDefault="00D50804" w:rsidP="004861D7">
      <w:pPr>
        <w:spacing w:line="360" w:lineRule="auto"/>
        <w:ind w:left="-567" w:right="-1" w:firstLine="709"/>
        <w:jc w:val="both"/>
        <w:rPr>
          <w:rFonts w:ascii="Times New Roman" w:hAnsi="Times New Roman" w:cs="Times New Roman"/>
          <w:sz w:val="28"/>
          <w:szCs w:val="28"/>
          <w:lang w:val="uk-UA"/>
        </w:rPr>
      </w:pPr>
    </w:p>
    <w:p w14:paraId="2BE0447B" w14:textId="77777777" w:rsidR="00D50804" w:rsidRPr="004861D7" w:rsidRDefault="00D50804" w:rsidP="004861D7">
      <w:pPr>
        <w:spacing w:line="360" w:lineRule="auto"/>
        <w:ind w:left="-567" w:right="-1" w:firstLine="709"/>
        <w:jc w:val="both"/>
        <w:rPr>
          <w:rFonts w:ascii="Times New Roman" w:hAnsi="Times New Roman" w:cs="Times New Roman"/>
          <w:sz w:val="28"/>
          <w:szCs w:val="28"/>
          <w:lang w:val="uk-UA"/>
        </w:rPr>
      </w:pPr>
    </w:p>
    <w:p w14:paraId="55AFF720" w14:textId="77777777" w:rsidR="00D50804" w:rsidRPr="004861D7" w:rsidRDefault="00D50804" w:rsidP="004861D7">
      <w:pPr>
        <w:spacing w:line="360" w:lineRule="auto"/>
        <w:ind w:left="-567" w:right="-1" w:firstLine="709"/>
        <w:jc w:val="both"/>
        <w:rPr>
          <w:rFonts w:ascii="Times New Roman" w:hAnsi="Times New Roman" w:cs="Times New Roman"/>
          <w:sz w:val="28"/>
          <w:szCs w:val="28"/>
          <w:lang w:val="uk-UA"/>
        </w:rPr>
      </w:pPr>
    </w:p>
    <w:p w14:paraId="5AA87BA9" w14:textId="77777777" w:rsidR="00D50804" w:rsidRPr="004861D7" w:rsidRDefault="00D50804" w:rsidP="004861D7">
      <w:pPr>
        <w:spacing w:line="360" w:lineRule="auto"/>
        <w:ind w:left="-567" w:right="-1" w:firstLine="709"/>
        <w:jc w:val="both"/>
        <w:rPr>
          <w:rFonts w:ascii="Times New Roman" w:hAnsi="Times New Roman" w:cs="Times New Roman"/>
          <w:sz w:val="28"/>
          <w:szCs w:val="28"/>
          <w:lang w:val="uk-UA"/>
        </w:rPr>
      </w:pPr>
    </w:p>
    <w:p w14:paraId="0C9CF7F6" w14:textId="77777777" w:rsidR="00D50804" w:rsidRPr="004861D7" w:rsidRDefault="00D50804" w:rsidP="004861D7">
      <w:pPr>
        <w:spacing w:line="360" w:lineRule="auto"/>
        <w:ind w:left="-567" w:right="-1" w:firstLine="709"/>
        <w:jc w:val="both"/>
        <w:rPr>
          <w:rFonts w:ascii="Times New Roman" w:hAnsi="Times New Roman" w:cs="Times New Roman"/>
          <w:sz w:val="28"/>
          <w:szCs w:val="28"/>
          <w:lang w:val="uk-UA"/>
        </w:rPr>
      </w:pPr>
    </w:p>
    <w:p w14:paraId="7CE14B9D" w14:textId="77777777" w:rsidR="00D50804" w:rsidRPr="004861D7" w:rsidRDefault="00D50804" w:rsidP="004861D7">
      <w:pPr>
        <w:spacing w:line="360" w:lineRule="auto"/>
        <w:ind w:left="-567" w:right="-1" w:firstLine="709"/>
        <w:jc w:val="both"/>
        <w:rPr>
          <w:rFonts w:ascii="Times New Roman" w:hAnsi="Times New Roman" w:cs="Times New Roman"/>
          <w:sz w:val="28"/>
          <w:szCs w:val="28"/>
          <w:lang w:val="uk-UA"/>
        </w:rPr>
      </w:pPr>
    </w:p>
    <w:p w14:paraId="6A1ECF87" w14:textId="77777777" w:rsidR="00D50804" w:rsidRPr="004861D7" w:rsidRDefault="00D50804" w:rsidP="004861D7">
      <w:pPr>
        <w:spacing w:line="360" w:lineRule="auto"/>
        <w:ind w:left="-567" w:right="-1" w:firstLine="709"/>
        <w:jc w:val="both"/>
        <w:rPr>
          <w:rFonts w:ascii="Times New Roman" w:hAnsi="Times New Roman" w:cs="Times New Roman"/>
          <w:sz w:val="28"/>
          <w:szCs w:val="28"/>
          <w:lang w:val="uk-UA"/>
        </w:rPr>
      </w:pPr>
    </w:p>
    <w:p w14:paraId="3B0C53DF" w14:textId="77777777" w:rsidR="00D50804" w:rsidRPr="004861D7" w:rsidRDefault="00D50804" w:rsidP="004861D7">
      <w:pPr>
        <w:spacing w:line="360" w:lineRule="auto"/>
        <w:ind w:left="-567" w:right="-1" w:firstLine="709"/>
        <w:jc w:val="both"/>
        <w:rPr>
          <w:rFonts w:ascii="Times New Roman" w:hAnsi="Times New Roman" w:cs="Times New Roman"/>
          <w:sz w:val="28"/>
          <w:szCs w:val="28"/>
          <w:lang w:val="uk-UA"/>
        </w:rPr>
      </w:pPr>
    </w:p>
    <w:p w14:paraId="62FA6614" w14:textId="77777777" w:rsidR="00D50804" w:rsidRPr="004861D7" w:rsidRDefault="00D50804" w:rsidP="00FC7BC0">
      <w:pPr>
        <w:spacing w:line="360" w:lineRule="auto"/>
        <w:ind w:right="-1"/>
        <w:jc w:val="both"/>
        <w:rPr>
          <w:rFonts w:ascii="Times New Roman" w:hAnsi="Times New Roman" w:cs="Times New Roman"/>
          <w:sz w:val="28"/>
          <w:szCs w:val="28"/>
          <w:lang w:val="uk-UA"/>
        </w:rPr>
      </w:pPr>
    </w:p>
    <w:p w14:paraId="3B2B05D3" w14:textId="77777777" w:rsidR="003633BC" w:rsidRPr="00FC7BC0" w:rsidRDefault="00732096" w:rsidP="00FC7BC0">
      <w:pPr>
        <w:spacing w:after="0" w:line="360" w:lineRule="auto"/>
        <w:ind w:left="-567" w:right="-1" w:firstLine="709"/>
        <w:jc w:val="center"/>
        <w:rPr>
          <w:rFonts w:ascii="Times New Roman" w:hAnsi="Times New Roman" w:cs="Times New Roman"/>
          <w:b/>
          <w:sz w:val="28"/>
          <w:szCs w:val="28"/>
          <w:lang w:val="uk-UA"/>
        </w:rPr>
      </w:pPr>
      <w:r w:rsidRPr="00FC7BC0">
        <w:rPr>
          <w:rFonts w:ascii="Times New Roman" w:hAnsi="Times New Roman" w:cs="Times New Roman"/>
          <w:b/>
          <w:sz w:val="28"/>
          <w:szCs w:val="28"/>
          <w:lang w:val="uk-UA"/>
        </w:rPr>
        <w:t>ВСТУП</w:t>
      </w:r>
    </w:p>
    <w:p w14:paraId="7C8B5374" w14:textId="77777777" w:rsidR="003633BC" w:rsidRPr="004861D7" w:rsidRDefault="00633CE7" w:rsidP="00FC7BC0">
      <w:pPr>
        <w:spacing w:after="0" w:line="360" w:lineRule="auto"/>
        <w:ind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   </w:t>
      </w:r>
      <w:r w:rsidR="003633BC" w:rsidRPr="004861D7">
        <w:rPr>
          <w:rFonts w:ascii="Times New Roman" w:hAnsi="Times New Roman" w:cs="Times New Roman"/>
          <w:sz w:val="28"/>
          <w:szCs w:val="28"/>
          <w:lang w:val="uk-UA"/>
        </w:rPr>
        <w:t>Сучасний зміст освіти та закономірності процесу навчання визначають вимоги до організації освітнього процесу. У процесі навчання в учнів формується система знань, умінь та нави</w:t>
      </w:r>
      <w:r w:rsidRPr="004861D7">
        <w:rPr>
          <w:rFonts w:ascii="Times New Roman" w:hAnsi="Times New Roman" w:cs="Times New Roman"/>
          <w:sz w:val="28"/>
          <w:szCs w:val="28"/>
          <w:lang w:val="uk-UA"/>
        </w:rPr>
        <w:t>ч</w:t>
      </w:r>
      <w:r w:rsidR="003633BC" w:rsidRPr="004861D7">
        <w:rPr>
          <w:rFonts w:ascii="Times New Roman" w:hAnsi="Times New Roman" w:cs="Times New Roman"/>
          <w:sz w:val="28"/>
          <w:szCs w:val="28"/>
          <w:lang w:val="uk-UA"/>
        </w:rPr>
        <w:t xml:space="preserve">ок і одночасно – пізнавальні  здібності та критичне мислення, які можуть бути ефективними лише за умови </w:t>
      </w:r>
      <w:r w:rsidRPr="004861D7">
        <w:rPr>
          <w:rFonts w:ascii="Times New Roman" w:hAnsi="Times New Roman" w:cs="Times New Roman"/>
          <w:sz w:val="28"/>
          <w:szCs w:val="28"/>
          <w:lang w:val="uk-UA"/>
        </w:rPr>
        <w:t>їх пізнавальної активності. Умовою високого рівня пізнавальної активності є глибоке розуміння навчального матеріалу.</w:t>
      </w:r>
    </w:p>
    <w:p w14:paraId="080D8740" w14:textId="78311276" w:rsidR="00633CE7" w:rsidRPr="004861D7" w:rsidRDefault="00633CE7" w:rsidP="00FC7BC0">
      <w:pPr>
        <w:spacing w:after="0" w:line="360" w:lineRule="auto"/>
        <w:ind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   Однією з важливих умов міцності знань, умінь і навиків, які формуються в учнів, є здійснення міжпредметн</w:t>
      </w:r>
      <w:r w:rsidR="00E24A00">
        <w:rPr>
          <w:rFonts w:ascii="Times New Roman" w:hAnsi="Times New Roman" w:cs="Times New Roman"/>
          <w:sz w:val="28"/>
          <w:szCs w:val="28"/>
          <w:lang w:val="uk-UA"/>
        </w:rPr>
        <w:t>ої інтеграції</w:t>
      </w:r>
      <w:r w:rsidRPr="004861D7">
        <w:rPr>
          <w:rFonts w:ascii="Times New Roman" w:hAnsi="Times New Roman" w:cs="Times New Roman"/>
          <w:sz w:val="28"/>
          <w:szCs w:val="28"/>
          <w:lang w:val="uk-UA"/>
        </w:rPr>
        <w:t xml:space="preserve"> в процесі викладання навчальних предметів. Вирішення проблеми міжпредмет</w:t>
      </w:r>
      <w:r w:rsidR="00E24A00">
        <w:rPr>
          <w:rFonts w:ascii="Times New Roman" w:hAnsi="Times New Roman" w:cs="Times New Roman"/>
          <w:sz w:val="28"/>
          <w:szCs w:val="28"/>
          <w:lang w:val="uk-UA"/>
        </w:rPr>
        <w:t xml:space="preserve">ної інтеграції </w:t>
      </w:r>
      <w:r w:rsidRPr="004861D7">
        <w:rPr>
          <w:rFonts w:ascii="Times New Roman" w:hAnsi="Times New Roman" w:cs="Times New Roman"/>
          <w:sz w:val="28"/>
          <w:szCs w:val="28"/>
          <w:lang w:val="uk-UA"/>
        </w:rPr>
        <w:t>відіграє важливу роль при визначенні змісту, методів і організації процесу навчання.</w:t>
      </w:r>
    </w:p>
    <w:p w14:paraId="0A0A4A57" w14:textId="77777777" w:rsidR="00633CE7" w:rsidRPr="004861D7" w:rsidRDefault="00633CE7" w:rsidP="00FC7BC0">
      <w:pPr>
        <w:spacing w:after="0" w:line="360" w:lineRule="auto"/>
        <w:ind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   Одним із способів підвищення пізнавальної активності є поєднання навчального матеріалу з життям і досвідом учнів, здійснення між- та внутрішньопредметних зв’язків, прогнозування виробничих ситуацій.</w:t>
      </w:r>
    </w:p>
    <w:p w14:paraId="47D2A5E6" w14:textId="77777777" w:rsidR="008C7241" w:rsidRPr="004861D7" w:rsidRDefault="008C7241" w:rsidP="00FC7BC0">
      <w:pPr>
        <w:spacing w:after="0" w:line="360" w:lineRule="auto"/>
        <w:ind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   Педагогічний досвід говорить, що учнів слід навчати застосуванню законів науки для пояснення питань техніки та виробництва.</w:t>
      </w:r>
    </w:p>
    <w:p w14:paraId="77334E87" w14:textId="202F513D" w:rsidR="008C7241" w:rsidRPr="004861D7" w:rsidRDefault="008C7241" w:rsidP="00FC7BC0">
      <w:pPr>
        <w:spacing w:after="0" w:line="360" w:lineRule="auto"/>
        <w:ind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   Міжпредметн</w:t>
      </w:r>
      <w:r w:rsidR="00E24A00">
        <w:rPr>
          <w:rFonts w:ascii="Times New Roman" w:hAnsi="Times New Roman" w:cs="Times New Roman"/>
          <w:sz w:val="28"/>
          <w:szCs w:val="28"/>
          <w:lang w:val="uk-UA"/>
        </w:rPr>
        <w:t xml:space="preserve">а інтеграція </w:t>
      </w:r>
      <w:r w:rsidRPr="004861D7">
        <w:rPr>
          <w:rFonts w:ascii="Times New Roman" w:hAnsi="Times New Roman" w:cs="Times New Roman"/>
          <w:sz w:val="28"/>
          <w:szCs w:val="28"/>
          <w:lang w:val="uk-UA"/>
        </w:rPr>
        <w:t>служать засобом формування цілісного світогляду учнів, фактором оптимізації навчального процесу, основним засобом реалізації взаємозв’язку навчальних дисциплін на всіх етапах проведення уроків: при підготовці учнів до сприйняття нової інформації; в процесі вивчення ними нового матеріалу; при закріпленні, узагальненні та систематизації сформованих знань, умінь і навичок учнів. Міжпредметн</w:t>
      </w:r>
      <w:r w:rsidR="00E24A00">
        <w:rPr>
          <w:rFonts w:ascii="Times New Roman" w:hAnsi="Times New Roman" w:cs="Times New Roman"/>
          <w:sz w:val="28"/>
          <w:szCs w:val="28"/>
          <w:lang w:val="uk-UA"/>
        </w:rPr>
        <w:t>а інтеграція</w:t>
      </w:r>
      <w:r w:rsidRPr="004861D7">
        <w:rPr>
          <w:rFonts w:ascii="Times New Roman" w:hAnsi="Times New Roman" w:cs="Times New Roman"/>
          <w:sz w:val="28"/>
          <w:szCs w:val="28"/>
          <w:lang w:val="uk-UA"/>
        </w:rPr>
        <w:t xml:space="preserve"> є дієвим засобом всебічного розвитку особистості в умовах високого рівня розвитку та використання техніки.    </w:t>
      </w:r>
    </w:p>
    <w:p w14:paraId="0658996B" w14:textId="77777777" w:rsidR="008C7241" w:rsidRPr="004861D7" w:rsidRDefault="008C7241" w:rsidP="004861D7">
      <w:pPr>
        <w:spacing w:line="360" w:lineRule="auto"/>
        <w:ind w:left="-567" w:right="-1" w:firstLine="709"/>
        <w:jc w:val="both"/>
        <w:rPr>
          <w:rFonts w:ascii="Times New Roman" w:hAnsi="Times New Roman" w:cs="Times New Roman"/>
          <w:sz w:val="28"/>
          <w:szCs w:val="28"/>
          <w:lang w:val="uk-UA"/>
        </w:rPr>
      </w:pPr>
    </w:p>
    <w:p w14:paraId="10024177" w14:textId="77777777" w:rsidR="008C7241" w:rsidRPr="004861D7" w:rsidRDefault="008C7241" w:rsidP="004861D7">
      <w:pPr>
        <w:spacing w:line="360" w:lineRule="auto"/>
        <w:ind w:left="-567" w:right="-1" w:firstLine="709"/>
        <w:jc w:val="both"/>
        <w:rPr>
          <w:rFonts w:ascii="Times New Roman" w:hAnsi="Times New Roman" w:cs="Times New Roman"/>
          <w:sz w:val="28"/>
          <w:szCs w:val="28"/>
          <w:lang w:val="uk-UA"/>
        </w:rPr>
      </w:pPr>
    </w:p>
    <w:p w14:paraId="4196306C" w14:textId="77777777" w:rsidR="004E390C" w:rsidRPr="004861D7" w:rsidRDefault="004E390C" w:rsidP="004861D7">
      <w:pPr>
        <w:spacing w:line="360" w:lineRule="auto"/>
        <w:ind w:left="-567" w:right="-1" w:firstLine="709"/>
        <w:jc w:val="both"/>
        <w:rPr>
          <w:rFonts w:ascii="Times New Roman" w:hAnsi="Times New Roman" w:cs="Times New Roman"/>
          <w:sz w:val="28"/>
          <w:szCs w:val="28"/>
          <w:lang w:val="uk-UA"/>
        </w:rPr>
      </w:pPr>
    </w:p>
    <w:p w14:paraId="39CC6FEF" w14:textId="77777777" w:rsidR="00DD4FC3" w:rsidRPr="004861D7" w:rsidRDefault="00DD4FC3" w:rsidP="00FC7BC0">
      <w:pPr>
        <w:spacing w:line="360" w:lineRule="auto"/>
        <w:ind w:right="-1"/>
        <w:jc w:val="both"/>
        <w:rPr>
          <w:rFonts w:ascii="Times New Roman" w:hAnsi="Times New Roman" w:cs="Times New Roman"/>
          <w:sz w:val="28"/>
          <w:szCs w:val="28"/>
          <w:lang w:val="uk-UA"/>
        </w:rPr>
      </w:pPr>
    </w:p>
    <w:p w14:paraId="72EEEF59" w14:textId="77777777" w:rsidR="008C7241" w:rsidRPr="004861D7" w:rsidRDefault="00790231" w:rsidP="00FC7BC0">
      <w:pPr>
        <w:spacing w:after="0" w:line="360" w:lineRule="auto"/>
        <w:ind w:right="-1" w:firstLine="709"/>
        <w:jc w:val="both"/>
        <w:rPr>
          <w:rFonts w:ascii="Times New Roman" w:hAnsi="Times New Roman" w:cs="Times New Roman"/>
          <w:b/>
          <w:sz w:val="28"/>
          <w:szCs w:val="28"/>
          <w:lang w:val="uk-UA"/>
        </w:rPr>
      </w:pPr>
      <w:r w:rsidRPr="00632397">
        <w:rPr>
          <w:rFonts w:ascii="Times New Roman" w:hAnsi="Times New Roman" w:cs="Times New Roman"/>
          <w:b/>
          <w:sz w:val="28"/>
          <w:szCs w:val="28"/>
          <w:lang w:val="uk-UA"/>
        </w:rPr>
        <w:t>Розділ 1.</w:t>
      </w:r>
      <w:r w:rsidRPr="004861D7">
        <w:rPr>
          <w:rFonts w:ascii="Times New Roman" w:hAnsi="Times New Roman" w:cs="Times New Roman"/>
          <w:sz w:val="28"/>
          <w:szCs w:val="28"/>
          <w:lang w:val="uk-UA"/>
        </w:rPr>
        <w:t xml:space="preserve"> </w:t>
      </w:r>
      <w:r w:rsidRPr="004861D7">
        <w:rPr>
          <w:rFonts w:ascii="Times New Roman" w:hAnsi="Times New Roman" w:cs="Times New Roman"/>
          <w:b/>
          <w:sz w:val="28"/>
          <w:szCs w:val="28"/>
          <w:lang w:val="uk-UA"/>
        </w:rPr>
        <w:t>Значення міжпредметної інтеграції для формування наукового світогляду учнів</w:t>
      </w:r>
    </w:p>
    <w:p w14:paraId="53612D21" w14:textId="229A8869" w:rsidR="00790231" w:rsidRPr="004861D7" w:rsidRDefault="00790231" w:rsidP="00FC7BC0">
      <w:pPr>
        <w:spacing w:after="0" w:line="360" w:lineRule="auto"/>
        <w:ind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Міжпредметн</w:t>
      </w:r>
      <w:r w:rsidR="00CD5FC8">
        <w:rPr>
          <w:rFonts w:ascii="Times New Roman" w:hAnsi="Times New Roman" w:cs="Times New Roman"/>
          <w:sz w:val="28"/>
          <w:szCs w:val="28"/>
          <w:lang w:val="uk-UA"/>
        </w:rPr>
        <w:t>а інтеграція</w:t>
      </w:r>
      <w:r w:rsidR="00732096" w:rsidRPr="004861D7">
        <w:rPr>
          <w:rFonts w:ascii="Times New Roman" w:hAnsi="Times New Roman" w:cs="Times New Roman"/>
          <w:sz w:val="28"/>
          <w:szCs w:val="28"/>
          <w:lang w:val="uk-UA"/>
        </w:rPr>
        <w:t xml:space="preserve"> − </w:t>
      </w:r>
      <w:r w:rsidRPr="004861D7">
        <w:rPr>
          <w:rFonts w:ascii="Times New Roman" w:hAnsi="Times New Roman" w:cs="Times New Roman"/>
          <w:sz w:val="28"/>
          <w:szCs w:val="28"/>
          <w:lang w:val="uk-UA"/>
        </w:rPr>
        <w:t xml:space="preserve">це </w:t>
      </w:r>
      <w:r w:rsidR="002C469C" w:rsidRPr="004861D7">
        <w:rPr>
          <w:rFonts w:ascii="Times New Roman" w:hAnsi="Times New Roman" w:cs="Times New Roman"/>
          <w:sz w:val="28"/>
          <w:szCs w:val="28"/>
          <w:lang w:val="uk-UA"/>
        </w:rPr>
        <w:t>зв’язки</w:t>
      </w:r>
      <w:r w:rsidRPr="004861D7">
        <w:rPr>
          <w:rFonts w:ascii="Times New Roman" w:hAnsi="Times New Roman" w:cs="Times New Roman"/>
          <w:sz w:val="28"/>
          <w:szCs w:val="28"/>
          <w:lang w:val="uk-UA"/>
        </w:rPr>
        <w:t xml:space="preserve"> </w:t>
      </w:r>
      <w:r w:rsidR="00D10C1A">
        <w:rPr>
          <w:rFonts w:ascii="Times New Roman" w:hAnsi="Times New Roman" w:cs="Times New Roman"/>
          <w:sz w:val="28"/>
          <w:szCs w:val="28"/>
          <w:lang w:val="uk-UA"/>
        </w:rPr>
        <w:t xml:space="preserve">між </w:t>
      </w:r>
      <w:r w:rsidRPr="004861D7">
        <w:rPr>
          <w:rFonts w:ascii="Times New Roman" w:hAnsi="Times New Roman" w:cs="Times New Roman"/>
          <w:sz w:val="28"/>
          <w:szCs w:val="28"/>
          <w:lang w:val="uk-UA"/>
        </w:rPr>
        <w:t xml:space="preserve">основами наук навчальних предметів, а точніше – між структурними елементами змісту, відображення в поняттях, наукових фактах, законах, явищах, теоріях. Реалізуючи основні принципи дидактики, міжпредметні </w:t>
      </w:r>
      <w:r w:rsidR="002C469C" w:rsidRPr="004861D7">
        <w:rPr>
          <w:rFonts w:ascii="Times New Roman" w:hAnsi="Times New Roman" w:cs="Times New Roman"/>
          <w:sz w:val="28"/>
          <w:szCs w:val="28"/>
          <w:lang w:val="uk-UA"/>
        </w:rPr>
        <w:t>зв’язки</w:t>
      </w:r>
      <w:r w:rsidRPr="004861D7">
        <w:rPr>
          <w:rFonts w:ascii="Times New Roman" w:hAnsi="Times New Roman" w:cs="Times New Roman"/>
          <w:sz w:val="28"/>
          <w:szCs w:val="28"/>
          <w:lang w:val="uk-UA"/>
        </w:rPr>
        <w:t xml:space="preserve"> відображають</w:t>
      </w:r>
      <w:r w:rsidR="00D10C1A">
        <w:rPr>
          <w:rFonts w:ascii="Times New Roman" w:hAnsi="Times New Roman" w:cs="Times New Roman"/>
          <w:sz w:val="28"/>
          <w:szCs w:val="28"/>
          <w:lang w:val="uk-UA"/>
        </w:rPr>
        <w:t xml:space="preserve"> </w:t>
      </w:r>
      <w:r w:rsidRPr="004861D7">
        <w:rPr>
          <w:rFonts w:ascii="Times New Roman" w:hAnsi="Times New Roman" w:cs="Times New Roman"/>
          <w:sz w:val="28"/>
          <w:szCs w:val="28"/>
          <w:lang w:val="uk-UA"/>
        </w:rPr>
        <w:t xml:space="preserve">не тільки закономірності формування знань і логіку процесу навчання, але й визначають дидактичні вимоги до змісту, форми та методів навчання. Ці </w:t>
      </w:r>
      <w:r w:rsidR="002C469C" w:rsidRPr="004861D7">
        <w:rPr>
          <w:rFonts w:ascii="Times New Roman" w:hAnsi="Times New Roman" w:cs="Times New Roman"/>
          <w:sz w:val="28"/>
          <w:szCs w:val="28"/>
          <w:lang w:val="uk-UA"/>
        </w:rPr>
        <w:t>зв’язки</w:t>
      </w:r>
      <w:r w:rsidRPr="004861D7">
        <w:rPr>
          <w:rFonts w:ascii="Times New Roman" w:hAnsi="Times New Roman" w:cs="Times New Roman"/>
          <w:sz w:val="28"/>
          <w:szCs w:val="28"/>
          <w:lang w:val="uk-UA"/>
        </w:rPr>
        <w:t xml:space="preserve"> дають змогу систематизувати та </w:t>
      </w:r>
      <w:r w:rsidR="002C469C" w:rsidRPr="004861D7">
        <w:rPr>
          <w:rFonts w:ascii="Times New Roman" w:hAnsi="Times New Roman" w:cs="Times New Roman"/>
          <w:sz w:val="28"/>
          <w:szCs w:val="28"/>
          <w:lang w:val="uk-UA"/>
        </w:rPr>
        <w:t>структурувати</w:t>
      </w:r>
      <w:r w:rsidRPr="004861D7">
        <w:rPr>
          <w:rFonts w:ascii="Times New Roman" w:hAnsi="Times New Roman" w:cs="Times New Roman"/>
          <w:sz w:val="28"/>
          <w:szCs w:val="28"/>
          <w:lang w:val="uk-UA"/>
        </w:rPr>
        <w:t xml:space="preserve"> навчальну інформацію й формувати в учнів більш глибокі </w:t>
      </w:r>
      <w:r w:rsidR="002C469C" w:rsidRPr="004861D7">
        <w:rPr>
          <w:rFonts w:ascii="Times New Roman" w:hAnsi="Times New Roman" w:cs="Times New Roman"/>
          <w:sz w:val="28"/>
          <w:szCs w:val="28"/>
          <w:lang w:val="uk-UA"/>
        </w:rPr>
        <w:t>та міцні знання.</w:t>
      </w:r>
    </w:p>
    <w:p w14:paraId="520D384F" w14:textId="77777777" w:rsidR="00FC7BC0" w:rsidRDefault="002C469C" w:rsidP="00FC7BC0">
      <w:pPr>
        <w:spacing w:after="0" w:line="360" w:lineRule="auto"/>
        <w:ind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   За типом міжпредметні зв’язки можна класифікувати:</w:t>
      </w:r>
    </w:p>
    <w:p w14:paraId="60360910" w14:textId="2DD541FC" w:rsidR="00FC7BC0" w:rsidRDefault="00D10C1A" w:rsidP="00FC7BC0">
      <w:pPr>
        <w:pStyle w:val="a3"/>
        <w:numPr>
          <w:ilvl w:val="0"/>
          <w:numId w:val="12"/>
        </w:numPr>
        <w:spacing w:after="0" w:line="360" w:lineRule="auto"/>
        <w:ind w:right="-1"/>
        <w:jc w:val="both"/>
        <w:rPr>
          <w:rFonts w:ascii="Times New Roman" w:hAnsi="Times New Roman" w:cs="Times New Roman"/>
          <w:sz w:val="28"/>
          <w:szCs w:val="28"/>
          <w:lang w:val="uk-UA"/>
        </w:rPr>
      </w:pPr>
      <w:r>
        <w:rPr>
          <w:rFonts w:ascii="Times New Roman" w:hAnsi="Times New Roman" w:cs="Times New Roman"/>
          <w:sz w:val="28"/>
          <w:szCs w:val="28"/>
          <w:lang w:val="uk-UA"/>
        </w:rPr>
        <w:t>з</w:t>
      </w:r>
      <w:r w:rsidR="002C469C" w:rsidRPr="00FC7BC0">
        <w:rPr>
          <w:rFonts w:ascii="Times New Roman" w:hAnsi="Times New Roman" w:cs="Times New Roman"/>
          <w:sz w:val="28"/>
          <w:szCs w:val="28"/>
          <w:lang w:val="uk-UA"/>
        </w:rPr>
        <w:t>а змістом навчального матеріалу;</w:t>
      </w:r>
    </w:p>
    <w:p w14:paraId="140686E7" w14:textId="6ACF89EE" w:rsidR="00FC7BC0" w:rsidRDefault="00D10C1A" w:rsidP="00FC7BC0">
      <w:pPr>
        <w:pStyle w:val="a3"/>
        <w:numPr>
          <w:ilvl w:val="0"/>
          <w:numId w:val="12"/>
        </w:numPr>
        <w:spacing w:after="0" w:line="360" w:lineRule="auto"/>
        <w:ind w:right="-1"/>
        <w:jc w:val="both"/>
        <w:rPr>
          <w:rFonts w:ascii="Times New Roman" w:hAnsi="Times New Roman" w:cs="Times New Roman"/>
          <w:sz w:val="28"/>
          <w:szCs w:val="28"/>
          <w:lang w:val="uk-UA"/>
        </w:rPr>
      </w:pPr>
      <w:r>
        <w:rPr>
          <w:rFonts w:ascii="Times New Roman" w:hAnsi="Times New Roman" w:cs="Times New Roman"/>
          <w:sz w:val="28"/>
          <w:szCs w:val="28"/>
          <w:lang w:val="uk-UA"/>
        </w:rPr>
        <w:t>з</w:t>
      </w:r>
      <w:r w:rsidR="002C469C" w:rsidRPr="00FC7BC0">
        <w:rPr>
          <w:rFonts w:ascii="Times New Roman" w:hAnsi="Times New Roman" w:cs="Times New Roman"/>
          <w:sz w:val="28"/>
          <w:szCs w:val="28"/>
          <w:lang w:val="uk-UA"/>
        </w:rPr>
        <w:t>а сформованими уміннями;</w:t>
      </w:r>
    </w:p>
    <w:p w14:paraId="59720875" w14:textId="7E6A3E0E" w:rsidR="002C469C" w:rsidRPr="00FC7BC0" w:rsidRDefault="00D10C1A" w:rsidP="00FC7BC0">
      <w:pPr>
        <w:pStyle w:val="a3"/>
        <w:numPr>
          <w:ilvl w:val="0"/>
          <w:numId w:val="12"/>
        </w:numPr>
        <w:spacing w:after="0" w:line="360" w:lineRule="auto"/>
        <w:ind w:right="-1"/>
        <w:jc w:val="both"/>
        <w:rPr>
          <w:rFonts w:ascii="Times New Roman" w:hAnsi="Times New Roman" w:cs="Times New Roman"/>
          <w:sz w:val="28"/>
          <w:szCs w:val="28"/>
          <w:lang w:val="uk-UA"/>
        </w:rPr>
      </w:pPr>
      <w:r>
        <w:rPr>
          <w:rFonts w:ascii="Times New Roman" w:hAnsi="Times New Roman" w:cs="Times New Roman"/>
          <w:sz w:val="28"/>
          <w:szCs w:val="28"/>
          <w:lang w:val="uk-UA"/>
        </w:rPr>
        <w:t>з</w:t>
      </w:r>
      <w:r w:rsidR="002C469C" w:rsidRPr="00FC7BC0">
        <w:rPr>
          <w:rFonts w:ascii="Times New Roman" w:hAnsi="Times New Roman" w:cs="Times New Roman"/>
          <w:sz w:val="28"/>
          <w:szCs w:val="28"/>
          <w:lang w:val="uk-UA"/>
        </w:rPr>
        <w:t>а методами і способами навчання.</w:t>
      </w:r>
    </w:p>
    <w:p w14:paraId="06BB67B8" w14:textId="1CBCA866" w:rsidR="00A72CD5" w:rsidRDefault="002C469C" w:rsidP="00A72CD5">
      <w:pPr>
        <w:spacing w:after="0" w:line="360" w:lineRule="auto"/>
        <w:ind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   За видами зв’язків між навчальними предметами міжпредметні зв</w:t>
      </w:r>
      <w:r w:rsidR="00D10C1A">
        <w:rPr>
          <w:rFonts w:ascii="Times New Roman" w:hAnsi="Times New Roman" w:cs="Times New Roman"/>
          <w:sz w:val="28"/>
          <w:szCs w:val="28"/>
          <w:lang w:val="uk-UA"/>
        </w:rPr>
        <w:t>’</w:t>
      </w:r>
      <w:r w:rsidRPr="004861D7">
        <w:rPr>
          <w:rFonts w:ascii="Times New Roman" w:hAnsi="Times New Roman" w:cs="Times New Roman"/>
          <w:sz w:val="28"/>
          <w:szCs w:val="28"/>
          <w:lang w:val="uk-UA"/>
        </w:rPr>
        <w:t>язки класифікують як:</w:t>
      </w:r>
    </w:p>
    <w:p w14:paraId="5E86B0F1" w14:textId="4E14CD79" w:rsidR="00A72CD5" w:rsidRDefault="00D10C1A" w:rsidP="00A72CD5">
      <w:pPr>
        <w:pStyle w:val="a3"/>
        <w:numPr>
          <w:ilvl w:val="0"/>
          <w:numId w:val="13"/>
        </w:numPr>
        <w:spacing w:after="0" w:line="360" w:lineRule="auto"/>
        <w:ind w:right="-1"/>
        <w:jc w:val="both"/>
        <w:rPr>
          <w:rFonts w:ascii="Times New Roman" w:hAnsi="Times New Roman" w:cs="Times New Roman"/>
          <w:sz w:val="28"/>
          <w:szCs w:val="28"/>
          <w:lang w:val="uk-UA"/>
        </w:rPr>
      </w:pPr>
      <w:r>
        <w:rPr>
          <w:rFonts w:ascii="Times New Roman" w:hAnsi="Times New Roman" w:cs="Times New Roman"/>
          <w:sz w:val="28"/>
          <w:szCs w:val="28"/>
          <w:lang w:val="uk-UA"/>
        </w:rPr>
        <w:t>л</w:t>
      </w:r>
      <w:r w:rsidR="002C469C" w:rsidRPr="00A72CD5">
        <w:rPr>
          <w:rFonts w:ascii="Times New Roman" w:hAnsi="Times New Roman" w:cs="Times New Roman"/>
          <w:sz w:val="28"/>
          <w:szCs w:val="28"/>
          <w:lang w:val="uk-UA"/>
        </w:rPr>
        <w:t>окальні (вну</w:t>
      </w:r>
      <w:r w:rsidR="001E53A0" w:rsidRPr="00A72CD5">
        <w:rPr>
          <w:rFonts w:ascii="Times New Roman" w:hAnsi="Times New Roman" w:cs="Times New Roman"/>
          <w:sz w:val="28"/>
          <w:szCs w:val="28"/>
          <w:lang w:val="uk-UA"/>
        </w:rPr>
        <w:t>трішн</w:t>
      </w:r>
      <w:r w:rsidR="002C469C" w:rsidRPr="00A72CD5">
        <w:rPr>
          <w:rFonts w:ascii="Times New Roman" w:hAnsi="Times New Roman" w:cs="Times New Roman"/>
          <w:sz w:val="28"/>
          <w:szCs w:val="28"/>
          <w:lang w:val="uk-UA"/>
        </w:rPr>
        <w:t>ьосистемні);</w:t>
      </w:r>
    </w:p>
    <w:p w14:paraId="703F091B" w14:textId="29BE9A68" w:rsidR="00A72CD5" w:rsidRDefault="00D10C1A" w:rsidP="00A72CD5">
      <w:pPr>
        <w:pStyle w:val="a3"/>
        <w:numPr>
          <w:ilvl w:val="0"/>
          <w:numId w:val="13"/>
        </w:numPr>
        <w:spacing w:after="0" w:line="360" w:lineRule="auto"/>
        <w:ind w:right="-1"/>
        <w:jc w:val="both"/>
        <w:rPr>
          <w:rFonts w:ascii="Times New Roman" w:hAnsi="Times New Roman" w:cs="Times New Roman"/>
          <w:sz w:val="28"/>
          <w:szCs w:val="28"/>
          <w:lang w:val="uk-UA"/>
        </w:rPr>
      </w:pPr>
      <w:r>
        <w:rPr>
          <w:rFonts w:ascii="Times New Roman" w:hAnsi="Times New Roman" w:cs="Times New Roman"/>
          <w:sz w:val="28"/>
          <w:szCs w:val="28"/>
          <w:lang w:val="uk-UA"/>
        </w:rPr>
        <w:t>в</w:t>
      </w:r>
      <w:r w:rsidR="001E53A0" w:rsidRPr="004861D7">
        <w:rPr>
          <w:rFonts w:ascii="Times New Roman" w:hAnsi="Times New Roman" w:cs="Times New Roman"/>
          <w:sz w:val="28"/>
          <w:szCs w:val="28"/>
          <w:lang w:val="uk-UA"/>
        </w:rPr>
        <w:t>нутрішньопредметні;</w:t>
      </w:r>
    </w:p>
    <w:p w14:paraId="3D4D3ECE" w14:textId="0E2CC664" w:rsidR="00A72CD5" w:rsidRDefault="00D10C1A" w:rsidP="00A72CD5">
      <w:pPr>
        <w:pStyle w:val="a3"/>
        <w:numPr>
          <w:ilvl w:val="0"/>
          <w:numId w:val="13"/>
        </w:numPr>
        <w:spacing w:after="0" w:line="360" w:lineRule="auto"/>
        <w:ind w:right="-1"/>
        <w:jc w:val="both"/>
        <w:rPr>
          <w:rFonts w:ascii="Times New Roman" w:hAnsi="Times New Roman" w:cs="Times New Roman"/>
          <w:sz w:val="28"/>
          <w:szCs w:val="28"/>
          <w:lang w:val="uk-UA"/>
        </w:rPr>
      </w:pPr>
      <w:r>
        <w:rPr>
          <w:rFonts w:ascii="Times New Roman" w:hAnsi="Times New Roman" w:cs="Times New Roman"/>
          <w:sz w:val="28"/>
          <w:szCs w:val="28"/>
          <w:lang w:val="uk-UA"/>
        </w:rPr>
        <w:t>м</w:t>
      </w:r>
      <w:r w:rsidR="001E53A0" w:rsidRPr="00A72CD5">
        <w:rPr>
          <w:rFonts w:ascii="Times New Roman" w:hAnsi="Times New Roman" w:cs="Times New Roman"/>
          <w:sz w:val="28"/>
          <w:szCs w:val="28"/>
          <w:lang w:val="uk-UA"/>
        </w:rPr>
        <w:t>іжциклові (міжсистемні);</w:t>
      </w:r>
    </w:p>
    <w:p w14:paraId="576F3130" w14:textId="78AF4355" w:rsidR="001E53A0" w:rsidRPr="00A72CD5" w:rsidRDefault="00D10C1A" w:rsidP="00A72CD5">
      <w:pPr>
        <w:pStyle w:val="a3"/>
        <w:numPr>
          <w:ilvl w:val="0"/>
          <w:numId w:val="13"/>
        </w:numPr>
        <w:spacing w:after="0" w:line="360" w:lineRule="auto"/>
        <w:ind w:right="-1"/>
        <w:jc w:val="both"/>
        <w:rPr>
          <w:rFonts w:ascii="Times New Roman" w:hAnsi="Times New Roman" w:cs="Times New Roman"/>
          <w:sz w:val="28"/>
          <w:szCs w:val="28"/>
          <w:lang w:val="uk-UA"/>
        </w:rPr>
      </w:pPr>
      <w:r>
        <w:rPr>
          <w:rFonts w:ascii="Times New Roman" w:hAnsi="Times New Roman" w:cs="Times New Roman"/>
          <w:sz w:val="28"/>
          <w:szCs w:val="28"/>
          <w:lang w:val="uk-UA"/>
        </w:rPr>
        <w:t>з</w:t>
      </w:r>
      <w:r w:rsidR="001E53A0" w:rsidRPr="00A72CD5">
        <w:rPr>
          <w:rFonts w:ascii="Times New Roman" w:hAnsi="Times New Roman" w:cs="Times New Roman"/>
          <w:sz w:val="28"/>
          <w:szCs w:val="28"/>
          <w:lang w:val="uk-UA"/>
        </w:rPr>
        <w:t>в’язки між теоретичним матеріалом навчальних предметів і виробничим навчанням.</w:t>
      </w:r>
    </w:p>
    <w:p w14:paraId="5FBEDBCC" w14:textId="77777777" w:rsidR="00A72CD5" w:rsidRDefault="001E53A0" w:rsidP="00A72CD5">
      <w:pPr>
        <w:spacing w:after="0" w:line="360" w:lineRule="auto"/>
        <w:ind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   Способи і форми реалізації міжпредметних зв’язків за змістом навчального матеріалу розрізняють:</w:t>
      </w:r>
    </w:p>
    <w:p w14:paraId="38030763" w14:textId="77777777" w:rsidR="00A72CD5" w:rsidRDefault="001E53A0" w:rsidP="00A72CD5">
      <w:pPr>
        <w:pStyle w:val="a3"/>
        <w:numPr>
          <w:ilvl w:val="0"/>
          <w:numId w:val="14"/>
        </w:numPr>
        <w:spacing w:after="0" w:line="360" w:lineRule="auto"/>
        <w:ind w:right="-1"/>
        <w:jc w:val="both"/>
        <w:rPr>
          <w:rFonts w:ascii="Times New Roman" w:hAnsi="Times New Roman" w:cs="Times New Roman"/>
          <w:sz w:val="28"/>
          <w:szCs w:val="28"/>
          <w:lang w:val="uk-UA"/>
        </w:rPr>
      </w:pPr>
      <w:r w:rsidRPr="00A72CD5">
        <w:rPr>
          <w:rFonts w:ascii="Times New Roman" w:hAnsi="Times New Roman" w:cs="Times New Roman"/>
          <w:sz w:val="28"/>
          <w:szCs w:val="28"/>
          <w:lang w:val="uk-UA"/>
        </w:rPr>
        <w:t>за єдністю трактування понять, явищ, процесів, які вивчаються у різних навчальних дисциплінах;</w:t>
      </w:r>
    </w:p>
    <w:p w14:paraId="673F387B" w14:textId="77777777" w:rsidR="00A72CD5" w:rsidRDefault="001E53A0" w:rsidP="00A72CD5">
      <w:pPr>
        <w:pStyle w:val="a3"/>
        <w:numPr>
          <w:ilvl w:val="0"/>
          <w:numId w:val="14"/>
        </w:numPr>
        <w:spacing w:after="0" w:line="360" w:lineRule="auto"/>
        <w:ind w:right="-1"/>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за відбором навчального матеріалу;</w:t>
      </w:r>
    </w:p>
    <w:p w14:paraId="7F66A683" w14:textId="76B719EC" w:rsidR="001E53A0" w:rsidRPr="004861D7" w:rsidRDefault="001E53A0" w:rsidP="00A72CD5">
      <w:pPr>
        <w:pStyle w:val="a3"/>
        <w:numPr>
          <w:ilvl w:val="0"/>
          <w:numId w:val="14"/>
        </w:numPr>
        <w:spacing w:after="0" w:line="360" w:lineRule="auto"/>
        <w:ind w:right="-1"/>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за комплексним використанням попередньо набутих учнями знань і умінь </w:t>
      </w:r>
      <w:r w:rsidR="00D10C1A">
        <w:rPr>
          <w:rFonts w:ascii="Times New Roman" w:hAnsi="Times New Roman" w:cs="Times New Roman"/>
          <w:sz w:val="28"/>
          <w:szCs w:val="28"/>
          <w:lang w:val="uk-UA"/>
        </w:rPr>
        <w:t>і</w:t>
      </w:r>
      <w:r w:rsidRPr="004861D7">
        <w:rPr>
          <w:rFonts w:ascii="Times New Roman" w:hAnsi="Times New Roman" w:cs="Times New Roman"/>
          <w:sz w:val="28"/>
          <w:szCs w:val="28"/>
          <w:lang w:val="uk-UA"/>
        </w:rPr>
        <w:t>з різних навчальних предметів.</w:t>
      </w:r>
    </w:p>
    <w:p w14:paraId="200EFC02" w14:textId="77777777" w:rsidR="00DD4FC3" w:rsidRPr="004861D7" w:rsidRDefault="00DD4FC3" w:rsidP="004861D7">
      <w:pPr>
        <w:spacing w:line="360" w:lineRule="auto"/>
        <w:ind w:left="-567" w:right="-1" w:firstLine="709"/>
        <w:jc w:val="both"/>
        <w:rPr>
          <w:rFonts w:ascii="Times New Roman" w:hAnsi="Times New Roman" w:cs="Times New Roman"/>
          <w:sz w:val="28"/>
          <w:szCs w:val="28"/>
          <w:lang w:val="uk-UA"/>
        </w:rPr>
      </w:pPr>
    </w:p>
    <w:p w14:paraId="79E69B7C" w14:textId="77777777" w:rsidR="00DD4FC3" w:rsidRPr="004861D7" w:rsidRDefault="00DD4FC3" w:rsidP="004861D7">
      <w:pPr>
        <w:spacing w:line="360" w:lineRule="auto"/>
        <w:ind w:left="-567" w:right="-1" w:firstLine="709"/>
        <w:jc w:val="both"/>
        <w:rPr>
          <w:rFonts w:ascii="Times New Roman" w:hAnsi="Times New Roman" w:cs="Times New Roman"/>
          <w:sz w:val="28"/>
          <w:szCs w:val="28"/>
          <w:lang w:val="uk-UA"/>
        </w:rPr>
      </w:pPr>
    </w:p>
    <w:p w14:paraId="1EE7DE2F" w14:textId="30947FB8" w:rsidR="00EC4F5E" w:rsidRPr="004861D7" w:rsidRDefault="00EC4F5E" w:rsidP="00A72CD5">
      <w:pPr>
        <w:spacing w:after="0" w:line="360" w:lineRule="auto"/>
        <w:ind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   За загальнодидактичним змістом суть міжпредметних зв</w:t>
      </w:r>
      <w:r w:rsidR="00D10C1A">
        <w:rPr>
          <w:rFonts w:ascii="Times New Roman" w:hAnsi="Times New Roman" w:cs="Times New Roman"/>
          <w:sz w:val="28"/>
          <w:szCs w:val="28"/>
          <w:lang w:val="uk-UA"/>
        </w:rPr>
        <w:t>’</w:t>
      </w:r>
      <w:r w:rsidRPr="004861D7">
        <w:rPr>
          <w:rFonts w:ascii="Times New Roman" w:hAnsi="Times New Roman" w:cs="Times New Roman"/>
          <w:sz w:val="28"/>
          <w:szCs w:val="28"/>
          <w:lang w:val="uk-UA"/>
        </w:rPr>
        <w:t>язків можна визначити як інтеграцію і координацію знань з одних предметів з метою використання їх при вивчен</w:t>
      </w:r>
      <w:r w:rsidR="00D10C1A">
        <w:rPr>
          <w:rFonts w:ascii="Times New Roman" w:hAnsi="Times New Roman" w:cs="Times New Roman"/>
          <w:sz w:val="28"/>
          <w:szCs w:val="28"/>
          <w:lang w:val="uk-UA"/>
        </w:rPr>
        <w:t>н</w:t>
      </w:r>
      <w:r w:rsidRPr="004861D7">
        <w:rPr>
          <w:rFonts w:ascii="Times New Roman" w:hAnsi="Times New Roman" w:cs="Times New Roman"/>
          <w:sz w:val="28"/>
          <w:szCs w:val="28"/>
          <w:lang w:val="uk-UA"/>
        </w:rPr>
        <w:t>і інших. Окремо можна виділити використання міжпредметних зв’язків як механізм розвивального навчання.</w:t>
      </w:r>
    </w:p>
    <w:p w14:paraId="4043678C" w14:textId="73204733" w:rsidR="00EC4F5E" w:rsidRPr="004861D7" w:rsidRDefault="00EC4F5E" w:rsidP="00A72CD5">
      <w:pPr>
        <w:spacing w:after="0" w:line="360" w:lineRule="auto"/>
        <w:ind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   На сучасному рівні розвитку науки є яскраво вираженою інтеграція суспільних, природничих і технічних знань. У зв’язку з цим систематичні міжпредметні зв’язки необхідні для розкриття у процесі навчання фундаментальної єдності: «природа</w:t>
      </w:r>
      <w:r w:rsidR="00D10C1A">
        <w:rPr>
          <w:rFonts w:ascii="Times New Roman" w:hAnsi="Times New Roman" w:cs="Times New Roman"/>
          <w:sz w:val="28"/>
          <w:szCs w:val="28"/>
          <w:lang w:val="uk-UA"/>
        </w:rPr>
        <w:t xml:space="preserve"> – </w:t>
      </w:r>
      <w:r w:rsidRPr="004861D7">
        <w:rPr>
          <w:rFonts w:ascii="Times New Roman" w:hAnsi="Times New Roman" w:cs="Times New Roman"/>
          <w:sz w:val="28"/>
          <w:szCs w:val="28"/>
          <w:lang w:val="uk-UA"/>
        </w:rPr>
        <w:t>людина</w:t>
      </w:r>
      <w:r w:rsidR="00D10C1A">
        <w:rPr>
          <w:rFonts w:ascii="Times New Roman" w:hAnsi="Times New Roman" w:cs="Times New Roman"/>
          <w:sz w:val="28"/>
          <w:szCs w:val="28"/>
          <w:lang w:val="uk-UA"/>
        </w:rPr>
        <w:t xml:space="preserve"> </w:t>
      </w:r>
      <w:r w:rsidRPr="004861D7">
        <w:rPr>
          <w:rFonts w:ascii="Times New Roman" w:hAnsi="Times New Roman" w:cs="Times New Roman"/>
          <w:sz w:val="28"/>
          <w:szCs w:val="28"/>
          <w:lang w:val="uk-UA"/>
        </w:rPr>
        <w:t>-</w:t>
      </w:r>
      <w:r w:rsidR="00D10C1A">
        <w:rPr>
          <w:rFonts w:ascii="Times New Roman" w:hAnsi="Times New Roman" w:cs="Times New Roman"/>
          <w:sz w:val="28"/>
          <w:szCs w:val="28"/>
          <w:lang w:val="uk-UA"/>
        </w:rPr>
        <w:t xml:space="preserve"> </w:t>
      </w:r>
      <w:r w:rsidRPr="004861D7">
        <w:rPr>
          <w:rFonts w:ascii="Times New Roman" w:hAnsi="Times New Roman" w:cs="Times New Roman"/>
          <w:sz w:val="28"/>
          <w:szCs w:val="28"/>
          <w:lang w:val="uk-UA"/>
        </w:rPr>
        <w:t>суспільство».</w:t>
      </w:r>
    </w:p>
    <w:p w14:paraId="74E841B8" w14:textId="77777777" w:rsidR="00A72CD5" w:rsidRDefault="00EC4F5E" w:rsidP="00A72CD5">
      <w:pPr>
        <w:spacing w:after="0" w:line="360" w:lineRule="auto"/>
        <w:ind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   Для забезпечення формування цілісного наукового світогляду сучасного учня міжпредметні зв’язки в процесі навчання відіграють багатогранні функції:</w:t>
      </w:r>
    </w:p>
    <w:p w14:paraId="0D2E2436" w14:textId="77777777" w:rsidR="00A72CD5" w:rsidRDefault="00EC4F5E" w:rsidP="00A72CD5">
      <w:pPr>
        <w:pStyle w:val="a3"/>
        <w:numPr>
          <w:ilvl w:val="0"/>
          <w:numId w:val="15"/>
        </w:numPr>
        <w:spacing w:after="0" w:line="360" w:lineRule="auto"/>
        <w:ind w:right="-1"/>
        <w:jc w:val="both"/>
        <w:rPr>
          <w:rFonts w:ascii="Times New Roman" w:hAnsi="Times New Roman" w:cs="Times New Roman"/>
          <w:sz w:val="28"/>
          <w:szCs w:val="28"/>
          <w:lang w:val="uk-UA"/>
        </w:rPr>
      </w:pPr>
      <w:r w:rsidRPr="00A72CD5">
        <w:rPr>
          <w:rFonts w:ascii="Times New Roman" w:hAnsi="Times New Roman" w:cs="Times New Roman"/>
          <w:sz w:val="28"/>
          <w:szCs w:val="28"/>
          <w:lang w:val="uk-UA"/>
        </w:rPr>
        <w:t>навчальні;</w:t>
      </w:r>
    </w:p>
    <w:p w14:paraId="3E2FE28A" w14:textId="77777777" w:rsidR="00A72CD5" w:rsidRDefault="00EC4F5E" w:rsidP="00A72CD5">
      <w:pPr>
        <w:pStyle w:val="a3"/>
        <w:numPr>
          <w:ilvl w:val="0"/>
          <w:numId w:val="15"/>
        </w:numPr>
        <w:spacing w:after="0" w:line="360" w:lineRule="auto"/>
        <w:ind w:right="-1"/>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виховні;</w:t>
      </w:r>
    </w:p>
    <w:p w14:paraId="4E12A771" w14:textId="77777777" w:rsidR="00A72CD5" w:rsidRDefault="00EC4F5E" w:rsidP="00A72CD5">
      <w:pPr>
        <w:pStyle w:val="a3"/>
        <w:numPr>
          <w:ilvl w:val="0"/>
          <w:numId w:val="15"/>
        </w:numPr>
        <w:spacing w:after="0" w:line="360" w:lineRule="auto"/>
        <w:ind w:right="-1"/>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розвиваючі;</w:t>
      </w:r>
    </w:p>
    <w:p w14:paraId="3CAE75B0" w14:textId="77777777" w:rsidR="00A72CD5" w:rsidRDefault="00EC4F5E" w:rsidP="00A72CD5">
      <w:pPr>
        <w:pStyle w:val="a3"/>
        <w:numPr>
          <w:ilvl w:val="0"/>
          <w:numId w:val="15"/>
        </w:numPr>
        <w:spacing w:after="0" w:line="360" w:lineRule="auto"/>
        <w:ind w:right="-1"/>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пізнавальні;</w:t>
      </w:r>
    </w:p>
    <w:p w14:paraId="0BE5C066" w14:textId="77777777" w:rsidR="00A72CD5" w:rsidRDefault="00EC4F5E" w:rsidP="00A72CD5">
      <w:pPr>
        <w:pStyle w:val="a3"/>
        <w:numPr>
          <w:ilvl w:val="0"/>
          <w:numId w:val="15"/>
        </w:numPr>
        <w:spacing w:after="0" w:line="360" w:lineRule="auto"/>
        <w:ind w:right="-1"/>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моніторингові;</w:t>
      </w:r>
    </w:p>
    <w:p w14:paraId="0812CC45" w14:textId="77777777" w:rsidR="00A72CD5" w:rsidRDefault="00EC4F5E" w:rsidP="00A72CD5">
      <w:pPr>
        <w:pStyle w:val="a3"/>
        <w:numPr>
          <w:ilvl w:val="0"/>
          <w:numId w:val="15"/>
        </w:numPr>
        <w:spacing w:after="0" w:line="360" w:lineRule="auto"/>
        <w:ind w:right="-1"/>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психологічні; </w:t>
      </w:r>
    </w:p>
    <w:p w14:paraId="543323EB" w14:textId="77777777" w:rsidR="00A72CD5" w:rsidRDefault="00EC4F5E" w:rsidP="00A72CD5">
      <w:pPr>
        <w:pStyle w:val="a3"/>
        <w:numPr>
          <w:ilvl w:val="0"/>
          <w:numId w:val="15"/>
        </w:numPr>
        <w:spacing w:after="0" w:line="360" w:lineRule="auto"/>
        <w:ind w:right="-1"/>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дидактичні;</w:t>
      </w:r>
    </w:p>
    <w:p w14:paraId="48F5D8B2" w14:textId="77777777" w:rsidR="00A72CD5" w:rsidRDefault="00EC4F5E" w:rsidP="00A72CD5">
      <w:pPr>
        <w:pStyle w:val="a3"/>
        <w:numPr>
          <w:ilvl w:val="0"/>
          <w:numId w:val="15"/>
        </w:numPr>
        <w:spacing w:after="0" w:line="360" w:lineRule="auto"/>
        <w:ind w:right="-1"/>
        <w:jc w:val="both"/>
        <w:rPr>
          <w:rFonts w:ascii="Times New Roman" w:hAnsi="Times New Roman" w:cs="Times New Roman"/>
          <w:sz w:val="28"/>
          <w:szCs w:val="28"/>
          <w:lang w:val="uk-UA"/>
        </w:rPr>
      </w:pPr>
      <w:r w:rsidRPr="00A72CD5">
        <w:rPr>
          <w:rFonts w:ascii="Times New Roman" w:hAnsi="Times New Roman" w:cs="Times New Roman"/>
          <w:sz w:val="28"/>
          <w:szCs w:val="28"/>
          <w:lang w:val="uk-UA"/>
        </w:rPr>
        <w:t>логічні;</w:t>
      </w:r>
    </w:p>
    <w:p w14:paraId="1A86F4D7" w14:textId="77777777" w:rsidR="00A72CD5" w:rsidRDefault="00EC4F5E" w:rsidP="00A72CD5">
      <w:pPr>
        <w:pStyle w:val="a3"/>
        <w:numPr>
          <w:ilvl w:val="0"/>
          <w:numId w:val="15"/>
        </w:numPr>
        <w:spacing w:after="0" w:line="360" w:lineRule="auto"/>
        <w:ind w:right="-1"/>
        <w:jc w:val="both"/>
        <w:rPr>
          <w:rFonts w:ascii="Times New Roman" w:hAnsi="Times New Roman" w:cs="Times New Roman"/>
          <w:sz w:val="28"/>
          <w:szCs w:val="28"/>
          <w:lang w:val="uk-UA"/>
        </w:rPr>
      </w:pPr>
      <w:r w:rsidRPr="00A72CD5">
        <w:rPr>
          <w:rFonts w:ascii="Times New Roman" w:hAnsi="Times New Roman" w:cs="Times New Roman"/>
          <w:sz w:val="28"/>
          <w:szCs w:val="28"/>
          <w:lang w:val="uk-UA"/>
        </w:rPr>
        <w:t>конструктивні;</w:t>
      </w:r>
    </w:p>
    <w:p w14:paraId="466B9D38" w14:textId="77777777" w:rsidR="00EC4F5E" w:rsidRPr="00A72CD5" w:rsidRDefault="00EC4F5E" w:rsidP="00A72CD5">
      <w:pPr>
        <w:pStyle w:val="a3"/>
        <w:numPr>
          <w:ilvl w:val="0"/>
          <w:numId w:val="15"/>
        </w:numPr>
        <w:spacing w:after="0" w:line="360" w:lineRule="auto"/>
        <w:ind w:right="-1"/>
        <w:jc w:val="both"/>
        <w:rPr>
          <w:rFonts w:ascii="Times New Roman" w:hAnsi="Times New Roman" w:cs="Times New Roman"/>
          <w:sz w:val="28"/>
          <w:szCs w:val="28"/>
          <w:lang w:val="uk-UA"/>
        </w:rPr>
      </w:pPr>
      <w:r w:rsidRPr="00A72CD5">
        <w:rPr>
          <w:rFonts w:ascii="Times New Roman" w:hAnsi="Times New Roman" w:cs="Times New Roman"/>
          <w:sz w:val="28"/>
          <w:szCs w:val="28"/>
          <w:lang w:val="uk-UA"/>
        </w:rPr>
        <w:t>пропедевтичні.</w:t>
      </w:r>
    </w:p>
    <w:p w14:paraId="297B4144" w14:textId="3A247E76" w:rsidR="005462D3" w:rsidRPr="004861D7" w:rsidRDefault="005462D3" w:rsidP="00A72CD5">
      <w:pPr>
        <w:spacing w:after="0" w:line="360" w:lineRule="auto"/>
        <w:ind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   Багатогранність способів, форм реалізації і методичних прийомів здійснення міжпредметних зв’язків дозволяє використовувати їх як один із способів підвищення пізнавальної активності учнів на різних етапах уроків для досягнення конкретної мети. Результативність від здійснення міжпредметних зв</w:t>
      </w:r>
      <w:r w:rsidR="00D10C1A">
        <w:rPr>
          <w:rFonts w:ascii="Times New Roman" w:hAnsi="Times New Roman" w:cs="Times New Roman"/>
          <w:sz w:val="28"/>
          <w:szCs w:val="28"/>
          <w:lang w:val="uk-UA"/>
        </w:rPr>
        <w:t>’</w:t>
      </w:r>
      <w:r w:rsidRPr="004861D7">
        <w:rPr>
          <w:rFonts w:ascii="Times New Roman" w:hAnsi="Times New Roman" w:cs="Times New Roman"/>
          <w:sz w:val="28"/>
          <w:szCs w:val="28"/>
          <w:lang w:val="uk-UA"/>
        </w:rPr>
        <w:t>язків залежить від педагогічної майстерності вчителя, однак кінцевою метою їх використання повинно бути надання більш змістовної інформації учням, а результатом – якість знань учнів.</w:t>
      </w:r>
    </w:p>
    <w:p w14:paraId="6A837669" w14:textId="3E5EE644" w:rsidR="005462D3" w:rsidRPr="004861D7" w:rsidRDefault="005462D3" w:rsidP="00A72CD5">
      <w:pPr>
        <w:spacing w:after="0" w:line="360" w:lineRule="auto"/>
        <w:ind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   Проблемі використання міжпредметних зв’язків приділяють багато уваги. І це природно, бо вони відображають об’єктивно існуючі зв’язки наук, позитивно впливають на формування наукового світогляду учнів, створюють умови для набуття ними міцних знань. Вдало використані міжпредметні </w:t>
      </w:r>
      <w:r w:rsidR="00D24B73" w:rsidRPr="004861D7">
        <w:rPr>
          <w:rFonts w:ascii="Times New Roman" w:hAnsi="Times New Roman" w:cs="Times New Roman"/>
          <w:sz w:val="28"/>
          <w:szCs w:val="28"/>
          <w:lang w:val="uk-UA"/>
        </w:rPr>
        <w:t>зв’язки</w:t>
      </w:r>
      <w:r w:rsidRPr="004861D7">
        <w:rPr>
          <w:rFonts w:ascii="Times New Roman" w:hAnsi="Times New Roman" w:cs="Times New Roman"/>
          <w:sz w:val="28"/>
          <w:szCs w:val="28"/>
          <w:lang w:val="uk-UA"/>
        </w:rPr>
        <w:t xml:space="preserve"> забезпечують учням різнобічне вивчення природи, стимулюють підсилення їх пізнавальної діяльності, розуміння закономірностей</w:t>
      </w:r>
      <w:r w:rsidR="002C1403" w:rsidRPr="004861D7">
        <w:rPr>
          <w:rFonts w:ascii="Times New Roman" w:hAnsi="Times New Roman" w:cs="Times New Roman"/>
          <w:sz w:val="28"/>
          <w:szCs w:val="28"/>
          <w:lang w:val="uk-UA"/>
        </w:rPr>
        <w:t>, що існують у природі. Матеріал міжпредметного характеру в навчально–виховному процесі сприяє розширенню реальних можливостей для застосування учнями своїх творчих сил, здібностей і обдарувань, розширення політехнічного кругозору та профорієнтаційному вихованню, є тією стежиною, яка приведе вчителя до посилення єдності навчання та виховання учнів.</w:t>
      </w:r>
    </w:p>
    <w:p w14:paraId="506297A6" w14:textId="024107AB" w:rsidR="002C1403" w:rsidRPr="004861D7" w:rsidRDefault="002C1403" w:rsidP="00A72CD5">
      <w:pPr>
        <w:spacing w:after="0" w:line="360" w:lineRule="auto"/>
        <w:ind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   Працюючи над проблемою реалізації міжпредметних </w:t>
      </w:r>
      <w:r w:rsidR="00DE0BE2" w:rsidRPr="004861D7">
        <w:rPr>
          <w:rFonts w:ascii="Times New Roman" w:hAnsi="Times New Roman" w:cs="Times New Roman"/>
          <w:sz w:val="28"/>
          <w:szCs w:val="28"/>
          <w:lang w:val="uk-UA"/>
        </w:rPr>
        <w:t>зв’язків</w:t>
      </w:r>
      <w:r w:rsidRPr="004861D7">
        <w:rPr>
          <w:rFonts w:ascii="Times New Roman" w:hAnsi="Times New Roman" w:cs="Times New Roman"/>
          <w:sz w:val="28"/>
          <w:szCs w:val="28"/>
          <w:lang w:val="uk-UA"/>
        </w:rPr>
        <w:t xml:space="preserve"> у навчально–виховному процесі, мною поставлено за мету показати учням єдність низки законів живої природи, поглибити уявлення про єдність матеріального світу, </w:t>
      </w:r>
      <w:r w:rsidR="00DE0BE2" w:rsidRPr="004861D7">
        <w:rPr>
          <w:rFonts w:ascii="Times New Roman" w:hAnsi="Times New Roman" w:cs="Times New Roman"/>
          <w:sz w:val="28"/>
          <w:szCs w:val="28"/>
          <w:lang w:val="uk-UA"/>
        </w:rPr>
        <w:t>взаємозв’язки</w:t>
      </w:r>
      <w:r w:rsidRPr="004861D7">
        <w:rPr>
          <w:rFonts w:ascii="Times New Roman" w:hAnsi="Times New Roman" w:cs="Times New Roman"/>
          <w:sz w:val="28"/>
          <w:szCs w:val="28"/>
          <w:lang w:val="uk-UA"/>
        </w:rPr>
        <w:t xml:space="preserve"> та обумовленість явищ, їх пізнавальність. Пропоную розглянути </w:t>
      </w:r>
      <w:r w:rsidR="00DE0BE2" w:rsidRPr="004861D7">
        <w:rPr>
          <w:rFonts w:ascii="Times New Roman" w:hAnsi="Times New Roman" w:cs="Times New Roman"/>
          <w:sz w:val="28"/>
          <w:szCs w:val="28"/>
          <w:lang w:val="uk-UA"/>
        </w:rPr>
        <w:t>зв’язки</w:t>
      </w:r>
      <w:r w:rsidRPr="004861D7">
        <w:rPr>
          <w:rFonts w:ascii="Times New Roman" w:hAnsi="Times New Roman" w:cs="Times New Roman"/>
          <w:sz w:val="28"/>
          <w:szCs w:val="28"/>
          <w:lang w:val="uk-UA"/>
        </w:rPr>
        <w:t xml:space="preserve"> між навчальними предметами та шляхи, пр</w:t>
      </w:r>
      <w:r w:rsidR="00DE0BE2" w:rsidRPr="004861D7">
        <w:rPr>
          <w:rFonts w:ascii="Times New Roman" w:hAnsi="Times New Roman" w:cs="Times New Roman"/>
          <w:sz w:val="28"/>
          <w:szCs w:val="28"/>
          <w:lang w:val="uk-UA"/>
        </w:rPr>
        <w:t>и</w:t>
      </w:r>
      <w:r w:rsidRPr="004861D7">
        <w:rPr>
          <w:rFonts w:ascii="Times New Roman" w:hAnsi="Times New Roman" w:cs="Times New Roman"/>
          <w:sz w:val="28"/>
          <w:szCs w:val="28"/>
          <w:lang w:val="uk-UA"/>
        </w:rPr>
        <w:t>йоми їх реалізації за схемою, яка була складена в пр</w:t>
      </w:r>
      <w:r w:rsidR="00DE0BE2" w:rsidRPr="004861D7">
        <w:rPr>
          <w:rFonts w:ascii="Times New Roman" w:hAnsi="Times New Roman" w:cs="Times New Roman"/>
          <w:sz w:val="28"/>
          <w:szCs w:val="28"/>
          <w:lang w:val="uk-UA"/>
        </w:rPr>
        <w:t>о</w:t>
      </w:r>
      <w:r w:rsidRPr="004861D7">
        <w:rPr>
          <w:rFonts w:ascii="Times New Roman" w:hAnsi="Times New Roman" w:cs="Times New Roman"/>
          <w:sz w:val="28"/>
          <w:szCs w:val="28"/>
          <w:lang w:val="uk-UA"/>
        </w:rPr>
        <w:t>цесі обробки методичної літератури</w:t>
      </w:r>
      <w:r w:rsidR="00DE0BE2" w:rsidRPr="004861D7">
        <w:rPr>
          <w:rFonts w:ascii="Times New Roman" w:hAnsi="Times New Roman" w:cs="Times New Roman"/>
          <w:sz w:val="28"/>
          <w:szCs w:val="28"/>
          <w:lang w:val="uk-UA"/>
        </w:rPr>
        <w:t xml:space="preserve"> та власної педагогічної діяльності.</w:t>
      </w:r>
    </w:p>
    <w:p w14:paraId="71609EA8" w14:textId="77777777" w:rsidR="002C1403" w:rsidRPr="004861D7" w:rsidRDefault="002C1403" w:rsidP="00A72CD5">
      <w:pPr>
        <w:spacing w:after="0" w:line="360" w:lineRule="auto"/>
        <w:ind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   </w:t>
      </w:r>
    </w:p>
    <w:p w14:paraId="22B38DB1" w14:textId="77777777" w:rsidR="00EC4F5E" w:rsidRPr="004861D7" w:rsidRDefault="00EC4F5E" w:rsidP="004861D7">
      <w:pPr>
        <w:spacing w:line="360" w:lineRule="auto"/>
        <w:ind w:left="-567"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   </w:t>
      </w:r>
    </w:p>
    <w:p w14:paraId="5D4F801D" w14:textId="77777777" w:rsidR="00EC4F5E" w:rsidRPr="004861D7" w:rsidRDefault="00EC4F5E" w:rsidP="004861D7">
      <w:pPr>
        <w:spacing w:line="360" w:lineRule="auto"/>
        <w:ind w:left="-567" w:right="-1" w:firstLine="709"/>
        <w:jc w:val="both"/>
        <w:rPr>
          <w:rFonts w:ascii="Times New Roman" w:hAnsi="Times New Roman" w:cs="Times New Roman"/>
          <w:sz w:val="28"/>
          <w:szCs w:val="28"/>
          <w:lang w:val="uk-UA"/>
        </w:rPr>
      </w:pPr>
    </w:p>
    <w:p w14:paraId="4DF2B6F2" w14:textId="77777777" w:rsidR="00EC4F5E" w:rsidRPr="004861D7" w:rsidRDefault="00EC4F5E" w:rsidP="004861D7">
      <w:pPr>
        <w:spacing w:line="360" w:lineRule="auto"/>
        <w:ind w:left="-567" w:right="-1" w:firstLine="709"/>
        <w:jc w:val="both"/>
        <w:rPr>
          <w:rFonts w:ascii="Times New Roman" w:hAnsi="Times New Roman" w:cs="Times New Roman"/>
          <w:sz w:val="28"/>
          <w:szCs w:val="28"/>
          <w:lang w:val="uk-UA"/>
        </w:rPr>
      </w:pPr>
    </w:p>
    <w:p w14:paraId="736136A8" w14:textId="77777777" w:rsidR="001E53A0" w:rsidRPr="004861D7" w:rsidRDefault="001E53A0" w:rsidP="004861D7">
      <w:pPr>
        <w:spacing w:line="360" w:lineRule="auto"/>
        <w:ind w:left="-567"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  </w:t>
      </w:r>
    </w:p>
    <w:p w14:paraId="737AB594" w14:textId="77777777" w:rsidR="008C7241" w:rsidRPr="004861D7" w:rsidRDefault="008C7241" w:rsidP="004861D7">
      <w:pPr>
        <w:spacing w:line="360" w:lineRule="auto"/>
        <w:ind w:left="-567" w:right="-1" w:firstLine="709"/>
        <w:jc w:val="both"/>
        <w:rPr>
          <w:rFonts w:ascii="Times New Roman" w:hAnsi="Times New Roman" w:cs="Times New Roman"/>
          <w:sz w:val="28"/>
          <w:szCs w:val="28"/>
          <w:lang w:val="uk-UA"/>
        </w:rPr>
      </w:pPr>
    </w:p>
    <w:p w14:paraId="4594D3FE" w14:textId="77777777" w:rsidR="00633CE7" w:rsidRPr="004861D7" w:rsidRDefault="00633CE7" w:rsidP="004861D7">
      <w:pPr>
        <w:spacing w:line="360" w:lineRule="auto"/>
        <w:ind w:left="-567"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    </w:t>
      </w:r>
    </w:p>
    <w:p w14:paraId="7995A065" w14:textId="77777777" w:rsidR="00CA5F4F" w:rsidRDefault="00CA5F4F" w:rsidP="004861D7">
      <w:pPr>
        <w:spacing w:line="360" w:lineRule="auto"/>
        <w:ind w:left="-567" w:right="-1" w:firstLine="709"/>
        <w:jc w:val="both"/>
        <w:rPr>
          <w:rFonts w:ascii="Times New Roman" w:hAnsi="Times New Roman" w:cs="Times New Roman"/>
          <w:sz w:val="28"/>
          <w:szCs w:val="28"/>
          <w:lang w:val="uk-UA"/>
        </w:rPr>
      </w:pPr>
    </w:p>
    <w:p w14:paraId="7C373CD2" w14:textId="77777777" w:rsidR="00A72CD5" w:rsidRPr="004861D7" w:rsidRDefault="00A72CD5" w:rsidP="004861D7">
      <w:pPr>
        <w:spacing w:line="360" w:lineRule="auto"/>
        <w:ind w:left="-567" w:right="-1" w:firstLine="709"/>
        <w:jc w:val="both"/>
        <w:rPr>
          <w:rFonts w:ascii="Times New Roman" w:hAnsi="Times New Roman" w:cs="Times New Roman"/>
          <w:sz w:val="28"/>
          <w:szCs w:val="28"/>
          <w:lang w:val="uk-UA"/>
        </w:rPr>
      </w:pPr>
    </w:p>
    <w:p w14:paraId="6E25477C" w14:textId="77777777" w:rsidR="004E390C" w:rsidRPr="004861D7" w:rsidRDefault="004E390C" w:rsidP="004861D7">
      <w:pPr>
        <w:spacing w:line="360" w:lineRule="auto"/>
        <w:ind w:left="-567" w:right="-1" w:firstLine="709"/>
        <w:jc w:val="both"/>
        <w:rPr>
          <w:rFonts w:ascii="Times New Roman" w:hAnsi="Times New Roman" w:cs="Times New Roman"/>
          <w:sz w:val="28"/>
          <w:szCs w:val="28"/>
          <w:lang w:val="uk-UA"/>
        </w:rPr>
      </w:pPr>
    </w:p>
    <w:p w14:paraId="27346259" w14:textId="77777777" w:rsidR="00CA5F4F" w:rsidRPr="004861D7" w:rsidRDefault="00CA5F4F" w:rsidP="00A72CD5">
      <w:pPr>
        <w:spacing w:after="0" w:line="360" w:lineRule="auto"/>
        <w:ind w:right="-1" w:firstLine="709"/>
        <w:jc w:val="center"/>
        <w:rPr>
          <w:rFonts w:ascii="Times New Roman" w:hAnsi="Times New Roman" w:cs="Times New Roman"/>
          <w:b/>
          <w:sz w:val="28"/>
          <w:szCs w:val="28"/>
          <w:lang w:val="uk-UA"/>
        </w:rPr>
      </w:pPr>
      <w:r w:rsidRPr="00A72CD5">
        <w:rPr>
          <w:rFonts w:ascii="Times New Roman" w:hAnsi="Times New Roman" w:cs="Times New Roman"/>
          <w:b/>
          <w:sz w:val="28"/>
          <w:szCs w:val="28"/>
          <w:lang w:val="uk-UA"/>
        </w:rPr>
        <w:t>Розділ 2.</w:t>
      </w:r>
      <w:r w:rsidRPr="004861D7">
        <w:rPr>
          <w:rFonts w:ascii="Times New Roman" w:hAnsi="Times New Roman" w:cs="Times New Roman"/>
          <w:sz w:val="28"/>
          <w:szCs w:val="28"/>
          <w:lang w:val="uk-UA"/>
        </w:rPr>
        <w:t xml:space="preserve"> </w:t>
      </w:r>
      <w:r w:rsidRPr="004861D7">
        <w:rPr>
          <w:rFonts w:ascii="Times New Roman" w:hAnsi="Times New Roman" w:cs="Times New Roman"/>
          <w:b/>
          <w:sz w:val="28"/>
          <w:szCs w:val="28"/>
          <w:lang w:val="uk-UA"/>
        </w:rPr>
        <w:t>Інтегровані уроки в курсі шкільної хімії</w:t>
      </w:r>
    </w:p>
    <w:p w14:paraId="1FADC561" w14:textId="3C0133B5" w:rsidR="00CA5F4F" w:rsidRPr="004861D7" w:rsidRDefault="00BB260D" w:rsidP="00A72CD5">
      <w:pPr>
        <w:spacing w:after="0" w:line="360" w:lineRule="auto"/>
        <w:ind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   </w:t>
      </w:r>
      <w:r w:rsidR="00CA5F4F" w:rsidRPr="004861D7">
        <w:rPr>
          <w:rFonts w:ascii="Times New Roman" w:hAnsi="Times New Roman" w:cs="Times New Roman"/>
          <w:sz w:val="28"/>
          <w:szCs w:val="28"/>
          <w:lang w:val="uk-UA"/>
        </w:rPr>
        <w:t>Головне завдання сучасної системи освіти – створення умов для якісної освіти, формування життєвих компетентностей учнів, сприяння розвитку соціально адаптованої особистості, тому я приділяю значну увагу вихованню особистості, здатної самореалізуватися, самовизначитися. Однією з умов підвищення ефективності навчання є розвиток пізнавальних інтересів учнів, які стимулюють його пізнавальну активність, спрямовану на оволодіння знаннями.</w:t>
      </w:r>
    </w:p>
    <w:p w14:paraId="6879D3EE" w14:textId="15297522" w:rsidR="00BB260D" w:rsidRPr="004861D7" w:rsidRDefault="00BB260D" w:rsidP="00A72CD5">
      <w:pPr>
        <w:spacing w:after="0" w:line="360" w:lineRule="auto"/>
        <w:ind w:right="-1" w:firstLine="709"/>
        <w:jc w:val="both"/>
        <w:rPr>
          <w:rFonts w:ascii="Times New Roman" w:hAnsi="Times New Roman" w:cs="Times New Roman"/>
          <w:sz w:val="28"/>
          <w:szCs w:val="28"/>
          <w:lang w:val="uk-UA"/>
        </w:rPr>
      </w:pPr>
      <w:r w:rsidRPr="004861D7">
        <w:rPr>
          <w:rFonts w:ascii="Times New Roman" w:hAnsi="Times New Roman" w:cs="Times New Roman"/>
          <w:sz w:val="28"/>
          <w:szCs w:val="28"/>
          <w:lang w:val="uk-UA"/>
        </w:rPr>
        <w:t xml:space="preserve">   Хочу звернути увагу на проведення інтегрованих уроків.</w:t>
      </w:r>
      <w:r w:rsidR="00A72CD5">
        <w:rPr>
          <w:rFonts w:ascii="Times New Roman" w:hAnsi="Times New Roman" w:cs="Times New Roman"/>
          <w:sz w:val="28"/>
          <w:szCs w:val="28"/>
          <w:lang w:val="uk-UA"/>
        </w:rPr>
        <w:t xml:space="preserve"> </w:t>
      </w:r>
      <w:r w:rsidRPr="004861D7">
        <w:rPr>
          <w:rFonts w:ascii="Times New Roman" w:hAnsi="Times New Roman" w:cs="Times New Roman"/>
          <w:sz w:val="28"/>
          <w:szCs w:val="28"/>
          <w:lang w:val="uk-UA"/>
        </w:rPr>
        <w:t xml:space="preserve">Суть такого навчання ґрунтується на виявленні в різних навчальних предметах однотипних елементів (проблем, сюжетів, закономірностей) і поєднанні їх у якісно нову цілісність із метою створення загального образу світу. Діти використовують матеріал </w:t>
      </w:r>
      <w:r w:rsidR="00E47653">
        <w:rPr>
          <w:rFonts w:ascii="Times New Roman" w:hAnsi="Times New Roman" w:cs="Times New Roman"/>
          <w:sz w:val="28"/>
          <w:szCs w:val="28"/>
          <w:lang w:val="uk-UA"/>
        </w:rPr>
        <w:t>і</w:t>
      </w:r>
      <w:r w:rsidRPr="004861D7">
        <w:rPr>
          <w:rFonts w:ascii="Times New Roman" w:hAnsi="Times New Roman" w:cs="Times New Roman"/>
          <w:sz w:val="28"/>
          <w:szCs w:val="28"/>
          <w:lang w:val="uk-UA"/>
        </w:rPr>
        <w:t>з різних джерел, а застосування комп’ютерних технологій розширює можливості інтеграції.</w:t>
      </w:r>
    </w:p>
    <w:p w14:paraId="24C44C6C" w14:textId="77777777" w:rsidR="00BB260D" w:rsidRPr="008049F8" w:rsidRDefault="00BB260D" w:rsidP="004861D7">
      <w:pPr>
        <w:ind w:firstLine="709"/>
        <w:jc w:val="center"/>
        <w:rPr>
          <w:rFonts w:ascii="Times New Roman" w:hAnsi="Times New Roman" w:cs="Times New Roman"/>
          <w:b/>
          <w:sz w:val="28"/>
          <w:szCs w:val="28"/>
          <w:lang w:val="uk-UA"/>
        </w:rPr>
      </w:pPr>
      <w:r w:rsidRPr="008049F8">
        <w:rPr>
          <w:rFonts w:ascii="Times New Roman" w:hAnsi="Times New Roman" w:cs="Times New Roman"/>
          <w:b/>
          <w:sz w:val="28"/>
          <w:szCs w:val="28"/>
          <w:lang w:val="uk-UA"/>
        </w:rPr>
        <w:t>Концептуальна схема інтегрованого уроку</w:t>
      </w:r>
    </w:p>
    <w:p w14:paraId="19B4817C" w14:textId="77777777" w:rsidR="00CA5F4F" w:rsidRPr="008049F8" w:rsidRDefault="00BB260D" w:rsidP="00A72CD5">
      <w:pPr>
        <w:pStyle w:val="a3"/>
        <w:numPr>
          <w:ilvl w:val="0"/>
          <w:numId w:val="1"/>
        </w:numPr>
        <w:ind w:left="0" w:firstLine="709"/>
        <w:jc w:val="center"/>
        <w:rPr>
          <w:rFonts w:ascii="Times New Roman" w:hAnsi="Times New Roman" w:cs="Times New Roman"/>
          <w:sz w:val="28"/>
          <w:szCs w:val="28"/>
          <w:lang w:val="uk-UA"/>
        </w:rPr>
      </w:pPr>
      <w:r w:rsidRPr="008049F8">
        <w:rPr>
          <w:rFonts w:ascii="Times New Roman" w:hAnsi="Times New Roman" w:cs="Times New Roman"/>
          <w:sz w:val="28"/>
          <w:szCs w:val="28"/>
          <w:lang w:val="uk-UA"/>
        </w:rPr>
        <w:t>Працюю над вибором теми та спорідненими предметами:</w:t>
      </w:r>
    </w:p>
    <w:p w14:paraId="3CD83901" w14:textId="77777777" w:rsidR="008049F8" w:rsidRPr="008049F8" w:rsidRDefault="008049F8" w:rsidP="004861D7">
      <w:pPr>
        <w:ind w:left="360" w:firstLine="709"/>
        <w:rPr>
          <w:sz w:val="28"/>
          <w:szCs w:val="28"/>
          <w:lang w:val="uk-UA"/>
        </w:rPr>
      </w:pPr>
      <w:r>
        <w:rPr>
          <w:noProof/>
          <w:sz w:val="28"/>
          <w:szCs w:val="28"/>
          <w:lang w:eastAsia="ru-RU"/>
        </w:rPr>
        <mc:AlternateContent>
          <mc:Choice Requires="wps">
            <w:drawing>
              <wp:anchor distT="0" distB="0" distL="114300" distR="114300" simplePos="0" relativeHeight="251659264" behindDoc="0" locked="0" layoutInCell="1" allowOverlap="1" wp14:anchorId="60BC2CA7" wp14:editId="2E09DAEF">
                <wp:simplePos x="0" y="0"/>
                <wp:positionH relativeFrom="column">
                  <wp:posOffset>1378143</wp:posOffset>
                </wp:positionH>
                <wp:positionV relativeFrom="paragraph">
                  <wp:posOffset>63748</wp:posOffset>
                </wp:positionV>
                <wp:extent cx="2604052" cy="311427"/>
                <wp:effectExtent l="0" t="0" r="25400" b="12700"/>
                <wp:wrapNone/>
                <wp:docPr id="2" name="Прямоугольник 2"/>
                <wp:cNvGraphicFramePr/>
                <a:graphic xmlns:a="http://schemas.openxmlformats.org/drawingml/2006/main">
                  <a:graphicData uri="http://schemas.microsoft.com/office/word/2010/wordprocessingShape">
                    <wps:wsp>
                      <wps:cNvSpPr/>
                      <wps:spPr>
                        <a:xfrm>
                          <a:off x="0" y="0"/>
                          <a:ext cx="2604052" cy="311427"/>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092AF94" w14:textId="77777777" w:rsidR="008049F8" w:rsidRPr="008049F8" w:rsidRDefault="008049F8" w:rsidP="008049F8">
                            <w:pPr>
                              <w:jc w:val="center"/>
                              <w:rPr>
                                <w:rFonts w:ascii="Times New Roman" w:hAnsi="Times New Roman" w:cs="Times New Roman"/>
                                <w:sz w:val="28"/>
                                <w:szCs w:val="28"/>
                                <w:lang w:val="uk-UA"/>
                              </w:rPr>
                            </w:pPr>
                            <w:r w:rsidRPr="008049F8">
                              <w:rPr>
                                <w:rFonts w:ascii="Times New Roman" w:hAnsi="Times New Roman" w:cs="Times New Roman"/>
                                <w:sz w:val="28"/>
                                <w:szCs w:val="28"/>
                                <w:lang w:val="uk-UA"/>
                              </w:rPr>
                              <w:t>Важлива тема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BC2CA7" id="Прямоугольник 2" o:spid="_x0000_s1026" style="position:absolute;left:0;text-align:left;margin-left:108.5pt;margin-top:5pt;width:205.05pt;height:24.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" fillcolor="white [3201]" strokecolor="black [3213]" strokeweight="1pt">
                <v:textbox>
                  <w:txbxContent>
                    <w:p w14:paraId="7092AF94" w14:textId="77777777" w:rsidR="008049F8" w:rsidRPr="008049F8" w:rsidRDefault="008049F8" w:rsidP="008049F8">
                      <w:pPr>
                        <w:jc w:val="center"/>
                        <w:rPr>
                          <w:rFonts w:ascii="Times New Roman" w:hAnsi="Times New Roman" w:cs="Times New Roman"/>
                          <w:sz w:val="28"/>
                          <w:szCs w:val="28"/>
                          <w:lang w:val="uk-UA"/>
                        </w:rPr>
                      </w:pPr>
                      <w:r w:rsidRPr="008049F8">
                        <w:rPr>
                          <w:rFonts w:ascii="Times New Roman" w:hAnsi="Times New Roman" w:cs="Times New Roman"/>
                          <w:sz w:val="28"/>
                          <w:szCs w:val="28"/>
                          <w:lang w:val="uk-UA"/>
                        </w:rPr>
                        <w:t>Важлива тема</w:t>
                      </w:r>
                    </w:p>
                  </w:txbxContent>
                </v:textbox>
              </v:rect>
            </w:pict>
          </mc:Fallback>
        </mc:AlternateContent>
      </w:r>
    </w:p>
    <w:p w14:paraId="4E0FB5BA" w14:textId="77777777" w:rsidR="00BB260D" w:rsidRDefault="00F93DE8" w:rsidP="004861D7">
      <w:pPr>
        <w:ind w:left="360" w:firstLine="709"/>
        <w:rPr>
          <w:sz w:val="28"/>
          <w:szCs w:val="28"/>
          <w:lang w:val="uk-UA"/>
        </w:rPr>
      </w:pPr>
      <w:r w:rsidRPr="00F93DE8">
        <w:rPr>
          <w:noProof/>
          <w:sz w:val="28"/>
          <w:szCs w:val="28"/>
          <w:lang w:eastAsia="ru-RU"/>
        </w:rPr>
        <mc:AlternateContent>
          <mc:Choice Requires="wps">
            <w:drawing>
              <wp:anchor distT="0" distB="0" distL="114300" distR="114300" simplePos="0" relativeHeight="251664384" behindDoc="0" locked="0" layoutInCell="1" allowOverlap="1" wp14:anchorId="4B20DB9D" wp14:editId="4695F93D">
                <wp:simplePos x="0" y="0"/>
                <wp:positionH relativeFrom="column">
                  <wp:posOffset>3246397</wp:posOffset>
                </wp:positionH>
                <wp:positionV relativeFrom="paragraph">
                  <wp:posOffset>-1380</wp:posOffset>
                </wp:positionV>
                <wp:extent cx="934581" cy="881269"/>
                <wp:effectExtent l="0" t="0" r="75565" b="52705"/>
                <wp:wrapNone/>
                <wp:docPr id="6" name="Прямая со стрелкой 6"/>
                <wp:cNvGraphicFramePr/>
                <a:graphic xmlns:a="http://schemas.openxmlformats.org/drawingml/2006/main">
                  <a:graphicData uri="http://schemas.microsoft.com/office/word/2010/wordprocessingShape">
                    <wps:wsp>
                      <wps:cNvCnPr/>
                      <wps:spPr>
                        <a:xfrm>
                          <a:off x="0" y="0"/>
                          <a:ext cx="934581" cy="881269"/>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22D1B1E" id="_x0000_t32" coordsize="21600,21600" o:spt="32" o:oned="t" path="m,l21600,21600e" filled="f">
                <v:path arrowok="t" fillok="f" o:connecttype="none"/>
                <o:lock v:ext="edit" shapetype="t"/>
              </v:shapetype>
              <v:shape id="Прямая со стрелкой 6" o:spid="_x0000_s1026" type="#_x0000_t32" style="position:absolute;margin-left:255.6pt;margin-top:-.1pt;width:73.6pt;height:69.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" strokecolor="black [3213]" strokeweight="1pt">
                <v:stroke endarrow="block"/>
              </v:shape>
            </w:pict>
          </mc:Fallback>
        </mc:AlternateContent>
      </w:r>
      <w:r>
        <w:rPr>
          <w:noProof/>
          <w:sz w:val="28"/>
          <w:szCs w:val="28"/>
          <w:lang w:eastAsia="ru-RU"/>
        </w:rPr>
        <mc:AlternateContent>
          <mc:Choice Requires="wps">
            <w:drawing>
              <wp:anchor distT="0" distB="0" distL="114300" distR="114300" simplePos="0" relativeHeight="251662336" behindDoc="0" locked="0" layoutInCell="1" allowOverlap="1" wp14:anchorId="028785E3" wp14:editId="2427F815">
                <wp:simplePos x="0" y="0"/>
                <wp:positionH relativeFrom="column">
                  <wp:posOffset>1517015</wp:posOffset>
                </wp:positionH>
                <wp:positionV relativeFrom="paragraph">
                  <wp:posOffset>-1905</wp:posOffset>
                </wp:positionV>
                <wp:extent cx="681990" cy="874395"/>
                <wp:effectExtent l="38100" t="0" r="22860" b="59055"/>
                <wp:wrapNone/>
                <wp:docPr id="5" name="Прямая со стрелкой 5"/>
                <wp:cNvGraphicFramePr/>
                <a:graphic xmlns:a="http://schemas.openxmlformats.org/drawingml/2006/main">
                  <a:graphicData uri="http://schemas.microsoft.com/office/word/2010/wordprocessingShape">
                    <wps:wsp>
                      <wps:cNvCnPr/>
                      <wps:spPr>
                        <a:xfrm flipH="1">
                          <a:off x="0" y="0"/>
                          <a:ext cx="681990" cy="87439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562BEC" id="Прямая со стрелкой 5" o:spid="_x0000_s1026" type="#_x0000_t32" style="position:absolute;margin-left:119.45pt;margin-top:-.15pt;width:53.7pt;height:68.8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" strokecolor="black [3213]" strokeweight="1pt">
                <v:stroke endarrow="block"/>
              </v:shape>
            </w:pict>
          </mc:Fallback>
        </mc:AlternateContent>
      </w:r>
    </w:p>
    <w:p w14:paraId="4BBB7CA8" w14:textId="77777777" w:rsidR="00065270" w:rsidRDefault="00065270" w:rsidP="004861D7">
      <w:pPr>
        <w:ind w:left="360" w:firstLine="709"/>
        <w:rPr>
          <w:sz w:val="28"/>
          <w:szCs w:val="28"/>
          <w:lang w:val="uk-UA"/>
        </w:rPr>
      </w:pPr>
    </w:p>
    <w:p w14:paraId="72AA1BEF" w14:textId="77777777" w:rsidR="00065270" w:rsidRDefault="00F93DE8" w:rsidP="004861D7">
      <w:pPr>
        <w:ind w:left="360" w:firstLine="709"/>
        <w:rPr>
          <w:sz w:val="28"/>
          <w:szCs w:val="28"/>
          <w:lang w:val="uk-UA"/>
        </w:rPr>
      </w:pPr>
      <w:r>
        <w:rPr>
          <w:noProof/>
          <w:sz w:val="28"/>
          <w:szCs w:val="28"/>
          <w:lang w:eastAsia="ru-RU"/>
        </w:rPr>
        <mc:AlternateContent>
          <mc:Choice Requires="wps">
            <w:drawing>
              <wp:anchor distT="0" distB="0" distL="114300" distR="114300" simplePos="0" relativeHeight="251661312" behindDoc="0" locked="0" layoutInCell="1" allowOverlap="1" wp14:anchorId="2C651453" wp14:editId="3CC984B3">
                <wp:simplePos x="0" y="0"/>
                <wp:positionH relativeFrom="column">
                  <wp:posOffset>3127430</wp:posOffset>
                </wp:positionH>
                <wp:positionV relativeFrom="paragraph">
                  <wp:posOffset>126779</wp:posOffset>
                </wp:positionV>
                <wp:extent cx="1914939" cy="556260"/>
                <wp:effectExtent l="0" t="0" r="28575" b="15240"/>
                <wp:wrapNone/>
                <wp:docPr id="4" name="Прямоугольник 4"/>
                <wp:cNvGraphicFramePr/>
                <a:graphic xmlns:a="http://schemas.openxmlformats.org/drawingml/2006/main">
                  <a:graphicData uri="http://schemas.microsoft.com/office/word/2010/wordprocessingShape">
                    <wps:wsp>
                      <wps:cNvSpPr/>
                      <wps:spPr>
                        <a:xfrm>
                          <a:off x="0" y="0"/>
                          <a:ext cx="1914939" cy="55626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FC0935B" w14:textId="727F4CAD" w:rsidR="00F93DE8" w:rsidRPr="00F93DE8" w:rsidRDefault="00F93DE8" w:rsidP="00F93DE8">
                            <w:pPr>
                              <w:jc w:val="center"/>
                              <w:rPr>
                                <w:rFonts w:ascii="Times New Roman" w:hAnsi="Times New Roman" w:cs="Times New Roman"/>
                                <w:sz w:val="28"/>
                                <w:szCs w:val="28"/>
                                <w:lang w:val="uk-UA"/>
                              </w:rPr>
                            </w:pPr>
                            <w:r w:rsidRPr="00F93DE8">
                              <w:rPr>
                                <w:rFonts w:ascii="Times New Roman" w:hAnsi="Times New Roman" w:cs="Times New Roman"/>
                                <w:sz w:val="28"/>
                                <w:szCs w:val="28"/>
                                <w:lang w:val="uk-UA"/>
                              </w:rPr>
                              <w:t>Учитель-асистент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651453" id="Прямоугольник 4" o:spid="_x0000_s1027" style="position:absolute;left:0;text-align:left;margin-left:246.25pt;margin-top:10pt;width:150.8pt;height:43.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" fillcolor="white [3201]" strokecolor="black [3213]" strokeweight="1pt">
                <v:textbox>
                  <w:txbxContent>
                    <w:p w14:paraId="6FC0935B" w14:textId="727F4CAD" w:rsidR="00F93DE8" w:rsidRPr="00F93DE8" w:rsidRDefault="00F93DE8" w:rsidP="00F93DE8">
                      <w:pPr>
                        <w:jc w:val="center"/>
                        <w:rPr>
                          <w:rFonts w:ascii="Times New Roman" w:hAnsi="Times New Roman" w:cs="Times New Roman"/>
                          <w:sz w:val="28"/>
                          <w:szCs w:val="28"/>
                          <w:lang w:val="uk-UA"/>
                        </w:rPr>
                      </w:pPr>
                      <w:r w:rsidRPr="00F93DE8">
                        <w:rPr>
                          <w:rFonts w:ascii="Times New Roman" w:hAnsi="Times New Roman" w:cs="Times New Roman"/>
                          <w:sz w:val="28"/>
                          <w:szCs w:val="28"/>
                          <w:lang w:val="uk-UA"/>
                        </w:rPr>
                        <w:t>Учитель-асистент</w:t>
                      </w:r>
                    </w:p>
                  </w:txbxContent>
                </v:textbox>
              </v:rect>
            </w:pict>
          </mc:Fallback>
        </mc:AlternateContent>
      </w:r>
      <w:r w:rsidR="008049F8">
        <w:rPr>
          <w:noProof/>
          <w:sz w:val="28"/>
          <w:szCs w:val="28"/>
          <w:lang w:eastAsia="ru-RU"/>
        </w:rPr>
        <mc:AlternateContent>
          <mc:Choice Requires="wps">
            <w:drawing>
              <wp:anchor distT="0" distB="0" distL="114300" distR="114300" simplePos="0" relativeHeight="251660288" behindDoc="0" locked="0" layoutInCell="1" allowOverlap="1" wp14:anchorId="19F4AAFC" wp14:editId="5A5044DC">
                <wp:simplePos x="0" y="0"/>
                <wp:positionH relativeFrom="column">
                  <wp:posOffset>609517</wp:posOffset>
                </wp:positionH>
                <wp:positionV relativeFrom="paragraph">
                  <wp:posOffset>126779</wp:posOffset>
                </wp:positionV>
                <wp:extent cx="1895061" cy="556591"/>
                <wp:effectExtent l="0" t="0" r="10160" b="15240"/>
                <wp:wrapNone/>
                <wp:docPr id="3" name="Прямоугольник 3"/>
                <wp:cNvGraphicFramePr/>
                <a:graphic xmlns:a="http://schemas.openxmlformats.org/drawingml/2006/main">
                  <a:graphicData uri="http://schemas.microsoft.com/office/word/2010/wordprocessingShape">
                    <wps:wsp>
                      <wps:cNvSpPr/>
                      <wps:spPr>
                        <a:xfrm>
                          <a:off x="0" y="0"/>
                          <a:ext cx="1895061" cy="556591"/>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FB91DC5" w14:textId="77777777" w:rsidR="008049F8" w:rsidRPr="008049F8" w:rsidRDefault="008049F8" w:rsidP="008049F8">
                            <w:pPr>
                              <w:jc w:val="center"/>
                              <w:rPr>
                                <w:rFonts w:ascii="Times New Roman" w:hAnsi="Times New Roman" w:cs="Times New Roman"/>
                                <w:sz w:val="28"/>
                                <w:szCs w:val="28"/>
                                <w:lang w:val="uk-UA"/>
                              </w:rPr>
                            </w:pPr>
                            <w:r w:rsidRPr="008049F8">
                              <w:rPr>
                                <w:rFonts w:ascii="Times New Roman" w:hAnsi="Times New Roman" w:cs="Times New Roman"/>
                                <w:sz w:val="28"/>
                                <w:szCs w:val="28"/>
                                <w:lang w:val="uk-UA"/>
                              </w:rPr>
                              <w:t>Учитель основного предмета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F4AAFC" id="Прямоугольник 3" o:spid="_x0000_s1028" style="position:absolute;left:0;text-align:left;margin-left:48pt;margin-top:10pt;width:149.2pt;height:43.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" fillcolor="white [3201]" strokecolor="black [3213]" strokeweight="1pt">
                <v:textbox>
                  <w:txbxContent>
                    <w:p w14:paraId="7FB91DC5" w14:textId="77777777" w:rsidR="008049F8" w:rsidRPr="008049F8" w:rsidRDefault="008049F8" w:rsidP="008049F8">
                      <w:pPr>
                        <w:jc w:val="center"/>
                        <w:rPr>
                          <w:rFonts w:ascii="Times New Roman" w:hAnsi="Times New Roman" w:cs="Times New Roman"/>
                          <w:sz w:val="28"/>
                          <w:szCs w:val="28"/>
                          <w:lang w:val="uk-UA"/>
                        </w:rPr>
                      </w:pPr>
                      <w:r w:rsidRPr="008049F8">
                        <w:rPr>
                          <w:rFonts w:ascii="Times New Roman" w:hAnsi="Times New Roman" w:cs="Times New Roman"/>
                          <w:sz w:val="28"/>
                          <w:szCs w:val="28"/>
                          <w:lang w:val="uk-UA"/>
                        </w:rPr>
                        <w:t>Учитель основного предмета</w:t>
                      </w:r>
                    </w:p>
                  </w:txbxContent>
                </v:textbox>
              </v:rect>
            </w:pict>
          </mc:Fallback>
        </mc:AlternateContent>
      </w:r>
    </w:p>
    <w:p w14:paraId="02FE970A" w14:textId="77777777" w:rsidR="00065270" w:rsidRDefault="00065270" w:rsidP="004861D7">
      <w:pPr>
        <w:ind w:left="360" w:firstLine="709"/>
        <w:rPr>
          <w:sz w:val="28"/>
          <w:szCs w:val="28"/>
          <w:lang w:val="uk-UA"/>
        </w:rPr>
      </w:pPr>
    </w:p>
    <w:p w14:paraId="7BF50DCE" w14:textId="77777777" w:rsidR="00065270" w:rsidRDefault="00065270" w:rsidP="004861D7">
      <w:pPr>
        <w:ind w:left="360" w:firstLine="709"/>
        <w:rPr>
          <w:sz w:val="28"/>
          <w:szCs w:val="28"/>
          <w:lang w:val="uk-UA"/>
        </w:rPr>
      </w:pPr>
    </w:p>
    <w:p w14:paraId="031F9A5E" w14:textId="77777777" w:rsidR="00065270" w:rsidRPr="00FD74CC" w:rsidRDefault="00065270" w:rsidP="004861D7">
      <w:pPr>
        <w:pStyle w:val="a3"/>
        <w:numPr>
          <w:ilvl w:val="0"/>
          <w:numId w:val="1"/>
        </w:numPr>
        <w:ind w:firstLine="709"/>
        <w:rPr>
          <w:rFonts w:ascii="Times New Roman" w:hAnsi="Times New Roman" w:cs="Times New Roman"/>
          <w:sz w:val="28"/>
          <w:szCs w:val="28"/>
          <w:lang w:val="uk-UA"/>
        </w:rPr>
      </w:pPr>
      <w:r w:rsidRPr="00FD74CC">
        <w:rPr>
          <w:rFonts w:ascii="Times New Roman" w:hAnsi="Times New Roman" w:cs="Times New Roman"/>
          <w:sz w:val="28"/>
          <w:szCs w:val="28"/>
          <w:lang w:val="uk-UA"/>
        </w:rPr>
        <w:t>Потім шукаємо шляхи інтеграції:</w:t>
      </w:r>
    </w:p>
    <w:p w14:paraId="6E71BC5F" w14:textId="77777777" w:rsidR="00065270" w:rsidRPr="00FD74CC" w:rsidRDefault="00C3155F" w:rsidP="004861D7">
      <w:pPr>
        <w:ind w:firstLine="709"/>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710464" behindDoc="0" locked="0" layoutInCell="1" allowOverlap="1" wp14:anchorId="546E986B" wp14:editId="31DA1B50">
                <wp:simplePos x="0" y="0"/>
                <wp:positionH relativeFrom="column">
                  <wp:posOffset>1437779</wp:posOffset>
                </wp:positionH>
                <wp:positionV relativeFrom="paragraph">
                  <wp:posOffset>152538</wp:posOffset>
                </wp:positionV>
                <wp:extent cx="3279554" cy="437322"/>
                <wp:effectExtent l="0" t="0" r="16510" b="20320"/>
                <wp:wrapNone/>
                <wp:docPr id="1" name="Прямоугольник 1"/>
                <wp:cNvGraphicFramePr/>
                <a:graphic xmlns:a="http://schemas.openxmlformats.org/drawingml/2006/main">
                  <a:graphicData uri="http://schemas.microsoft.com/office/word/2010/wordprocessingShape">
                    <wps:wsp>
                      <wps:cNvSpPr/>
                      <wps:spPr>
                        <a:xfrm>
                          <a:off x="0" y="0"/>
                          <a:ext cx="3279554" cy="437322"/>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F468B72" w14:textId="77777777" w:rsidR="00C3155F" w:rsidRPr="00C3155F" w:rsidRDefault="00C3155F" w:rsidP="00C3155F">
                            <w:pPr>
                              <w:jc w:val="center"/>
                              <w:rPr>
                                <w:rFonts w:ascii="Times New Roman" w:hAnsi="Times New Roman" w:cs="Times New Roman"/>
                                <w:sz w:val="28"/>
                                <w:szCs w:val="28"/>
                                <w:lang w:val="uk-UA"/>
                              </w:rPr>
                            </w:pPr>
                            <w:r w:rsidRPr="00C3155F">
                              <w:rPr>
                                <w:rFonts w:ascii="Times New Roman" w:hAnsi="Times New Roman" w:cs="Times New Roman"/>
                                <w:sz w:val="28"/>
                                <w:szCs w:val="28"/>
                                <w:lang w:val="uk-UA"/>
                              </w:rPr>
                              <w:t>Концептуальна інтеграція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6E986B" id="Прямоугольник 1" o:spid="_x0000_s1029" style="position:absolute;left:0;text-align:left;margin-left:113.2pt;margin-top:12pt;width:258.25pt;height:34.4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" fillcolor="white [3201]" strokecolor="black [3213]" strokeweight="1pt">
                <v:textbox>
                  <w:txbxContent>
                    <w:p w14:paraId="5F468B72" w14:textId="77777777" w:rsidR="00C3155F" w:rsidRPr="00C3155F" w:rsidRDefault="00C3155F" w:rsidP="00C3155F">
                      <w:pPr>
                        <w:jc w:val="center"/>
                        <w:rPr>
                          <w:rFonts w:ascii="Times New Roman" w:hAnsi="Times New Roman" w:cs="Times New Roman"/>
                          <w:sz w:val="28"/>
                          <w:szCs w:val="28"/>
                          <w:lang w:val="uk-UA"/>
                        </w:rPr>
                      </w:pPr>
                      <w:r w:rsidRPr="00C3155F">
                        <w:rPr>
                          <w:rFonts w:ascii="Times New Roman" w:hAnsi="Times New Roman" w:cs="Times New Roman"/>
                          <w:sz w:val="28"/>
                          <w:szCs w:val="28"/>
                          <w:lang w:val="uk-UA"/>
                        </w:rPr>
                        <w:t>Концептуальна інтеграція</w:t>
                      </w:r>
                    </w:p>
                  </w:txbxContent>
                </v:textbox>
              </v:rect>
            </w:pict>
          </mc:Fallback>
        </mc:AlternateContent>
      </w:r>
    </w:p>
    <w:p w14:paraId="1C547982" w14:textId="77777777" w:rsidR="00065270" w:rsidRPr="00FD74CC" w:rsidRDefault="00632397" w:rsidP="004861D7">
      <w:pPr>
        <w:ind w:firstLine="709"/>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716608" behindDoc="0" locked="0" layoutInCell="1" allowOverlap="1" wp14:anchorId="175688C2" wp14:editId="6DC932E5">
                <wp:simplePos x="0" y="0"/>
                <wp:positionH relativeFrom="column">
                  <wp:posOffset>4182745</wp:posOffset>
                </wp:positionH>
                <wp:positionV relativeFrom="paragraph">
                  <wp:posOffset>224790</wp:posOffset>
                </wp:positionV>
                <wp:extent cx="688975" cy="503555"/>
                <wp:effectExtent l="0" t="0" r="73025" b="48895"/>
                <wp:wrapNone/>
                <wp:docPr id="53" name="Прямая со стрелкой 53"/>
                <wp:cNvGraphicFramePr/>
                <a:graphic xmlns:a="http://schemas.openxmlformats.org/drawingml/2006/main">
                  <a:graphicData uri="http://schemas.microsoft.com/office/word/2010/wordprocessingShape">
                    <wps:wsp>
                      <wps:cNvCnPr/>
                      <wps:spPr>
                        <a:xfrm>
                          <a:off x="0" y="0"/>
                          <a:ext cx="688975" cy="50355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838591" id="Прямая со стрелкой 53" o:spid="_x0000_s1026" type="#_x0000_t32" style="position:absolute;margin-left:329.35pt;margin-top:17.7pt;width:54.25pt;height:39.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" strokecolor="black [3213]" strokeweight="1pt">
                <v:stroke endarrow="block"/>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714560" behindDoc="0" locked="0" layoutInCell="1" allowOverlap="1" wp14:anchorId="5AB272C7" wp14:editId="0AEA123D">
                <wp:simplePos x="0" y="0"/>
                <wp:positionH relativeFrom="column">
                  <wp:posOffset>1207770</wp:posOffset>
                </wp:positionH>
                <wp:positionV relativeFrom="paragraph">
                  <wp:posOffset>224790</wp:posOffset>
                </wp:positionV>
                <wp:extent cx="688340" cy="463550"/>
                <wp:effectExtent l="38100" t="0" r="16510" b="50800"/>
                <wp:wrapNone/>
                <wp:docPr id="50" name="Прямая со стрелкой 50"/>
                <wp:cNvGraphicFramePr/>
                <a:graphic xmlns:a="http://schemas.openxmlformats.org/drawingml/2006/main">
                  <a:graphicData uri="http://schemas.microsoft.com/office/word/2010/wordprocessingShape">
                    <wps:wsp>
                      <wps:cNvCnPr/>
                      <wps:spPr>
                        <a:xfrm flipH="1">
                          <a:off x="0" y="0"/>
                          <a:ext cx="688340" cy="46355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10CF7B" id="Прямая со стрелкой 50" o:spid="_x0000_s1026" type="#_x0000_t32" style="position:absolute;margin-left:95.1pt;margin-top:17.7pt;width:54.2pt;height:36.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" strokecolor="black [3213]" strokeweight="1pt">
                <v:stroke endarrow="block"/>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715584" behindDoc="0" locked="0" layoutInCell="1" allowOverlap="1" wp14:anchorId="50CA6EBF" wp14:editId="01078542">
                <wp:simplePos x="0" y="0"/>
                <wp:positionH relativeFrom="column">
                  <wp:posOffset>3076575</wp:posOffset>
                </wp:positionH>
                <wp:positionV relativeFrom="paragraph">
                  <wp:posOffset>224790</wp:posOffset>
                </wp:positionV>
                <wp:extent cx="6350" cy="503555"/>
                <wp:effectExtent l="76200" t="0" r="69850" b="48895"/>
                <wp:wrapNone/>
                <wp:docPr id="52" name="Прямая со стрелкой 52"/>
                <wp:cNvGraphicFramePr/>
                <a:graphic xmlns:a="http://schemas.openxmlformats.org/drawingml/2006/main">
                  <a:graphicData uri="http://schemas.microsoft.com/office/word/2010/wordprocessingShape">
                    <wps:wsp>
                      <wps:cNvCnPr/>
                      <wps:spPr>
                        <a:xfrm flipH="1">
                          <a:off x="0" y="0"/>
                          <a:ext cx="6350" cy="50355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4B122C13" id="Прямая со стрелкой 52" o:spid="_x0000_s1026" type="#_x0000_t32" style="position:absolute;margin-left:242.25pt;margin-top:17.7pt;width:.5pt;height:39.65pt;flip:x;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" strokecolor="black [3213]" strokeweight="1pt">
                <v:stroke endarrow="block"/>
              </v:shape>
            </w:pict>
          </mc:Fallback>
        </mc:AlternateContent>
      </w:r>
    </w:p>
    <w:p w14:paraId="6FC6377B" w14:textId="77777777" w:rsidR="00065270" w:rsidRPr="00FD74CC" w:rsidRDefault="00632397" w:rsidP="004861D7">
      <w:pPr>
        <w:ind w:firstLine="709"/>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711488" behindDoc="0" locked="0" layoutInCell="1" allowOverlap="1" wp14:anchorId="188FEFB9" wp14:editId="64EC4F44">
                <wp:simplePos x="0" y="0"/>
                <wp:positionH relativeFrom="column">
                  <wp:posOffset>417195</wp:posOffset>
                </wp:positionH>
                <wp:positionV relativeFrom="paragraph">
                  <wp:posOffset>327660</wp:posOffset>
                </wp:positionV>
                <wp:extent cx="1165860" cy="801370"/>
                <wp:effectExtent l="0" t="0" r="15240" b="17780"/>
                <wp:wrapNone/>
                <wp:docPr id="12" name="Прямоугольник 12"/>
                <wp:cNvGraphicFramePr/>
                <a:graphic xmlns:a="http://schemas.openxmlformats.org/drawingml/2006/main">
                  <a:graphicData uri="http://schemas.microsoft.com/office/word/2010/wordprocessingShape">
                    <wps:wsp>
                      <wps:cNvSpPr/>
                      <wps:spPr>
                        <a:xfrm>
                          <a:off x="0" y="0"/>
                          <a:ext cx="1165860" cy="80137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2B6D425" w14:textId="77777777" w:rsidR="00C3155F" w:rsidRPr="00C3155F" w:rsidRDefault="00C3155F" w:rsidP="00C3155F">
                            <w:pPr>
                              <w:jc w:val="center"/>
                              <w:rPr>
                                <w:rFonts w:ascii="Times New Roman" w:hAnsi="Times New Roman" w:cs="Times New Roman"/>
                                <w:sz w:val="28"/>
                                <w:szCs w:val="28"/>
                                <w:lang w:val="uk-UA"/>
                              </w:rPr>
                            </w:pPr>
                            <w:r w:rsidRPr="00C3155F">
                              <w:rPr>
                                <w:rFonts w:ascii="Times New Roman" w:hAnsi="Times New Roman" w:cs="Times New Roman"/>
                                <w:sz w:val="28"/>
                                <w:szCs w:val="28"/>
                                <w:lang w:val="uk-UA"/>
                              </w:rPr>
                              <w:t>Визначення спільної мети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8FEFB9" id="Прямоугольник 12" o:spid="_x0000_s1030" style="position:absolute;left:0;text-align:left;margin-left:32.85pt;margin-top:25.8pt;width:91.8pt;height:63.1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" fillcolor="white [3201]" strokecolor="black [3213]" strokeweight="1pt">
                <v:textbox>
                  <w:txbxContent>
                    <w:p w14:paraId="02B6D425" w14:textId="77777777" w:rsidR="00C3155F" w:rsidRPr="00C3155F" w:rsidRDefault="00C3155F" w:rsidP="00C3155F">
                      <w:pPr>
                        <w:jc w:val="center"/>
                        <w:rPr>
                          <w:rFonts w:ascii="Times New Roman" w:hAnsi="Times New Roman" w:cs="Times New Roman"/>
                          <w:sz w:val="28"/>
                          <w:szCs w:val="28"/>
                          <w:lang w:val="uk-UA"/>
                        </w:rPr>
                      </w:pPr>
                      <w:r w:rsidRPr="00C3155F">
                        <w:rPr>
                          <w:rFonts w:ascii="Times New Roman" w:hAnsi="Times New Roman" w:cs="Times New Roman"/>
                          <w:sz w:val="28"/>
                          <w:szCs w:val="28"/>
                          <w:lang w:val="uk-UA"/>
                        </w:rPr>
                        <w:t>Визначення спільної мети</w:t>
                      </w:r>
                    </w:p>
                  </w:txbxContent>
                </v:textbox>
              </v:rect>
            </w:pict>
          </mc:Fallback>
        </mc:AlternateContent>
      </w:r>
    </w:p>
    <w:p w14:paraId="224B5FEC" w14:textId="77777777" w:rsidR="00065270" w:rsidRPr="00FD74CC" w:rsidRDefault="00632397" w:rsidP="004861D7">
      <w:pPr>
        <w:ind w:firstLine="709"/>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713536" behindDoc="0" locked="0" layoutInCell="1" allowOverlap="1" wp14:anchorId="58A9DED9" wp14:editId="07D705A6">
                <wp:simplePos x="0" y="0"/>
                <wp:positionH relativeFrom="column">
                  <wp:posOffset>4425950</wp:posOffset>
                </wp:positionH>
                <wp:positionV relativeFrom="paragraph">
                  <wp:posOffset>6350</wp:posOffset>
                </wp:positionV>
                <wp:extent cx="1113155" cy="781685"/>
                <wp:effectExtent l="0" t="0" r="10795" b="18415"/>
                <wp:wrapNone/>
                <wp:docPr id="32" name="Прямоугольник 32"/>
                <wp:cNvGraphicFramePr/>
                <a:graphic xmlns:a="http://schemas.openxmlformats.org/drawingml/2006/main">
                  <a:graphicData uri="http://schemas.microsoft.com/office/word/2010/wordprocessingShape">
                    <wps:wsp>
                      <wps:cNvSpPr/>
                      <wps:spPr>
                        <a:xfrm>
                          <a:off x="0" y="0"/>
                          <a:ext cx="1113155" cy="78168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F0C37EC" w14:textId="77777777" w:rsidR="00C3155F" w:rsidRPr="00C3155F" w:rsidRDefault="00C3155F" w:rsidP="00C3155F">
                            <w:pPr>
                              <w:jc w:val="center"/>
                              <w:rPr>
                                <w:rFonts w:ascii="Times New Roman" w:hAnsi="Times New Roman" w:cs="Times New Roman"/>
                                <w:sz w:val="28"/>
                                <w:szCs w:val="28"/>
                                <w:lang w:val="uk-UA"/>
                              </w:rPr>
                            </w:pPr>
                            <w:r w:rsidRPr="00C3155F">
                              <w:rPr>
                                <w:rFonts w:ascii="Times New Roman" w:hAnsi="Times New Roman" w:cs="Times New Roman"/>
                                <w:sz w:val="28"/>
                                <w:szCs w:val="28"/>
                                <w:lang w:val="uk-UA"/>
                              </w:rPr>
                              <w:t>Добір фактичного матеріалу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A9DED9" id="Прямоугольник 32" o:spid="_x0000_s1031" style="position:absolute;left:0;text-align:left;margin-left:348.5pt;margin-top:.5pt;width:87.65pt;height:61.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" fillcolor="white [3201]" strokecolor="black [3213]" strokeweight="1pt">
                <v:textbox>
                  <w:txbxContent>
                    <w:p w14:paraId="6F0C37EC" w14:textId="77777777" w:rsidR="00C3155F" w:rsidRPr="00C3155F" w:rsidRDefault="00C3155F" w:rsidP="00C3155F">
                      <w:pPr>
                        <w:jc w:val="center"/>
                        <w:rPr>
                          <w:rFonts w:ascii="Times New Roman" w:hAnsi="Times New Roman" w:cs="Times New Roman"/>
                          <w:sz w:val="28"/>
                          <w:szCs w:val="28"/>
                          <w:lang w:val="uk-UA"/>
                        </w:rPr>
                      </w:pPr>
                      <w:r w:rsidRPr="00C3155F">
                        <w:rPr>
                          <w:rFonts w:ascii="Times New Roman" w:hAnsi="Times New Roman" w:cs="Times New Roman"/>
                          <w:sz w:val="28"/>
                          <w:szCs w:val="28"/>
                          <w:lang w:val="uk-UA"/>
                        </w:rPr>
                        <w:t>Добір фактичного матеріалу</w:t>
                      </w:r>
                    </w:p>
                  </w:txbxContent>
                </v:textbox>
              </v:rec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712512" behindDoc="0" locked="0" layoutInCell="1" allowOverlap="1" wp14:anchorId="5F006A79" wp14:editId="2E019480">
                <wp:simplePos x="0" y="0"/>
                <wp:positionH relativeFrom="column">
                  <wp:posOffset>2504440</wp:posOffset>
                </wp:positionH>
                <wp:positionV relativeFrom="paragraph">
                  <wp:posOffset>6350</wp:posOffset>
                </wp:positionV>
                <wp:extent cx="1112520" cy="781685"/>
                <wp:effectExtent l="0" t="0" r="11430" b="18415"/>
                <wp:wrapNone/>
                <wp:docPr id="22" name="Прямоугольник 22"/>
                <wp:cNvGraphicFramePr/>
                <a:graphic xmlns:a="http://schemas.openxmlformats.org/drawingml/2006/main">
                  <a:graphicData uri="http://schemas.microsoft.com/office/word/2010/wordprocessingShape">
                    <wps:wsp>
                      <wps:cNvSpPr/>
                      <wps:spPr>
                        <a:xfrm>
                          <a:off x="0" y="0"/>
                          <a:ext cx="1112520" cy="78168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4058C13" w14:textId="77777777" w:rsidR="00C3155F" w:rsidRPr="00C3155F" w:rsidRDefault="00C3155F" w:rsidP="00C3155F">
                            <w:pPr>
                              <w:jc w:val="center"/>
                              <w:rPr>
                                <w:rFonts w:ascii="Times New Roman" w:hAnsi="Times New Roman" w:cs="Times New Roman"/>
                                <w:sz w:val="28"/>
                                <w:szCs w:val="28"/>
                                <w:lang w:val="uk-UA"/>
                              </w:rPr>
                            </w:pPr>
                            <w:r w:rsidRPr="00C3155F">
                              <w:rPr>
                                <w:rFonts w:ascii="Times New Roman" w:hAnsi="Times New Roman" w:cs="Times New Roman"/>
                                <w:sz w:val="28"/>
                                <w:szCs w:val="28"/>
                                <w:lang w:val="uk-UA"/>
                              </w:rPr>
                              <w:t>Визначення контактних питань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006A79" id="Прямоугольник 22" o:spid="_x0000_s1032" style="position:absolute;left:0;text-align:left;margin-left:197.2pt;margin-top:.5pt;width:87.6pt;height:61.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" fillcolor="white [3201]" strokecolor="black [3213]" strokeweight="1pt">
                <v:textbox>
                  <w:txbxContent>
                    <w:p w14:paraId="64058C13" w14:textId="77777777" w:rsidR="00C3155F" w:rsidRPr="00C3155F" w:rsidRDefault="00C3155F" w:rsidP="00C3155F">
                      <w:pPr>
                        <w:jc w:val="center"/>
                        <w:rPr>
                          <w:rFonts w:ascii="Times New Roman" w:hAnsi="Times New Roman" w:cs="Times New Roman"/>
                          <w:sz w:val="28"/>
                          <w:szCs w:val="28"/>
                          <w:lang w:val="uk-UA"/>
                        </w:rPr>
                      </w:pPr>
                      <w:r w:rsidRPr="00C3155F">
                        <w:rPr>
                          <w:rFonts w:ascii="Times New Roman" w:hAnsi="Times New Roman" w:cs="Times New Roman"/>
                          <w:sz w:val="28"/>
                          <w:szCs w:val="28"/>
                          <w:lang w:val="uk-UA"/>
                        </w:rPr>
                        <w:t>Визначення контактних питань</w:t>
                      </w:r>
                    </w:p>
                  </w:txbxContent>
                </v:textbox>
              </v:rect>
            </w:pict>
          </mc:Fallback>
        </mc:AlternateContent>
      </w:r>
    </w:p>
    <w:p w14:paraId="40ABAC7D" w14:textId="77777777" w:rsidR="00796126" w:rsidRDefault="00796126" w:rsidP="004861D7">
      <w:pPr>
        <w:ind w:firstLine="709"/>
        <w:rPr>
          <w:rFonts w:ascii="Times New Roman" w:hAnsi="Times New Roman" w:cs="Times New Roman"/>
          <w:sz w:val="28"/>
          <w:szCs w:val="28"/>
          <w:lang w:val="uk-UA"/>
        </w:rPr>
      </w:pPr>
    </w:p>
    <w:p w14:paraId="15050364" w14:textId="77777777" w:rsidR="00796126" w:rsidRPr="00FD74CC" w:rsidRDefault="00796126" w:rsidP="004861D7">
      <w:pPr>
        <w:ind w:firstLine="709"/>
        <w:rPr>
          <w:rFonts w:ascii="Times New Roman" w:hAnsi="Times New Roman" w:cs="Times New Roman"/>
          <w:sz w:val="28"/>
          <w:szCs w:val="28"/>
          <w:lang w:val="uk-UA"/>
        </w:rPr>
      </w:pPr>
    </w:p>
    <w:p w14:paraId="7C5FCDD8" w14:textId="77777777" w:rsidR="00065270" w:rsidRPr="00FD74CC" w:rsidRDefault="00065270" w:rsidP="004861D7">
      <w:pPr>
        <w:pStyle w:val="a3"/>
        <w:numPr>
          <w:ilvl w:val="0"/>
          <w:numId w:val="1"/>
        </w:numPr>
        <w:ind w:firstLine="709"/>
        <w:rPr>
          <w:rFonts w:ascii="Times New Roman" w:hAnsi="Times New Roman" w:cs="Times New Roman"/>
          <w:sz w:val="28"/>
          <w:szCs w:val="28"/>
          <w:lang w:val="uk-UA"/>
        </w:rPr>
      </w:pPr>
      <w:r w:rsidRPr="00FD74CC">
        <w:rPr>
          <w:rFonts w:ascii="Times New Roman" w:hAnsi="Times New Roman" w:cs="Times New Roman"/>
          <w:sz w:val="28"/>
          <w:szCs w:val="28"/>
          <w:lang w:val="uk-UA"/>
        </w:rPr>
        <w:t>Співпрацюємо на уроці:</w:t>
      </w:r>
    </w:p>
    <w:p w14:paraId="0268D25B" w14:textId="77777777" w:rsidR="00065270" w:rsidRPr="00FD74CC" w:rsidRDefault="00796126" w:rsidP="004861D7">
      <w:pPr>
        <w:ind w:firstLine="709"/>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717632" behindDoc="0" locked="0" layoutInCell="1" allowOverlap="1" wp14:anchorId="0DAAC599" wp14:editId="6B6B42EA">
                <wp:simplePos x="0" y="0"/>
                <wp:positionH relativeFrom="column">
                  <wp:posOffset>503500</wp:posOffset>
                </wp:positionH>
                <wp:positionV relativeFrom="paragraph">
                  <wp:posOffset>97403</wp:posOffset>
                </wp:positionV>
                <wp:extent cx="4584865" cy="377687"/>
                <wp:effectExtent l="0" t="0" r="25400" b="22860"/>
                <wp:wrapNone/>
                <wp:docPr id="54" name="Прямоугольник 54"/>
                <wp:cNvGraphicFramePr/>
                <a:graphic xmlns:a="http://schemas.openxmlformats.org/drawingml/2006/main">
                  <a:graphicData uri="http://schemas.microsoft.com/office/word/2010/wordprocessingShape">
                    <wps:wsp>
                      <wps:cNvSpPr/>
                      <wps:spPr>
                        <a:xfrm>
                          <a:off x="0" y="0"/>
                          <a:ext cx="4584865" cy="377687"/>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9B4F88C" w14:textId="77777777" w:rsidR="00D31C6C" w:rsidRPr="00D31C6C" w:rsidRDefault="00D31C6C" w:rsidP="00D31C6C">
                            <w:pPr>
                              <w:jc w:val="center"/>
                              <w:rPr>
                                <w:rFonts w:ascii="Times New Roman" w:hAnsi="Times New Roman" w:cs="Times New Roman"/>
                                <w:sz w:val="28"/>
                                <w:szCs w:val="28"/>
                                <w:lang w:val="uk-UA"/>
                              </w:rPr>
                            </w:pPr>
                            <w:r>
                              <w:rPr>
                                <w:rFonts w:ascii="Times New Roman" w:hAnsi="Times New Roman" w:cs="Times New Roman"/>
                                <w:sz w:val="28"/>
                                <w:szCs w:val="28"/>
                                <w:lang w:val="uk-UA"/>
                              </w:rPr>
                              <w:t>Спільний блок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AAC599" id="Прямоугольник 54" o:spid="_x0000_s1033" style="position:absolute;left:0;text-align:left;margin-left:39.65pt;margin-top:7.65pt;width:361pt;height:29.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" fillcolor="white [3201]" strokecolor="black [3213]" strokeweight="1pt">
                <v:textbox>
                  <w:txbxContent>
                    <w:p w14:paraId="59B4F88C" w14:textId="77777777" w:rsidR="00D31C6C" w:rsidRPr="00D31C6C" w:rsidRDefault="00D31C6C" w:rsidP="00D31C6C">
                      <w:pPr>
                        <w:jc w:val="center"/>
                        <w:rPr>
                          <w:rFonts w:ascii="Times New Roman" w:hAnsi="Times New Roman" w:cs="Times New Roman"/>
                          <w:sz w:val="28"/>
                          <w:szCs w:val="28"/>
                          <w:lang w:val="uk-UA"/>
                        </w:rPr>
                      </w:pPr>
                      <w:r>
                        <w:rPr>
                          <w:rFonts w:ascii="Times New Roman" w:hAnsi="Times New Roman" w:cs="Times New Roman"/>
                          <w:sz w:val="28"/>
                          <w:szCs w:val="28"/>
                          <w:lang w:val="uk-UA"/>
                        </w:rPr>
                        <w:t>Спільний блок</w:t>
                      </w:r>
                    </w:p>
                  </w:txbxContent>
                </v:textbox>
              </v:rect>
            </w:pict>
          </mc:Fallback>
        </mc:AlternateContent>
      </w:r>
    </w:p>
    <w:p w14:paraId="0A5A9C58" w14:textId="77777777" w:rsidR="00065270" w:rsidRPr="00FD74CC" w:rsidRDefault="008535AC" w:rsidP="004861D7">
      <w:pPr>
        <w:ind w:firstLine="709"/>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729920" behindDoc="0" locked="0" layoutInCell="1" allowOverlap="1" wp14:anchorId="0CF2FE07" wp14:editId="6107FF20">
                <wp:simplePos x="0" y="0"/>
                <wp:positionH relativeFrom="column">
                  <wp:posOffset>2789500</wp:posOffset>
                </wp:positionH>
                <wp:positionV relativeFrom="paragraph">
                  <wp:posOffset>112008</wp:posOffset>
                </wp:positionV>
                <wp:extent cx="6626" cy="186028"/>
                <wp:effectExtent l="0" t="0" r="31750" b="24130"/>
                <wp:wrapNone/>
                <wp:docPr id="71" name="Прямая соединительная линия 71"/>
                <wp:cNvGraphicFramePr/>
                <a:graphic xmlns:a="http://schemas.openxmlformats.org/drawingml/2006/main">
                  <a:graphicData uri="http://schemas.microsoft.com/office/word/2010/wordprocessingShape">
                    <wps:wsp>
                      <wps:cNvCnPr/>
                      <wps:spPr>
                        <a:xfrm flipH="1">
                          <a:off x="0" y="0"/>
                          <a:ext cx="6626" cy="18602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8FE878" id="Прямая соединительная линия 71" o:spid="_x0000_s1026" style="position:absolute;flip:x;z-index:251729920;visibility:visible;mso-wrap-style:square;mso-wrap-distance-left:9pt;mso-wrap-distance-top:0;mso-wrap-distance-right:9pt;mso-wrap-distance-bottom:0;mso-position-horizontal:absolute;mso-position-horizontal-relative:text;mso-position-vertical:absolute;mso-position-vertical-relative:text" from="219.65pt,8.8pt" to="220.15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" strokecolor="black [3213]" strokeweight="1p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728896" behindDoc="0" locked="0" layoutInCell="1" allowOverlap="1" wp14:anchorId="0AD34B64" wp14:editId="66FFE9DB">
                <wp:simplePos x="0" y="0"/>
                <wp:positionH relativeFrom="column">
                  <wp:posOffset>4041278</wp:posOffset>
                </wp:positionH>
                <wp:positionV relativeFrom="paragraph">
                  <wp:posOffset>298036</wp:posOffset>
                </wp:positionV>
                <wp:extent cx="0" cy="205740"/>
                <wp:effectExtent l="0" t="0" r="19050" b="22860"/>
                <wp:wrapNone/>
                <wp:docPr id="69" name="Прямая соединительная линия 69"/>
                <wp:cNvGraphicFramePr/>
                <a:graphic xmlns:a="http://schemas.openxmlformats.org/drawingml/2006/main">
                  <a:graphicData uri="http://schemas.microsoft.com/office/word/2010/wordprocessingShape">
                    <wps:wsp>
                      <wps:cNvCnPr/>
                      <wps:spPr>
                        <a:xfrm>
                          <a:off x="0" y="0"/>
                          <a:ext cx="0" cy="20574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67F570" id="Прямая соединительная линия 69" o:spid="_x0000_s1026" style="position:absolute;z-index:251728896;visibility:visible;mso-wrap-style:square;mso-wrap-distance-left:9pt;mso-wrap-distance-top:0;mso-wrap-distance-right:9pt;mso-wrap-distance-bottom:0;mso-position-horizontal:absolute;mso-position-horizontal-relative:text;mso-position-vertical:absolute;mso-position-vertical-relative:text" from="318.2pt,23.45pt" to="318.2pt,3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" strokecolor="black [3213]" strokeweight="1p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727872" behindDoc="0" locked="0" layoutInCell="1" allowOverlap="1" wp14:anchorId="02BB6F0C" wp14:editId="6B9FD5D4">
                <wp:simplePos x="0" y="0"/>
                <wp:positionH relativeFrom="column">
                  <wp:posOffset>1590178</wp:posOffset>
                </wp:positionH>
                <wp:positionV relativeFrom="paragraph">
                  <wp:posOffset>297484</wp:posOffset>
                </wp:positionV>
                <wp:extent cx="0" cy="205961"/>
                <wp:effectExtent l="0" t="0" r="19050" b="22860"/>
                <wp:wrapNone/>
                <wp:docPr id="68" name="Прямая соединительная линия 68"/>
                <wp:cNvGraphicFramePr/>
                <a:graphic xmlns:a="http://schemas.openxmlformats.org/drawingml/2006/main">
                  <a:graphicData uri="http://schemas.microsoft.com/office/word/2010/wordprocessingShape">
                    <wps:wsp>
                      <wps:cNvCnPr/>
                      <wps:spPr>
                        <a:xfrm>
                          <a:off x="0" y="0"/>
                          <a:ext cx="0" cy="205961"/>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A95033" id="Прямая соединительная линия 68" o:spid="_x0000_s1026" style="position:absolute;z-index:251727872;visibility:visible;mso-wrap-style:square;mso-wrap-distance-left:9pt;mso-wrap-distance-top:0;mso-wrap-distance-right:9pt;mso-wrap-distance-bottom:0;mso-position-horizontal:absolute;mso-position-horizontal-relative:text;mso-position-vertical:absolute;mso-position-vertical-relative:text" from="125.2pt,23.4pt" to="125.2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" strokecolor="black [3213]" strokeweight="1p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726848" behindDoc="0" locked="0" layoutInCell="1" allowOverlap="1" wp14:anchorId="6DDB283E" wp14:editId="0BA3B79B">
                <wp:simplePos x="0" y="0"/>
                <wp:positionH relativeFrom="column">
                  <wp:posOffset>1590178</wp:posOffset>
                </wp:positionH>
                <wp:positionV relativeFrom="paragraph">
                  <wp:posOffset>284784</wp:posOffset>
                </wp:positionV>
                <wp:extent cx="2451652" cy="13252"/>
                <wp:effectExtent l="0" t="0" r="25400" b="25400"/>
                <wp:wrapNone/>
                <wp:docPr id="67" name="Прямая соединительная линия 67"/>
                <wp:cNvGraphicFramePr/>
                <a:graphic xmlns:a="http://schemas.openxmlformats.org/drawingml/2006/main">
                  <a:graphicData uri="http://schemas.microsoft.com/office/word/2010/wordprocessingShape">
                    <wps:wsp>
                      <wps:cNvCnPr/>
                      <wps:spPr>
                        <a:xfrm>
                          <a:off x="0" y="0"/>
                          <a:ext cx="2451652" cy="13252"/>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DD5F1E" id="Прямая соединительная линия 67" o:spid="_x0000_s1026" style="position:absolute;z-index:251726848;visibility:visible;mso-wrap-style:square;mso-wrap-distance-left:9pt;mso-wrap-distance-top:0;mso-wrap-distance-right:9pt;mso-wrap-distance-bottom:0;mso-position-horizontal:absolute;mso-position-horizontal-relative:text;mso-position-vertical:absolute;mso-position-vertical-relative:text" from="125.2pt,22.4pt" to="318.25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" strokecolor="black [3213]" strokeweight="1pt"/>
            </w:pict>
          </mc:Fallback>
        </mc:AlternateContent>
      </w:r>
    </w:p>
    <w:p w14:paraId="512C80AF" w14:textId="77777777" w:rsidR="00065270" w:rsidRPr="00FD74CC" w:rsidRDefault="00D31C6C" w:rsidP="004861D7">
      <w:pPr>
        <w:ind w:firstLine="709"/>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719680" behindDoc="0" locked="0" layoutInCell="1" allowOverlap="1" wp14:anchorId="22C76A23" wp14:editId="573F765D">
                <wp:simplePos x="0" y="0"/>
                <wp:positionH relativeFrom="column">
                  <wp:posOffset>2908769</wp:posOffset>
                </wp:positionH>
                <wp:positionV relativeFrom="paragraph">
                  <wp:posOffset>141495</wp:posOffset>
                </wp:positionV>
                <wp:extent cx="2179265" cy="542925"/>
                <wp:effectExtent l="0" t="0" r="12065" b="28575"/>
                <wp:wrapNone/>
                <wp:docPr id="56" name="Прямоугольник 56"/>
                <wp:cNvGraphicFramePr/>
                <a:graphic xmlns:a="http://schemas.openxmlformats.org/drawingml/2006/main">
                  <a:graphicData uri="http://schemas.microsoft.com/office/word/2010/wordprocessingShape">
                    <wps:wsp>
                      <wps:cNvSpPr/>
                      <wps:spPr>
                        <a:xfrm>
                          <a:off x="0" y="0"/>
                          <a:ext cx="2179265" cy="54292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F5D3217" w14:textId="77777777" w:rsidR="00D31C6C" w:rsidRPr="00D31C6C" w:rsidRDefault="00D31C6C" w:rsidP="00D31C6C">
                            <w:pPr>
                              <w:jc w:val="center"/>
                              <w:rPr>
                                <w:rFonts w:ascii="Times New Roman" w:hAnsi="Times New Roman" w:cs="Times New Roman"/>
                                <w:sz w:val="28"/>
                                <w:szCs w:val="28"/>
                                <w:lang w:val="uk-UA"/>
                              </w:rPr>
                            </w:pPr>
                            <w:r>
                              <w:rPr>
                                <w:rFonts w:ascii="Times New Roman" w:hAnsi="Times New Roman" w:cs="Times New Roman"/>
                                <w:sz w:val="28"/>
                                <w:szCs w:val="28"/>
                                <w:lang w:val="uk-UA"/>
                              </w:rPr>
                              <w:t>Учитель-асистент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C76A23" id="Прямоугольник 56" o:spid="_x0000_s1034" style="position:absolute;left:0;text-align:left;margin-left:229.05pt;margin-top:11.15pt;width:171.6pt;height:42.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" fillcolor="white [3201]" strokecolor="black [3213]" strokeweight="1pt">
                <v:textbox>
                  <w:txbxContent>
                    <w:p w14:paraId="0F5D3217" w14:textId="77777777" w:rsidR="00D31C6C" w:rsidRPr="00D31C6C" w:rsidRDefault="00D31C6C" w:rsidP="00D31C6C">
                      <w:pPr>
                        <w:jc w:val="center"/>
                        <w:rPr>
                          <w:rFonts w:ascii="Times New Roman" w:hAnsi="Times New Roman" w:cs="Times New Roman"/>
                          <w:sz w:val="28"/>
                          <w:szCs w:val="28"/>
                          <w:lang w:val="uk-UA"/>
                        </w:rPr>
                      </w:pPr>
                      <w:r>
                        <w:rPr>
                          <w:rFonts w:ascii="Times New Roman" w:hAnsi="Times New Roman" w:cs="Times New Roman"/>
                          <w:sz w:val="28"/>
                          <w:szCs w:val="28"/>
                          <w:lang w:val="uk-UA"/>
                        </w:rPr>
                        <w:t>Учитель-асистент</w:t>
                      </w:r>
                    </w:p>
                  </w:txbxContent>
                </v:textbox>
              </v:rec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718656" behindDoc="0" locked="0" layoutInCell="1" allowOverlap="1" wp14:anchorId="38ACA9B9" wp14:editId="52F7F32D">
                <wp:simplePos x="0" y="0"/>
                <wp:positionH relativeFrom="column">
                  <wp:posOffset>503500</wp:posOffset>
                </wp:positionH>
                <wp:positionV relativeFrom="paragraph">
                  <wp:posOffset>141495</wp:posOffset>
                </wp:positionV>
                <wp:extent cx="2199005" cy="543339"/>
                <wp:effectExtent l="0" t="0" r="10795" b="28575"/>
                <wp:wrapNone/>
                <wp:docPr id="55" name="Прямоугольник 55"/>
                <wp:cNvGraphicFramePr/>
                <a:graphic xmlns:a="http://schemas.openxmlformats.org/drawingml/2006/main">
                  <a:graphicData uri="http://schemas.microsoft.com/office/word/2010/wordprocessingShape">
                    <wps:wsp>
                      <wps:cNvSpPr/>
                      <wps:spPr>
                        <a:xfrm>
                          <a:off x="0" y="0"/>
                          <a:ext cx="2199005" cy="543339"/>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0C11A03" w14:textId="77777777" w:rsidR="00D31C6C" w:rsidRPr="00D31C6C" w:rsidRDefault="00D31C6C" w:rsidP="00D31C6C">
                            <w:pPr>
                              <w:jc w:val="center"/>
                              <w:rPr>
                                <w:rFonts w:ascii="Times New Roman" w:hAnsi="Times New Roman" w:cs="Times New Roman"/>
                                <w:sz w:val="28"/>
                                <w:szCs w:val="28"/>
                                <w:lang w:val="uk-UA"/>
                              </w:rPr>
                            </w:pPr>
                            <w:r>
                              <w:rPr>
                                <w:rFonts w:ascii="Times New Roman" w:hAnsi="Times New Roman" w:cs="Times New Roman"/>
                                <w:sz w:val="28"/>
                                <w:szCs w:val="28"/>
                                <w:lang w:val="uk-UA"/>
                              </w:rPr>
                              <w:t>Учитель основного предмета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ACA9B9" id="Прямоугольник 55" o:spid="_x0000_s1035" style="position:absolute;left:0;text-align:left;margin-left:39.65pt;margin-top:11.15pt;width:173.15pt;height:42.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" fillcolor="white [3201]" strokecolor="black [3213]" strokeweight="1pt">
                <v:textbox>
                  <w:txbxContent>
                    <w:p w14:paraId="00C11A03" w14:textId="77777777" w:rsidR="00D31C6C" w:rsidRPr="00D31C6C" w:rsidRDefault="00D31C6C" w:rsidP="00D31C6C">
                      <w:pPr>
                        <w:jc w:val="center"/>
                        <w:rPr>
                          <w:rFonts w:ascii="Times New Roman" w:hAnsi="Times New Roman" w:cs="Times New Roman"/>
                          <w:sz w:val="28"/>
                          <w:szCs w:val="28"/>
                          <w:lang w:val="uk-UA"/>
                        </w:rPr>
                      </w:pPr>
                      <w:r>
                        <w:rPr>
                          <w:rFonts w:ascii="Times New Roman" w:hAnsi="Times New Roman" w:cs="Times New Roman"/>
                          <w:sz w:val="28"/>
                          <w:szCs w:val="28"/>
                          <w:lang w:val="uk-UA"/>
                        </w:rPr>
                        <w:t>Учитель основного предмета</w:t>
                      </w:r>
                    </w:p>
                  </w:txbxContent>
                </v:textbox>
              </v:rect>
            </w:pict>
          </mc:Fallback>
        </mc:AlternateContent>
      </w:r>
    </w:p>
    <w:p w14:paraId="3351AA8F" w14:textId="77777777" w:rsidR="00065270" w:rsidRPr="00FD74CC" w:rsidRDefault="008535AC" w:rsidP="004861D7">
      <w:pPr>
        <w:ind w:firstLine="709"/>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725824" behindDoc="0" locked="0" layoutInCell="1" allowOverlap="1" wp14:anchorId="0D38DE71" wp14:editId="59BA4767">
                <wp:simplePos x="0" y="0"/>
                <wp:positionH relativeFrom="column">
                  <wp:posOffset>3982195</wp:posOffset>
                </wp:positionH>
                <wp:positionV relativeFrom="paragraph">
                  <wp:posOffset>322884</wp:posOffset>
                </wp:positionV>
                <wp:extent cx="6627" cy="324485"/>
                <wp:effectExtent l="0" t="0" r="31750" b="18415"/>
                <wp:wrapNone/>
                <wp:docPr id="66" name="Прямая соединительная линия 66"/>
                <wp:cNvGraphicFramePr/>
                <a:graphic xmlns:a="http://schemas.openxmlformats.org/drawingml/2006/main">
                  <a:graphicData uri="http://schemas.microsoft.com/office/word/2010/wordprocessingShape">
                    <wps:wsp>
                      <wps:cNvCnPr/>
                      <wps:spPr>
                        <a:xfrm flipH="1">
                          <a:off x="0" y="0"/>
                          <a:ext cx="6627" cy="32448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E9F07D" id="Прямая соединительная линия 66" o:spid="_x0000_s1026" style="position:absolute;flip:x;z-index:251725824;visibility:visible;mso-wrap-style:square;mso-wrap-distance-left:9pt;mso-wrap-distance-top:0;mso-wrap-distance-right:9pt;mso-wrap-distance-bottom:0;mso-position-horizontal:absolute;mso-position-horizontal-relative:text;mso-position-vertical:absolute;mso-position-vertical-relative:text" from="313.55pt,25.4pt" to="314.05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" strokecolor="black [3213]" strokeweight="1p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724800" behindDoc="0" locked="0" layoutInCell="1" allowOverlap="1" wp14:anchorId="5A5216A7" wp14:editId="1A3BF583">
                <wp:simplePos x="0" y="0"/>
                <wp:positionH relativeFrom="column">
                  <wp:posOffset>3935813</wp:posOffset>
                </wp:positionH>
                <wp:positionV relativeFrom="paragraph">
                  <wp:posOffset>322470</wp:posOffset>
                </wp:positionV>
                <wp:extent cx="0" cy="0"/>
                <wp:effectExtent l="0" t="0" r="0" b="0"/>
                <wp:wrapNone/>
                <wp:docPr id="65" name="Прямая соединительная линия 65"/>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175499" id="Прямая соединительная линия 65" o:spid="_x0000_s1026" style="position:absolute;z-index:251724800;visibility:visible;mso-wrap-style:square;mso-wrap-distance-left:9pt;mso-wrap-distance-top:0;mso-wrap-distance-right:9pt;mso-wrap-distance-bottom:0;mso-position-horizontal:absolute;mso-position-horizontal-relative:text;mso-position-vertical:absolute;mso-position-vertical-relative:text" from="309.9pt,25.4pt" to="309.9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" strokecolor="#4579b8 [3044]"/>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723776" behindDoc="0" locked="0" layoutInCell="1" allowOverlap="1" wp14:anchorId="09466B33" wp14:editId="6D8B3760">
                <wp:simplePos x="0" y="0"/>
                <wp:positionH relativeFrom="column">
                  <wp:posOffset>1590178</wp:posOffset>
                </wp:positionH>
                <wp:positionV relativeFrom="paragraph">
                  <wp:posOffset>322884</wp:posOffset>
                </wp:positionV>
                <wp:extent cx="0" cy="324485"/>
                <wp:effectExtent l="0" t="0" r="19050" b="18415"/>
                <wp:wrapNone/>
                <wp:docPr id="64" name="Прямая соединительная линия 64"/>
                <wp:cNvGraphicFramePr/>
                <a:graphic xmlns:a="http://schemas.openxmlformats.org/drawingml/2006/main">
                  <a:graphicData uri="http://schemas.microsoft.com/office/word/2010/wordprocessingShape">
                    <wps:wsp>
                      <wps:cNvCnPr/>
                      <wps:spPr>
                        <a:xfrm>
                          <a:off x="0" y="0"/>
                          <a:ext cx="0" cy="32448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9BA7674" id="Прямая соединительная линия 64" o:spid="_x0000_s1026" style="position:absolute;z-index:251723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5.2pt,25.4pt" to="125.2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" strokecolor="black [3213]" strokeweight="1pt"/>
            </w:pict>
          </mc:Fallback>
        </mc:AlternateContent>
      </w:r>
    </w:p>
    <w:p w14:paraId="5F08F734" w14:textId="77777777" w:rsidR="00065270" w:rsidRDefault="008535AC" w:rsidP="004861D7">
      <w:pPr>
        <w:ind w:firstLine="709"/>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720704" behindDoc="0" locked="0" layoutInCell="1" allowOverlap="1" wp14:anchorId="10D85264" wp14:editId="55DD8B30">
                <wp:simplePos x="0" y="0"/>
                <wp:positionH relativeFrom="column">
                  <wp:posOffset>503500</wp:posOffset>
                </wp:positionH>
                <wp:positionV relativeFrom="paragraph">
                  <wp:posOffset>285612</wp:posOffset>
                </wp:positionV>
                <wp:extent cx="2198784" cy="556260"/>
                <wp:effectExtent l="0" t="0" r="11430" b="15240"/>
                <wp:wrapNone/>
                <wp:docPr id="60" name="Прямоугольник 60"/>
                <wp:cNvGraphicFramePr/>
                <a:graphic xmlns:a="http://schemas.openxmlformats.org/drawingml/2006/main">
                  <a:graphicData uri="http://schemas.microsoft.com/office/word/2010/wordprocessingShape">
                    <wps:wsp>
                      <wps:cNvSpPr/>
                      <wps:spPr>
                        <a:xfrm>
                          <a:off x="0" y="0"/>
                          <a:ext cx="2198784" cy="55626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1DB1325" w14:textId="77777777" w:rsidR="00D31C6C" w:rsidRPr="00D31C6C" w:rsidRDefault="00D31C6C" w:rsidP="00D31C6C">
                            <w:pPr>
                              <w:jc w:val="center"/>
                              <w:rPr>
                                <w:rFonts w:ascii="Times New Roman" w:hAnsi="Times New Roman" w:cs="Times New Roman"/>
                                <w:sz w:val="28"/>
                                <w:szCs w:val="28"/>
                                <w:lang w:val="uk-UA"/>
                              </w:rPr>
                            </w:pPr>
                            <w:r>
                              <w:rPr>
                                <w:rFonts w:ascii="Times New Roman" w:hAnsi="Times New Roman" w:cs="Times New Roman"/>
                                <w:sz w:val="28"/>
                                <w:szCs w:val="28"/>
                                <w:lang w:val="uk-UA"/>
                              </w:rPr>
                              <w:t>Змістовний блок основного предмета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D85264" id="Прямоугольник 60" o:spid="_x0000_s1036" style="position:absolute;left:0;text-align:left;margin-left:39.65pt;margin-top:22.5pt;width:173.15pt;height:43.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" fillcolor="white [3201]" strokecolor="black [3213]" strokeweight="1pt">
                <v:textbox>
                  <w:txbxContent>
                    <w:p w14:paraId="71DB1325" w14:textId="77777777" w:rsidR="00D31C6C" w:rsidRPr="00D31C6C" w:rsidRDefault="00D31C6C" w:rsidP="00D31C6C">
                      <w:pPr>
                        <w:jc w:val="center"/>
                        <w:rPr>
                          <w:rFonts w:ascii="Times New Roman" w:hAnsi="Times New Roman" w:cs="Times New Roman"/>
                          <w:sz w:val="28"/>
                          <w:szCs w:val="28"/>
                          <w:lang w:val="uk-UA"/>
                        </w:rPr>
                      </w:pPr>
                      <w:r>
                        <w:rPr>
                          <w:rFonts w:ascii="Times New Roman" w:hAnsi="Times New Roman" w:cs="Times New Roman"/>
                          <w:sz w:val="28"/>
                          <w:szCs w:val="28"/>
                          <w:lang w:val="uk-UA"/>
                        </w:rPr>
                        <w:t>Змістовний блок основного предмета</w:t>
                      </w:r>
                    </w:p>
                  </w:txbxContent>
                </v:textbox>
              </v:rect>
            </w:pict>
          </mc:Fallback>
        </mc:AlternateContent>
      </w:r>
      <w:r w:rsidR="00D31C6C">
        <w:rPr>
          <w:rFonts w:ascii="Times New Roman" w:hAnsi="Times New Roman" w:cs="Times New Roman"/>
          <w:noProof/>
          <w:sz w:val="28"/>
          <w:szCs w:val="28"/>
          <w:lang w:eastAsia="ru-RU"/>
        </w:rPr>
        <mc:AlternateContent>
          <mc:Choice Requires="wps">
            <w:drawing>
              <wp:anchor distT="0" distB="0" distL="114300" distR="114300" simplePos="0" relativeHeight="251721728" behindDoc="0" locked="0" layoutInCell="1" allowOverlap="1" wp14:anchorId="2F318781" wp14:editId="1A283C41">
                <wp:simplePos x="0" y="0"/>
                <wp:positionH relativeFrom="column">
                  <wp:posOffset>2908769</wp:posOffset>
                </wp:positionH>
                <wp:positionV relativeFrom="paragraph">
                  <wp:posOffset>285612</wp:posOffset>
                </wp:positionV>
                <wp:extent cx="2178547" cy="556591"/>
                <wp:effectExtent l="0" t="0" r="12700" b="15240"/>
                <wp:wrapNone/>
                <wp:docPr id="61" name="Прямоугольник 61"/>
                <wp:cNvGraphicFramePr/>
                <a:graphic xmlns:a="http://schemas.openxmlformats.org/drawingml/2006/main">
                  <a:graphicData uri="http://schemas.microsoft.com/office/word/2010/wordprocessingShape">
                    <wps:wsp>
                      <wps:cNvSpPr/>
                      <wps:spPr>
                        <a:xfrm>
                          <a:off x="0" y="0"/>
                          <a:ext cx="2178547" cy="556591"/>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08E6597" w14:textId="77777777" w:rsidR="00D31C6C" w:rsidRPr="00D31C6C" w:rsidRDefault="00D31C6C" w:rsidP="00D31C6C">
                            <w:pPr>
                              <w:jc w:val="center"/>
                              <w:rPr>
                                <w:rFonts w:ascii="Times New Roman" w:hAnsi="Times New Roman" w:cs="Times New Roman"/>
                                <w:sz w:val="28"/>
                                <w:szCs w:val="28"/>
                                <w:lang w:val="uk-UA"/>
                              </w:rPr>
                            </w:pPr>
                            <w:r w:rsidRPr="00D31C6C">
                              <w:rPr>
                                <w:rFonts w:ascii="Times New Roman" w:hAnsi="Times New Roman" w:cs="Times New Roman"/>
                                <w:sz w:val="28"/>
                                <w:szCs w:val="28"/>
                                <w:lang w:val="uk-UA"/>
                              </w:rPr>
                              <w:t>Змістовний блок</w:t>
                            </w:r>
                            <w:r>
                              <w:rPr>
                                <w:rFonts w:ascii="Times New Roman" w:hAnsi="Times New Roman" w:cs="Times New Roman"/>
                                <w:sz w:val="28"/>
                                <w:szCs w:val="28"/>
                                <w:lang w:val="uk-UA"/>
                              </w:rPr>
                              <w:t xml:space="preserve"> спорідненого предмета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318781" id="Прямоугольник 61" o:spid="_x0000_s1037" style="position:absolute;left:0;text-align:left;margin-left:229.05pt;margin-top:22.5pt;width:171.55pt;height:43.8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" fillcolor="white [3201]" strokecolor="black [3213]" strokeweight="1pt">
                <v:textbox>
                  <w:txbxContent>
                    <w:p w14:paraId="008E6597" w14:textId="77777777" w:rsidR="00D31C6C" w:rsidRPr="00D31C6C" w:rsidRDefault="00D31C6C" w:rsidP="00D31C6C">
                      <w:pPr>
                        <w:jc w:val="center"/>
                        <w:rPr>
                          <w:rFonts w:ascii="Times New Roman" w:hAnsi="Times New Roman" w:cs="Times New Roman"/>
                          <w:sz w:val="28"/>
                          <w:szCs w:val="28"/>
                          <w:lang w:val="uk-UA"/>
                        </w:rPr>
                      </w:pPr>
                      <w:r w:rsidRPr="00D31C6C">
                        <w:rPr>
                          <w:rFonts w:ascii="Times New Roman" w:hAnsi="Times New Roman" w:cs="Times New Roman"/>
                          <w:sz w:val="28"/>
                          <w:szCs w:val="28"/>
                          <w:lang w:val="uk-UA"/>
                        </w:rPr>
                        <w:t>Змістовний блок</w:t>
                      </w:r>
                      <w:r>
                        <w:rPr>
                          <w:rFonts w:ascii="Times New Roman" w:hAnsi="Times New Roman" w:cs="Times New Roman"/>
                          <w:sz w:val="28"/>
                          <w:szCs w:val="28"/>
                          <w:lang w:val="uk-UA"/>
                        </w:rPr>
                        <w:t xml:space="preserve"> спорідненого предмета</w:t>
                      </w:r>
                    </w:p>
                  </w:txbxContent>
                </v:textbox>
              </v:rect>
            </w:pict>
          </mc:Fallback>
        </mc:AlternateContent>
      </w:r>
    </w:p>
    <w:p w14:paraId="76007C20" w14:textId="77777777" w:rsidR="00D31C6C" w:rsidRDefault="008535AC" w:rsidP="004861D7">
      <w:pPr>
        <w:ind w:firstLine="709"/>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722752" behindDoc="0" locked="0" layoutInCell="1" allowOverlap="1" wp14:anchorId="149C3BAB" wp14:editId="48A9CF7C">
                <wp:simplePos x="0" y="0"/>
                <wp:positionH relativeFrom="column">
                  <wp:posOffset>2701870</wp:posOffset>
                </wp:positionH>
                <wp:positionV relativeFrom="paragraph">
                  <wp:posOffset>194697</wp:posOffset>
                </wp:positionV>
                <wp:extent cx="206899" cy="0"/>
                <wp:effectExtent l="0" t="0" r="22225" b="19050"/>
                <wp:wrapNone/>
                <wp:docPr id="63" name="Прямая соединительная линия 63"/>
                <wp:cNvGraphicFramePr/>
                <a:graphic xmlns:a="http://schemas.openxmlformats.org/drawingml/2006/main">
                  <a:graphicData uri="http://schemas.microsoft.com/office/word/2010/wordprocessingShape">
                    <wps:wsp>
                      <wps:cNvCnPr/>
                      <wps:spPr>
                        <a:xfrm>
                          <a:off x="0" y="0"/>
                          <a:ext cx="206899"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31F4F0" id="Прямая соединительная линия 63" o:spid="_x0000_s1026" style="position:absolute;z-index:251722752;visibility:visible;mso-wrap-style:square;mso-wrap-distance-left:9pt;mso-wrap-distance-top:0;mso-wrap-distance-right:9pt;mso-wrap-distance-bottom:0;mso-position-horizontal:absolute;mso-position-horizontal-relative:text;mso-position-vertical:absolute;mso-position-vertical-relative:text" from="212.75pt,15.35pt" to="229.0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" strokecolor="black [3213]" strokeweight="1pt"/>
            </w:pict>
          </mc:Fallback>
        </mc:AlternateContent>
      </w:r>
    </w:p>
    <w:p w14:paraId="0BA6C998" w14:textId="77777777" w:rsidR="00065270" w:rsidRPr="00FD74CC" w:rsidRDefault="00065270" w:rsidP="00A72CD5">
      <w:pPr>
        <w:rPr>
          <w:rFonts w:ascii="Times New Roman" w:hAnsi="Times New Roman" w:cs="Times New Roman"/>
          <w:sz w:val="28"/>
          <w:szCs w:val="28"/>
          <w:lang w:val="uk-UA"/>
        </w:rPr>
      </w:pPr>
    </w:p>
    <w:p w14:paraId="18908A56" w14:textId="54ED3F75" w:rsidR="00A72CD5" w:rsidRDefault="00A72CD5" w:rsidP="001C756E">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65270" w:rsidRPr="00FD74CC">
        <w:rPr>
          <w:rFonts w:ascii="Times New Roman" w:hAnsi="Times New Roman" w:cs="Times New Roman"/>
          <w:sz w:val="28"/>
          <w:szCs w:val="28"/>
          <w:lang w:val="uk-UA"/>
        </w:rPr>
        <w:t xml:space="preserve">Я використовую цю технологію з метою створення оптимальних умов для розвитку та самореалізації учнів шляхом формування цілісних знань </w:t>
      </w:r>
      <w:r w:rsidR="00E47653">
        <w:rPr>
          <w:rFonts w:ascii="Times New Roman" w:hAnsi="Times New Roman" w:cs="Times New Roman"/>
          <w:sz w:val="28"/>
          <w:szCs w:val="28"/>
          <w:lang w:val="uk-UA"/>
        </w:rPr>
        <w:t>і</w:t>
      </w:r>
      <w:r w:rsidR="00065270" w:rsidRPr="00FD74CC">
        <w:rPr>
          <w:rFonts w:ascii="Times New Roman" w:hAnsi="Times New Roman" w:cs="Times New Roman"/>
          <w:sz w:val="28"/>
          <w:szCs w:val="28"/>
          <w:lang w:val="uk-UA"/>
        </w:rPr>
        <w:t>з теми, яка вивчається. Це слугуватиме формою виразу його особистісно</w:t>
      </w:r>
      <w:r w:rsidR="00E47653">
        <w:rPr>
          <w:rFonts w:ascii="Times New Roman" w:hAnsi="Times New Roman" w:cs="Times New Roman"/>
          <w:sz w:val="28"/>
          <w:szCs w:val="28"/>
          <w:lang w:val="uk-UA"/>
        </w:rPr>
        <w:t>-</w:t>
      </w:r>
      <w:r w:rsidR="00065270" w:rsidRPr="00FD74CC">
        <w:rPr>
          <w:rFonts w:ascii="Times New Roman" w:hAnsi="Times New Roman" w:cs="Times New Roman"/>
          <w:sz w:val="28"/>
          <w:szCs w:val="28"/>
          <w:lang w:val="uk-UA"/>
        </w:rPr>
        <w:t xml:space="preserve">розвивального потенціалу, основою творення природничо-наукової картини світу. </w:t>
      </w:r>
    </w:p>
    <w:p w14:paraId="7C17CEF8" w14:textId="77777777" w:rsidR="00A72CD5" w:rsidRDefault="00065270" w:rsidP="001C756E">
      <w:pPr>
        <w:spacing w:after="0" w:line="360" w:lineRule="auto"/>
        <w:ind w:firstLine="709"/>
        <w:jc w:val="both"/>
        <w:rPr>
          <w:rFonts w:ascii="Times New Roman" w:hAnsi="Times New Roman" w:cs="Times New Roman"/>
          <w:sz w:val="28"/>
          <w:szCs w:val="28"/>
          <w:lang w:val="uk-UA"/>
        </w:rPr>
      </w:pPr>
      <w:r w:rsidRPr="00FD74CC">
        <w:rPr>
          <w:rFonts w:ascii="Times New Roman" w:hAnsi="Times New Roman" w:cs="Times New Roman"/>
          <w:sz w:val="28"/>
          <w:szCs w:val="28"/>
          <w:lang w:val="uk-UA"/>
        </w:rPr>
        <w:t xml:space="preserve">Інтеграція змісту декількох предметів формує цілісні знання, </w:t>
      </w:r>
      <w:r w:rsidR="00607B0B" w:rsidRPr="00FD74CC">
        <w:rPr>
          <w:rFonts w:ascii="Times New Roman" w:hAnsi="Times New Roman" w:cs="Times New Roman"/>
          <w:sz w:val="28"/>
          <w:szCs w:val="28"/>
          <w:lang w:val="uk-UA"/>
        </w:rPr>
        <w:t>об’єднує</w:t>
      </w:r>
      <w:r w:rsidRPr="00FD74CC">
        <w:rPr>
          <w:rFonts w:ascii="Times New Roman" w:hAnsi="Times New Roman" w:cs="Times New Roman"/>
          <w:sz w:val="28"/>
          <w:szCs w:val="28"/>
          <w:lang w:val="uk-UA"/>
        </w:rPr>
        <w:t xml:space="preserve"> спільною метою в межах уроку, допомагає поєднати дітей, які віддают</w:t>
      </w:r>
      <w:r w:rsidR="00607B0B" w:rsidRPr="00FD74CC">
        <w:rPr>
          <w:rFonts w:ascii="Times New Roman" w:hAnsi="Times New Roman" w:cs="Times New Roman"/>
          <w:sz w:val="28"/>
          <w:szCs w:val="28"/>
          <w:lang w:val="uk-UA"/>
        </w:rPr>
        <w:t>ь перевагу різним наукам і буваю</w:t>
      </w:r>
      <w:r w:rsidRPr="00FD74CC">
        <w:rPr>
          <w:rFonts w:ascii="Times New Roman" w:hAnsi="Times New Roman" w:cs="Times New Roman"/>
          <w:sz w:val="28"/>
          <w:szCs w:val="28"/>
          <w:lang w:val="uk-UA"/>
        </w:rPr>
        <w:t>ть пасивними на звичайних уроках хімії.</w:t>
      </w:r>
      <w:r w:rsidR="00607B0B" w:rsidRPr="00FD74CC">
        <w:rPr>
          <w:rFonts w:ascii="Times New Roman" w:hAnsi="Times New Roman" w:cs="Times New Roman"/>
          <w:sz w:val="28"/>
          <w:szCs w:val="28"/>
          <w:lang w:val="uk-UA"/>
        </w:rPr>
        <w:t xml:space="preserve"> </w:t>
      </w:r>
    </w:p>
    <w:p w14:paraId="386BF61B" w14:textId="29E79AC6" w:rsidR="00607B0B" w:rsidRPr="00FD74CC" w:rsidRDefault="00607B0B" w:rsidP="001C756E">
      <w:pPr>
        <w:spacing w:after="0" w:line="360" w:lineRule="auto"/>
        <w:ind w:firstLine="709"/>
        <w:jc w:val="both"/>
        <w:rPr>
          <w:rFonts w:ascii="Times New Roman" w:hAnsi="Times New Roman" w:cs="Times New Roman"/>
          <w:sz w:val="28"/>
          <w:szCs w:val="28"/>
          <w:lang w:val="uk-UA"/>
        </w:rPr>
      </w:pPr>
      <w:r w:rsidRPr="00FD74CC">
        <w:rPr>
          <w:rFonts w:ascii="Times New Roman" w:hAnsi="Times New Roman" w:cs="Times New Roman"/>
          <w:sz w:val="28"/>
          <w:szCs w:val="28"/>
          <w:lang w:val="uk-UA"/>
        </w:rPr>
        <w:t>На таких уроках застосовують методи інтерактивного навчання – мозковий штурм, інформаційне гроно. Мета застосування – запропонувати якнайбільше варіантів відповідей на запитання з проблеми. Ця стадія не передбачає обговорення, критики, оцінювання пропозицій. Іноді поділяю дітей на дві групи: генераторів ідей (вони проводять перший етап) та аналітиків, які дають оцінку ідей та їх використання в розв’язанні проблеми.</w:t>
      </w:r>
    </w:p>
    <w:p w14:paraId="20CD46F2" w14:textId="77777777" w:rsidR="00065270" w:rsidRPr="00FD74CC" w:rsidRDefault="004A5BE3" w:rsidP="004861D7">
      <w:pPr>
        <w:ind w:firstLine="709"/>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730944" behindDoc="0" locked="0" layoutInCell="1" allowOverlap="1" wp14:anchorId="3589A303" wp14:editId="7C3F7132">
                <wp:simplePos x="0" y="0"/>
                <wp:positionH relativeFrom="column">
                  <wp:posOffset>364352</wp:posOffset>
                </wp:positionH>
                <wp:positionV relativeFrom="paragraph">
                  <wp:posOffset>186911</wp:posOffset>
                </wp:positionV>
                <wp:extent cx="5041900" cy="437322"/>
                <wp:effectExtent l="0" t="0" r="25400" b="20320"/>
                <wp:wrapNone/>
                <wp:docPr id="72" name="Прямоугольник 72"/>
                <wp:cNvGraphicFramePr/>
                <a:graphic xmlns:a="http://schemas.openxmlformats.org/drawingml/2006/main">
                  <a:graphicData uri="http://schemas.microsoft.com/office/word/2010/wordprocessingShape">
                    <wps:wsp>
                      <wps:cNvSpPr/>
                      <wps:spPr>
                        <a:xfrm>
                          <a:off x="0" y="0"/>
                          <a:ext cx="5041900" cy="437322"/>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0ED9DBE" w14:textId="77777777" w:rsidR="008535AC" w:rsidRPr="008535AC" w:rsidRDefault="008535AC" w:rsidP="008535AC">
                            <w:pPr>
                              <w:jc w:val="center"/>
                              <w:rPr>
                                <w:rFonts w:ascii="Times New Roman" w:hAnsi="Times New Roman" w:cs="Times New Roman"/>
                                <w:sz w:val="28"/>
                                <w:szCs w:val="28"/>
                                <w:lang w:val="uk-UA"/>
                              </w:rPr>
                            </w:pPr>
                            <w:r>
                              <w:rPr>
                                <w:rFonts w:ascii="Times New Roman" w:hAnsi="Times New Roman" w:cs="Times New Roman"/>
                                <w:sz w:val="28"/>
                                <w:szCs w:val="28"/>
                                <w:lang w:val="uk-UA"/>
                              </w:rPr>
                              <w:t>Планування інтегрованого навчання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89A303" id="Прямоугольник 72" o:spid="_x0000_s1038" style="position:absolute;left:0;text-align:left;margin-left:28.7pt;margin-top:14.7pt;width:397pt;height:34.4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" fillcolor="white [3201]" strokecolor="black [3213]" strokeweight="1pt">
                <v:textbox>
                  <w:txbxContent>
                    <w:p w14:paraId="20ED9DBE" w14:textId="77777777" w:rsidR="008535AC" w:rsidRPr="008535AC" w:rsidRDefault="008535AC" w:rsidP="008535AC">
                      <w:pPr>
                        <w:jc w:val="center"/>
                        <w:rPr>
                          <w:rFonts w:ascii="Times New Roman" w:hAnsi="Times New Roman" w:cs="Times New Roman"/>
                          <w:sz w:val="28"/>
                          <w:szCs w:val="28"/>
                          <w:lang w:val="uk-UA"/>
                        </w:rPr>
                      </w:pPr>
                      <w:r>
                        <w:rPr>
                          <w:rFonts w:ascii="Times New Roman" w:hAnsi="Times New Roman" w:cs="Times New Roman"/>
                          <w:sz w:val="28"/>
                          <w:szCs w:val="28"/>
                          <w:lang w:val="uk-UA"/>
                        </w:rPr>
                        <w:t>Планування інтегрованого навчання</w:t>
                      </w:r>
                    </w:p>
                  </w:txbxContent>
                </v:textbox>
              </v:rect>
            </w:pict>
          </mc:Fallback>
        </mc:AlternateContent>
      </w:r>
      <w:r w:rsidR="00065270" w:rsidRPr="00FD74CC">
        <w:rPr>
          <w:rFonts w:ascii="Times New Roman" w:hAnsi="Times New Roman" w:cs="Times New Roman"/>
          <w:sz w:val="28"/>
          <w:szCs w:val="28"/>
          <w:lang w:val="uk-UA"/>
        </w:rPr>
        <w:t xml:space="preserve">   </w:t>
      </w:r>
    </w:p>
    <w:p w14:paraId="7E278348" w14:textId="77777777" w:rsidR="00065270" w:rsidRPr="00FD74CC" w:rsidRDefault="00D6476B" w:rsidP="004861D7">
      <w:pPr>
        <w:ind w:firstLine="709"/>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739136" behindDoc="0" locked="0" layoutInCell="1" allowOverlap="1" wp14:anchorId="28E67377" wp14:editId="2BE87014">
                <wp:simplePos x="0" y="0"/>
                <wp:positionH relativeFrom="column">
                  <wp:posOffset>4558665</wp:posOffset>
                </wp:positionH>
                <wp:positionV relativeFrom="paragraph">
                  <wp:posOffset>262283</wp:posOffset>
                </wp:positionV>
                <wp:extent cx="344557" cy="549910"/>
                <wp:effectExtent l="0" t="0" r="74930" b="59690"/>
                <wp:wrapNone/>
                <wp:docPr id="81" name="Прямая со стрелкой 81"/>
                <wp:cNvGraphicFramePr/>
                <a:graphic xmlns:a="http://schemas.openxmlformats.org/drawingml/2006/main">
                  <a:graphicData uri="http://schemas.microsoft.com/office/word/2010/wordprocessingShape">
                    <wps:wsp>
                      <wps:cNvCnPr/>
                      <wps:spPr>
                        <a:xfrm>
                          <a:off x="0" y="0"/>
                          <a:ext cx="344557" cy="54991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155F2E" id="Прямая со стрелкой 81" o:spid="_x0000_s1026" type="#_x0000_t32" style="position:absolute;margin-left:358.95pt;margin-top:20.65pt;width:27.15pt;height:43.3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" strokecolor="black [3213]" strokeweight="1pt">
                <v:stroke endarrow="block"/>
              </v:shape>
            </w:pict>
          </mc:Fallback>
        </mc:AlternateContent>
      </w:r>
      <w:r w:rsidR="004A5BE3">
        <w:rPr>
          <w:rFonts w:ascii="Times New Roman" w:hAnsi="Times New Roman" w:cs="Times New Roman"/>
          <w:noProof/>
          <w:sz w:val="28"/>
          <w:szCs w:val="28"/>
          <w:lang w:eastAsia="ru-RU"/>
        </w:rPr>
        <mc:AlternateContent>
          <mc:Choice Requires="wps">
            <w:drawing>
              <wp:anchor distT="0" distB="0" distL="114300" distR="114300" simplePos="0" relativeHeight="251738112" behindDoc="0" locked="0" layoutInCell="1" allowOverlap="1" wp14:anchorId="0F206C8F" wp14:editId="69F173C0">
                <wp:simplePos x="0" y="0"/>
                <wp:positionH relativeFrom="column">
                  <wp:posOffset>3544874</wp:posOffset>
                </wp:positionH>
                <wp:positionV relativeFrom="paragraph">
                  <wp:posOffset>261841</wp:posOffset>
                </wp:positionV>
                <wp:extent cx="13252" cy="550352"/>
                <wp:effectExtent l="57150" t="0" r="63500" b="59690"/>
                <wp:wrapNone/>
                <wp:docPr id="80" name="Прямая со стрелкой 80"/>
                <wp:cNvGraphicFramePr/>
                <a:graphic xmlns:a="http://schemas.openxmlformats.org/drawingml/2006/main">
                  <a:graphicData uri="http://schemas.microsoft.com/office/word/2010/wordprocessingShape">
                    <wps:wsp>
                      <wps:cNvCnPr/>
                      <wps:spPr>
                        <a:xfrm>
                          <a:off x="0" y="0"/>
                          <a:ext cx="13252" cy="550352"/>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4E687C5" id="Прямая со стрелкой 80" o:spid="_x0000_s1026" type="#_x0000_t32" style="position:absolute;margin-left:279.1pt;margin-top:20.6pt;width:1.05pt;height:43.35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" strokecolor="black [3213]" strokeweight="1pt">
                <v:stroke endarrow="block"/>
              </v:shape>
            </w:pict>
          </mc:Fallback>
        </mc:AlternateContent>
      </w:r>
      <w:r w:rsidR="004A5BE3">
        <w:rPr>
          <w:rFonts w:ascii="Times New Roman" w:hAnsi="Times New Roman" w:cs="Times New Roman"/>
          <w:noProof/>
          <w:sz w:val="28"/>
          <w:szCs w:val="28"/>
          <w:lang w:eastAsia="ru-RU"/>
        </w:rPr>
        <mc:AlternateContent>
          <mc:Choice Requires="wps">
            <w:drawing>
              <wp:anchor distT="0" distB="0" distL="114300" distR="114300" simplePos="0" relativeHeight="251737088" behindDoc="0" locked="0" layoutInCell="1" allowOverlap="1" wp14:anchorId="6EF289BA" wp14:editId="699AA3DF">
                <wp:simplePos x="0" y="0"/>
                <wp:positionH relativeFrom="column">
                  <wp:posOffset>2034126</wp:posOffset>
                </wp:positionH>
                <wp:positionV relativeFrom="paragraph">
                  <wp:posOffset>261841</wp:posOffset>
                </wp:positionV>
                <wp:extent cx="6626" cy="550352"/>
                <wp:effectExtent l="76200" t="0" r="69850" b="59690"/>
                <wp:wrapNone/>
                <wp:docPr id="79" name="Прямая со стрелкой 79"/>
                <wp:cNvGraphicFramePr/>
                <a:graphic xmlns:a="http://schemas.openxmlformats.org/drawingml/2006/main">
                  <a:graphicData uri="http://schemas.microsoft.com/office/word/2010/wordprocessingShape">
                    <wps:wsp>
                      <wps:cNvCnPr/>
                      <wps:spPr>
                        <a:xfrm>
                          <a:off x="0" y="0"/>
                          <a:ext cx="6626" cy="550352"/>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EA9E0A" id="Прямая со стрелкой 79" o:spid="_x0000_s1026" type="#_x0000_t32" style="position:absolute;margin-left:160.15pt;margin-top:20.6pt;width:.5pt;height:43.35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" strokecolor="black [3213]" strokeweight="1pt">
                <v:stroke endarrow="block"/>
              </v:shape>
            </w:pict>
          </mc:Fallback>
        </mc:AlternateContent>
      </w:r>
      <w:r w:rsidR="004A5BE3">
        <w:rPr>
          <w:rFonts w:ascii="Times New Roman" w:hAnsi="Times New Roman" w:cs="Times New Roman"/>
          <w:noProof/>
          <w:sz w:val="28"/>
          <w:szCs w:val="28"/>
          <w:lang w:eastAsia="ru-RU"/>
        </w:rPr>
        <mc:AlternateContent>
          <mc:Choice Requires="wps">
            <w:drawing>
              <wp:anchor distT="0" distB="0" distL="114300" distR="114300" simplePos="0" relativeHeight="251736064" behindDoc="0" locked="0" layoutInCell="1" allowOverlap="1" wp14:anchorId="6C8D933A" wp14:editId="0E560385">
                <wp:simplePos x="0" y="0"/>
                <wp:positionH relativeFrom="column">
                  <wp:posOffset>795048</wp:posOffset>
                </wp:positionH>
                <wp:positionV relativeFrom="paragraph">
                  <wp:posOffset>261841</wp:posOffset>
                </wp:positionV>
                <wp:extent cx="331304" cy="550407"/>
                <wp:effectExtent l="38100" t="0" r="31115" b="59690"/>
                <wp:wrapNone/>
                <wp:docPr id="77" name="Прямая со стрелкой 77"/>
                <wp:cNvGraphicFramePr/>
                <a:graphic xmlns:a="http://schemas.openxmlformats.org/drawingml/2006/main">
                  <a:graphicData uri="http://schemas.microsoft.com/office/word/2010/wordprocessingShape">
                    <wps:wsp>
                      <wps:cNvCnPr/>
                      <wps:spPr>
                        <a:xfrm flipH="1">
                          <a:off x="0" y="0"/>
                          <a:ext cx="331304" cy="550407"/>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3AA3BF" id="Прямая со стрелкой 77" o:spid="_x0000_s1026" type="#_x0000_t32" style="position:absolute;margin-left:62.6pt;margin-top:20.6pt;width:26.1pt;height:43.35pt;flip:x;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" strokecolor="black [3213]" strokeweight="1pt">
                <v:stroke endarrow="block"/>
              </v:shape>
            </w:pict>
          </mc:Fallback>
        </mc:AlternateContent>
      </w:r>
    </w:p>
    <w:p w14:paraId="4CE46B66" w14:textId="77777777" w:rsidR="00065270" w:rsidRPr="00FD74CC" w:rsidRDefault="00065270" w:rsidP="004861D7">
      <w:pPr>
        <w:ind w:firstLine="709"/>
        <w:rPr>
          <w:rFonts w:ascii="Times New Roman" w:hAnsi="Times New Roman" w:cs="Times New Roman"/>
          <w:sz w:val="28"/>
          <w:szCs w:val="28"/>
          <w:lang w:val="uk-UA"/>
        </w:rPr>
      </w:pPr>
    </w:p>
    <w:p w14:paraId="71F906D6" w14:textId="77777777" w:rsidR="00607B0B" w:rsidRPr="00FD74CC" w:rsidRDefault="00D6476B" w:rsidP="001C756E">
      <w:pPr>
        <w:ind w:firstLine="709"/>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734016" behindDoc="0" locked="0" layoutInCell="1" allowOverlap="1" wp14:anchorId="14D1CB14" wp14:editId="4F6875DD">
                <wp:simplePos x="0" y="0"/>
                <wp:positionH relativeFrom="column">
                  <wp:posOffset>2994660</wp:posOffset>
                </wp:positionH>
                <wp:positionV relativeFrom="paragraph">
                  <wp:posOffset>87630</wp:posOffset>
                </wp:positionV>
                <wp:extent cx="1310640" cy="1007110"/>
                <wp:effectExtent l="0" t="0" r="22860" b="21590"/>
                <wp:wrapNone/>
                <wp:docPr id="75" name="Прямоугольник 75"/>
                <wp:cNvGraphicFramePr/>
                <a:graphic xmlns:a="http://schemas.openxmlformats.org/drawingml/2006/main">
                  <a:graphicData uri="http://schemas.microsoft.com/office/word/2010/wordprocessingShape">
                    <wps:wsp>
                      <wps:cNvSpPr/>
                      <wps:spPr>
                        <a:xfrm>
                          <a:off x="0" y="0"/>
                          <a:ext cx="1310640" cy="100711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499CD30" w14:textId="77777777" w:rsidR="004A5BE3" w:rsidRPr="004A5BE3" w:rsidRDefault="004A5BE3" w:rsidP="004A5BE3">
                            <w:pPr>
                              <w:jc w:val="center"/>
                              <w:rPr>
                                <w:rFonts w:ascii="Times New Roman" w:hAnsi="Times New Roman" w:cs="Times New Roman"/>
                                <w:sz w:val="28"/>
                                <w:szCs w:val="28"/>
                                <w:lang w:val="uk-UA"/>
                              </w:rPr>
                            </w:pPr>
                            <w:r>
                              <w:rPr>
                                <w:rFonts w:ascii="Times New Roman" w:hAnsi="Times New Roman" w:cs="Times New Roman"/>
                                <w:sz w:val="28"/>
                                <w:szCs w:val="28"/>
                                <w:lang w:val="uk-UA"/>
                              </w:rPr>
                              <w:t>Оберіть центральне питання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D1CB14" id="Прямоугольник 75" o:spid="_x0000_s1039" style="position:absolute;left:0;text-align:left;margin-left:235.8pt;margin-top:6.9pt;width:103.2pt;height:79.3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" fillcolor="white [3201]" strokecolor="black [3213]" strokeweight="1pt">
                <v:textbox>
                  <w:txbxContent>
                    <w:p w14:paraId="0499CD30" w14:textId="77777777" w:rsidR="004A5BE3" w:rsidRPr="004A5BE3" w:rsidRDefault="004A5BE3" w:rsidP="004A5BE3">
                      <w:pPr>
                        <w:jc w:val="center"/>
                        <w:rPr>
                          <w:rFonts w:ascii="Times New Roman" w:hAnsi="Times New Roman" w:cs="Times New Roman"/>
                          <w:sz w:val="28"/>
                          <w:szCs w:val="28"/>
                          <w:lang w:val="uk-UA"/>
                        </w:rPr>
                      </w:pPr>
                      <w:r>
                        <w:rPr>
                          <w:rFonts w:ascii="Times New Roman" w:hAnsi="Times New Roman" w:cs="Times New Roman"/>
                          <w:sz w:val="28"/>
                          <w:szCs w:val="28"/>
                          <w:lang w:val="uk-UA"/>
                        </w:rPr>
                        <w:t>Оберіть центральне питання</w:t>
                      </w:r>
                    </w:p>
                  </w:txbxContent>
                </v:textbox>
              </v:rec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732992" behindDoc="0" locked="0" layoutInCell="1" allowOverlap="1" wp14:anchorId="757E7094" wp14:editId="0EB1E10B">
                <wp:simplePos x="0" y="0"/>
                <wp:positionH relativeFrom="column">
                  <wp:posOffset>1404620</wp:posOffset>
                </wp:positionH>
                <wp:positionV relativeFrom="paragraph">
                  <wp:posOffset>87630</wp:posOffset>
                </wp:positionV>
                <wp:extent cx="1390650" cy="1007110"/>
                <wp:effectExtent l="0" t="0" r="19050" b="21590"/>
                <wp:wrapNone/>
                <wp:docPr id="74" name="Прямоугольник 74"/>
                <wp:cNvGraphicFramePr/>
                <a:graphic xmlns:a="http://schemas.openxmlformats.org/drawingml/2006/main">
                  <a:graphicData uri="http://schemas.microsoft.com/office/word/2010/wordprocessingShape">
                    <wps:wsp>
                      <wps:cNvSpPr/>
                      <wps:spPr>
                        <a:xfrm>
                          <a:off x="0" y="0"/>
                          <a:ext cx="1390650" cy="100711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03D389E" w14:textId="77777777" w:rsidR="004A5BE3" w:rsidRPr="004A5BE3" w:rsidRDefault="004A5BE3" w:rsidP="004A5BE3">
                            <w:pPr>
                              <w:jc w:val="center"/>
                              <w:rPr>
                                <w:rFonts w:ascii="Times New Roman" w:hAnsi="Times New Roman" w:cs="Times New Roman"/>
                                <w:sz w:val="28"/>
                                <w:szCs w:val="28"/>
                                <w:lang w:val="uk-UA"/>
                              </w:rPr>
                            </w:pPr>
                            <w:r>
                              <w:rPr>
                                <w:rFonts w:ascii="Times New Roman" w:hAnsi="Times New Roman" w:cs="Times New Roman"/>
                                <w:sz w:val="28"/>
                                <w:szCs w:val="28"/>
                                <w:lang w:val="uk-UA"/>
                              </w:rPr>
                              <w:t>Мозковий штурм щодо вироблення</w:t>
                            </w:r>
                            <w:r w:rsidR="00D6476B">
                              <w:rPr>
                                <w:rFonts w:ascii="Times New Roman" w:hAnsi="Times New Roman" w:cs="Times New Roman"/>
                                <w:sz w:val="28"/>
                                <w:szCs w:val="28"/>
                                <w:lang w:val="uk-UA"/>
                              </w:rPr>
                              <w:t xml:space="preserve"> ідеї</w:t>
                            </w:r>
                            <w:r>
                              <w:rPr>
                                <w:rFonts w:ascii="Times New Roman" w:hAnsi="Times New Roman" w:cs="Times New Roman"/>
                                <w:sz w:val="28"/>
                                <w:szCs w:val="28"/>
                                <w:lang w:val="uk-UA"/>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7E7094" id="Прямоугольник 74" o:spid="_x0000_s1040" style="position:absolute;left:0;text-align:left;margin-left:110.6pt;margin-top:6.9pt;width:109.5pt;height:79.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" fillcolor="white [3201]" strokecolor="black [3213]" strokeweight="1pt">
                <v:textbox>
                  <w:txbxContent>
                    <w:p w14:paraId="003D389E" w14:textId="77777777" w:rsidR="004A5BE3" w:rsidRPr="004A5BE3" w:rsidRDefault="004A5BE3" w:rsidP="004A5BE3">
                      <w:pPr>
                        <w:jc w:val="center"/>
                        <w:rPr>
                          <w:rFonts w:ascii="Times New Roman" w:hAnsi="Times New Roman" w:cs="Times New Roman"/>
                          <w:sz w:val="28"/>
                          <w:szCs w:val="28"/>
                          <w:lang w:val="uk-UA"/>
                        </w:rPr>
                      </w:pPr>
                      <w:r>
                        <w:rPr>
                          <w:rFonts w:ascii="Times New Roman" w:hAnsi="Times New Roman" w:cs="Times New Roman"/>
                          <w:sz w:val="28"/>
                          <w:szCs w:val="28"/>
                          <w:lang w:val="uk-UA"/>
                        </w:rPr>
                        <w:t>Мозковий штурм щодо вироблення</w:t>
                      </w:r>
                      <w:r w:rsidR="00D6476B">
                        <w:rPr>
                          <w:rFonts w:ascii="Times New Roman" w:hAnsi="Times New Roman" w:cs="Times New Roman"/>
                          <w:sz w:val="28"/>
                          <w:szCs w:val="28"/>
                          <w:lang w:val="uk-UA"/>
                        </w:rPr>
                        <w:t xml:space="preserve"> ідеї</w:t>
                      </w:r>
                      <w:r>
                        <w:rPr>
                          <w:rFonts w:ascii="Times New Roman" w:hAnsi="Times New Roman" w:cs="Times New Roman"/>
                          <w:sz w:val="28"/>
                          <w:szCs w:val="28"/>
                          <w:lang w:val="uk-UA"/>
                        </w:rPr>
                        <w:t xml:space="preserve"> </w:t>
                      </w:r>
                    </w:p>
                  </w:txbxContent>
                </v:textbox>
              </v:rect>
            </w:pict>
          </mc:Fallback>
        </mc:AlternateContent>
      </w:r>
      <w:r w:rsidR="004A5BE3">
        <w:rPr>
          <w:rFonts w:ascii="Times New Roman" w:hAnsi="Times New Roman" w:cs="Times New Roman"/>
          <w:noProof/>
          <w:sz w:val="28"/>
          <w:szCs w:val="28"/>
          <w:lang w:eastAsia="ru-RU"/>
        </w:rPr>
        <mc:AlternateContent>
          <mc:Choice Requires="wps">
            <w:drawing>
              <wp:anchor distT="0" distB="0" distL="114300" distR="114300" simplePos="0" relativeHeight="251731968" behindDoc="0" locked="0" layoutInCell="1" allowOverlap="1" wp14:anchorId="59131F76" wp14:editId="4DAAE21C">
                <wp:simplePos x="0" y="0"/>
                <wp:positionH relativeFrom="column">
                  <wp:posOffset>363855</wp:posOffset>
                </wp:positionH>
                <wp:positionV relativeFrom="paragraph">
                  <wp:posOffset>87630</wp:posOffset>
                </wp:positionV>
                <wp:extent cx="834390" cy="562610"/>
                <wp:effectExtent l="0" t="0" r="22860" b="27940"/>
                <wp:wrapNone/>
                <wp:docPr id="73" name="Прямоугольник 73"/>
                <wp:cNvGraphicFramePr/>
                <a:graphic xmlns:a="http://schemas.openxmlformats.org/drawingml/2006/main">
                  <a:graphicData uri="http://schemas.microsoft.com/office/word/2010/wordprocessingShape">
                    <wps:wsp>
                      <wps:cNvSpPr/>
                      <wps:spPr>
                        <a:xfrm>
                          <a:off x="0" y="0"/>
                          <a:ext cx="834390" cy="56261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6818CE6" w14:textId="77777777" w:rsidR="004A5BE3" w:rsidRPr="004A5BE3" w:rsidRDefault="004A5BE3" w:rsidP="004A5BE3">
                            <w:pPr>
                              <w:jc w:val="center"/>
                              <w:rPr>
                                <w:rFonts w:ascii="Times New Roman" w:hAnsi="Times New Roman" w:cs="Times New Roman"/>
                                <w:sz w:val="28"/>
                                <w:szCs w:val="28"/>
                                <w:lang w:val="uk-UA"/>
                              </w:rPr>
                            </w:pPr>
                            <w:r>
                              <w:rPr>
                                <w:rFonts w:ascii="Times New Roman" w:hAnsi="Times New Roman" w:cs="Times New Roman"/>
                                <w:sz w:val="28"/>
                                <w:szCs w:val="28"/>
                                <w:lang w:val="uk-UA"/>
                              </w:rPr>
                              <w:t>Оберіть тему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131F76" id="Прямоугольник 73" o:spid="_x0000_s1041" style="position:absolute;left:0;text-align:left;margin-left:28.65pt;margin-top:6.9pt;width:65.7pt;height:44.3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" fillcolor="white [3201]" strokecolor="black [3213]" strokeweight="1pt">
                <v:textbox>
                  <w:txbxContent>
                    <w:p w14:paraId="06818CE6" w14:textId="77777777" w:rsidR="004A5BE3" w:rsidRPr="004A5BE3" w:rsidRDefault="004A5BE3" w:rsidP="004A5BE3">
                      <w:pPr>
                        <w:jc w:val="center"/>
                        <w:rPr>
                          <w:rFonts w:ascii="Times New Roman" w:hAnsi="Times New Roman" w:cs="Times New Roman"/>
                          <w:sz w:val="28"/>
                          <w:szCs w:val="28"/>
                          <w:lang w:val="uk-UA"/>
                        </w:rPr>
                      </w:pPr>
                      <w:r>
                        <w:rPr>
                          <w:rFonts w:ascii="Times New Roman" w:hAnsi="Times New Roman" w:cs="Times New Roman"/>
                          <w:sz w:val="28"/>
                          <w:szCs w:val="28"/>
                          <w:lang w:val="uk-UA"/>
                        </w:rPr>
                        <w:t>Оберіть тему</w:t>
                      </w:r>
                    </w:p>
                  </w:txbxContent>
                </v:textbox>
              </v:rect>
            </w:pict>
          </mc:Fallback>
        </mc:AlternateContent>
      </w:r>
      <w:r w:rsidR="004A5BE3">
        <w:rPr>
          <w:rFonts w:ascii="Times New Roman" w:hAnsi="Times New Roman" w:cs="Times New Roman"/>
          <w:noProof/>
          <w:sz w:val="28"/>
          <w:szCs w:val="28"/>
          <w:lang w:eastAsia="ru-RU"/>
        </w:rPr>
        <mc:AlternateContent>
          <mc:Choice Requires="wps">
            <w:drawing>
              <wp:anchor distT="0" distB="0" distL="114300" distR="114300" simplePos="0" relativeHeight="251735040" behindDoc="0" locked="0" layoutInCell="1" allowOverlap="1" wp14:anchorId="2FB129C2" wp14:editId="3A9BCC4C">
                <wp:simplePos x="0" y="0"/>
                <wp:positionH relativeFrom="column">
                  <wp:posOffset>4485640</wp:posOffset>
                </wp:positionH>
                <wp:positionV relativeFrom="paragraph">
                  <wp:posOffset>87630</wp:posOffset>
                </wp:positionV>
                <wp:extent cx="920115" cy="562610"/>
                <wp:effectExtent l="0" t="0" r="13335" b="27940"/>
                <wp:wrapNone/>
                <wp:docPr id="76" name="Прямоугольник 76"/>
                <wp:cNvGraphicFramePr/>
                <a:graphic xmlns:a="http://schemas.openxmlformats.org/drawingml/2006/main">
                  <a:graphicData uri="http://schemas.microsoft.com/office/word/2010/wordprocessingShape">
                    <wps:wsp>
                      <wps:cNvSpPr/>
                      <wps:spPr>
                        <a:xfrm>
                          <a:off x="0" y="0"/>
                          <a:ext cx="920115" cy="56261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0B9832A" w14:textId="77777777" w:rsidR="004A5BE3" w:rsidRPr="004A5BE3" w:rsidRDefault="004A5BE3" w:rsidP="004A5BE3">
                            <w:pPr>
                              <w:jc w:val="center"/>
                              <w:rPr>
                                <w:rFonts w:ascii="Times New Roman" w:hAnsi="Times New Roman" w:cs="Times New Roman"/>
                                <w:sz w:val="28"/>
                                <w:szCs w:val="28"/>
                                <w:lang w:val="uk-UA"/>
                              </w:rPr>
                            </w:pPr>
                            <w:r>
                              <w:rPr>
                                <w:rFonts w:ascii="Times New Roman" w:hAnsi="Times New Roman" w:cs="Times New Roman"/>
                                <w:sz w:val="28"/>
                                <w:szCs w:val="28"/>
                                <w:lang w:val="uk-UA"/>
                              </w:rPr>
                              <w:t>Створіть вправи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B129C2" id="Прямоугольник 76" o:spid="_x0000_s1042" style="position:absolute;left:0;text-align:left;margin-left:353.2pt;margin-top:6.9pt;width:72.45pt;height:44.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" fillcolor="white [3201]" strokecolor="black [3213]" strokeweight="1pt">
                <v:textbox>
                  <w:txbxContent>
                    <w:p w14:paraId="30B9832A" w14:textId="77777777" w:rsidR="004A5BE3" w:rsidRPr="004A5BE3" w:rsidRDefault="004A5BE3" w:rsidP="004A5BE3">
                      <w:pPr>
                        <w:jc w:val="center"/>
                        <w:rPr>
                          <w:rFonts w:ascii="Times New Roman" w:hAnsi="Times New Roman" w:cs="Times New Roman"/>
                          <w:sz w:val="28"/>
                          <w:szCs w:val="28"/>
                          <w:lang w:val="uk-UA"/>
                        </w:rPr>
                      </w:pPr>
                      <w:r>
                        <w:rPr>
                          <w:rFonts w:ascii="Times New Roman" w:hAnsi="Times New Roman" w:cs="Times New Roman"/>
                          <w:sz w:val="28"/>
                          <w:szCs w:val="28"/>
                          <w:lang w:val="uk-UA"/>
                        </w:rPr>
                        <w:t>Створіть вправи</w:t>
                      </w:r>
                    </w:p>
                  </w:txbxContent>
                </v:textbox>
              </v:rect>
            </w:pict>
          </mc:Fallback>
        </mc:AlternateContent>
      </w:r>
    </w:p>
    <w:p w14:paraId="79883753" w14:textId="77777777" w:rsidR="00A72CD5" w:rsidRDefault="00A72CD5" w:rsidP="004861D7">
      <w:pPr>
        <w:ind w:firstLine="709"/>
        <w:jc w:val="center"/>
        <w:rPr>
          <w:rFonts w:ascii="Times New Roman" w:hAnsi="Times New Roman" w:cs="Times New Roman"/>
          <w:b/>
          <w:sz w:val="28"/>
          <w:szCs w:val="28"/>
          <w:lang w:val="uk-UA"/>
        </w:rPr>
      </w:pPr>
    </w:p>
    <w:p w14:paraId="79BF6775" w14:textId="1EAD38C9" w:rsidR="00607B0B" w:rsidRPr="00FD74CC" w:rsidRDefault="00607B0B" w:rsidP="001C756E">
      <w:pPr>
        <w:spacing w:after="0" w:line="360" w:lineRule="auto"/>
        <w:ind w:firstLine="709"/>
        <w:jc w:val="center"/>
        <w:rPr>
          <w:rFonts w:ascii="Times New Roman" w:hAnsi="Times New Roman" w:cs="Times New Roman"/>
          <w:b/>
          <w:sz w:val="28"/>
          <w:szCs w:val="28"/>
          <w:lang w:val="uk-UA"/>
        </w:rPr>
      </w:pPr>
      <w:r w:rsidRPr="00FD74CC">
        <w:rPr>
          <w:rFonts w:ascii="Times New Roman" w:hAnsi="Times New Roman" w:cs="Times New Roman"/>
          <w:b/>
          <w:sz w:val="28"/>
          <w:szCs w:val="28"/>
          <w:lang w:val="uk-UA"/>
        </w:rPr>
        <w:t>Мізки</w:t>
      </w:r>
    </w:p>
    <w:p w14:paraId="1B67162D" w14:textId="77777777" w:rsidR="00E47653" w:rsidRDefault="004116F4" w:rsidP="001C756E">
      <w:pPr>
        <w:spacing w:after="0" w:line="360" w:lineRule="auto"/>
        <w:ind w:firstLine="709"/>
        <w:jc w:val="both"/>
        <w:rPr>
          <w:rFonts w:ascii="Times New Roman" w:hAnsi="Times New Roman" w:cs="Times New Roman"/>
          <w:sz w:val="28"/>
          <w:szCs w:val="28"/>
          <w:lang w:val="uk-UA"/>
        </w:rPr>
      </w:pPr>
      <w:r w:rsidRPr="00FD74CC">
        <w:rPr>
          <w:rFonts w:ascii="Times New Roman" w:hAnsi="Times New Roman" w:cs="Times New Roman"/>
          <w:sz w:val="28"/>
          <w:szCs w:val="28"/>
          <w:lang w:val="uk-UA"/>
        </w:rPr>
        <w:t xml:space="preserve">   </w:t>
      </w:r>
    </w:p>
    <w:p w14:paraId="3EF0DA88" w14:textId="3324874B" w:rsidR="00607B0B" w:rsidRPr="00FD74CC" w:rsidRDefault="00607B0B" w:rsidP="001C756E">
      <w:pPr>
        <w:spacing w:after="0" w:line="360" w:lineRule="auto"/>
        <w:ind w:firstLine="709"/>
        <w:jc w:val="both"/>
        <w:rPr>
          <w:rFonts w:ascii="Times New Roman" w:hAnsi="Times New Roman" w:cs="Times New Roman"/>
          <w:sz w:val="28"/>
          <w:szCs w:val="28"/>
          <w:lang w:val="uk-UA"/>
        </w:rPr>
      </w:pPr>
      <w:r w:rsidRPr="00FD74CC">
        <w:rPr>
          <w:rFonts w:ascii="Times New Roman" w:hAnsi="Times New Roman" w:cs="Times New Roman"/>
          <w:sz w:val="28"/>
          <w:szCs w:val="28"/>
          <w:lang w:val="uk-UA"/>
        </w:rPr>
        <w:t>Проблема інтеграції навчальних дисциплін тісно пов’язана з проблемою міжпредметних зв’язків, які є першим рівнем інтеграції.</w:t>
      </w:r>
    </w:p>
    <w:p w14:paraId="38FC63F4" w14:textId="77777777" w:rsidR="004116F4" w:rsidRPr="00FD74CC" w:rsidRDefault="004116F4" w:rsidP="001C756E">
      <w:pPr>
        <w:spacing w:after="0" w:line="360" w:lineRule="auto"/>
        <w:ind w:firstLine="709"/>
        <w:jc w:val="both"/>
        <w:rPr>
          <w:rFonts w:ascii="Times New Roman" w:hAnsi="Times New Roman" w:cs="Times New Roman"/>
          <w:sz w:val="28"/>
          <w:szCs w:val="28"/>
          <w:lang w:val="uk-UA"/>
        </w:rPr>
      </w:pPr>
      <w:r w:rsidRPr="00FD74CC">
        <w:rPr>
          <w:rFonts w:ascii="Times New Roman" w:hAnsi="Times New Roman" w:cs="Times New Roman"/>
          <w:sz w:val="28"/>
          <w:szCs w:val="28"/>
          <w:lang w:val="uk-UA"/>
        </w:rPr>
        <w:t xml:space="preserve">   Міжпредметні зв’язки – взаємне узгодження навчальних програм, де відображено комплексний підхід до виховання і навчання, що дає можливість виділити як головні елементи змісту, так і зв’язки між навчальними предметами. </w:t>
      </w:r>
    </w:p>
    <w:p w14:paraId="45936B98" w14:textId="77777777" w:rsidR="00A72CD5" w:rsidRDefault="00D37160" w:rsidP="001C756E">
      <w:pPr>
        <w:spacing w:after="0" w:line="360" w:lineRule="auto"/>
        <w:ind w:firstLine="709"/>
        <w:jc w:val="center"/>
        <w:rPr>
          <w:rFonts w:ascii="Times New Roman" w:hAnsi="Times New Roman" w:cs="Times New Roman"/>
          <w:b/>
          <w:sz w:val="28"/>
          <w:szCs w:val="28"/>
          <w:lang w:val="uk-UA"/>
        </w:rPr>
      </w:pPr>
      <w:r w:rsidRPr="00FD74CC">
        <w:rPr>
          <w:rFonts w:ascii="Times New Roman" w:hAnsi="Times New Roman" w:cs="Times New Roman"/>
          <w:b/>
          <w:sz w:val="28"/>
          <w:szCs w:val="28"/>
          <w:lang w:val="uk-UA"/>
        </w:rPr>
        <w:t>Роль міжпредметних зв’язків</w:t>
      </w:r>
    </w:p>
    <w:p w14:paraId="43938BE6" w14:textId="77777777" w:rsidR="00A72CD5" w:rsidRPr="00A72CD5" w:rsidRDefault="00D37160" w:rsidP="001C756E">
      <w:pPr>
        <w:pStyle w:val="a3"/>
        <w:numPr>
          <w:ilvl w:val="0"/>
          <w:numId w:val="16"/>
        </w:numPr>
        <w:spacing w:after="0" w:line="360" w:lineRule="auto"/>
        <w:jc w:val="both"/>
        <w:rPr>
          <w:rFonts w:ascii="Times New Roman" w:hAnsi="Times New Roman" w:cs="Times New Roman"/>
          <w:b/>
          <w:sz w:val="28"/>
          <w:szCs w:val="28"/>
          <w:lang w:val="uk-UA"/>
        </w:rPr>
      </w:pPr>
      <w:r w:rsidRPr="00A72CD5">
        <w:rPr>
          <w:rFonts w:ascii="Times New Roman" w:hAnsi="Times New Roman" w:cs="Times New Roman"/>
          <w:sz w:val="28"/>
          <w:szCs w:val="28"/>
          <w:lang w:val="uk-UA"/>
        </w:rPr>
        <w:t>Формування наукового світогляду можливе в тому випадку, коли учні розуміють сутність явищ, закономірність їх розвитку, взаємозв’язки між ними. Тому жоден предмет без зв’язку з іншими не може створити цілісного уявлення про навколишній світ, тобто сформувати наукову систему поглядів на природу та суспільство.</w:t>
      </w:r>
    </w:p>
    <w:p w14:paraId="0E6ABCB1" w14:textId="77777777" w:rsidR="00A72CD5" w:rsidRPr="00A72CD5" w:rsidRDefault="00D37160" w:rsidP="001C756E">
      <w:pPr>
        <w:pStyle w:val="a3"/>
        <w:numPr>
          <w:ilvl w:val="0"/>
          <w:numId w:val="16"/>
        </w:numPr>
        <w:spacing w:after="0" w:line="360" w:lineRule="auto"/>
        <w:jc w:val="both"/>
        <w:rPr>
          <w:rFonts w:ascii="Times New Roman" w:hAnsi="Times New Roman" w:cs="Times New Roman"/>
          <w:b/>
          <w:sz w:val="28"/>
          <w:szCs w:val="28"/>
          <w:lang w:val="uk-UA"/>
        </w:rPr>
      </w:pPr>
      <w:r w:rsidRPr="00A72CD5">
        <w:rPr>
          <w:rFonts w:ascii="Times New Roman" w:hAnsi="Times New Roman" w:cs="Times New Roman"/>
          <w:sz w:val="28"/>
          <w:szCs w:val="28"/>
          <w:lang w:val="uk-UA"/>
        </w:rPr>
        <w:t>Сприяння політехнічному розвиткові учнів.</w:t>
      </w:r>
    </w:p>
    <w:p w14:paraId="2FD58661" w14:textId="77777777" w:rsidR="00A72CD5" w:rsidRPr="00A72CD5" w:rsidRDefault="00D37160" w:rsidP="001C756E">
      <w:pPr>
        <w:pStyle w:val="a3"/>
        <w:numPr>
          <w:ilvl w:val="0"/>
          <w:numId w:val="16"/>
        </w:numPr>
        <w:spacing w:after="0" w:line="360" w:lineRule="auto"/>
        <w:jc w:val="both"/>
        <w:rPr>
          <w:rFonts w:ascii="Times New Roman" w:hAnsi="Times New Roman" w:cs="Times New Roman"/>
          <w:b/>
          <w:sz w:val="28"/>
          <w:szCs w:val="28"/>
          <w:lang w:val="uk-UA"/>
        </w:rPr>
      </w:pPr>
      <w:r w:rsidRPr="00A72CD5">
        <w:rPr>
          <w:rFonts w:ascii="Times New Roman" w:hAnsi="Times New Roman" w:cs="Times New Roman"/>
          <w:sz w:val="28"/>
          <w:szCs w:val="28"/>
          <w:lang w:val="uk-UA"/>
        </w:rPr>
        <w:t>Сприяння формуванню пізнавальних інтересів.</w:t>
      </w:r>
    </w:p>
    <w:p w14:paraId="2D90F3EF" w14:textId="77777777" w:rsidR="00A72CD5" w:rsidRPr="001C756E" w:rsidRDefault="00D37160" w:rsidP="001C756E">
      <w:pPr>
        <w:pStyle w:val="a3"/>
        <w:numPr>
          <w:ilvl w:val="0"/>
          <w:numId w:val="16"/>
        </w:numPr>
        <w:spacing w:after="0" w:line="360" w:lineRule="auto"/>
        <w:jc w:val="both"/>
        <w:rPr>
          <w:rFonts w:ascii="Times New Roman" w:hAnsi="Times New Roman" w:cs="Times New Roman"/>
          <w:b/>
          <w:sz w:val="28"/>
          <w:szCs w:val="28"/>
          <w:lang w:val="uk-UA"/>
        </w:rPr>
      </w:pPr>
      <w:r w:rsidRPr="00A72CD5">
        <w:rPr>
          <w:rFonts w:ascii="Times New Roman" w:hAnsi="Times New Roman" w:cs="Times New Roman"/>
          <w:sz w:val="28"/>
          <w:szCs w:val="28"/>
          <w:lang w:val="uk-UA"/>
        </w:rPr>
        <w:t>Сприяння оволодінню загальними методами мислення, формуванню розумових операцій. На практиці інтегральна технологія відображена в уроках двох видів: бінарного та інтегрованого.</w:t>
      </w:r>
    </w:p>
    <w:p w14:paraId="2CEAD03F" w14:textId="77777777" w:rsidR="00F075E8" w:rsidRPr="00F075E8" w:rsidRDefault="004E390C" w:rsidP="004861D7">
      <w:pPr>
        <w:ind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t>СХЕМА БУДОВИ БІНАРНОГО УРОКУ</w:t>
      </w:r>
      <w:r w:rsidR="00F075E8">
        <w:rPr>
          <w:rFonts w:ascii="Times New Roman" w:hAnsi="Times New Roman" w:cs="Times New Roman"/>
          <w:b/>
          <w:noProof/>
          <w:sz w:val="28"/>
          <w:szCs w:val="28"/>
          <w:lang w:eastAsia="ru-RU"/>
        </w:rPr>
        <mc:AlternateContent>
          <mc:Choice Requires="wps">
            <w:drawing>
              <wp:anchor distT="0" distB="0" distL="114300" distR="114300" simplePos="0" relativeHeight="251665408" behindDoc="0" locked="0" layoutInCell="1" allowOverlap="1" wp14:anchorId="05F94AC4" wp14:editId="47B5FBCC">
                <wp:simplePos x="0" y="0"/>
                <wp:positionH relativeFrom="column">
                  <wp:posOffset>1490787</wp:posOffset>
                </wp:positionH>
                <wp:positionV relativeFrom="paragraph">
                  <wp:posOffset>353916</wp:posOffset>
                </wp:positionV>
                <wp:extent cx="2683510" cy="291548"/>
                <wp:effectExtent l="0" t="0" r="21590" b="13335"/>
                <wp:wrapNone/>
                <wp:docPr id="7" name="Прямоугольник 7"/>
                <wp:cNvGraphicFramePr/>
                <a:graphic xmlns:a="http://schemas.openxmlformats.org/drawingml/2006/main">
                  <a:graphicData uri="http://schemas.microsoft.com/office/word/2010/wordprocessingShape">
                    <wps:wsp>
                      <wps:cNvSpPr/>
                      <wps:spPr>
                        <a:xfrm>
                          <a:off x="0" y="0"/>
                          <a:ext cx="2683510" cy="291548"/>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B04B239" w14:textId="77777777" w:rsidR="00F075E8" w:rsidRPr="00F075E8" w:rsidRDefault="00F075E8" w:rsidP="00F075E8">
                            <w:pPr>
                              <w:jc w:val="center"/>
                              <w:rPr>
                                <w:rFonts w:ascii="Times New Roman" w:hAnsi="Times New Roman" w:cs="Times New Roman"/>
                                <w:sz w:val="24"/>
                                <w:szCs w:val="24"/>
                                <w:lang w:val="uk-UA"/>
                              </w:rPr>
                            </w:pPr>
                            <w:r w:rsidRPr="00F075E8">
                              <w:rPr>
                                <w:rFonts w:ascii="Times New Roman" w:hAnsi="Times New Roman" w:cs="Times New Roman"/>
                                <w:sz w:val="24"/>
                                <w:szCs w:val="24"/>
                                <w:lang w:val="uk-UA"/>
                              </w:rPr>
                              <w:t>Споріднена тема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F94AC4" id="Прямоугольник 7" o:spid="_x0000_s1043" style="position:absolute;left:0;text-align:left;margin-left:117.4pt;margin-top:27.85pt;width:211.3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" fillcolor="white [3201]" strokecolor="black [3213]" strokeweight="1pt">
                <v:textbox>
                  <w:txbxContent>
                    <w:p w14:paraId="3B04B239" w14:textId="77777777" w:rsidR="00F075E8" w:rsidRPr="00F075E8" w:rsidRDefault="00F075E8" w:rsidP="00F075E8">
                      <w:pPr>
                        <w:jc w:val="center"/>
                        <w:rPr>
                          <w:rFonts w:ascii="Times New Roman" w:hAnsi="Times New Roman" w:cs="Times New Roman"/>
                          <w:sz w:val="24"/>
                          <w:szCs w:val="24"/>
                          <w:lang w:val="uk-UA"/>
                        </w:rPr>
                      </w:pPr>
                      <w:r w:rsidRPr="00F075E8">
                        <w:rPr>
                          <w:rFonts w:ascii="Times New Roman" w:hAnsi="Times New Roman" w:cs="Times New Roman"/>
                          <w:sz w:val="24"/>
                          <w:szCs w:val="24"/>
                          <w:lang w:val="uk-UA"/>
                        </w:rPr>
                        <w:t>Споріднена тема</w:t>
                      </w:r>
                    </w:p>
                  </w:txbxContent>
                </v:textbox>
              </v:rect>
            </w:pict>
          </mc:Fallback>
        </mc:AlternateContent>
      </w:r>
    </w:p>
    <w:p w14:paraId="4743D21C" w14:textId="77777777" w:rsidR="00D37160" w:rsidRPr="00FD74CC" w:rsidRDefault="00F075E8" w:rsidP="004861D7">
      <w:pPr>
        <w:ind w:firstLine="709"/>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73600" behindDoc="0" locked="0" layoutInCell="1" allowOverlap="1" wp14:anchorId="2B899C99" wp14:editId="59496B1A">
                <wp:simplePos x="0" y="0"/>
                <wp:positionH relativeFrom="column">
                  <wp:posOffset>2749743</wp:posOffset>
                </wp:positionH>
                <wp:positionV relativeFrom="paragraph">
                  <wp:posOffset>282879</wp:posOffset>
                </wp:positionV>
                <wp:extent cx="0" cy="119269"/>
                <wp:effectExtent l="0" t="0" r="19050" b="14605"/>
                <wp:wrapNone/>
                <wp:docPr id="13" name="Прямая соединительная линия 13"/>
                <wp:cNvGraphicFramePr/>
                <a:graphic xmlns:a="http://schemas.openxmlformats.org/drawingml/2006/main">
                  <a:graphicData uri="http://schemas.microsoft.com/office/word/2010/wordprocessingShape">
                    <wps:wsp>
                      <wps:cNvCnPr/>
                      <wps:spPr>
                        <a:xfrm>
                          <a:off x="0" y="0"/>
                          <a:ext cx="0" cy="119269"/>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EB6E21" id="Прямая соединительная линия 13"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6.5pt,22.25pt" to="216.5pt,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" strokecolor="black [3213]" strokeweight="1pt"/>
            </w:pict>
          </mc:Fallback>
        </mc:AlternateContent>
      </w:r>
    </w:p>
    <w:p w14:paraId="0FE0521E" w14:textId="77777777" w:rsidR="00D37160" w:rsidRPr="00FD74CC" w:rsidRDefault="00F075E8" w:rsidP="004861D7">
      <w:pPr>
        <w:ind w:firstLine="709"/>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78720" behindDoc="0" locked="0" layoutInCell="1" allowOverlap="1" wp14:anchorId="709EB642" wp14:editId="13C2FECF">
                <wp:simplePos x="0" y="0"/>
                <wp:positionH relativeFrom="column">
                  <wp:posOffset>4571172</wp:posOffset>
                </wp:positionH>
                <wp:positionV relativeFrom="paragraph">
                  <wp:posOffset>40198</wp:posOffset>
                </wp:positionV>
                <wp:extent cx="0" cy="291548"/>
                <wp:effectExtent l="0" t="0" r="19050" b="13335"/>
                <wp:wrapNone/>
                <wp:docPr id="18" name="Прямая соединительная линия 18"/>
                <wp:cNvGraphicFramePr/>
                <a:graphic xmlns:a="http://schemas.openxmlformats.org/drawingml/2006/main">
                  <a:graphicData uri="http://schemas.microsoft.com/office/word/2010/wordprocessingShape">
                    <wps:wsp>
                      <wps:cNvCnPr/>
                      <wps:spPr>
                        <a:xfrm>
                          <a:off x="0" y="0"/>
                          <a:ext cx="0" cy="29154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902EB1" id="Прямая соединительная линия 18"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59.95pt,3.15pt" to="359.95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" strokecolor="black [3213]" strokeweight="1p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7696" behindDoc="0" locked="0" layoutInCell="1" allowOverlap="1" wp14:anchorId="3AB6165A" wp14:editId="76845BA6">
                <wp:simplePos x="0" y="0"/>
                <wp:positionH relativeFrom="column">
                  <wp:posOffset>3299681</wp:posOffset>
                </wp:positionH>
                <wp:positionV relativeFrom="paragraph">
                  <wp:posOffset>40088</wp:posOffset>
                </wp:positionV>
                <wp:extent cx="0" cy="291465"/>
                <wp:effectExtent l="0" t="0" r="19050" b="13335"/>
                <wp:wrapNone/>
                <wp:docPr id="17" name="Прямая соединительная линия 17"/>
                <wp:cNvGraphicFramePr/>
                <a:graphic xmlns:a="http://schemas.openxmlformats.org/drawingml/2006/main">
                  <a:graphicData uri="http://schemas.microsoft.com/office/word/2010/wordprocessingShape">
                    <wps:wsp>
                      <wps:cNvCnPr/>
                      <wps:spPr>
                        <a:xfrm>
                          <a:off x="0" y="0"/>
                          <a:ext cx="0" cy="29146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C27BF1" id="Прямая соединительная линия 17"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59.8pt,3.15pt" to="259.8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" strokecolor="black [3213]" strokeweight="1p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6672" behindDoc="0" locked="0" layoutInCell="1" allowOverlap="1" wp14:anchorId="4EBCF128" wp14:editId="417C5D21">
                <wp:simplePos x="0" y="0"/>
                <wp:positionH relativeFrom="column">
                  <wp:posOffset>1974491</wp:posOffset>
                </wp:positionH>
                <wp:positionV relativeFrom="paragraph">
                  <wp:posOffset>40198</wp:posOffset>
                </wp:positionV>
                <wp:extent cx="0" cy="291548"/>
                <wp:effectExtent l="0" t="0" r="19050" b="13335"/>
                <wp:wrapNone/>
                <wp:docPr id="16" name="Прямая соединительная линия 16"/>
                <wp:cNvGraphicFramePr/>
                <a:graphic xmlns:a="http://schemas.openxmlformats.org/drawingml/2006/main">
                  <a:graphicData uri="http://schemas.microsoft.com/office/word/2010/wordprocessingShape">
                    <wps:wsp>
                      <wps:cNvCnPr/>
                      <wps:spPr>
                        <a:xfrm>
                          <a:off x="0" y="0"/>
                          <a:ext cx="0" cy="29154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DA6FB6" id="Прямая соединительная линия 16"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155.45pt,3.15pt" to="155.45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" strokecolor="black [3213]" strokeweight="1p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5648" behindDoc="0" locked="0" layoutInCell="1" allowOverlap="1" wp14:anchorId="5B0D8D68" wp14:editId="31F6C77E">
                <wp:simplePos x="0" y="0"/>
                <wp:positionH relativeFrom="column">
                  <wp:posOffset>728345</wp:posOffset>
                </wp:positionH>
                <wp:positionV relativeFrom="paragraph">
                  <wp:posOffset>40005</wp:posOffset>
                </wp:positionV>
                <wp:extent cx="0" cy="291465"/>
                <wp:effectExtent l="0" t="0" r="19050" b="13335"/>
                <wp:wrapNone/>
                <wp:docPr id="15" name="Прямая соединительная линия 15"/>
                <wp:cNvGraphicFramePr/>
                <a:graphic xmlns:a="http://schemas.openxmlformats.org/drawingml/2006/main">
                  <a:graphicData uri="http://schemas.microsoft.com/office/word/2010/wordprocessingShape">
                    <wps:wsp>
                      <wps:cNvCnPr/>
                      <wps:spPr>
                        <a:xfrm>
                          <a:off x="0" y="0"/>
                          <a:ext cx="0" cy="29146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33B61BB" id="Прямая соединительная линия 15" o:spid="_x0000_s1026" style="position:absolute;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5pt,3.15pt" to="57.35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" strokecolor="black [3213]" strokeweight="1p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4624" behindDoc="0" locked="0" layoutInCell="1" allowOverlap="1" wp14:anchorId="634FF826" wp14:editId="0DEFBFAC">
                <wp:simplePos x="0" y="0"/>
                <wp:positionH relativeFrom="column">
                  <wp:posOffset>728345</wp:posOffset>
                </wp:positionH>
                <wp:positionV relativeFrom="paragraph">
                  <wp:posOffset>40005</wp:posOffset>
                </wp:positionV>
                <wp:extent cx="3842385" cy="0"/>
                <wp:effectExtent l="0" t="0" r="24765" b="19050"/>
                <wp:wrapNone/>
                <wp:docPr id="14" name="Прямая соединительная линия 14"/>
                <wp:cNvGraphicFramePr/>
                <a:graphic xmlns:a="http://schemas.openxmlformats.org/drawingml/2006/main">
                  <a:graphicData uri="http://schemas.microsoft.com/office/word/2010/wordprocessingShape">
                    <wps:wsp>
                      <wps:cNvCnPr/>
                      <wps:spPr>
                        <a:xfrm>
                          <a:off x="0" y="0"/>
                          <a:ext cx="384238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DEACA76" id="Прямая соединительная линия 14"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5pt,3.15pt" to="359.9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" strokecolor="black [3213]" strokeweight="1p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2576" behindDoc="0" locked="0" layoutInCell="1" allowOverlap="1" wp14:anchorId="4198D23F" wp14:editId="1EC68D89">
                <wp:simplePos x="0" y="0"/>
                <wp:positionH relativeFrom="column">
                  <wp:posOffset>4055082</wp:posOffset>
                </wp:positionH>
                <wp:positionV relativeFrom="paragraph">
                  <wp:posOffset>331746</wp:posOffset>
                </wp:positionV>
                <wp:extent cx="1000540" cy="748665"/>
                <wp:effectExtent l="0" t="0" r="28575" b="13335"/>
                <wp:wrapNone/>
                <wp:docPr id="11" name="Прямоугольник 11"/>
                <wp:cNvGraphicFramePr/>
                <a:graphic xmlns:a="http://schemas.openxmlformats.org/drawingml/2006/main">
                  <a:graphicData uri="http://schemas.microsoft.com/office/word/2010/wordprocessingShape">
                    <wps:wsp>
                      <wps:cNvSpPr/>
                      <wps:spPr>
                        <a:xfrm>
                          <a:off x="0" y="0"/>
                          <a:ext cx="1000540" cy="74866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9D06E6E" w14:textId="77777777" w:rsidR="00F075E8" w:rsidRPr="00F075E8" w:rsidRDefault="00F075E8" w:rsidP="00F075E8">
                            <w:pPr>
                              <w:jc w:val="center"/>
                              <w:rPr>
                                <w:rFonts w:ascii="Times New Roman" w:hAnsi="Times New Roman" w:cs="Times New Roman"/>
                                <w:sz w:val="24"/>
                                <w:szCs w:val="24"/>
                                <w:lang w:val="uk-UA"/>
                              </w:rPr>
                            </w:pPr>
                            <w:r w:rsidRPr="00F075E8">
                              <w:rPr>
                                <w:rFonts w:ascii="Times New Roman" w:hAnsi="Times New Roman" w:cs="Times New Roman"/>
                                <w:sz w:val="24"/>
                                <w:szCs w:val="24"/>
                                <w:lang w:val="uk-UA"/>
                              </w:rPr>
                              <w:t xml:space="preserve">Мета уроку іншого предмета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198D23F" id="Прямоугольник 11" o:spid="_x0000_s1044" style="position:absolute;left:0;text-align:left;margin-left:319.3pt;margin-top:26.1pt;width:78.8pt;height:58.9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" fillcolor="white [3201]" strokecolor="black [3213]" strokeweight="1pt">
                <v:textbox>
                  <w:txbxContent>
                    <w:p w14:paraId="39D06E6E" w14:textId="77777777" w:rsidR="00F075E8" w:rsidRPr="00F075E8" w:rsidRDefault="00F075E8" w:rsidP="00F075E8">
                      <w:pPr>
                        <w:jc w:val="center"/>
                        <w:rPr>
                          <w:rFonts w:ascii="Times New Roman" w:hAnsi="Times New Roman" w:cs="Times New Roman"/>
                          <w:sz w:val="24"/>
                          <w:szCs w:val="24"/>
                          <w:lang w:val="uk-UA"/>
                        </w:rPr>
                      </w:pPr>
                      <w:r w:rsidRPr="00F075E8">
                        <w:rPr>
                          <w:rFonts w:ascii="Times New Roman" w:hAnsi="Times New Roman" w:cs="Times New Roman"/>
                          <w:sz w:val="24"/>
                          <w:szCs w:val="24"/>
                          <w:lang w:val="uk-UA"/>
                        </w:rPr>
                        <w:t xml:space="preserve">Мета уроку іншого предмета </w:t>
                      </w:r>
                    </w:p>
                  </w:txbxContent>
                </v:textbox>
              </v:rec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0528" behindDoc="0" locked="0" layoutInCell="1" allowOverlap="1" wp14:anchorId="423081A8" wp14:editId="59EAEF68">
                <wp:simplePos x="0" y="0"/>
                <wp:positionH relativeFrom="column">
                  <wp:posOffset>2782570</wp:posOffset>
                </wp:positionH>
                <wp:positionV relativeFrom="paragraph">
                  <wp:posOffset>331470</wp:posOffset>
                </wp:positionV>
                <wp:extent cx="1013460" cy="748665"/>
                <wp:effectExtent l="0" t="0" r="15240" b="13335"/>
                <wp:wrapNone/>
                <wp:docPr id="10" name="Прямоугольник 10"/>
                <wp:cNvGraphicFramePr/>
                <a:graphic xmlns:a="http://schemas.openxmlformats.org/drawingml/2006/main">
                  <a:graphicData uri="http://schemas.microsoft.com/office/word/2010/wordprocessingShape">
                    <wps:wsp>
                      <wps:cNvSpPr/>
                      <wps:spPr>
                        <a:xfrm>
                          <a:off x="0" y="0"/>
                          <a:ext cx="1013460" cy="74866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69011AF" w14:textId="77777777" w:rsidR="00F075E8" w:rsidRPr="00F075E8" w:rsidRDefault="00F075E8" w:rsidP="00F075E8">
                            <w:pPr>
                              <w:jc w:val="center"/>
                              <w:rPr>
                                <w:rFonts w:ascii="Times New Roman" w:hAnsi="Times New Roman" w:cs="Times New Roman"/>
                                <w:sz w:val="24"/>
                                <w:szCs w:val="24"/>
                                <w:lang w:val="uk-UA"/>
                              </w:rPr>
                            </w:pPr>
                            <w:r w:rsidRPr="00F075E8">
                              <w:rPr>
                                <w:rFonts w:ascii="Times New Roman" w:hAnsi="Times New Roman" w:cs="Times New Roman"/>
                                <w:sz w:val="24"/>
                                <w:szCs w:val="24"/>
                                <w:lang w:val="uk-UA"/>
                              </w:rPr>
                              <w:t>Учитель іншого предмета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23081A8" id="Прямоугольник 10" o:spid="_x0000_s1045" style="position:absolute;left:0;text-align:left;margin-left:219.1pt;margin-top:26.1pt;width:79.8pt;height:58.9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" fillcolor="white [3201]" strokecolor="black [3213]" strokeweight="1pt">
                <v:textbox>
                  <w:txbxContent>
                    <w:p w14:paraId="269011AF" w14:textId="77777777" w:rsidR="00F075E8" w:rsidRPr="00F075E8" w:rsidRDefault="00F075E8" w:rsidP="00F075E8">
                      <w:pPr>
                        <w:jc w:val="center"/>
                        <w:rPr>
                          <w:rFonts w:ascii="Times New Roman" w:hAnsi="Times New Roman" w:cs="Times New Roman"/>
                          <w:sz w:val="24"/>
                          <w:szCs w:val="24"/>
                          <w:lang w:val="uk-UA"/>
                        </w:rPr>
                      </w:pPr>
                      <w:r w:rsidRPr="00F075E8">
                        <w:rPr>
                          <w:rFonts w:ascii="Times New Roman" w:hAnsi="Times New Roman" w:cs="Times New Roman"/>
                          <w:sz w:val="24"/>
                          <w:szCs w:val="24"/>
                          <w:lang w:val="uk-UA"/>
                        </w:rPr>
                        <w:t>Учитель іншого предмета</w:t>
                      </w:r>
                    </w:p>
                  </w:txbxContent>
                </v:textbox>
              </v:rec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8480" behindDoc="0" locked="0" layoutInCell="1" allowOverlap="1" wp14:anchorId="24EF5FC5" wp14:editId="0E39CD21">
                <wp:simplePos x="0" y="0"/>
                <wp:positionH relativeFrom="column">
                  <wp:posOffset>1490345</wp:posOffset>
                </wp:positionH>
                <wp:positionV relativeFrom="paragraph">
                  <wp:posOffset>331470</wp:posOffset>
                </wp:positionV>
                <wp:extent cx="1000125" cy="748665"/>
                <wp:effectExtent l="0" t="0" r="28575" b="13335"/>
                <wp:wrapNone/>
                <wp:docPr id="9" name="Прямоугольник 9"/>
                <wp:cNvGraphicFramePr/>
                <a:graphic xmlns:a="http://schemas.openxmlformats.org/drawingml/2006/main">
                  <a:graphicData uri="http://schemas.microsoft.com/office/word/2010/wordprocessingShape">
                    <wps:wsp>
                      <wps:cNvSpPr/>
                      <wps:spPr>
                        <a:xfrm>
                          <a:off x="0" y="0"/>
                          <a:ext cx="1000125" cy="74866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27E3139" w14:textId="77777777" w:rsidR="00F075E8" w:rsidRPr="00F075E8" w:rsidRDefault="00F075E8" w:rsidP="00F075E8">
                            <w:pPr>
                              <w:jc w:val="center"/>
                              <w:rPr>
                                <w:rFonts w:ascii="Times New Roman" w:hAnsi="Times New Roman" w:cs="Times New Roman"/>
                                <w:sz w:val="24"/>
                                <w:szCs w:val="24"/>
                                <w:lang w:val="uk-UA"/>
                              </w:rPr>
                            </w:pPr>
                            <w:r w:rsidRPr="00F075E8">
                              <w:rPr>
                                <w:rFonts w:ascii="Times New Roman" w:hAnsi="Times New Roman" w:cs="Times New Roman"/>
                                <w:sz w:val="24"/>
                                <w:szCs w:val="24"/>
                                <w:lang w:val="uk-UA"/>
                              </w:rPr>
                              <w:t>Учитель хімії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EF5FC5" id="Прямоугольник 9" o:spid="_x0000_s1046" style="position:absolute;left:0;text-align:left;margin-left:117.35pt;margin-top:26.1pt;width:78.75pt;height:58.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" fillcolor="white [3201]" strokecolor="black [3213]" strokeweight="1pt">
                <v:textbox>
                  <w:txbxContent>
                    <w:p w14:paraId="127E3139" w14:textId="77777777" w:rsidR="00F075E8" w:rsidRPr="00F075E8" w:rsidRDefault="00F075E8" w:rsidP="00F075E8">
                      <w:pPr>
                        <w:jc w:val="center"/>
                        <w:rPr>
                          <w:rFonts w:ascii="Times New Roman" w:hAnsi="Times New Roman" w:cs="Times New Roman"/>
                          <w:sz w:val="24"/>
                          <w:szCs w:val="24"/>
                          <w:lang w:val="uk-UA"/>
                        </w:rPr>
                      </w:pPr>
                      <w:r w:rsidRPr="00F075E8">
                        <w:rPr>
                          <w:rFonts w:ascii="Times New Roman" w:hAnsi="Times New Roman" w:cs="Times New Roman"/>
                          <w:sz w:val="24"/>
                          <w:szCs w:val="24"/>
                          <w:lang w:val="uk-UA"/>
                        </w:rPr>
                        <w:t>Учитель хімії</w:t>
                      </w:r>
                    </w:p>
                  </w:txbxContent>
                </v:textbox>
              </v:rec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6432" behindDoc="0" locked="0" layoutInCell="1" allowOverlap="1" wp14:anchorId="5A7F262E" wp14:editId="5AE89F95">
                <wp:simplePos x="0" y="0"/>
                <wp:positionH relativeFrom="column">
                  <wp:posOffset>198700</wp:posOffset>
                </wp:positionH>
                <wp:positionV relativeFrom="paragraph">
                  <wp:posOffset>331746</wp:posOffset>
                </wp:positionV>
                <wp:extent cx="987287" cy="748665"/>
                <wp:effectExtent l="0" t="0" r="22860" b="13335"/>
                <wp:wrapNone/>
                <wp:docPr id="8" name="Прямоугольник 8"/>
                <wp:cNvGraphicFramePr/>
                <a:graphic xmlns:a="http://schemas.openxmlformats.org/drawingml/2006/main">
                  <a:graphicData uri="http://schemas.microsoft.com/office/word/2010/wordprocessingShape">
                    <wps:wsp>
                      <wps:cNvSpPr/>
                      <wps:spPr>
                        <a:xfrm>
                          <a:off x="0" y="0"/>
                          <a:ext cx="987287" cy="74866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B3A7BCA" w14:textId="77777777" w:rsidR="00F075E8" w:rsidRPr="00F075E8" w:rsidRDefault="00F075E8" w:rsidP="00F075E8">
                            <w:pPr>
                              <w:jc w:val="center"/>
                              <w:rPr>
                                <w:rFonts w:ascii="Times New Roman" w:hAnsi="Times New Roman" w:cs="Times New Roman"/>
                                <w:sz w:val="24"/>
                                <w:szCs w:val="24"/>
                                <w:lang w:val="uk-UA"/>
                              </w:rPr>
                            </w:pPr>
                            <w:r w:rsidRPr="00F075E8">
                              <w:rPr>
                                <w:rFonts w:ascii="Times New Roman" w:hAnsi="Times New Roman" w:cs="Times New Roman"/>
                                <w:sz w:val="24"/>
                                <w:szCs w:val="24"/>
                                <w:lang w:val="uk-UA"/>
                              </w:rPr>
                              <w:t>Мета уроку хімії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A7F262E" id="Прямоугольник 8" o:spid="_x0000_s1047" style="position:absolute;left:0;text-align:left;margin-left:15.65pt;margin-top:26.1pt;width:77.75pt;height:58.9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" fillcolor="white [3201]" strokecolor="black [3213]" strokeweight="1pt">
                <v:textbox>
                  <w:txbxContent>
                    <w:p w14:paraId="5B3A7BCA" w14:textId="77777777" w:rsidR="00F075E8" w:rsidRPr="00F075E8" w:rsidRDefault="00F075E8" w:rsidP="00F075E8">
                      <w:pPr>
                        <w:jc w:val="center"/>
                        <w:rPr>
                          <w:rFonts w:ascii="Times New Roman" w:hAnsi="Times New Roman" w:cs="Times New Roman"/>
                          <w:sz w:val="24"/>
                          <w:szCs w:val="24"/>
                          <w:lang w:val="uk-UA"/>
                        </w:rPr>
                      </w:pPr>
                      <w:r w:rsidRPr="00F075E8">
                        <w:rPr>
                          <w:rFonts w:ascii="Times New Roman" w:hAnsi="Times New Roman" w:cs="Times New Roman"/>
                          <w:sz w:val="24"/>
                          <w:szCs w:val="24"/>
                          <w:lang w:val="uk-UA"/>
                        </w:rPr>
                        <w:t>Мета уроку хімії</w:t>
                      </w:r>
                    </w:p>
                  </w:txbxContent>
                </v:textbox>
              </v:rect>
            </w:pict>
          </mc:Fallback>
        </mc:AlternateContent>
      </w:r>
    </w:p>
    <w:p w14:paraId="2BBB097D" w14:textId="77777777" w:rsidR="00D37160" w:rsidRPr="00FD74CC" w:rsidRDefault="00F075E8" w:rsidP="004861D7">
      <w:pPr>
        <w:ind w:firstLine="709"/>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81792" behindDoc="0" locked="0" layoutInCell="1" allowOverlap="1" wp14:anchorId="293EEE0C" wp14:editId="6E3F10CF">
                <wp:simplePos x="0" y="0"/>
                <wp:positionH relativeFrom="column">
                  <wp:posOffset>3796665</wp:posOffset>
                </wp:positionH>
                <wp:positionV relativeFrom="paragraph">
                  <wp:posOffset>340581</wp:posOffset>
                </wp:positionV>
                <wp:extent cx="258417" cy="0"/>
                <wp:effectExtent l="0" t="76200" r="27940" b="95250"/>
                <wp:wrapNone/>
                <wp:docPr id="20" name="Прямая со стрелкой 20"/>
                <wp:cNvGraphicFramePr/>
                <a:graphic xmlns:a="http://schemas.openxmlformats.org/drawingml/2006/main">
                  <a:graphicData uri="http://schemas.microsoft.com/office/word/2010/wordprocessingShape">
                    <wps:wsp>
                      <wps:cNvCnPr/>
                      <wps:spPr>
                        <a:xfrm>
                          <a:off x="0" y="0"/>
                          <a:ext cx="258417" cy="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46FE22" id="Прямая со стрелкой 20" o:spid="_x0000_s1026" type="#_x0000_t32" style="position:absolute;margin-left:298.95pt;margin-top:26.8pt;width:20.3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" strokecolor="black [3213]" strokeweight="1pt">
                <v:stroke endarrow="block"/>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9744" behindDoc="0" locked="0" layoutInCell="1" allowOverlap="1" wp14:anchorId="0474B5DC" wp14:editId="0C7178B0">
                <wp:simplePos x="0" y="0"/>
                <wp:positionH relativeFrom="column">
                  <wp:posOffset>1184413</wp:posOffset>
                </wp:positionH>
                <wp:positionV relativeFrom="paragraph">
                  <wp:posOffset>326943</wp:posOffset>
                </wp:positionV>
                <wp:extent cx="305297" cy="6626"/>
                <wp:effectExtent l="0" t="76200" r="19050" b="88900"/>
                <wp:wrapNone/>
                <wp:docPr id="19" name="Прямая со стрелкой 19"/>
                <wp:cNvGraphicFramePr/>
                <a:graphic xmlns:a="http://schemas.openxmlformats.org/drawingml/2006/main">
                  <a:graphicData uri="http://schemas.microsoft.com/office/word/2010/wordprocessingShape">
                    <wps:wsp>
                      <wps:cNvCnPr/>
                      <wps:spPr>
                        <a:xfrm flipV="1">
                          <a:off x="0" y="0"/>
                          <a:ext cx="305297" cy="6626"/>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C09538" id="Прямая со стрелкой 19" o:spid="_x0000_s1026" type="#_x0000_t32" style="position:absolute;margin-left:93.25pt;margin-top:25.75pt;width:24.05pt;height:.5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" strokecolor="black [3213]" strokeweight="1pt">
                <v:stroke endarrow="block"/>
              </v:shape>
            </w:pict>
          </mc:Fallback>
        </mc:AlternateContent>
      </w:r>
    </w:p>
    <w:p w14:paraId="4167C9EA" w14:textId="77777777" w:rsidR="00D37160" w:rsidRPr="00FD74CC" w:rsidRDefault="000543C0" w:rsidP="004861D7">
      <w:pPr>
        <w:ind w:firstLine="709"/>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706368" behindDoc="0" locked="0" layoutInCell="1" allowOverlap="1" wp14:anchorId="782FC184" wp14:editId="5B1FCD07">
                <wp:simplePos x="0" y="0"/>
                <wp:positionH relativeFrom="column">
                  <wp:posOffset>4571172</wp:posOffset>
                </wp:positionH>
                <wp:positionV relativeFrom="paragraph">
                  <wp:posOffset>355959</wp:posOffset>
                </wp:positionV>
                <wp:extent cx="745" cy="424069"/>
                <wp:effectExtent l="0" t="0" r="37465" b="14605"/>
                <wp:wrapNone/>
                <wp:docPr id="39" name="Прямая соединительная линия 39"/>
                <wp:cNvGraphicFramePr/>
                <a:graphic xmlns:a="http://schemas.openxmlformats.org/drawingml/2006/main">
                  <a:graphicData uri="http://schemas.microsoft.com/office/word/2010/wordprocessingShape">
                    <wps:wsp>
                      <wps:cNvCnPr/>
                      <wps:spPr>
                        <a:xfrm flipH="1">
                          <a:off x="0" y="0"/>
                          <a:ext cx="745" cy="424069"/>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2F375A" id="Прямая соединительная линия 39" o:spid="_x0000_s1026" style="position:absolute;flip:x;z-index:251706368;visibility:visible;mso-wrap-style:square;mso-wrap-distance-left:9pt;mso-wrap-distance-top:0;mso-wrap-distance-right:9pt;mso-wrap-distance-bottom:0;mso-position-horizontal:absolute;mso-position-horizontal-relative:text;mso-position-vertical:absolute;mso-position-vertical-relative:text" from="359.95pt,28.05pt" to="5in,6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" strokecolor="black [3213]" strokeweight="1p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705344" behindDoc="0" locked="0" layoutInCell="1" allowOverlap="1" wp14:anchorId="6E096AEB" wp14:editId="7A57B05B">
                <wp:simplePos x="0" y="0"/>
                <wp:positionH relativeFrom="column">
                  <wp:posOffset>3299708</wp:posOffset>
                </wp:positionH>
                <wp:positionV relativeFrom="paragraph">
                  <wp:posOffset>355876</wp:posOffset>
                </wp:positionV>
                <wp:extent cx="0" cy="423628"/>
                <wp:effectExtent l="0" t="0" r="19050" b="14605"/>
                <wp:wrapNone/>
                <wp:docPr id="38" name="Прямая соединительная линия 38"/>
                <wp:cNvGraphicFramePr/>
                <a:graphic xmlns:a="http://schemas.openxmlformats.org/drawingml/2006/main">
                  <a:graphicData uri="http://schemas.microsoft.com/office/word/2010/wordprocessingShape">
                    <wps:wsp>
                      <wps:cNvCnPr/>
                      <wps:spPr>
                        <a:xfrm>
                          <a:off x="0" y="0"/>
                          <a:ext cx="0" cy="42362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9FD99C" id="Прямая соединительная линия 38"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259.8pt,28pt" to="259.8pt,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" strokecolor="black [3213]" strokeweight="1p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704320" behindDoc="0" locked="0" layoutInCell="1" allowOverlap="1" wp14:anchorId="11157DFC" wp14:editId="008EE7D2">
                <wp:simplePos x="0" y="0"/>
                <wp:positionH relativeFrom="column">
                  <wp:posOffset>1974491</wp:posOffset>
                </wp:positionH>
                <wp:positionV relativeFrom="paragraph">
                  <wp:posOffset>355959</wp:posOffset>
                </wp:positionV>
                <wp:extent cx="0" cy="423545"/>
                <wp:effectExtent l="0" t="0" r="19050" b="14605"/>
                <wp:wrapNone/>
                <wp:docPr id="37" name="Прямая соединительная линия 37"/>
                <wp:cNvGraphicFramePr/>
                <a:graphic xmlns:a="http://schemas.openxmlformats.org/drawingml/2006/main">
                  <a:graphicData uri="http://schemas.microsoft.com/office/word/2010/wordprocessingShape">
                    <wps:wsp>
                      <wps:cNvCnPr/>
                      <wps:spPr>
                        <a:xfrm>
                          <a:off x="0" y="0"/>
                          <a:ext cx="0" cy="42354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BCC67C" id="Прямая соединительная линия 37"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155.45pt,28.05pt" to="155.45pt,6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" strokecolor="black [3213]" strokeweight="1p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701248" behindDoc="0" locked="0" layoutInCell="1" allowOverlap="1" wp14:anchorId="05600A68" wp14:editId="507BE437">
                <wp:simplePos x="0" y="0"/>
                <wp:positionH relativeFrom="column">
                  <wp:posOffset>728787</wp:posOffset>
                </wp:positionH>
                <wp:positionV relativeFrom="paragraph">
                  <wp:posOffset>355876</wp:posOffset>
                </wp:positionV>
                <wp:extent cx="0" cy="424152"/>
                <wp:effectExtent l="0" t="0" r="19050" b="14605"/>
                <wp:wrapNone/>
                <wp:docPr id="33" name="Прямая соединительная линия 33"/>
                <wp:cNvGraphicFramePr/>
                <a:graphic xmlns:a="http://schemas.openxmlformats.org/drawingml/2006/main">
                  <a:graphicData uri="http://schemas.microsoft.com/office/word/2010/wordprocessingShape">
                    <wps:wsp>
                      <wps:cNvCnPr/>
                      <wps:spPr>
                        <a:xfrm>
                          <a:off x="0" y="0"/>
                          <a:ext cx="0" cy="424152"/>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809E64" id="Прямая соединительная линия 33"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57.4pt,28pt" to="57.4pt,6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" strokecolor="black [3213]" strokeweight="1pt"/>
            </w:pict>
          </mc:Fallback>
        </mc:AlternateContent>
      </w:r>
    </w:p>
    <w:p w14:paraId="45B9F71D" w14:textId="77777777" w:rsidR="00D37160" w:rsidRPr="00FD74CC" w:rsidRDefault="00D37160" w:rsidP="004861D7">
      <w:pPr>
        <w:ind w:firstLine="709"/>
        <w:rPr>
          <w:rFonts w:ascii="Times New Roman" w:hAnsi="Times New Roman" w:cs="Times New Roman"/>
          <w:sz w:val="28"/>
          <w:szCs w:val="28"/>
          <w:lang w:val="uk-UA"/>
        </w:rPr>
      </w:pPr>
    </w:p>
    <w:p w14:paraId="0A49FCF6" w14:textId="77777777" w:rsidR="00D37160" w:rsidRPr="00FD74CC" w:rsidRDefault="000543C0" w:rsidP="004861D7">
      <w:pPr>
        <w:ind w:firstLine="709"/>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93056" behindDoc="0" locked="0" layoutInCell="1" allowOverlap="1" wp14:anchorId="3BEEEC4D" wp14:editId="57EC2A27">
                <wp:simplePos x="0" y="0"/>
                <wp:positionH relativeFrom="column">
                  <wp:posOffset>2482850</wp:posOffset>
                </wp:positionH>
                <wp:positionV relativeFrom="paragraph">
                  <wp:posOffset>319405</wp:posOffset>
                </wp:positionV>
                <wp:extent cx="304800" cy="6350"/>
                <wp:effectExtent l="38100" t="76200" r="19050" b="88900"/>
                <wp:wrapNone/>
                <wp:docPr id="27" name="Прямая со стрелкой 27"/>
                <wp:cNvGraphicFramePr/>
                <a:graphic xmlns:a="http://schemas.openxmlformats.org/drawingml/2006/main">
                  <a:graphicData uri="http://schemas.microsoft.com/office/word/2010/wordprocessingShape">
                    <wps:wsp>
                      <wps:cNvCnPr/>
                      <wps:spPr>
                        <a:xfrm flipV="1">
                          <a:off x="0" y="0"/>
                          <a:ext cx="304800" cy="6350"/>
                        </a:xfrm>
                        <a:prstGeom prst="straightConnector1">
                          <a:avLst/>
                        </a:prstGeom>
                        <a:ln w="1270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A7C814" id="Прямая со стрелкой 27" o:spid="_x0000_s1026" type="#_x0000_t32" style="position:absolute;margin-left:195.5pt;margin-top:25.15pt;width:24pt;height:.5pt;flip:y;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" strokecolor="black [3213]" strokeweight="1pt">
                <v:stroke startarrow="block" endarrow="block"/>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91008" behindDoc="0" locked="0" layoutInCell="1" allowOverlap="1" wp14:anchorId="1A19EE64" wp14:editId="6FDB2C18">
                <wp:simplePos x="0" y="0"/>
                <wp:positionH relativeFrom="column">
                  <wp:posOffset>1176655</wp:posOffset>
                </wp:positionH>
                <wp:positionV relativeFrom="paragraph">
                  <wp:posOffset>319405</wp:posOffset>
                </wp:positionV>
                <wp:extent cx="304800" cy="6350"/>
                <wp:effectExtent l="0" t="76200" r="19050" b="88900"/>
                <wp:wrapNone/>
                <wp:docPr id="26" name="Прямая со стрелкой 26"/>
                <wp:cNvGraphicFramePr/>
                <a:graphic xmlns:a="http://schemas.openxmlformats.org/drawingml/2006/main">
                  <a:graphicData uri="http://schemas.microsoft.com/office/word/2010/wordprocessingShape">
                    <wps:wsp>
                      <wps:cNvCnPr/>
                      <wps:spPr>
                        <a:xfrm flipV="1">
                          <a:off x="0" y="0"/>
                          <a:ext cx="304800" cy="635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D061BF" id="Прямая со стрелкой 26" o:spid="_x0000_s1026" type="#_x0000_t32" style="position:absolute;margin-left:92.65pt;margin-top:25.15pt;width:24pt;height:.5pt;flip:y;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" strokecolor="black [3213]" strokeweight="1pt">
                <v:stroke endarrow="block"/>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88960" behindDoc="0" locked="0" layoutInCell="1" allowOverlap="1" wp14:anchorId="463796A5" wp14:editId="5D9B1095">
                <wp:simplePos x="0" y="0"/>
                <wp:positionH relativeFrom="column">
                  <wp:posOffset>4053508</wp:posOffset>
                </wp:positionH>
                <wp:positionV relativeFrom="paragraph">
                  <wp:posOffset>55880</wp:posOffset>
                </wp:positionV>
                <wp:extent cx="986790" cy="576470"/>
                <wp:effectExtent l="0" t="0" r="22860" b="14605"/>
                <wp:wrapNone/>
                <wp:docPr id="25" name="Прямоугольник 25"/>
                <wp:cNvGraphicFramePr/>
                <a:graphic xmlns:a="http://schemas.openxmlformats.org/drawingml/2006/main">
                  <a:graphicData uri="http://schemas.microsoft.com/office/word/2010/wordprocessingShape">
                    <wps:wsp>
                      <wps:cNvSpPr/>
                      <wps:spPr>
                        <a:xfrm>
                          <a:off x="0" y="0"/>
                          <a:ext cx="986790" cy="57647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2EC6416" w14:textId="77777777" w:rsidR="000543C0" w:rsidRPr="00E47653" w:rsidRDefault="000543C0" w:rsidP="000543C0">
                            <w:pPr>
                              <w:jc w:val="center"/>
                              <w:rPr>
                                <w:rFonts w:ascii="Times New Roman" w:hAnsi="Times New Roman" w:cs="Times New Roman"/>
                                <w:lang w:val="uk-UA"/>
                              </w:rPr>
                            </w:pPr>
                            <w:r w:rsidRPr="00E47653">
                              <w:rPr>
                                <w:rFonts w:ascii="Times New Roman" w:hAnsi="Times New Roman" w:cs="Times New Roman"/>
                                <w:lang w:val="uk-UA"/>
                              </w:rPr>
                              <w:t>завдання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63796A5" id="Прямоугольник 25" o:spid="_x0000_s1048" style="position:absolute;left:0;text-align:left;margin-left:319.15pt;margin-top:4.4pt;width:77.7pt;height:45.4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" fillcolor="white [3201]" strokecolor="black [3213]" strokeweight="1pt">
                <v:textbox>
                  <w:txbxContent>
                    <w:p w14:paraId="72EC6416" w14:textId="77777777" w:rsidR="000543C0" w:rsidRPr="00E47653" w:rsidRDefault="000543C0" w:rsidP="000543C0">
                      <w:pPr>
                        <w:jc w:val="center"/>
                        <w:rPr>
                          <w:rFonts w:ascii="Times New Roman" w:hAnsi="Times New Roman" w:cs="Times New Roman"/>
                          <w:lang w:val="uk-UA"/>
                        </w:rPr>
                      </w:pPr>
                      <w:r w:rsidRPr="00E47653">
                        <w:rPr>
                          <w:rFonts w:ascii="Times New Roman" w:hAnsi="Times New Roman" w:cs="Times New Roman"/>
                          <w:lang w:val="uk-UA"/>
                        </w:rPr>
                        <w:t>завдання</w:t>
                      </w:r>
                    </w:p>
                  </w:txbxContent>
                </v:textbox>
              </v:rec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86912" behindDoc="0" locked="0" layoutInCell="1" allowOverlap="1" wp14:anchorId="20D7F966" wp14:editId="18878CA8">
                <wp:simplePos x="0" y="0"/>
                <wp:positionH relativeFrom="column">
                  <wp:posOffset>2781797</wp:posOffset>
                </wp:positionH>
                <wp:positionV relativeFrom="paragraph">
                  <wp:posOffset>55880</wp:posOffset>
                </wp:positionV>
                <wp:extent cx="986790" cy="576470"/>
                <wp:effectExtent l="0" t="0" r="22860" b="14605"/>
                <wp:wrapNone/>
                <wp:docPr id="24" name="Прямоугольник 24"/>
                <wp:cNvGraphicFramePr/>
                <a:graphic xmlns:a="http://schemas.openxmlformats.org/drawingml/2006/main">
                  <a:graphicData uri="http://schemas.microsoft.com/office/word/2010/wordprocessingShape">
                    <wps:wsp>
                      <wps:cNvSpPr/>
                      <wps:spPr>
                        <a:xfrm>
                          <a:off x="0" y="0"/>
                          <a:ext cx="986790" cy="57647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4FC1AD9" w14:textId="77777777" w:rsidR="000543C0" w:rsidRPr="00E47653" w:rsidRDefault="000543C0" w:rsidP="000543C0">
                            <w:pPr>
                              <w:jc w:val="center"/>
                              <w:rPr>
                                <w:rFonts w:ascii="Times New Roman" w:hAnsi="Times New Roman" w:cs="Times New Roman"/>
                                <w:lang w:val="uk-UA"/>
                              </w:rPr>
                            </w:pPr>
                            <w:r w:rsidRPr="00E47653">
                              <w:rPr>
                                <w:rFonts w:ascii="Times New Roman" w:hAnsi="Times New Roman" w:cs="Times New Roman"/>
                                <w:lang w:val="uk-UA"/>
                              </w:rPr>
                              <w:t>Блок іншого предмета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D7F966" id="Прямоугольник 24" o:spid="_x0000_s1049" style="position:absolute;left:0;text-align:left;margin-left:219.05pt;margin-top:4.4pt;width:77.7pt;height:45.4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" fillcolor="white [3201]" strokecolor="black [3213]" strokeweight="1pt">
                <v:textbox>
                  <w:txbxContent>
                    <w:p w14:paraId="34FC1AD9" w14:textId="77777777" w:rsidR="000543C0" w:rsidRPr="00E47653" w:rsidRDefault="000543C0" w:rsidP="000543C0">
                      <w:pPr>
                        <w:jc w:val="center"/>
                        <w:rPr>
                          <w:rFonts w:ascii="Times New Roman" w:hAnsi="Times New Roman" w:cs="Times New Roman"/>
                          <w:lang w:val="uk-UA"/>
                        </w:rPr>
                      </w:pPr>
                      <w:r w:rsidRPr="00E47653">
                        <w:rPr>
                          <w:rFonts w:ascii="Times New Roman" w:hAnsi="Times New Roman" w:cs="Times New Roman"/>
                          <w:lang w:val="uk-UA"/>
                        </w:rPr>
                        <w:t>Блок іншого предмета</w:t>
                      </w:r>
                    </w:p>
                  </w:txbxContent>
                </v:textbox>
              </v:rec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84864" behindDoc="0" locked="0" layoutInCell="1" allowOverlap="1" wp14:anchorId="232BD144" wp14:editId="6307D513">
                <wp:simplePos x="0" y="0"/>
                <wp:positionH relativeFrom="column">
                  <wp:posOffset>1490207</wp:posOffset>
                </wp:positionH>
                <wp:positionV relativeFrom="paragraph">
                  <wp:posOffset>55880</wp:posOffset>
                </wp:positionV>
                <wp:extent cx="986790" cy="576470"/>
                <wp:effectExtent l="0" t="0" r="22860" b="14605"/>
                <wp:wrapNone/>
                <wp:docPr id="23" name="Прямоугольник 23"/>
                <wp:cNvGraphicFramePr/>
                <a:graphic xmlns:a="http://schemas.openxmlformats.org/drawingml/2006/main">
                  <a:graphicData uri="http://schemas.microsoft.com/office/word/2010/wordprocessingShape">
                    <wps:wsp>
                      <wps:cNvSpPr/>
                      <wps:spPr>
                        <a:xfrm>
                          <a:off x="0" y="0"/>
                          <a:ext cx="986790" cy="57647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4C6B305" w14:textId="77777777" w:rsidR="000543C0" w:rsidRPr="00E47653" w:rsidRDefault="000543C0" w:rsidP="000543C0">
                            <w:pPr>
                              <w:jc w:val="center"/>
                              <w:rPr>
                                <w:rFonts w:ascii="Times New Roman" w:hAnsi="Times New Roman" w:cs="Times New Roman"/>
                                <w:lang w:val="uk-UA"/>
                              </w:rPr>
                            </w:pPr>
                            <w:r w:rsidRPr="00E47653">
                              <w:rPr>
                                <w:rFonts w:ascii="Times New Roman" w:hAnsi="Times New Roman" w:cs="Times New Roman"/>
                                <w:lang w:val="uk-UA"/>
                              </w:rPr>
                              <w:t>Хімічний блок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32BD144" id="Прямоугольник 23" o:spid="_x0000_s1050" style="position:absolute;left:0;text-align:left;margin-left:117.35pt;margin-top:4.4pt;width:77.7pt;height:45.4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" fillcolor="white [3201]" strokecolor="black [3213]" strokeweight="1pt">
                <v:textbox>
                  <w:txbxContent>
                    <w:p w14:paraId="54C6B305" w14:textId="77777777" w:rsidR="000543C0" w:rsidRPr="00E47653" w:rsidRDefault="000543C0" w:rsidP="000543C0">
                      <w:pPr>
                        <w:jc w:val="center"/>
                        <w:rPr>
                          <w:rFonts w:ascii="Times New Roman" w:hAnsi="Times New Roman" w:cs="Times New Roman"/>
                          <w:lang w:val="uk-UA"/>
                        </w:rPr>
                      </w:pPr>
                      <w:r w:rsidRPr="00E47653">
                        <w:rPr>
                          <w:rFonts w:ascii="Times New Roman" w:hAnsi="Times New Roman" w:cs="Times New Roman"/>
                          <w:lang w:val="uk-UA"/>
                        </w:rPr>
                        <w:t>Хімічний блок</w:t>
                      </w:r>
                    </w:p>
                  </w:txbxContent>
                </v:textbox>
              </v:rect>
            </w:pict>
          </mc:Fallback>
        </mc:AlternateContent>
      </w:r>
      <w:r w:rsidR="00F075E8">
        <w:rPr>
          <w:rFonts w:ascii="Times New Roman" w:hAnsi="Times New Roman" w:cs="Times New Roman"/>
          <w:noProof/>
          <w:sz w:val="28"/>
          <w:szCs w:val="28"/>
          <w:lang w:eastAsia="ru-RU"/>
        </w:rPr>
        <mc:AlternateContent>
          <mc:Choice Requires="wps">
            <w:drawing>
              <wp:anchor distT="0" distB="0" distL="114300" distR="114300" simplePos="0" relativeHeight="251682816" behindDoc="0" locked="0" layoutInCell="1" allowOverlap="1" wp14:anchorId="3E861CA9" wp14:editId="3A06424E">
                <wp:simplePos x="0" y="0"/>
                <wp:positionH relativeFrom="column">
                  <wp:posOffset>198700</wp:posOffset>
                </wp:positionH>
                <wp:positionV relativeFrom="paragraph">
                  <wp:posOffset>56128</wp:posOffset>
                </wp:positionV>
                <wp:extent cx="986790" cy="576470"/>
                <wp:effectExtent l="0" t="0" r="22860" b="14605"/>
                <wp:wrapNone/>
                <wp:docPr id="21" name="Прямоугольник 21"/>
                <wp:cNvGraphicFramePr/>
                <a:graphic xmlns:a="http://schemas.openxmlformats.org/drawingml/2006/main">
                  <a:graphicData uri="http://schemas.microsoft.com/office/word/2010/wordprocessingShape">
                    <wps:wsp>
                      <wps:cNvSpPr/>
                      <wps:spPr>
                        <a:xfrm>
                          <a:off x="0" y="0"/>
                          <a:ext cx="986790" cy="57647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3075DED" w14:textId="77777777" w:rsidR="00F075E8" w:rsidRPr="00E47653" w:rsidRDefault="00F075E8" w:rsidP="00F075E8">
                            <w:pPr>
                              <w:jc w:val="center"/>
                              <w:rPr>
                                <w:rFonts w:ascii="Times New Roman" w:hAnsi="Times New Roman" w:cs="Times New Roman"/>
                                <w:lang w:val="uk-UA"/>
                              </w:rPr>
                            </w:pPr>
                            <w:r w:rsidRPr="00E47653">
                              <w:rPr>
                                <w:rFonts w:ascii="Times New Roman" w:hAnsi="Times New Roman" w:cs="Times New Roman"/>
                                <w:lang w:val="uk-UA"/>
                              </w:rPr>
                              <w:t>завдання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E861CA9" id="Прямоугольник 21" o:spid="_x0000_s1051" style="position:absolute;left:0;text-align:left;margin-left:15.65pt;margin-top:4.4pt;width:77.7pt;height:45.4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" fillcolor="white [3201]" strokecolor="black [3213]" strokeweight="1pt">
                <v:textbox>
                  <w:txbxContent>
                    <w:p w14:paraId="43075DED" w14:textId="77777777" w:rsidR="00F075E8" w:rsidRPr="00E47653" w:rsidRDefault="00F075E8" w:rsidP="00F075E8">
                      <w:pPr>
                        <w:jc w:val="center"/>
                        <w:rPr>
                          <w:rFonts w:ascii="Times New Roman" w:hAnsi="Times New Roman" w:cs="Times New Roman"/>
                          <w:lang w:val="uk-UA"/>
                        </w:rPr>
                      </w:pPr>
                      <w:r w:rsidRPr="00E47653">
                        <w:rPr>
                          <w:rFonts w:ascii="Times New Roman" w:hAnsi="Times New Roman" w:cs="Times New Roman"/>
                          <w:lang w:val="uk-UA"/>
                        </w:rPr>
                        <w:t>завдання</w:t>
                      </w:r>
                    </w:p>
                  </w:txbxContent>
                </v:textbox>
              </v:rect>
            </w:pict>
          </mc:Fallback>
        </mc:AlternateContent>
      </w:r>
    </w:p>
    <w:p w14:paraId="537A32A5" w14:textId="77777777" w:rsidR="00D37160" w:rsidRPr="00FD74CC" w:rsidRDefault="008F6E9B" w:rsidP="004861D7">
      <w:pPr>
        <w:ind w:firstLine="709"/>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707392" behindDoc="0" locked="0" layoutInCell="1" allowOverlap="1" wp14:anchorId="1D2A8C0B" wp14:editId="044B5672">
                <wp:simplePos x="0" y="0"/>
                <wp:positionH relativeFrom="column">
                  <wp:posOffset>4566920</wp:posOffset>
                </wp:positionH>
                <wp:positionV relativeFrom="paragraph">
                  <wp:posOffset>271145</wp:posOffset>
                </wp:positionV>
                <wp:extent cx="1270" cy="231775"/>
                <wp:effectExtent l="0" t="0" r="36830" b="15875"/>
                <wp:wrapNone/>
                <wp:docPr id="40" name="Прямая соединительная линия 40"/>
                <wp:cNvGraphicFramePr/>
                <a:graphic xmlns:a="http://schemas.openxmlformats.org/drawingml/2006/main">
                  <a:graphicData uri="http://schemas.microsoft.com/office/word/2010/wordprocessingShape">
                    <wps:wsp>
                      <wps:cNvCnPr/>
                      <wps:spPr>
                        <a:xfrm flipH="1">
                          <a:off x="0" y="0"/>
                          <a:ext cx="1270" cy="23177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BEA012F" id="Прямая соединительная линия 40" o:spid="_x0000_s1026" style="position:absolute;flip:x;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9.6pt,21.35pt" to="359.7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" strokecolor="black [3213]" strokeweight="1p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702272" behindDoc="0" locked="0" layoutInCell="1" allowOverlap="1" wp14:anchorId="593FFBB9" wp14:editId="06A8DDC6">
                <wp:simplePos x="0" y="0"/>
                <wp:positionH relativeFrom="column">
                  <wp:posOffset>730885</wp:posOffset>
                </wp:positionH>
                <wp:positionV relativeFrom="paragraph">
                  <wp:posOffset>271145</wp:posOffset>
                </wp:positionV>
                <wp:extent cx="0" cy="284480"/>
                <wp:effectExtent l="0" t="0" r="19050" b="20320"/>
                <wp:wrapNone/>
                <wp:docPr id="34" name="Прямая соединительная линия 34"/>
                <wp:cNvGraphicFramePr/>
                <a:graphic xmlns:a="http://schemas.openxmlformats.org/drawingml/2006/main">
                  <a:graphicData uri="http://schemas.microsoft.com/office/word/2010/wordprocessingShape">
                    <wps:wsp>
                      <wps:cNvCnPr/>
                      <wps:spPr>
                        <a:xfrm>
                          <a:off x="0" y="0"/>
                          <a:ext cx="0" cy="28448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CDAF701" id="Прямая соединительная линия 34"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7.55pt,21.35pt" to="57.55pt,4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" strokecolor="black [3213]" strokeweight="1pt"/>
            </w:pict>
          </mc:Fallback>
        </mc:AlternateContent>
      </w:r>
    </w:p>
    <w:p w14:paraId="11F5D683" w14:textId="77777777" w:rsidR="00D37160" w:rsidRDefault="008F6E9B" w:rsidP="004861D7">
      <w:pPr>
        <w:ind w:firstLine="709"/>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96128" behindDoc="0" locked="0" layoutInCell="1" allowOverlap="1" wp14:anchorId="1750A82F" wp14:editId="0C50CFD8">
                <wp:simplePos x="0" y="0"/>
                <wp:positionH relativeFrom="column">
                  <wp:posOffset>4053840</wp:posOffset>
                </wp:positionH>
                <wp:positionV relativeFrom="paragraph">
                  <wp:posOffset>158750</wp:posOffset>
                </wp:positionV>
                <wp:extent cx="980440" cy="330835"/>
                <wp:effectExtent l="0" t="0" r="10160" b="12065"/>
                <wp:wrapNone/>
                <wp:docPr id="29" name="Прямоугольник 29"/>
                <wp:cNvGraphicFramePr/>
                <a:graphic xmlns:a="http://schemas.openxmlformats.org/drawingml/2006/main">
                  <a:graphicData uri="http://schemas.microsoft.com/office/word/2010/wordprocessingShape">
                    <wps:wsp>
                      <wps:cNvSpPr/>
                      <wps:spPr>
                        <a:xfrm>
                          <a:off x="0" y="0"/>
                          <a:ext cx="980440" cy="33083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EFB801A" w14:textId="77777777" w:rsidR="000543C0" w:rsidRPr="00E47653" w:rsidRDefault="000543C0" w:rsidP="000543C0">
                            <w:pPr>
                              <w:jc w:val="center"/>
                              <w:rPr>
                                <w:rFonts w:ascii="Times New Roman" w:hAnsi="Times New Roman" w:cs="Times New Roman"/>
                                <w:lang w:val="uk-UA"/>
                              </w:rPr>
                            </w:pPr>
                            <w:r w:rsidRPr="00E47653">
                              <w:rPr>
                                <w:rFonts w:ascii="Times New Roman" w:hAnsi="Times New Roman" w:cs="Times New Roman"/>
                                <w:lang w:val="uk-UA"/>
                              </w:rPr>
                              <w:t>реалізація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50A82F" id="Прямоугольник 29" o:spid="_x0000_s1052" style="position:absolute;left:0;text-align:left;margin-left:319.2pt;margin-top:12.5pt;width:77.2pt;height:26.0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" fillcolor="white [3201]" strokecolor="black [3213]" strokeweight="1pt">
                <v:textbox>
                  <w:txbxContent>
                    <w:p w14:paraId="1EFB801A" w14:textId="77777777" w:rsidR="000543C0" w:rsidRPr="00E47653" w:rsidRDefault="000543C0" w:rsidP="000543C0">
                      <w:pPr>
                        <w:jc w:val="center"/>
                        <w:rPr>
                          <w:rFonts w:ascii="Times New Roman" w:hAnsi="Times New Roman" w:cs="Times New Roman"/>
                          <w:lang w:val="uk-UA"/>
                        </w:rPr>
                      </w:pPr>
                      <w:r w:rsidRPr="00E47653">
                        <w:rPr>
                          <w:rFonts w:ascii="Times New Roman" w:hAnsi="Times New Roman" w:cs="Times New Roman"/>
                          <w:lang w:val="uk-UA"/>
                        </w:rPr>
                        <w:t>реалізація</w:t>
                      </w:r>
                    </w:p>
                  </w:txbxContent>
                </v:textbox>
              </v:rec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94080" behindDoc="0" locked="0" layoutInCell="1" allowOverlap="1" wp14:anchorId="134250DC" wp14:editId="7224D505">
                <wp:simplePos x="0" y="0"/>
                <wp:positionH relativeFrom="column">
                  <wp:posOffset>204470</wp:posOffset>
                </wp:positionH>
                <wp:positionV relativeFrom="paragraph">
                  <wp:posOffset>191770</wp:posOffset>
                </wp:positionV>
                <wp:extent cx="980440" cy="330835"/>
                <wp:effectExtent l="0" t="0" r="10160" b="12065"/>
                <wp:wrapNone/>
                <wp:docPr id="28" name="Прямоугольник 28"/>
                <wp:cNvGraphicFramePr/>
                <a:graphic xmlns:a="http://schemas.openxmlformats.org/drawingml/2006/main">
                  <a:graphicData uri="http://schemas.microsoft.com/office/word/2010/wordprocessingShape">
                    <wps:wsp>
                      <wps:cNvSpPr/>
                      <wps:spPr>
                        <a:xfrm>
                          <a:off x="0" y="0"/>
                          <a:ext cx="980440" cy="33083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837A1F9" w14:textId="77777777" w:rsidR="000543C0" w:rsidRPr="00E47653" w:rsidRDefault="000543C0" w:rsidP="000543C0">
                            <w:pPr>
                              <w:jc w:val="center"/>
                              <w:rPr>
                                <w:rFonts w:ascii="Times New Roman" w:hAnsi="Times New Roman" w:cs="Times New Roman"/>
                                <w:lang w:val="uk-UA"/>
                              </w:rPr>
                            </w:pPr>
                            <w:r w:rsidRPr="00E47653">
                              <w:rPr>
                                <w:rFonts w:ascii="Times New Roman" w:hAnsi="Times New Roman" w:cs="Times New Roman"/>
                                <w:lang w:val="uk-UA"/>
                              </w:rPr>
                              <w:t>реалізація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4250DC" id="Прямоугольник 28" o:spid="_x0000_s1053" style="position:absolute;left:0;text-align:left;margin-left:16.1pt;margin-top:15.1pt;width:77.2pt;height:26.0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" fillcolor="white [3201]" strokecolor="black [3213]" strokeweight="1pt">
                <v:textbox>
                  <w:txbxContent>
                    <w:p w14:paraId="6837A1F9" w14:textId="77777777" w:rsidR="000543C0" w:rsidRPr="00E47653" w:rsidRDefault="000543C0" w:rsidP="000543C0">
                      <w:pPr>
                        <w:jc w:val="center"/>
                        <w:rPr>
                          <w:rFonts w:ascii="Times New Roman" w:hAnsi="Times New Roman" w:cs="Times New Roman"/>
                          <w:lang w:val="uk-UA"/>
                        </w:rPr>
                      </w:pPr>
                      <w:r w:rsidRPr="00E47653">
                        <w:rPr>
                          <w:rFonts w:ascii="Times New Roman" w:hAnsi="Times New Roman" w:cs="Times New Roman"/>
                          <w:lang w:val="uk-UA"/>
                        </w:rPr>
                        <w:t>реалізація</w:t>
                      </w:r>
                    </w:p>
                  </w:txbxContent>
                </v:textbox>
              </v:rect>
            </w:pict>
          </mc:Fallback>
        </mc:AlternateContent>
      </w:r>
    </w:p>
    <w:p w14:paraId="1F3308A7" w14:textId="77777777" w:rsidR="000543C0" w:rsidRPr="00FD74CC" w:rsidRDefault="008F6E9B" w:rsidP="004861D7">
      <w:pPr>
        <w:ind w:firstLine="709"/>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708416" behindDoc="0" locked="0" layoutInCell="1" allowOverlap="1" wp14:anchorId="0A0D1D80" wp14:editId="34317491">
                <wp:simplePos x="0" y="0"/>
                <wp:positionH relativeFrom="column">
                  <wp:posOffset>4571365</wp:posOffset>
                </wp:positionH>
                <wp:positionV relativeFrom="paragraph">
                  <wp:posOffset>128270</wp:posOffset>
                </wp:positionV>
                <wp:extent cx="1270" cy="304800"/>
                <wp:effectExtent l="0" t="0" r="36830" b="19050"/>
                <wp:wrapNone/>
                <wp:docPr id="41" name="Прямая соединительная линия 41"/>
                <wp:cNvGraphicFramePr/>
                <a:graphic xmlns:a="http://schemas.openxmlformats.org/drawingml/2006/main">
                  <a:graphicData uri="http://schemas.microsoft.com/office/word/2010/wordprocessingShape">
                    <wps:wsp>
                      <wps:cNvCnPr/>
                      <wps:spPr>
                        <a:xfrm>
                          <a:off x="0" y="0"/>
                          <a:ext cx="1270" cy="3048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3A100E" id="Прямая соединительная линия 41"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9.95pt,10.1pt" to="360.05pt,3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" strokecolor="black [3213]" strokeweight="1p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703296" behindDoc="0" locked="0" layoutInCell="1" allowOverlap="1" wp14:anchorId="6851B9F0" wp14:editId="22570F2B">
                <wp:simplePos x="0" y="0"/>
                <wp:positionH relativeFrom="column">
                  <wp:posOffset>728345</wp:posOffset>
                </wp:positionH>
                <wp:positionV relativeFrom="paragraph">
                  <wp:posOffset>160655</wp:posOffset>
                </wp:positionV>
                <wp:extent cx="0" cy="285115"/>
                <wp:effectExtent l="0" t="0" r="19050" b="19685"/>
                <wp:wrapNone/>
                <wp:docPr id="35" name="Прямая соединительная линия 35"/>
                <wp:cNvGraphicFramePr/>
                <a:graphic xmlns:a="http://schemas.openxmlformats.org/drawingml/2006/main">
                  <a:graphicData uri="http://schemas.microsoft.com/office/word/2010/wordprocessingShape">
                    <wps:wsp>
                      <wps:cNvCnPr/>
                      <wps:spPr>
                        <a:xfrm>
                          <a:off x="0" y="0"/>
                          <a:ext cx="0" cy="28511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C297F1" id="Прямая соединительная линия 35"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57.35pt,12.65pt" to="57.35pt,3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" strokecolor="black [3213]" strokeweight="1pt"/>
            </w:pict>
          </mc:Fallback>
        </mc:AlternateContent>
      </w:r>
    </w:p>
    <w:p w14:paraId="03DFB6D4" w14:textId="77777777" w:rsidR="00D37160" w:rsidRDefault="008F6E9B" w:rsidP="004861D7">
      <w:pPr>
        <w:ind w:firstLine="709"/>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700224" behindDoc="0" locked="0" layoutInCell="1" allowOverlap="1" wp14:anchorId="00EDBC71" wp14:editId="3B62EA08">
                <wp:simplePos x="0" y="0"/>
                <wp:positionH relativeFrom="column">
                  <wp:posOffset>4060825</wp:posOffset>
                </wp:positionH>
                <wp:positionV relativeFrom="paragraph">
                  <wp:posOffset>83820</wp:posOffset>
                </wp:positionV>
                <wp:extent cx="980440" cy="330835"/>
                <wp:effectExtent l="0" t="0" r="10160" b="12065"/>
                <wp:wrapNone/>
                <wp:docPr id="31" name="Прямоугольник 31"/>
                <wp:cNvGraphicFramePr/>
                <a:graphic xmlns:a="http://schemas.openxmlformats.org/drawingml/2006/main">
                  <a:graphicData uri="http://schemas.microsoft.com/office/word/2010/wordprocessingShape">
                    <wps:wsp>
                      <wps:cNvSpPr/>
                      <wps:spPr>
                        <a:xfrm>
                          <a:off x="0" y="0"/>
                          <a:ext cx="980440" cy="33083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5D540B9" w14:textId="77777777" w:rsidR="000543C0" w:rsidRPr="00E47653" w:rsidRDefault="000543C0" w:rsidP="000543C0">
                            <w:pPr>
                              <w:jc w:val="center"/>
                              <w:rPr>
                                <w:rFonts w:ascii="Times New Roman" w:hAnsi="Times New Roman" w:cs="Times New Roman"/>
                                <w:lang w:val="uk-UA"/>
                              </w:rPr>
                            </w:pPr>
                            <w:r w:rsidRPr="00E47653">
                              <w:rPr>
                                <w:rFonts w:ascii="Times New Roman" w:hAnsi="Times New Roman" w:cs="Times New Roman"/>
                                <w:lang w:val="uk-UA"/>
                              </w:rPr>
                              <w:t>підсумок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EDBC71" id="Прямоугольник 31" o:spid="_x0000_s1054" style="position:absolute;left:0;text-align:left;margin-left:319.75pt;margin-top:6.6pt;width:77.2pt;height:26.0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" fillcolor="white [3201]" strokecolor="black [3213]" strokeweight="1pt">
                <v:textbox>
                  <w:txbxContent>
                    <w:p w14:paraId="75D540B9" w14:textId="77777777" w:rsidR="000543C0" w:rsidRPr="00E47653" w:rsidRDefault="000543C0" w:rsidP="000543C0">
                      <w:pPr>
                        <w:jc w:val="center"/>
                        <w:rPr>
                          <w:rFonts w:ascii="Times New Roman" w:hAnsi="Times New Roman" w:cs="Times New Roman"/>
                          <w:lang w:val="uk-UA"/>
                        </w:rPr>
                      </w:pPr>
                      <w:r w:rsidRPr="00E47653">
                        <w:rPr>
                          <w:rFonts w:ascii="Times New Roman" w:hAnsi="Times New Roman" w:cs="Times New Roman"/>
                          <w:lang w:val="uk-UA"/>
                        </w:rPr>
                        <w:t>підсумок</w:t>
                      </w:r>
                    </w:p>
                  </w:txbxContent>
                </v:textbox>
              </v:rec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709440" behindDoc="0" locked="0" layoutInCell="1" allowOverlap="1" wp14:anchorId="5CB90A79" wp14:editId="41D3B9E5">
                <wp:simplePos x="0" y="0"/>
                <wp:positionH relativeFrom="column">
                  <wp:posOffset>1184910</wp:posOffset>
                </wp:positionH>
                <wp:positionV relativeFrom="paragraph">
                  <wp:posOffset>217170</wp:posOffset>
                </wp:positionV>
                <wp:extent cx="2882265" cy="6350"/>
                <wp:effectExtent l="38100" t="76200" r="13335" b="88900"/>
                <wp:wrapNone/>
                <wp:docPr id="42" name="Прямая со стрелкой 42"/>
                <wp:cNvGraphicFramePr/>
                <a:graphic xmlns:a="http://schemas.openxmlformats.org/drawingml/2006/main">
                  <a:graphicData uri="http://schemas.microsoft.com/office/word/2010/wordprocessingShape">
                    <wps:wsp>
                      <wps:cNvCnPr/>
                      <wps:spPr>
                        <a:xfrm flipV="1">
                          <a:off x="0" y="0"/>
                          <a:ext cx="2882265" cy="6350"/>
                        </a:xfrm>
                        <a:prstGeom prst="straightConnector1">
                          <a:avLst/>
                        </a:prstGeom>
                        <a:ln w="1270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2738B5" id="Прямая со стрелкой 42" o:spid="_x0000_s1026" type="#_x0000_t32" style="position:absolute;margin-left:93.3pt;margin-top:17.1pt;width:226.95pt;height:.5pt;flip:y;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" strokecolor="black [3213]" strokeweight="1pt">
                <v:stroke startarrow="block" endarrow="block"/>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98176" behindDoc="0" locked="0" layoutInCell="1" allowOverlap="1" wp14:anchorId="728F5C48" wp14:editId="00D42B0C">
                <wp:simplePos x="0" y="0"/>
                <wp:positionH relativeFrom="column">
                  <wp:posOffset>198120</wp:posOffset>
                </wp:positionH>
                <wp:positionV relativeFrom="paragraph">
                  <wp:posOffset>84455</wp:posOffset>
                </wp:positionV>
                <wp:extent cx="980440" cy="330835"/>
                <wp:effectExtent l="0" t="0" r="10160" b="12065"/>
                <wp:wrapNone/>
                <wp:docPr id="30" name="Прямоугольник 30"/>
                <wp:cNvGraphicFramePr/>
                <a:graphic xmlns:a="http://schemas.openxmlformats.org/drawingml/2006/main">
                  <a:graphicData uri="http://schemas.microsoft.com/office/word/2010/wordprocessingShape">
                    <wps:wsp>
                      <wps:cNvSpPr/>
                      <wps:spPr>
                        <a:xfrm>
                          <a:off x="0" y="0"/>
                          <a:ext cx="980440" cy="33083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7C551A3" w14:textId="77777777" w:rsidR="000543C0" w:rsidRPr="00E47653" w:rsidRDefault="000543C0" w:rsidP="000543C0">
                            <w:pPr>
                              <w:jc w:val="center"/>
                              <w:rPr>
                                <w:rFonts w:ascii="Times New Roman" w:hAnsi="Times New Roman" w:cs="Times New Roman"/>
                                <w:lang w:val="uk-UA"/>
                              </w:rPr>
                            </w:pPr>
                            <w:r w:rsidRPr="00E47653">
                              <w:rPr>
                                <w:rFonts w:ascii="Times New Roman" w:hAnsi="Times New Roman" w:cs="Times New Roman"/>
                                <w:lang w:val="uk-UA"/>
                              </w:rPr>
                              <w:t>підсумок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8F5C48" id="Прямоугольник 30" o:spid="_x0000_s1055" style="position:absolute;left:0;text-align:left;margin-left:15.6pt;margin-top:6.65pt;width:77.2pt;height:26.0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" fillcolor="white [3201]" strokecolor="black [3213]" strokeweight="1pt">
                <v:textbox>
                  <w:txbxContent>
                    <w:p w14:paraId="37C551A3" w14:textId="77777777" w:rsidR="000543C0" w:rsidRPr="00E47653" w:rsidRDefault="000543C0" w:rsidP="000543C0">
                      <w:pPr>
                        <w:jc w:val="center"/>
                        <w:rPr>
                          <w:rFonts w:ascii="Times New Roman" w:hAnsi="Times New Roman" w:cs="Times New Roman"/>
                          <w:lang w:val="uk-UA"/>
                        </w:rPr>
                      </w:pPr>
                      <w:r w:rsidRPr="00E47653">
                        <w:rPr>
                          <w:rFonts w:ascii="Times New Roman" w:hAnsi="Times New Roman" w:cs="Times New Roman"/>
                          <w:lang w:val="uk-UA"/>
                        </w:rPr>
                        <w:t>підсумок</w:t>
                      </w:r>
                    </w:p>
                  </w:txbxContent>
                </v:textbox>
              </v:rect>
            </w:pict>
          </mc:Fallback>
        </mc:AlternateContent>
      </w:r>
    </w:p>
    <w:p w14:paraId="353DD604" w14:textId="77777777" w:rsidR="00E47653" w:rsidRDefault="00121216" w:rsidP="008F6E9B">
      <w:pPr>
        <w:spacing w:after="0" w:line="360" w:lineRule="auto"/>
        <w:ind w:firstLine="709"/>
        <w:rPr>
          <w:rFonts w:ascii="Times New Roman" w:hAnsi="Times New Roman" w:cs="Times New Roman"/>
          <w:sz w:val="28"/>
          <w:szCs w:val="28"/>
          <w:lang w:val="uk-UA"/>
        </w:rPr>
      </w:pPr>
      <w:r w:rsidRPr="00FD74CC">
        <w:rPr>
          <w:rFonts w:ascii="Times New Roman" w:hAnsi="Times New Roman" w:cs="Times New Roman"/>
          <w:sz w:val="28"/>
          <w:szCs w:val="28"/>
          <w:lang w:val="uk-UA"/>
        </w:rPr>
        <w:t xml:space="preserve"> </w:t>
      </w:r>
    </w:p>
    <w:p w14:paraId="3875936C" w14:textId="3B187B45" w:rsidR="00121216" w:rsidRDefault="00121216" w:rsidP="00E47653">
      <w:pPr>
        <w:spacing w:after="0" w:line="360" w:lineRule="auto"/>
        <w:ind w:firstLine="709"/>
        <w:jc w:val="both"/>
        <w:rPr>
          <w:rFonts w:ascii="Times New Roman" w:hAnsi="Times New Roman" w:cs="Times New Roman"/>
          <w:sz w:val="28"/>
          <w:szCs w:val="28"/>
          <w:lang w:val="uk-UA"/>
        </w:rPr>
      </w:pPr>
      <w:r w:rsidRPr="00FD74CC">
        <w:rPr>
          <w:rFonts w:ascii="Times New Roman" w:hAnsi="Times New Roman" w:cs="Times New Roman"/>
          <w:sz w:val="28"/>
          <w:szCs w:val="28"/>
          <w:lang w:val="uk-UA"/>
        </w:rPr>
        <w:t>Бінарні уроки дають змогу укрупнювати матеріал і подавати його блоками. Навчальна інформація має бути зрозумілою дітям. Цьому сприяє постійне звернення вчителя до досвіду дітей. Можливе проведення контрольно-оцінювальної діяльності дітей, їх залучення до показу власних проєктів за визначеною темою. Такі уроки, крім формування цілісних знань засобами інтеграції змісту суміжних дисциплін, допомагають ро</w:t>
      </w:r>
      <w:r w:rsidR="004E390C">
        <w:rPr>
          <w:rFonts w:ascii="Times New Roman" w:hAnsi="Times New Roman" w:cs="Times New Roman"/>
          <w:sz w:val="28"/>
          <w:szCs w:val="28"/>
          <w:lang w:val="uk-UA"/>
        </w:rPr>
        <w:t>звивати творчий потенціал учнів.</w:t>
      </w:r>
    </w:p>
    <w:p w14:paraId="11A556C0" w14:textId="77777777" w:rsidR="004E390C" w:rsidRDefault="004E390C" w:rsidP="004861D7">
      <w:pPr>
        <w:ind w:firstLine="709"/>
        <w:rPr>
          <w:rFonts w:ascii="Times New Roman" w:hAnsi="Times New Roman" w:cs="Times New Roman"/>
          <w:sz w:val="28"/>
          <w:szCs w:val="28"/>
          <w:lang w:val="uk-UA"/>
        </w:rPr>
      </w:pPr>
    </w:p>
    <w:p w14:paraId="0EFDC64A" w14:textId="77777777" w:rsidR="004E390C" w:rsidRDefault="004E390C" w:rsidP="004861D7">
      <w:pPr>
        <w:ind w:firstLine="709"/>
        <w:rPr>
          <w:rFonts w:ascii="Times New Roman" w:hAnsi="Times New Roman" w:cs="Times New Roman"/>
          <w:sz w:val="28"/>
          <w:szCs w:val="28"/>
          <w:lang w:val="uk-UA"/>
        </w:rPr>
      </w:pPr>
    </w:p>
    <w:p w14:paraId="38ACC3C0" w14:textId="77777777" w:rsidR="004E390C" w:rsidRDefault="004E390C" w:rsidP="004861D7">
      <w:pPr>
        <w:ind w:firstLine="709"/>
        <w:rPr>
          <w:rFonts w:ascii="Times New Roman" w:hAnsi="Times New Roman" w:cs="Times New Roman"/>
          <w:sz w:val="28"/>
          <w:szCs w:val="28"/>
          <w:lang w:val="uk-UA"/>
        </w:rPr>
      </w:pPr>
    </w:p>
    <w:p w14:paraId="56DE5F6F" w14:textId="77777777" w:rsidR="004E390C" w:rsidRDefault="004E390C" w:rsidP="004861D7">
      <w:pPr>
        <w:ind w:firstLine="709"/>
        <w:rPr>
          <w:rFonts w:ascii="Times New Roman" w:hAnsi="Times New Roman" w:cs="Times New Roman"/>
          <w:sz w:val="28"/>
          <w:szCs w:val="28"/>
          <w:lang w:val="uk-UA"/>
        </w:rPr>
      </w:pPr>
    </w:p>
    <w:p w14:paraId="2C00187E" w14:textId="77777777" w:rsidR="004E390C" w:rsidRDefault="004E390C" w:rsidP="004861D7">
      <w:pPr>
        <w:ind w:firstLine="709"/>
        <w:rPr>
          <w:rFonts w:ascii="Times New Roman" w:hAnsi="Times New Roman" w:cs="Times New Roman"/>
          <w:sz w:val="28"/>
          <w:szCs w:val="28"/>
          <w:lang w:val="uk-UA"/>
        </w:rPr>
      </w:pPr>
    </w:p>
    <w:p w14:paraId="1AB85438" w14:textId="77777777" w:rsidR="004E390C" w:rsidRDefault="004E390C" w:rsidP="004861D7">
      <w:pPr>
        <w:ind w:firstLine="709"/>
        <w:rPr>
          <w:rFonts w:ascii="Times New Roman" w:hAnsi="Times New Roman" w:cs="Times New Roman"/>
          <w:sz w:val="28"/>
          <w:szCs w:val="28"/>
          <w:lang w:val="uk-UA"/>
        </w:rPr>
      </w:pPr>
    </w:p>
    <w:p w14:paraId="2C83B5E5" w14:textId="77777777" w:rsidR="004E390C" w:rsidRDefault="004E390C" w:rsidP="004861D7">
      <w:pPr>
        <w:ind w:firstLine="709"/>
        <w:rPr>
          <w:rFonts w:ascii="Times New Roman" w:hAnsi="Times New Roman" w:cs="Times New Roman"/>
          <w:sz w:val="28"/>
          <w:szCs w:val="28"/>
          <w:lang w:val="uk-UA"/>
        </w:rPr>
      </w:pPr>
    </w:p>
    <w:p w14:paraId="53E5EBF4" w14:textId="77777777" w:rsidR="004E390C" w:rsidRDefault="004E390C" w:rsidP="004861D7">
      <w:pPr>
        <w:ind w:firstLine="709"/>
        <w:rPr>
          <w:rFonts w:ascii="Times New Roman" w:hAnsi="Times New Roman" w:cs="Times New Roman"/>
          <w:sz w:val="28"/>
          <w:szCs w:val="28"/>
          <w:lang w:val="uk-UA"/>
        </w:rPr>
      </w:pPr>
    </w:p>
    <w:p w14:paraId="3699E0B5" w14:textId="77777777" w:rsidR="004E390C" w:rsidRDefault="004E390C" w:rsidP="004861D7">
      <w:pPr>
        <w:ind w:firstLine="709"/>
        <w:rPr>
          <w:rFonts w:ascii="Times New Roman" w:hAnsi="Times New Roman" w:cs="Times New Roman"/>
          <w:sz w:val="28"/>
          <w:szCs w:val="28"/>
          <w:lang w:val="uk-UA"/>
        </w:rPr>
      </w:pPr>
    </w:p>
    <w:p w14:paraId="484E5D44" w14:textId="77777777" w:rsidR="004E390C" w:rsidRDefault="004E390C" w:rsidP="004861D7">
      <w:pPr>
        <w:ind w:firstLine="709"/>
        <w:rPr>
          <w:rFonts w:ascii="Times New Roman" w:hAnsi="Times New Roman" w:cs="Times New Roman"/>
          <w:sz w:val="28"/>
          <w:szCs w:val="28"/>
          <w:lang w:val="uk-UA"/>
        </w:rPr>
      </w:pPr>
    </w:p>
    <w:p w14:paraId="015CC78F" w14:textId="77777777" w:rsidR="004E390C" w:rsidRDefault="004E390C" w:rsidP="004861D7">
      <w:pPr>
        <w:ind w:firstLine="709"/>
        <w:rPr>
          <w:rFonts w:ascii="Times New Roman" w:hAnsi="Times New Roman" w:cs="Times New Roman"/>
          <w:sz w:val="28"/>
          <w:szCs w:val="28"/>
          <w:lang w:val="uk-UA"/>
        </w:rPr>
      </w:pPr>
    </w:p>
    <w:p w14:paraId="5F6061DC" w14:textId="77777777" w:rsidR="004E390C" w:rsidRDefault="004E390C" w:rsidP="004861D7">
      <w:pPr>
        <w:ind w:firstLine="709"/>
        <w:rPr>
          <w:rFonts w:ascii="Times New Roman" w:hAnsi="Times New Roman" w:cs="Times New Roman"/>
          <w:sz w:val="28"/>
          <w:szCs w:val="28"/>
          <w:lang w:val="uk-UA"/>
        </w:rPr>
      </w:pPr>
    </w:p>
    <w:p w14:paraId="0F971582" w14:textId="77777777" w:rsidR="004E390C" w:rsidRDefault="004E390C" w:rsidP="004861D7">
      <w:pPr>
        <w:ind w:firstLine="709"/>
        <w:rPr>
          <w:rFonts w:ascii="Times New Roman" w:hAnsi="Times New Roman" w:cs="Times New Roman"/>
          <w:sz w:val="28"/>
          <w:szCs w:val="28"/>
          <w:lang w:val="uk-UA"/>
        </w:rPr>
      </w:pPr>
    </w:p>
    <w:p w14:paraId="3220E056" w14:textId="77777777" w:rsidR="004E390C" w:rsidRDefault="004E390C" w:rsidP="004861D7">
      <w:pPr>
        <w:ind w:firstLine="709"/>
        <w:rPr>
          <w:rFonts w:ascii="Times New Roman" w:hAnsi="Times New Roman" w:cs="Times New Roman"/>
          <w:sz w:val="28"/>
          <w:szCs w:val="28"/>
          <w:lang w:val="uk-UA"/>
        </w:rPr>
      </w:pPr>
    </w:p>
    <w:p w14:paraId="324B215A" w14:textId="77777777" w:rsidR="004E390C" w:rsidRDefault="004E390C" w:rsidP="004861D7">
      <w:pPr>
        <w:ind w:firstLine="709"/>
        <w:rPr>
          <w:rFonts w:ascii="Times New Roman" w:hAnsi="Times New Roman" w:cs="Times New Roman"/>
          <w:sz w:val="28"/>
          <w:szCs w:val="28"/>
          <w:lang w:val="uk-UA"/>
        </w:rPr>
      </w:pPr>
    </w:p>
    <w:p w14:paraId="074B58EF" w14:textId="77777777" w:rsidR="004E390C" w:rsidRDefault="004E390C" w:rsidP="004861D7">
      <w:pPr>
        <w:ind w:firstLine="709"/>
        <w:rPr>
          <w:rFonts w:ascii="Times New Roman" w:hAnsi="Times New Roman" w:cs="Times New Roman"/>
          <w:sz w:val="28"/>
          <w:szCs w:val="28"/>
          <w:lang w:val="uk-UA"/>
        </w:rPr>
      </w:pPr>
    </w:p>
    <w:p w14:paraId="709F7721" w14:textId="77777777" w:rsidR="004E390C" w:rsidRDefault="004E390C" w:rsidP="004861D7">
      <w:pPr>
        <w:ind w:firstLine="709"/>
        <w:rPr>
          <w:rFonts w:ascii="Times New Roman" w:hAnsi="Times New Roman" w:cs="Times New Roman"/>
          <w:sz w:val="28"/>
          <w:szCs w:val="28"/>
          <w:lang w:val="uk-UA"/>
        </w:rPr>
      </w:pPr>
    </w:p>
    <w:p w14:paraId="30AA1092" w14:textId="77777777" w:rsidR="004E390C" w:rsidRDefault="004E390C" w:rsidP="004861D7">
      <w:pPr>
        <w:ind w:firstLine="709"/>
        <w:rPr>
          <w:rFonts w:ascii="Times New Roman" w:hAnsi="Times New Roman" w:cs="Times New Roman"/>
          <w:sz w:val="28"/>
          <w:szCs w:val="28"/>
          <w:lang w:val="uk-UA"/>
        </w:rPr>
      </w:pPr>
    </w:p>
    <w:p w14:paraId="074A73F4" w14:textId="77777777" w:rsidR="004E390C" w:rsidRPr="00FD74CC" w:rsidRDefault="004E390C" w:rsidP="004861D7">
      <w:pPr>
        <w:ind w:firstLine="709"/>
        <w:rPr>
          <w:rFonts w:ascii="Times New Roman" w:hAnsi="Times New Roman" w:cs="Times New Roman"/>
          <w:sz w:val="28"/>
          <w:szCs w:val="28"/>
          <w:lang w:val="uk-UA"/>
        </w:rPr>
      </w:pPr>
    </w:p>
    <w:p w14:paraId="4E4F12FC" w14:textId="77777777" w:rsidR="00121216" w:rsidRPr="00FD74CC" w:rsidRDefault="00121216" w:rsidP="004861D7">
      <w:pPr>
        <w:ind w:firstLine="709"/>
        <w:rPr>
          <w:rFonts w:ascii="Times New Roman" w:hAnsi="Times New Roman" w:cs="Times New Roman"/>
          <w:sz w:val="28"/>
          <w:szCs w:val="28"/>
          <w:lang w:val="uk-UA"/>
        </w:rPr>
      </w:pPr>
    </w:p>
    <w:p w14:paraId="4A9821FE" w14:textId="77777777" w:rsidR="00121216" w:rsidRPr="008F6E9B" w:rsidRDefault="00121216" w:rsidP="008F6E9B">
      <w:pPr>
        <w:spacing w:after="0" w:line="360" w:lineRule="auto"/>
        <w:ind w:firstLine="709"/>
        <w:jc w:val="both"/>
        <w:rPr>
          <w:rFonts w:ascii="Times New Roman" w:hAnsi="Times New Roman" w:cs="Times New Roman"/>
          <w:b/>
          <w:sz w:val="28"/>
          <w:szCs w:val="28"/>
          <w:lang w:val="uk-UA"/>
        </w:rPr>
      </w:pPr>
      <w:r w:rsidRPr="008F6E9B">
        <w:rPr>
          <w:rFonts w:ascii="Times New Roman" w:hAnsi="Times New Roman" w:cs="Times New Roman"/>
          <w:b/>
          <w:sz w:val="28"/>
          <w:szCs w:val="28"/>
          <w:lang w:val="uk-UA"/>
        </w:rPr>
        <w:t>Розділ 3</w:t>
      </w:r>
      <w:r w:rsidRPr="008F6E9B">
        <w:rPr>
          <w:rFonts w:ascii="Times New Roman" w:hAnsi="Times New Roman" w:cs="Times New Roman"/>
          <w:sz w:val="28"/>
          <w:szCs w:val="28"/>
          <w:lang w:val="uk-UA"/>
        </w:rPr>
        <w:t>.</w:t>
      </w:r>
      <w:r w:rsidRPr="008F6E9B">
        <w:rPr>
          <w:rFonts w:ascii="Times New Roman" w:hAnsi="Times New Roman" w:cs="Times New Roman"/>
          <w:b/>
          <w:sz w:val="28"/>
          <w:szCs w:val="28"/>
          <w:lang w:val="uk-UA"/>
        </w:rPr>
        <w:t xml:space="preserve"> Приклади інтеграції суміжних наук у процесі вивчення хімії</w:t>
      </w:r>
    </w:p>
    <w:p w14:paraId="495CDBF3" w14:textId="77777777" w:rsidR="00121216" w:rsidRPr="008F6E9B" w:rsidRDefault="00121216" w:rsidP="008F6E9B">
      <w:pPr>
        <w:spacing w:after="0" w:line="360" w:lineRule="auto"/>
        <w:ind w:firstLine="709"/>
        <w:jc w:val="both"/>
        <w:rPr>
          <w:rFonts w:ascii="Times New Roman" w:hAnsi="Times New Roman" w:cs="Times New Roman"/>
          <w:sz w:val="28"/>
          <w:szCs w:val="28"/>
          <w:lang w:val="uk-UA"/>
        </w:rPr>
      </w:pPr>
      <w:r w:rsidRPr="008F6E9B">
        <w:rPr>
          <w:rFonts w:ascii="Times New Roman" w:hAnsi="Times New Roman" w:cs="Times New Roman"/>
          <w:sz w:val="28"/>
          <w:szCs w:val="28"/>
          <w:lang w:val="uk-UA"/>
        </w:rPr>
        <w:t>Міжпредметні з</w:t>
      </w:r>
      <w:r w:rsidR="002A7464" w:rsidRPr="008F6E9B">
        <w:rPr>
          <w:rFonts w:ascii="Times New Roman" w:hAnsi="Times New Roman" w:cs="Times New Roman"/>
          <w:sz w:val="28"/>
          <w:szCs w:val="28"/>
          <w:lang w:val="uk-UA"/>
        </w:rPr>
        <w:t>в’язки у сучасній педагогіці – ц</w:t>
      </w:r>
      <w:r w:rsidRPr="008F6E9B">
        <w:rPr>
          <w:rFonts w:ascii="Times New Roman" w:hAnsi="Times New Roman" w:cs="Times New Roman"/>
          <w:sz w:val="28"/>
          <w:szCs w:val="28"/>
          <w:lang w:val="uk-UA"/>
        </w:rPr>
        <w:t xml:space="preserve">е </w:t>
      </w:r>
      <w:r w:rsidR="00FF7EA0" w:rsidRPr="008F6E9B">
        <w:rPr>
          <w:rFonts w:ascii="Times New Roman" w:hAnsi="Times New Roman" w:cs="Times New Roman"/>
          <w:sz w:val="28"/>
          <w:szCs w:val="28"/>
          <w:lang w:val="uk-UA"/>
        </w:rPr>
        <w:t>не тільки один із за</w:t>
      </w:r>
      <w:r w:rsidRPr="008F6E9B">
        <w:rPr>
          <w:rFonts w:ascii="Times New Roman" w:hAnsi="Times New Roman" w:cs="Times New Roman"/>
          <w:sz w:val="28"/>
          <w:szCs w:val="28"/>
          <w:lang w:val="uk-UA"/>
        </w:rPr>
        <w:t xml:space="preserve">собів </w:t>
      </w:r>
      <w:r w:rsidR="00FF7EA0" w:rsidRPr="008F6E9B">
        <w:rPr>
          <w:rFonts w:ascii="Times New Roman" w:hAnsi="Times New Roman" w:cs="Times New Roman"/>
          <w:sz w:val="28"/>
          <w:szCs w:val="28"/>
          <w:lang w:val="uk-UA"/>
        </w:rPr>
        <w:t>формування світогляду учнів, а й важливий фактор оптимізації інтенсифікації навчального процесу, спрямований на підвищення ефективності та якості навчання й виховання учнів. При вивченні предметів природничого циклу школярі не завжди сприймають навчальний матеріал в цілому, тому що не вміють використовувати знання з інших наук. Розглянемо приклади інтеграції суміжних наук у процесі вивчення хімії.</w:t>
      </w:r>
    </w:p>
    <w:p w14:paraId="0A6EC87B" w14:textId="77777777" w:rsidR="00FF7EA0" w:rsidRPr="008F6E9B" w:rsidRDefault="00FF7EA0" w:rsidP="008F6E9B">
      <w:pPr>
        <w:pStyle w:val="a3"/>
        <w:numPr>
          <w:ilvl w:val="1"/>
          <w:numId w:val="20"/>
        </w:numPr>
        <w:spacing w:after="0" w:line="360" w:lineRule="auto"/>
        <w:jc w:val="center"/>
        <w:rPr>
          <w:rFonts w:ascii="Times New Roman" w:hAnsi="Times New Roman" w:cs="Times New Roman"/>
          <w:b/>
          <w:sz w:val="28"/>
          <w:szCs w:val="28"/>
          <w:lang w:val="uk-UA"/>
        </w:rPr>
      </w:pPr>
      <w:r w:rsidRPr="008F6E9B">
        <w:rPr>
          <w:rFonts w:ascii="Times New Roman" w:hAnsi="Times New Roman" w:cs="Times New Roman"/>
          <w:b/>
          <w:sz w:val="28"/>
          <w:szCs w:val="28"/>
          <w:lang w:val="uk-UA"/>
        </w:rPr>
        <w:t>Зв’язки у викладанні хімії і природознавства</w:t>
      </w:r>
    </w:p>
    <w:p w14:paraId="570DC9EF" w14:textId="77777777" w:rsidR="00FF7EA0" w:rsidRPr="008F6E9B" w:rsidRDefault="002F6ED6" w:rsidP="008F6E9B">
      <w:pPr>
        <w:spacing w:after="0" w:line="360" w:lineRule="auto"/>
        <w:ind w:firstLine="709"/>
        <w:jc w:val="both"/>
        <w:rPr>
          <w:rFonts w:ascii="Times New Roman" w:hAnsi="Times New Roman" w:cs="Times New Roman"/>
          <w:sz w:val="28"/>
          <w:szCs w:val="28"/>
          <w:lang w:val="uk-UA"/>
        </w:rPr>
      </w:pPr>
      <w:r w:rsidRPr="008F6E9B">
        <w:rPr>
          <w:rFonts w:ascii="Times New Roman" w:hAnsi="Times New Roman" w:cs="Times New Roman"/>
          <w:sz w:val="28"/>
          <w:szCs w:val="28"/>
          <w:lang w:val="uk-UA"/>
        </w:rPr>
        <w:t xml:space="preserve">   Уже у 5 класі учні знають, що природничі науки – фізика, хімія, біологія, географія, астрономія, екологія – вивчають природу як єдине ціле.</w:t>
      </w:r>
    </w:p>
    <w:p w14:paraId="4708B8F4" w14:textId="26A0DA8C" w:rsidR="002F6ED6" w:rsidRPr="008F6E9B" w:rsidRDefault="002F6ED6" w:rsidP="008F6E9B">
      <w:pPr>
        <w:spacing w:after="0" w:line="360" w:lineRule="auto"/>
        <w:ind w:firstLine="709"/>
        <w:jc w:val="both"/>
        <w:rPr>
          <w:rFonts w:ascii="Times New Roman" w:hAnsi="Times New Roman" w:cs="Times New Roman"/>
          <w:sz w:val="28"/>
          <w:szCs w:val="28"/>
          <w:lang w:val="uk-UA"/>
        </w:rPr>
      </w:pPr>
      <w:r w:rsidRPr="008F6E9B">
        <w:rPr>
          <w:rFonts w:ascii="Times New Roman" w:hAnsi="Times New Roman" w:cs="Times New Roman"/>
          <w:sz w:val="28"/>
          <w:szCs w:val="28"/>
          <w:lang w:val="uk-UA"/>
        </w:rPr>
        <w:t xml:space="preserve">   Починаючи викладати хімію у 7 класі, вчитель поступово підводить учнів до таких фундаментальних наукових понять, </w:t>
      </w:r>
      <w:r w:rsidR="000F6201" w:rsidRPr="008F6E9B">
        <w:rPr>
          <w:rFonts w:ascii="Times New Roman" w:hAnsi="Times New Roman" w:cs="Times New Roman"/>
          <w:sz w:val="28"/>
          <w:szCs w:val="28"/>
          <w:lang w:val="uk-UA"/>
        </w:rPr>
        <w:t>як «речовина», «властивості», «якісний склад» та «кількісний склад», «зв</w:t>
      </w:r>
      <w:r w:rsidR="00E47653">
        <w:rPr>
          <w:rFonts w:ascii="Times New Roman" w:hAnsi="Times New Roman" w:cs="Times New Roman"/>
          <w:sz w:val="28"/>
          <w:szCs w:val="28"/>
          <w:lang w:val="uk-UA"/>
        </w:rPr>
        <w:t>’</w:t>
      </w:r>
      <w:r w:rsidR="000F6201" w:rsidRPr="008F6E9B">
        <w:rPr>
          <w:rFonts w:ascii="Times New Roman" w:hAnsi="Times New Roman" w:cs="Times New Roman"/>
          <w:sz w:val="28"/>
          <w:szCs w:val="28"/>
          <w:lang w:val="uk-UA"/>
        </w:rPr>
        <w:t xml:space="preserve">язок» та «взаємозв’язок» тощо. Використовуючи знання з курсу природознавства, на уроках хімії у 7 класі я проводжу уроки-бесіди з тем: «Тіла і речовини, що оточують нас», «Чисті речовини і суміші», «Хімічні елементи, їхні назви і символи. </w:t>
      </w:r>
      <w:r w:rsidR="00FB2D47" w:rsidRPr="008F6E9B">
        <w:rPr>
          <w:rFonts w:ascii="Times New Roman" w:hAnsi="Times New Roman" w:cs="Times New Roman"/>
          <w:sz w:val="28"/>
          <w:szCs w:val="28"/>
          <w:lang w:val="uk-UA"/>
        </w:rPr>
        <w:t>Поширеність хімічних елементів у природі», «Вода та розчини», «Фізичні та хімічні явища», «Склад повітря».</w:t>
      </w:r>
    </w:p>
    <w:p w14:paraId="34AC4E65" w14:textId="77777777" w:rsidR="00FB2D47" w:rsidRPr="008F6E9B" w:rsidRDefault="00DE772D" w:rsidP="008F6E9B">
      <w:pPr>
        <w:pStyle w:val="a3"/>
        <w:numPr>
          <w:ilvl w:val="1"/>
          <w:numId w:val="17"/>
        </w:numPr>
        <w:spacing w:after="0" w:line="360" w:lineRule="auto"/>
        <w:ind w:left="0" w:firstLine="0"/>
        <w:jc w:val="center"/>
        <w:rPr>
          <w:rFonts w:ascii="Times New Roman" w:hAnsi="Times New Roman" w:cs="Times New Roman"/>
          <w:b/>
          <w:sz w:val="28"/>
          <w:szCs w:val="28"/>
          <w:lang w:val="uk-UA"/>
        </w:rPr>
      </w:pPr>
      <w:r w:rsidRPr="008F6E9B">
        <w:rPr>
          <w:rFonts w:ascii="Times New Roman" w:hAnsi="Times New Roman" w:cs="Times New Roman"/>
          <w:b/>
          <w:sz w:val="28"/>
          <w:szCs w:val="28"/>
          <w:lang w:val="uk-UA"/>
        </w:rPr>
        <w:t>Зв’язки</w:t>
      </w:r>
      <w:r w:rsidR="00FB2D47" w:rsidRPr="008F6E9B">
        <w:rPr>
          <w:rFonts w:ascii="Times New Roman" w:hAnsi="Times New Roman" w:cs="Times New Roman"/>
          <w:b/>
          <w:sz w:val="28"/>
          <w:szCs w:val="28"/>
          <w:lang w:val="uk-UA"/>
        </w:rPr>
        <w:t xml:space="preserve"> у викладанні хімії та фізики</w:t>
      </w:r>
    </w:p>
    <w:p w14:paraId="514845CB" w14:textId="77777777" w:rsidR="00FB2D47" w:rsidRPr="008F6E9B" w:rsidRDefault="00FB2D47" w:rsidP="008F6E9B">
      <w:pPr>
        <w:spacing w:after="0" w:line="360" w:lineRule="auto"/>
        <w:ind w:firstLine="709"/>
        <w:jc w:val="both"/>
        <w:rPr>
          <w:rFonts w:ascii="Times New Roman" w:hAnsi="Times New Roman" w:cs="Times New Roman"/>
          <w:sz w:val="28"/>
          <w:szCs w:val="28"/>
          <w:lang w:val="uk-UA"/>
        </w:rPr>
      </w:pPr>
      <w:r w:rsidRPr="008F6E9B">
        <w:rPr>
          <w:rFonts w:ascii="Times New Roman" w:hAnsi="Times New Roman" w:cs="Times New Roman"/>
          <w:sz w:val="28"/>
          <w:szCs w:val="28"/>
          <w:lang w:val="uk-UA"/>
        </w:rPr>
        <w:t xml:space="preserve">   У викладанні хімії та фізики є багато спільних тем, понять та явищ. По-перше, це питання атомно-молекулярної будови речовини, </w:t>
      </w:r>
      <w:r w:rsidR="007F464E" w:rsidRPr="008F6E9B">
        <w:rPr>
          <w:rFonts w:ascii="Times New Roman" w:hAnsi="Times New Roman" w:cs="Times New Roman"/>
          <w:sz w:val="28"/>
          <w:szCs w:val="28"/>
          <w:lang w:val="uk-UA"/>
        </w:rPr>
        <w:t>будови атома, електрохімії, хімії металів, термохімії. По-друге, це використання одних і тих самих законів та теорій: періодичний закон, закон збереження енергії, закон збереження маси речовини, закон сталості складу речовини.</w:t>
      </w:r>
    </w:p>
    <w:p w14:paraId="5CAA5310" w14:textId="77777777" w:rsidR="007F464E" w:rsidRPr="008F6E9B" w:rsidRDefault="007F464E" w:rsidP="008F6E9B">
      <w:pPr>
        <w:spacing w:after="0" w:line="360" w:lineRule="auto"/>
        <w:ind w:firstLine="709"/>
        <w:jc w:val="both"/>
        <w:rPr>
          <w:rFonts w:ascii="Times New Roman" w:hAnsi="Times New Roman" w:cs="Times New Roman"/>
          <w:sz w:val="28"/>
          <w:szCs w:val="28"/>
          <w:lang w:val="uk-UA"/>
        </w:rPr>
      </w:pPr>
      <w:r w:rsidRPr="008F6E9B">
        <w:rPr>
          <w:rFonts w:ascii="Times New Roman" w:hAnsi="Times New Roman" w:cs="Times New Roman"/>
          <w:sz w:val="28"/>
          <w:szCs w:val="28"/>
          <w:lang w:val="uk-UA"/>
        </w:rPr>
        <w:t xml:space="preserve">   На всіх етапах навчання хімії і фізики використовується Міжнародна система одиниць (</w:t>
      </w:r>
      <w:r w:rsidRPr="008F6E9B">
        <w:rPr>
          <w:rFonts w:ascii="Times New Roman" w:hAnsi="Times New Roman" w:cs="Times New Roman"/>
          <w:sz w:val="28"/>
          <w:szCs w:val="28"/>
          <w:lang w:val="en-US"/>
        </w:rPr>
        <w:t>CI</w:t>
      </w:r>
      <w:r w:rsidRPr="008F6E9B">
        <w:rPr>
          <w:rFonts w:ascii="Times New Roman" w:hAnsi="Times New Roman" w:cs="Times New Roman"/>
          <w:sz w:val="28"/>
          <w:szCs w:val="28"/>
          <w:lang w:val="uk-UA"/>
        </w:rPr>
        <w:t>). Основними величинами є маса (кг), об’єм (л), кількість речовини (моль) та інші похідні.</w:t>
      </w:r>
    </w:p>
    <w:p w14:paraId="0D41703F" w14:textId="77777777" w:rsidR="00881F06" w:rsidRPr="008F6E9B" w:rsidRDefault="00881F06" w:rsidP="008F6E9B">
      <w:pPr>
        <w:spacing w:after="0" w:line="360" w:lineRule="auto"/>
        <w:ind w:firstLine="709"/>
        <w:jc w:val="both"/>
        <w:rPr>
          <w:rFonts w:ascii="Times New Roman" w:hAnsi="Times New Roman" w:cs="Times New Roman"/>
          <w:sz w:val="28"/>
          <w:szCs w:val="28"/>
          <w:lang w:val="uk-UA"/>
        </w:rPr>
      </w:pPr>
      <w:r w:rsidRPr="008F6E9B">
        <w:rPr>
          <w:rFonts w:ascii="Times New Roman" w:hAnsi="Times New Roman" w:cs="Times New Roman"/>
          <w:sz w:val="28"/>
          <w:szCs w:val="28"/>
          <w:lang w:val="uk-UA"/>
        </w:rPr>
        <w:t xml:space="preserve">   Дозволяється користуватися як кратними, так і частинними одиницями для вимірювання фізичних величин. Так, масу можна виміряти не тільки в кілограмах, а у </w:t>
      </w:r>
      <w:r w:rsidR="00DE772D" w:rsidRPr="008F6E9B">
        <w:rPr>
          <w:rFonts w:ascii="Times New Roman" w:hAnsi="Times New Roman" w:cs="Times New Roman"/>
          <w:sz w:val="28"/>
          <w:szCs w:val="28"/>
          <w:lang w:val="uk-UA"/>
        </w:rPr>
        <w:t>тонах</w:t>
      </w:r>
      <w:r w:rsidRPr="008F6E9B">
        <w:rPr>
          <w:rFonts w:ascii="Times New Roman" w:hAnsi="Times New Roman" w:cs="Times New Roman"/>
          <w:sz w:val="28"/>
          <w:szCs w:val="28"/>
          <w:lang w:val="uk-UA"/>
        </w:rPr>
        <w:t>, грамах, а об’єм – не тільки у кубічних метрах, а й у літрах. Температуру можна позначати градусами Цельсія.</w:t>
      </w:r>
    </w:p>
    <w:p w14:paraId="227BD5CA" w14:textId="77777777" w:rsidR="004678CA" w:rsidRPr="008F6E9B" w:rsidRDefault="00881F06" w:rsidP="008F6E9B">
      <w:pPr>
        <w:spacing w:after="0" w:line="360" w:lineRule="auto"/>
        <w:ind w:firstLine="709"/>
        <w:jc w:val="both"/>
        <w:rPr>
          <w:rFonts w:ascii="Times New Roman" w:hAnsi="Times New Roman" w:cs="Times New Roman"/>
          <w:sz w:val="28"/>
          <w:szCs w:val="28"/>
          <w:lang w:val="uk-UA"/>
        </w:rPr>
      </w:pPr>
      <w:r w:rsidRPr="008F6E9B">
        <w:rPr>
          <w:rFonts w:ascii="Times New Roman" w:hAnsi="Times New Roman" w:cs="Times New Roman"/>
          <w:sz w:val="28"/>
          <w:szCs w:val="28"/>
          <w:lang w:val="uk-UA"/>
        </w:rPr>
        <w:t xml:space="preserve">   У сучасній науці чітко розмежовують поняття «маса» і «вага» тіла. Перше поняття використовують тоді, коли мають на увазі властивість тіла, що характеризує його інерційність і здатність створювати гравітаційне поле. Маса тіла не залежить від прискорення вільного падіння і для макротіл може бути виміряна зважуванням на вагах. Під поняттям «вага» розуміють силу, з якою </w:t>
      </w:r>
      <w:r w:rsidR="004678CA" w:rsidRPr="008F6E9B">
        <w:rPr>
          <w:rFonts w:ascii="Times New Roman" w:hAnsi="Times New Roman" w:cs="Times New Roman"/>
          <w:sz w:val="28"/>
          <w:szCs w:val="28"/>
          <w:lang w:val="uk-UA"/>
        </w:rPr>
        <w:t>тіло тисне на опору або розтягує нитку підвісу в результаті дії гравітаційного поля. Тому для вимірювання маси тіла і ваги використовують й різні одиниці; маса вимірюється в кілограмах (а також у частинах і кратних одиницях), а вага – в ньютонах.</w:t>
      </w:r>
    </w:p>
    <w:p w14:paraId="03C56301" w14:textId="77777777" w:rsidR="004678CA" w:rsidRPr="008F6E9B" w:rsidRDefault="00D24B73" w:rsidP="008F6E9B">
      <w:pPr>
        <w:spacing w:after="0" w:line="360" w:lineRule="auto"/>
        <w:ind w:firstLine="709"/>
        <w:jc w:val="both"/>
        <w:rPr>
          <w:rFonts w:ascii="Times New Roman" w:hAnsi="Times New Roman" w:cs="Times New Roman"/>
          <w:sz w:val="28"/>
          <w:szCs w:val="28"/>
          <w:lang w:val="uk-UA"/>
        </w:rPr>
      </w:pPr>
      <w:r w:rsidRPr="008F6E9B">
        <w:rPr>
          <w:rFonts w:ascii="Times New Roman" w:hAnsi="Times New Roman" w:cs="Times New Roman"/>
          <w:sz w:val="28"/>
          <w:szCs w:val="28"/>
          <w:lang w:val="uk-UA"/>
        </w:rPr>
        <w:t xml:space="preserve">   У ш</w:t>
      </w:r>
      <w:r w:rsidR="004678CA" w:rsidRPr="008F6E9B">
        <w:rPr>
          <w:rFonts w:ascii="Times New Roman" w:hAnsi="Times New Roman" w:cs="Times New Roman"/>
          <w:sz w:val="28"/>
          <w:szCs w:val="28"/>
          <w:lang w:val="uk-UA"/>
        </w:rPr>
        <w:t>кільному курсі фізики теж чітко розмежовують названі поняття. У хімії використовується лише поняття маса (маса речовини, закон збереження маси речовини, маса розчину, маса суміші тощо).</w:t>
      </w:r>
    </w:p>
    <w:p w14:paraId="4673CED1" w14:textId="77777777" w:rsidR="004678CA" w:rsidRPr="008F6E9B" w:rsidRDefault="004678CA" w:rsidP="008F6E9B">
      <w:pPr>
        <w:spacing w:after="0" w:line="360" w:lineRule="auto"/>
        <w:ind w:firstLine="709"/>
        <w:jc w:val="both"/>
        <w:rPr>
          <w:rFonts w:ascii="Times New Roman" w:hAnsi="Times New Roman" w:cs="Times New Roman"/>
          <w:sz w:val="28"/>
          <w:szCs w:val="28"/>
          <w:lang w:val="uk-UA"/>
        </w:rPr>
      </w:pPr>
      <w:r w:rsidRPr="008F6E9B">
        <w:rPr>
          <w:rFonts w:ascii="Times New Roman" w:hAnsi="Times New Roman" w:cs="Times New Roman"/>
          <w:sz w:val="28"/>
          <w:szCs w:val="28"/>
          <w:lang w:val="uk-UA"/>
        </w:rPr>
        <w:t xml:space="preserve">   У </w:t>
      </w:r>
      <w:r w:rsidR="007017F1" w:rsidRPr="008F6E9B">
        <w:rPr>
          <w:rFonts w:ascii="Times New Roman" w:hAnsi="Times New Roman" w:cs="Times New Roman"/>
          <w:sz w:val="28"/>
          <w:szCs w:val="28"/>
          <w:lang w:val="uk-UA"/>
        </w:rPr>
        <w:t>зв’язку</w:t>
      </w:r>
      <w:r w:rsidRPr="008F6E9B">
        <w:rPr>
          <w:rFonts w:ascii="Times New Roman" w:hAnsi="Times New Roman" w:cs="Times New Roman"/>
          <w:sz w:val="28"/>
          <w:szCs w:val="28"/>
          <w:lang w:val="uk-UA"/>
        </w:rPr>
        <w:t xml:space="preserve"> з розмежуванням поняття «маса» і «вага» розмежовується й поняття «густина» та «питома вага». Перше з них формуєть</w:t>
      </w:r>
      <w:r w:rsidR="007017F1" w:rsidRPr="008F6E9B">
        <w:rPr>
          <w:rFonts w:ascii="Times New Roman" w:hAnsi="Times New Roman" w:cs="Times New Roman"/>
          <w:sz w:val="28"/>
          <w:szCs w:val="28"/>
          <w:lang w:val="uk-UA"/>
        </w:rPr>
        <w:t>ся у ку</w:t>
      </w:r>
      <w:r w:rsidRPr="008F6E9B">
        <w:rPr>
          <w:rFonts w:ascii="Times New Roman" w:hAnsi="Times New Roman" w:cs="Times New Roman"/>
          <w:sz w:val="28"/>
          <w:szCs w:val="28"/>
          <w:lang w:val="uk-UA"/>
        </w:rPr>
        <w:t xml:space="preserve">рсі фізики, а друге – у </w:t>
      </w:r>
      <w:r w:rsidR="007017F1" w:rsidRPr="008F6E9B">
        <w:rPr>
          <w:rFonts w:ascii="Times New Roman" w:hAnsi="Times New Roman" w:cs="Times New Roman"/>
          <w:sz w:val="28"/>
          <w:szCs w:val="28"/>
          <w:lang w:val="uk-UA"/>
        </w:rPr>
        <w:t>ш</w:t>
      </w:r>
      <w:r w:rsidRPr="008F6E9B">
        <w:rPr>
          <w:rFonts w:ascii="Times New Roman" w:hAnsi="Times New Roman" w:cs="Times New Roman"/>
          <w:sz w:val="28"/>
          <w:szCs w:val="28"/>
          <w:lang w:val="uk-UA"/>
        </w:rPr>
        <w:t>кільному курсі фізики</w:t>
      </w:r>
      <w:r w:rsidR="007017F1" w:rsidRPr="008F6E9B">
        <w:rPr>
          <w:rFonts w:ascii="Times New Roman" w:hAnsi="Times New Roman" w:cs="Times New Roman"/>
          <w:sz w:val="28"/>
          <w:szCs w:val="28"/>
          <w:lang w:val="uk-UA"/>
        </w:rPr>
        <w:t xml:space="preserve"> не вивчається. Відома учням з к</w:t>
      </w:r>
      <w:r w:rsidRPr="008F6E9B">
        <w:rPr>
          <w:rFonts w:ascii="Times New Roman" w:hAnsi="Times New Roman" w:cs="Times New Roman"/>
          <w:sz w:val="28"/>
          <w:szCs w:val="28"/>
          <w:lang w:val="uk-UA"/>
        </w:rPr>
        <w:t xml:space="preserve">урсу фізики формула для обчислення густини речовини використовується на уроках хімії для </w:t>
      </w:r>
      <w:r w:rsidR="007017F1" w:rsidRPr="008F6E9B">
        <w:rPr>
          <w:rFonts w:ascii="Times New Roman" w:hAnsi="Times New Roman" w:cs="Times New Roman"/>
          <w:sz w:val="28"/>
          <w:szCs w:val="28"/>
          <w:lang w:val="uk-UA"/>
        </w:rPr>
        <w:t>розв’язування</w:t>
      </w:r>
      <w:r w:rsidRPr="008F6E9B">
        <w:rPr>
          <w:rFonts w:ascii="Times New Roman" w:hAnsi="Times New Roman" w:cs="Times New Roman"/>
          <w:sz w:val="28"/>
          <w:szCs w:val="28"/>
          <w:lang w:val="uk-UA"/>
        </w:rPr>
        <w:t xml:space="preserve"> задач на обчислення масової частки речовини в розчині. Розглянемо це на прикладі.</w:t>
      </w:r>
    </w:p>
    <w:p w14:paraId="63D1FD44" w14:textId="77777777" w:rsidR="007017F1" w:rsidRPr="008F6E9B" w:rsidRDefault="007017F1" w:rsidP="008F6E9B">
      <w:pPr>
        <w:spacing w:after="0" w:line="360" w:lineRule="auto"/>
        <w:ind w:firstLine="709"/>
        <w:jc w:val="both"/>
        <w:rPr>
          <w:rFonts w:ascii="Times New Roman" w:hAnsi="Times New Roman" w:cs="Times New Roman"/>
          <w:sz w:val="28"/>
          <w:szCs w:val="28"/>
          <w:lang w:val="uk-UA"/>
        </w:rPr>
      </w:pPr>
      <w:r w:rsidRPr="008F6E9B">
        <w:rPr>
          <w:rFonts w:ascii="Times New Roman" w:hAnsi="Times New Roman" w:cs="Times New Roman"/>
          <w:sz w:val="28"/>
          <w:szCs w:val="28"/>
          <w:u w:val="single"/>
          <w:lang w:val="uk-UA"/>
        </w:rPr>
        <w:t>Задача</w:t>
      </w:r>
      <w:r w:rsidRPr="008F6E9B">
        <w:rPr>
          <w:rFonts w:ascii="Times New Roman" w:hAnsi="Times New Roman" w:cs="Times New Roman"/>
          <w:sz w:val="28"/>
          <w:szCs w:val="28"/>
          <w:lang w:val="uk-UA"/>
        </w:rPr>
        <w:t>. Скільки грамів натрій гідроксиду міститься у 50 мл 10% розчину, якщо його густина дорівнює 1,11 г∕мл?</w:t>
      </w:r>
    </w:p>
    <w:p w14:paraId="09EE15A3" w14:textId="77777777" w:rsidR="007017F1" w:rsidRPr="008F6E9B" w:rsidRDefault="00732096" w:rsidP="008F6E9B">
      <w:pPr>
        <w:spacing w:after="0" w:line="360" w:lineRule="auto"/>
        <w:ind w:firstLine="709"/>
        <w:jc w:val="both"/>
        <w:rPr>
          <w:rFonts w:ascii="Times New Roman" w:hAnsi="Times New Roman" w:cs="Times New Roman"/>
          <w:sz w:val="28"/>
          <w:szCs w:val="28"/>
          <w:lang w:val="uk-UA"/>
        </w:rPr>
      </w:pPr>
      <w:r w:rsidRPr="008F6E9B">
        <w:rPr>
          <w:rFonts w:ascii="Times New Roman" w:hAnsi="Times New Roman" w:cs="Times New Roman"/>
          <w:sz w:val="28"/>
          <w:szCs w:val="28"/>
          <w:lang w:val="uk-UA"/>
        </w:rPr>
        <w:t xml:space="preserve">                Розв’язання:</w:t>
      </w:r>
      <w:r w:rsidR="007017F1" w:rsidRPr="008F6E9B">
        <w:rPr>
          <w:rFonts w:ascii="Times New Roman" w:hAnsi="Times New Roman" w:cs="Times New Roman"/>
          <w:sz w:val="28"/>
          <w:szCs w:val="28"/>
          <w:lang w:val="uk-UA"/>
        </w:rPr>
        <w:t xml:space="preserve"> </w:t>
      </w:r>
      <w:r w:rsidRPr="008F6E9B">
        <w:rPr>
          <w:rFonts w:ascii="Times New Roman" w:hAnsi="Times New Roman" w:cs="Times New Roman"/>
          <w:sz w:val="28"/>
          <w:szCs w:val="28"/>
          <w:lang w:val="uk-UA"/>
        </w:rPr>
        <w:t xml:space="preserve">   </w:t>
      </w:r>
      <w:r w:rsidR="007017F1" w:rsidRPr="008F6E9B">
        <w:rPr>
          <w:rFonts w:ascii="Times New Roman" w:hAnsi="Times New Roman" w:cs="Times New Roman"/>
          <w:sz w:val="28"/>
          <w:szCs w:val="28"/>
          <w:lang w:val="uk-UA"/>
        </w:rPr>
        <w:t>1. Обчислюємо масу розчину:</w:t>
      </w:r>
    </w:p>
    <w:p w14:paraId="0DC0D254" w14:textId="77777777" w:rsidR="007017F1" w:rsidRPr="008F6E9B" w:rsidRDefault="007017F1"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hAnsi="Times New Roman" w:cs="Times New Roman"/>
          <w:sz w:val="28"/>
          <w:szCs w:val="28"/>
          <w:lang w:val="uk-UA"/>
        </w:rPr>
        <w:t xml:space="preserve">                                          </w:t>
      </w:r>
      <w:r w:rsidR="00732096" w:rsidRPr="008F6E9B">
        <w:rPr>
          <w:rFonts w:ascii="Times New Roman" w:hAnsi="Times New Roman" w:cs="Times New Roman"/>
          <w:sz w:val="28"/>
          <w:szCs w:val="28"/>
          <w:lang w:val="uk-UA"/>
        </w:rPr>
        <w:t xml:space="preserve">  </w:t>
      </w:r>
      <w:r w:rsidRPr="008F6E9B">
        <w:rPr>
          <w:rFonts w:ascii="Times New Roman" w:hAnsi="Times New Roman" w:cs="Times New Roman"/>
          <w:sz w:val="28"/>
          <w:szCs w:val="28"/>
          <w:lang w:val="uk-UA"/>
        </w:rPr>
        <w:t xml:space="preserve"> </w:t>
      </w:r>
      <w:r w:rsidR="00AE0D55" w:rsidRPr="008F6E9B">
        <w:rPr>
          <w:rFonts w:ascii="Times New Roman" w:hAnsi="Times New Roman" w:cs="Times New Roman"/>
          <w:sz w:val="28"/>
          <w:szCs w:val="28"/>
          <w:lang w:val="en-US"/>
        </w:rPr>
        <w:t>m</w:t>
      </w:r>
      <w:r w:rsidR="006216FC" w:rsidRPr="008F6E9B">
        <w:rPr>
          <w:rFonts w:ascii="Times New Roman" w:hAnsi="Times New Roman" w:cs="Times New Roman"/>
          <w:sz w:val="28"/>
          <w:szCs w:val="28"/>
          <w:lang w:val="uk-UA"/>
        </w:rPr>
        <w:t xml:space="preserve"> </w:t>
      </w:r>
      <w:r w:rsidRPr="008F6E9B">
        <w:rPr>
          <w:rFonts w:ascii="Times New Roman" w:hAnsi="Times New Roman" w:cs="Times New Roman"/>
          <w:sz w:val="28"/>
          <w:szCs w:val="28"/>
        </w:rPr>
        <w:t>=</w:t>
      </w:r>
      <w:r w:rsidR="00732096" w:rsidRPr="008F6E9B">
        <w:rPr>
          <w:rFonts w:ascii="Times New Roman" w:hAnsi="Times New Roman" w:cs="Times New Roman"/>
          <w:sz w:val="28"/>
          <w:szCs w:val="28"/>
          <w:lang w:val="uk-UA"/>
        </w:rPr>
        <w:t xml:space="preserve"> </w:t>
      </w:r>
      <m:oMath>
        <m:r>
          <w:rPr>
            <w:rFonts w:ascii="Cambria Math" w:hAnsi="Cambria Math" w:cs="Times New Roman"/>
            <w:sz w:val="28"/>
            <w:szCs w:val="28"/>
            <w:lang w:val="en-US"/>
          </w:rPr>
          <m:t>ρ</m:t>
        </m:r>
        <m:r>
          <w:rPr>
            <w:rFonts w:ascii="Cambria Math" w:eastAsiaTheme="minorEastAsia" w:hAnsi="Cambria Math" w:cs="Times New Roman"/>
            <w:sz w:val="28"/>
            <w:szCs w:val="28"/>
          </w:rPr>
          <m:t>∙</m:t>
        </m:r>
      </m:oMath>
      <w:r w:rsidR="00AE0D55" w:rsidRPr="008F6E9B">
        <w:rPr>
          <w:rFonts w:ascii="Times New Roman" w:eastAsiaTheme="minorEastAsia" w:hAnsi="Times New Roman" w:cs="Times New Roman"/>
          <w:sz w:val="28"/>
          <w:szCs w:val="28"/>
        </w:rPr>
        <w:t xml:space="preserve"> </w:t>
      </w:r>
      <w:r w:rsidR="00AE0D55" w:rsidRPr="008F6E9B">
        <w:rPr>
          <w:rFonts w:ascii="Times New Roman" w:eastAsiaTheme="minorEastAsia" w:hAnsi="Times New Roman" w:cs="Times New Roman"/>
          <w:sz w:val="28"/>
          <w:szCs w:val="28"/>
          <w:lang w:val="en-US"/>
        </w:rPr>
        <w:t>V</w:t>
      </w:r>
      <w:r w:rsidR="001D28C9" w:rsidRPr="008F6E9B">
        <w:rPr>
          <w:rFonts w:ascii="Times New Roman" w:eastAsiaTheme="minorEastAsia" w:hAnsi="Times New Roman" w:cs="Times New Roman"/>
          <w:sz w:val="28"/>
          <w:szCs w:val="28"/>
          <w:lang w:val="uk-UA"/>
        </w:rPr>
        <w:t>;</w:t>
      </w:r>
      <w:r w:rsidR="00AE0D55" w:rsidRPr="008F6E9B">
        <w:rPr>
          <w:rFonts w:ascii="Times New Roman" w:eastAsiaTheme="minorEastAsia" w:hAnsi="Times New Roman" w:cs="Times New Roman"/>
          <w:sz w:val="28"/>
          <w:szCs w:val="28"/>
        </w:rPr>
        <w:t xml:space="preserve">     </w:t>
      </w:r>
      <w:r w:rsidR="00AE0D55" w:rsidRPr="008F6E9B">
        <w:rPr>
          <w:rFonts w:ascii="Times New Roman" w:eastAsiaTheme="minorEastAsia" w:hAnsi="Times New Roman" w:cs="Times New Roman"/>
          <w:sz w:val="28"/>
          <w:szCs w:val="28"/>
          <w:lang w:val="en-US"/>
        </w:rPr>
        <w:t>m</w:t>
      </w:r>
      <w:r w:rsidR="00732096" w:rsidRPr="008F6E9B">
        <w:rPr>
          <w:rFonts w:ascii="Times New Roman" w:eastAsiaTheme="minorEastAsia" w:hAnsi="Times New Roman" w:cs="Times New Roman"/>
          <w:sz w:val="28"/>
          <w:szCs w:val="28"/>
          <w:lang w:val="uk-UA"/>
        </w:rPr>
        <w:t xml:space="preserve"> </w:t>
      </w:r>
      <w:r w:rsidR="00AE0D55" w:rsidRPr="008F6E9B">
        <w:rPr>
          <w:rFonts w:ascii="Times New Roman" w:eastAsiaTheme="minorEastAsia" w:hAnsi="Times New Roman" w:cs="Times New Roman"/>
          <w:sz w:val="28"/>
          <w:szCs w:val="28"/>
        </w:rPr>
        <w:t>=</w:t>
      </w:r>
      <w:r w:rsidR="00732096" w:rsidRPr="008F6E9B">
        <w:rPr>
          <w:rFonts w:ascii="Times New Roman" w:eastAsiaTheme="minorEastAsia" w:hAnsi="Times New Roman" w:cs="Times New Roman"/>
          <w:sz w:val="28"/>
          <w:szCs w:val="28"/>
          <w:lang w:val="uk-UA"/>
        </w:rPr>
        <w:t xml:space="preserve"> </w:t>
      </w:r>
      <w:r w:rsidR="00AE0D55" w:rsidRPr="008F6E9B">
        <w:rPr>
          <w:rFonts w:ascii="Times New Roman" w:eastAsiaTheme="minorEastAsia" w:hAnsi="Times New Roman" w:cs="Times New Roman"/>
          <w:sz w:val="28"/>
          <w:szCs w:val="28"/>
        </w:rPr>
        <w:t>1</w:t>
      </w:r>
      <w:r w:rsidR="00AE0D55" w:rsidRPr="008F6E9B">
        <w:rPr>
          <w:rFonts w:ascii="Times New Roman" w:eastAsiaTheme="minorEastAsia" w:hAnsi="Times New Roman" w:cs="Times New Roman"/>
          <w:sz w:val="28"/>
          <w:szCs w:val="28"/>
          <w:lang w:val="uk-UA"/>
        </w:rPr>
        <w:t xml:space="preserve">,11 г∕мл </w:t>
      </w:r>
      <m:oMath>
        <m:r>
          <w:rPr>
            <w:rFonts w:ascii="Cambria Math" w:eastAsiaTheme="minorEastAsia" w:hAnsi="Cambria Math" w:cs="Times New Roman"/>
            <w:sz w:val="28"/>
            <w:szCs w:val="28"/>
            <w:lang w:val="uk-UA"/>
          </w:rPr>
          <m:t>∙</m:t>
        </m:r>
      </m:oMath>
      <w:r w:rsidR="00AE0D55" w:rsidRPr="008F6E9B">
        <w:rPr>
          <w:rFonts w:ascii="Times New Roman" w:eastAsiaTheme="minorEastAsia" w:hAnsi="Times New Roman" w:cs="Times New Roman"/>
          <w:sz w:val="28"/>
          <w:szCs w:val="28"/>
          <w:lang w:val="uk-UA"/>
        </w:rPr>
        <w:t xml:space="preserve"> 50 мл = 55,5г.</w:t>
      </w:r>
    </w:p>
    <w:p w14:paraId="39519843" w14:textId="77777777" w:rsidR="00AE0D55" w:rsidRPr="008F6E9B" w:rsidRDefault="00AE0D55"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2. Обчислюємо масу натрій гідроксиду в розчині:</w:t>
      </w:r>
    </w:p>
    <w:p w14:paraId="0A4B2194" w14:textId="77777777" w:rsidR="00AE0D55" w:rsidRPr="008F6E9B" w:rsidRDefault="00AE0D55"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en-US"/>
        </w:rPr>
        <w:t>m</w:t>
      </w:r>
      <w:r w:rsidR="00732096"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uk-UA"/>
        </w:rPr>
        <w:t>(</w:t>
      </w:r>
      <w:r w:rsidRPr="008F6E9B">
        <w:rPr>
          <w:rFonts w:ascii="Times New Roman" w:eastAsiaTheme="minorEastAsia" w:hAnsi="Times New Roman" w:cs="Times New Roman"/>
          <w:sz w:val="28"/>
          <w:szCs w:val="28"/>
          <w:lang w:val="en-US"/>
        </w:rPr>
        <w:t>NaOH</w:t>
      </w:r>
      <w:r w:rsidRPr="008F6E9B">
        <w:rPr>
          <w:rFonts w:ascii="Times New Roman" w:eastAsiaTheme="minorEastAsia" w:hAnsi="Times New Roman" w:cs="Times New Roman"/>
          <w:sz w:val="28"/>
          <w:szCs w:val="28"/>
          <w:lang w:val="uk-UA"/>
        </w:rPr>
        <w:t>)</w:t>
      </w:r>
      <w:r w:rsidR="00732096"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uk-UA"/>
        </w:rPr>
        <w:t>=</w:t>
      </w:r>
      <w:r w:rsidR="00732096"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en-US"/>
        </w:rPr>
        <w:t>w</w:t>
      </w:r>
      <w:r w:rsidR="00732096"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uk-UA"/>
        </w:rPr>
        <w:t xml:space="preserve">(речовини) </w:t>
      </w:r>
      <m:oMath>
        <m:r>
          <w:rPr>
            <w:rFonts w:ascii="Cambria Math" w:eastAsiaTheme="minorEastAsia" w:hAnsi="Cambria Math" w:cs="Times New Roman"/>
            <w:sz w:val="28"/>
            <w:szCs w:val="28"/>
            <w:lang w:val="uk-UA"/>
          </w:rPr>
          <m:t>∙m</m:t>
        </m:r>
      </m:oMath>
      <w:r w:rsidRPr="008F6E9B">
        <w:rPr>
          <w:rFonts w:ascii="Times New Roman" w:eastAsiaTheme="minorEastAsia" w:hAnsi="Times New Roman" w:cs="Times New Roman"/>
          <w:sz w:val="28"/>
          <w:szCs w:val="28"/>
          <w:lang w:val="uk-UA"/>
        </w:rPr>
        <w:t xml:space="preserve"> (розчину)   </w:t>
      </w:r>
    </w:p>
    <w:p w14:paraId="7F53D911" w14:textId="77777777" w:rsidR="00FD5F42" w:rsidRPr="008F6E9B" w:rsidRDefault="00AE0D55" w:rsidP="008F6E9B">
      <w:pPr>
        <w:spacing w:after="0" w:line="360" w:lineRule="auto"/>
        <w:ind w:left="1440"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w:t>
      </w:r>
      <w:r w:rsidR="00732096"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en-US"/>
        </w:rPr>
        <w:t>m</w:t>
      </w:r>
      <w:r w:rsidR="00732096"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rPr>
        <w:t>(</w:t>
      </w:r>
      <w:r w:rsidRPr="008F6E9B">
        <w:rPr>
          <w:rFonts w:ascii="Times New Roman" w:eastAsiaTheme="minorEastAsia" w:hAnsi="Times New Roman" w:cs="Times New Roman"/>
          <w:sz w:val="28"/>
          <w:szCs w:val="28"/>
          <w:lang w:val="en-US"/>
        </w:rPr>
        <w:t>NaOH</w:t>
      </w:r>
      <w:r w:rsidRPr="008F6E9B">
        <w:rPr>
          <w:rFonts w:ascii="Times New Roman" w:eastAsiaTheme="minorEastAsia" w:hAnsi="Times New Roman" w:cs="Times New Roman"/>
          <w:sz w:val="28"/>
          <w:szCs w:val="28"/>
        </w:rPr>
        <w:t>)</w:t>
      </w:r>
      <w:r w:rsidR="00732096"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rPr>
        <w:t>=</w:t>
      </w:r>
      <w:r w:rsidR="00FD5F42" w:rsidRPr="008F6E9B">
        <w:rPr>
          <w:rFonts w:ascii="Times New Roman" w:eastAsiaTheme="minorEastAsia" w:hAnsi="Times New Roman" w:cs="Times New Roman"/>
          <w:sz w:val="28"/>
          <w:szCs w:val="28"/>
        </w:rPr>
        <w:t xml:space="preserve"> </w:t>
      </w:r>
      <w:r w:rsidR="00FD5F42" w:rsidRPr="008F6E9B">
        <w:rPr>
          <w:rFonts w:ascii="Times New Roman" w:eastAsiaTheme="minorEastAsia" w:hAnsi="Times New Roman" w:cs="Times New Roman"/>
          <w:sz w:val="28"/>
          <w:szCs w:val="28"/>
          <w:lang w:val="uk-UA"/>
        </w:rPr>
        <w:t xml:space="preserve">0,1 </w:t>
      </w:r>
      <m:oMath>
        <m:r>
          <w:rPr>
            <w:rFonts w:ascii="Cambria Math" w:eastAsiaTheme="minorEastAsia" w:hAnsi="Cambria Math" w:cs="Times New Roman"/>
            <w:sz w:val="28"/>
            <w:szCs w:val="28"/>
            <w:lang w:val="uk-UA"/>
          </w:rPr>
          <m:t>∙</m:t>
        </m:r>
      </m:oMath>
      <w:r w:rsidR="00FD5F42" w:rsidRPr="008F6E9B">
        <w:rPr>
          <w:rFonts w:ascii="Times New Roman" w:eastAsiaTheme="minorEastAsia" w:hAnsi="Times New Roman" w:cs="Times New Roman"/>
          <w:sz w:val="28"/>
          <w:szCs w:val="28"/>
          <w:lang w:val="uk-UA"/>
        </w:rPr>
        <w:t xml:space="preserve"> 55,5 г =</w:t>
      </w:r>
      <w:r w:rsidR="00732096" w:rsidRPr="008F6E9B">
        <w:rPr>
          <w:rFonts w:ascii="Times New Roman" w:eastAsiaTheme="minorEastAsia" w:hAnsi="Times New Roman" w:cs="Times New Roman"/>
          <w:sz w:val="28"/>
          <w:szCs w:val="28"/>
          <w:lang w:val="uk-UA"/>
        </w:rPr>
        <w:t xml:space="preserve"> </w:t>
      </w:r>
      <w:r w:rsidR="00FD5F42" w:rsidRPr="008F6E9B">
        <w:rPr>
          <w:rFonts w:ascii="Times New Roman" w:eastAsiaTheme="minorEastAsia" w:hAnsi="Times New Roman" w:cs="Times New Roman"/>
          <w:sz w:val="28"/>
          <w:szCs w:val="28"/>
          <w:lang w:val="uk-UA"/>
        </w:rPr>
        <w:t>5,55 г</w:t>
      </w:r>
    </w:p>
    <w:p w14:paraId="4EBB6B1E" w14:textId="77777777" w:rsidR="00FD5F42" w:rsidRPr="008F6E9B" w:rsidRDefault="00FD5F42"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Поняття «теплота» формується під час вивчення теми з курсу фізики «Теплові явища». Учні дізнаються, що п</w:t>
      </w:r>
      <w:r w:rsidR="00D24B73" w:rsidRPr="008F6E9B">
        <w:rPr>
          <w:rFonts w:ascii="Times New Roman" w:eastAsiaTheme="minorEastAsia" w:hAnsi="Times New Roman" w:cs="Times New Roman"/>
          <w:sz w:val="28"/>
          <w:szCs w:val="28"/>
          <w:lang w:val="uk-UA"/>
        </w:rPr>
        <w:t>ід теплотою згоряння палива розу</w:t>
      </w:r>
      <w:r w:rsidRPr="008F6E9B">
        <w:rPr>
          <w:rFonts w:ascii="Times New Roman" w:eastAsiaTheme="minorEastAsia" w:hAnsi="Times New Roman" w:cs="Times New Roman"/>
          <w:sz w:val="28"/>
          <w:szCs w:val="28"/>
          <w:lang w:val="uk-UA"/>
        </w:rPr>
        <w:t>міють ту кількість теплоти, що виділяється при повному згорянні палива, масою 1 кг, а вимірюють кількість теплоти в Дж∕кг. Програма шкільного курсу хімії передбачає використання цих знань під час вивчення теми «Тепловий ефект хімічної реакції».</w:t>
      </w:r>
    </w:p>
    <w:p w14:paraId="0709472D" w14:textId="77777777" w:rsidR="00FD5F42" w:rsidRPr="008F6E9B" w:rsidRDefault="00FD5F42"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При вивченні у 9 класі теплових ефектів хімічних реакцій треба розмежовувати поняття «тепловий ефект хімічної реакції» від раніше засвоєного учнями поняття «теплота згоряння палива»</w:t>
      </w:r>
      <w:r w:rsidR="008043AA" w:rsidRPr="008F6E9B">
        <w:rPr>
          <w:rFonts w:ascii="Times New Roman" w:eastAsiaTheme="minorEastAsia" w:hAnsi="Times New Roman" w:cs="Times New Roman"/>
          <w:sz w:val="28"/>
          <w:szCs w:val="28"/>
          <w:lang w:val="uk-UA"/>
        </w:rPr>
        <w:t>, наголошуючи при цьому, що використовуване у фізиці поняття «теплота згоряння палива» стосується палива масою 1 кг, використовуване в хімії поняття «тепловий ефект реакції» − до кількості речовини 1 моль.</w:t>
      </w:r>
    </w:p>
    <w:p w14:paraId="09FC44B2" w14:textId="77777777" w:rsidR="008043AA" w:rsidRPr="008F6E9B" w:rsidRDefault="008043AA"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Доцільно також повідомляти учням, що теплоту хімічних реакцій вимірюють за певних умов, тобто стандартних, за які приймають тиск 760 мм. рт. ст. і температуру 0</w:t>
      </w:r>
      <m:oMath>
        <m:r>
          <w:rPr>
            <w:rFonts w:ascii="Cambria Math" w:eastAsiaTheme="minorEastAsia" w:hAnsi="Cambria Math" w:cs="Times New Roman"/>
            <w:sz w:val="28"/>
            <w:szCs w:val="28"/>
            <w:lang w:val="uk-UA"/>
          </w:rPr>
          <m:t>℃</m:t>
        </m:r>
      </m:oMath>
      <w:r w:rsidRPr="008F6E9B">
        <w:rPr>
          <w:rFonts w:ascii="Times New Roman" w:eastAsiaTheme="minorEastAsia" w:hAnsi="Times New Roman" w:cs="Times New Roman"/>
          <w:sz w:val="28"/>
          <w:szCs w:val="28"/>
          <w:lang w:val="uk-UA"/>
        </w:rPr>
        <w:t>.</w:t>
      </w:r>
    </w:p>
    <w:p w14:paraId="2DE40EBF" w14:textId="77777777" w:rsidR="008043AA" w:rsidRPr="008F6E9B" w:rsidRDefault="008043AA"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Під час вивчення на уроках фізики теми «Теплові явища» учні ознайомлюються з поняттям про внутрішню енергію тіла і законом перетворення та збереження енергії в механічних та теплових процесах. Програма шкільного курсу хімії </w:t>
      </w:r>
      <w:r w:rsidR="00D72323" w:rsidRPr="008F6E9B">
        <w:rPr>
          <w:rFonts w:ascii="Times New Roman" w:eastAsiaTheme="minorEastAsia" w:hAnsi="Times New Roman" w:cs="Times New Roman"/>
          <w:sz w:val="28"/>
          <w:szCs w:val="28"/>
          <w:lang w:val="uk-UA"/>
        </w:rPr>
        <w:t>вимагає використовувати ці знання лише при вивченні деяких тем.</w:t>
      </w:r>
    </w:p>
    <w:p w14:paraId="21168410" w14:textId="77777777" w:rsidR="00D72323" w:rsidRPr="008F6E9B" w:rsidRDefault="00D72323"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Уперше ці знання використовуються на уроках хімії в процесі вивчення екзо- та ендотермічних реакцій. Спочатку нагадуємо учням, що виділення або поглинання теплоти – ознака хімічних реакцій. Потім наводимо приклади реакцій, які відбуваються з виділенням або поглинанням теплоти, і показуємо, що при виділенні теплоти внутрішня енергія в продуктах реакції зменшується, а при поглинанні теплоти – збільшується  порівняно з внутрішньою енергією вихідних речовин. Оскільки енергія не зникає, то під час екзотермічних реакцій за рахунок теплопередачі збільшується внутрішня енергія газів, що входять до склад</w:t>
      </w:r>
      <w:r w:rsidR="00EF0673" w:rsidRPr="008F6E9B">
        <w:rPr>
          <w:rFonts w:ascii="Times New Roman" w:eastAsiaTheme="minorEastAsia" w:hAnsi="Times New Roman" w:cs="Times New Roman"/>
          <w:sz w:val="28"/>
          <w:szCs w:val="28"/>
          <w:lang w:val="uk-UA"/>
        </w:rPr>
        <w:t>у повітря, або виділена теплота збільшує внутрішню енергію частинок, з яких складаються прилади для проведення реакцій. Важливо, щоб учні зрозуміли: скільки внутрішньої енергії виділяють речовини, які вступають у реакцію, стільки енергії дістають інші речовини, які поглинають виділену теплоту.</w:t>
      </w:r>
    </w:p>
    <w:p w14:paraId="77D52902" w14:textId="77777777" w:rsidR="00EF0673" w:rsidRPr="008F6E9B" w:rsidRDefault="00EF0673"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Потім демонструємо, що під час утворення простої речовини, наприклад, водню з атомів, виділяється теплота:</w:t>
      </w:r>
    </w:p>
    <w:p w14:paraId="479331B4" w14:textId="77777777" w:rsidR="00EF0673" w:rsidRPr="008F6E9B" w:rsidRDefault="00EF0673"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Н </w:t>
      </w:r>
      <m:oMath>
        <m:r>
          <w:rPr>
            <w:rFonts w:ascii="Cambria Math" w:eastAsiaTheme="minorEastAsia" w:hAnsi="Cambria Math" w:cs="Times New Roman"/>
            <w:sz w:val="28"/>
            <w:szCs w:val="28"/>
            <w:lang w:val="uk-UA"/>
          </w:rPr>
          <m:t xml:space="preserve">+ </m:t>
        </m:r>
      </m:oMath>
      <w:r w:rsidRPr="008F6E9B">
        <w:rPr>
          <w:rFonts w:ascii="Times New Roman" w:eastAsiaTheme="minorEastAsia" w:hAnsi="Times New Roman" w:cs="Times New Roman"/>
          <w:sz w:val="28"/>
          <w:szCs w:val="28"/>
          <w:lang w:val="uk-UA"/>
        </w:rPr>
        <w:t xml:space="preserve"> </w:t>
      </w:r>
      <w:r w:rsidR="001D28C9" w:rsidRPr="008F6E9B">
        <w:rPr>
          <w:rFonts w:ascii="Times New Roman" w:eastAsiaTheme="minorEastAsia" w:hAnsi="Times New Roman" w:cs="Times New Roman"/>
          <w:sz w:val="28"/>
          <w:szCs w:val="28"/>
          <w:lang w:val="uk-UA"/>
        </w:rPr>
        <w:t xml:space="preserve">Н = </w:t>
      </w:r>
      <m:oMath>
        <m:sSub>
          <m:sSubPr>
            <m:ctrlPr>
              <w:rPr>
                <w:rFonts w:ascii="Cambria Math" w:eastAsiaTheme="minorEastAsia" w:hAnsi="Cambria Math" w:cs="Times New Roman"/>
                <w:i/>
                <w:sz w:val="28"/>
                <w:szCs w:val="28"/>
                <w:lang w:val="uk-UA"/>
              </w:rPr>
            </m:ctrlPr>
          </m:sSubPr>
          <m:e>
            <m:r>
              <w:rPr>
                <w:rFonts w:ascii="Cambria Math" w:eastAsiaTheme="minorEastAsia" w:hAnsi="Cambria Math" w:cs="Times New Roman"/>
                <w:sz w:val="28"/>
                <w:szCs w:val="28"/>
                <w:lang w:val="uk-UA"/>
              </w:rPr>
              <m:t>Н</m:t>
            </m:r>
          </m:e>
          <m:sub>
            <m:r>
              <w:rPr>
                <w:rFonts w:ascii="Cambria Math" w:eastAsiaTheme="minorEastAsia" w:hAnsi="Cambria Math" w:cs="Times New Roman"/>
                <w:sz w:val="28"/>
                <w:szCs w:val="28"/>
                <w:lang w:val="uk-UA"/>
              </w:rPr>
              <m:t>2</m:t>
            </m:r>
          </m:sub>
        </m:sSub>
      </m:oMath>
      <w:r w:rsidR="001D28C9" w:rsidRPr="008F6E9B">
        <w:rPr>
          <w:rFonts w:ascii="Times New Roman" w:eastAsiaTheme="minorEastAsia" w:hAnsi="Times New Roman" w:cs="Times New Roman"/>
          <w:sz w:val="28"/>
          <w:szCs w:val="28"/>
          <w:lang w:val="uk-UA"/>
        </w:rPr>
        <w:t xml:space="preserve">;   </w:t>
      </w:r>
      <m:oMath>
        <m:r>
          <w:rPr>
            <w:rFonts w:ascii="Cambria Math" w:eastAsiaTheme="minorEastAsia" w:hAnsi="Cambria Math" w:cs="Times New Roman"/>
            <w:sz w:val="28"/>
            <w:szCs w:val="28"/>
            <w:lang w:val="uk-UA"/>
          </w:rPr>
          <m:t>∆</m:t>
        </m:r>
      </m:oMath>
      <w:r w:rsidR="001D28C9" w:rsidRPr="008F6E9B">
        <w:rPr>
          <w:rFonts w:ascii="Times New Roman" w:eastAsiaTheme="minorEastAsia" w:hAnsi="Times New Roman" w:cs="Times New Roman"/>
          <w:sz w:val="28"/>
          <w:szCs w:val="28"/>
          <w:lang w:val="uk-UA"/>
        </w:rPr>
        <w:t>Н = - 435 кДж.</w:t>
      </w:r>
    </w:p>
    <w:p w14:paraId="74E6A985" w14:textId="77777777" w:rsidR="001D28C9" w:rsidRPr="008F6E9B" w:rsidRDefault="001D28C9"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Отже, молекули простої речовини водню не можуть розкластися на атоми, якщо їм не надати тієї самої кількості теплоти:</w:t>
      </w:r>
    </w:p>
    <w:p w14:paraId="50023912" w14:textId="77777777" w:rsidR="001D28C9" w:rsidRPr="008F6E9B" w:rsidRDefault="001D28C9"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w:t>
      </w:r>
      <m:oMath>
        <m:sSub>
          <m:sSubPr>
            <m:ctrlPr>
              <w:rPr>
                <w:rFonts w:ascii="Cambria Math" w:eastAsiaTheme="minorEastAsia" w:hAnsi="Cambria Math" w:cs="Times New Roman"/>
                <w:i/>
                <w:sz w:val="28"/>
                <w:szCs w:val="28"/>
                <w:lang w:val="uk-UA"/>
              </w:rPr>
            </m:ctrlPr>
          </m:sSubPr>
          <m:e>
            <m:r>
              <w:rPr>
                <w:rFonts w:ascii="Cambria Math" w:eastAsiaTheme="minorEastAsia" w:hAnsi="Cambria Math" w:cs="Times New Roman"/>
                <w:sz w:val="28"/>
                <w:szCs w:val="28"/>
                <w:lang w:val="uk-UA"/>
              </w:rPr>
              <m:t>Н</m:t>
            </m:r>
          </m:e>
          <m:sub>
            <m:r>
              <w:rPr>
                <w:rFonts w:ascii="Cambria Math" w:eastAsiaTheme="minorEastAsia" w:hAnsi="Cambria Math" w:cs="Times New Roman"/>
                <w:sz w:val="28"/>
                <w:szCs w:val="28"/>
                <w:lang w:val="uk-UA"/>
              </w:rPr>
              <m:t>2</m:t>
            </m:r>
          </m:sub>
        </m:sSub>
      </m:oMath>
      <w:r w:rsidRPr="008F6E9B">
        <w:rPr>
          <w:rFonts w:ascii="Times New Roman" w:eastAsiaTheme="minorEastAsia" w:hAnsi="Times New Roman" w:cs="Times New Roman"/>
          <w:sz w:val="28"/>
          <w:szCs w:val="28"/>
          <w:lang w:val="uk-UA"/>
        </w:rPr>
        <w:t xml:space="preserve"> = Н + Н;     </w:t>
      </w:r>
      <m:oMath>
        <m:r>
          <w:rPr>
            <w:rFonts w:ascii="Cambria Math" w:eastAsiaTheme="minorEastAsia" w:hAnsi="Cambria Math" w:cs="Times New Roman"/>
            <w:sz w:val="28"/>
            <w:szCs w:val="28"/>
            <w:lang w:val="uk-UA"/>
          </w:rPr>
          <m:t>∆</m:t>
        </m:r>
      </m:oMath>
      <w:r w:rsidRPr="008F6E9B">
        <w:rPr>
          <w:rFonts w:ascii="Times New Roman" w:eastAsiaTheme="minorEastAsia" w:hAnsi="Times New Roman" w:cs="Times New Roman"/>
          <w:sz w:val="28"/>
          <w:szCs w:val="28"/>
          <w:lang w:val="uk-UA"/>
        </w:rPr>
        <w:t>Н = + 435 кДж.</w:t>
      </w:r>
    </w:p>
    <w:p w14:paraId="005434CB" w14:textId="77777777" w:rsidR="001D28C9" w:rsidRPr="008F6E9B" w:rsidRDefault="001D28C9"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Коли вивчається в 9 класі тема «Теорія електролітичної дисоціації», слід пояснити теплові явища, які відбуваються під час розчинення речовин у воді. При цьому слід використати зна</w:t>
      </w:r>
      <w:r w:rsidR="002C5CC3" w:rsidRPr="008F6E9B">
        <w:rPr>
          <w:rFonts w:ascii="Times New Roman" w:eastAsiaTheme="minorEastAsia" w:hAnsi="Times New Roman" w:cs="Times New Roman"/>
          <w:sz w:val="28"/>
          <w:szCs w:val="28"/>
          <w:lang w:val="uk-UA"/>
        </w:rPr>
        <w:t xml:space="preserve">ння про закон перетворення і збереження енергії. </w:t>
      </w:r>
    </w:p>
    <w:p w14:paraId="397A0DA3" w14:textId="77777777" w:rsidR="002C5CC3" w:rsidRPr="008F6E9B" w:rsidRDefault="002C5CC3" w:rsidP="008F6E9B">
      <w:pPr>
        <w:spacing w:after="0" w:line="360" w:lineRule="auto"/>
        <w:ind w:firstLine="851"/>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З курсу фізики учні вже знайомі з поняття «густина речовини» і знають формулу для її обчислення. Виходячи із цього пропонуємо їм вивести формулу для обчислення об’єму, який займає певна маса речовини:</w:t>
      </w:r>
    </w:p>
    <w:p w14:paraId="1A6A0168" w14:textId="77777777" w:rsidR="002C5CC3" w:rsidRPr="008F6E9B" w:rsidRDefault="002C5CC3" w:rsidP="008F6E9B">
      <w:pPr>
        <w:spacing w:after="0" w:line="360" w:lineRule="auto"/>
        <w:ind w:firstLine="851"/>
        <w:jc w:val="both"/>
        <w:rPr>
          <w:rFonts w:ascii="Times New Roman" w:eastAsiaTheme="minorEastAsia" w:hAnsi="Times New Roman" w:cs="Times New Roman"/>
          <w:sz w:val="28"/>
          <w:szCs w:val="28"/>
        </w:rPr>
      </w:pPr>
      <w:r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en-US"/>
        </w:rPr>
        <w:t>V</w:t>
      </w:r>
      <w:r w:rsidRPr="008F6E9B">
        <w:rPr>
          <w:rFonts w:ascii="Times New Roman" w:eastAsiaTheme="minorEastAsia" w:hAnsi="Times New Roman" w:cs="Times New Roman"/>
          <w:sz w:val="28"/>
          <w:szCs w:val="28"/>
        </w:rPr>
        <w:t xml:space="preserve"> = </w:t>
      </w:r>
      <w:r w:rsidRPr="008F6E9B">
        <w:rPr>
          <w:rFonts w:ascii="Times New Roman" w:eastAsiaTheme="minorEastAsia" w:hAnsi="Times New Roman" w:cs="Times New Roman"/>
          <w:sz w:val="28"/>
          <w:szCs w:val="28"/>
          <w:lang w:val="en-US"/>
        </w:rPr>
        <w:t>m</w:t>
      </w:r>
      <w:r w:rsidRPr="008F6E9B">
        <w:rPr>
          <w:rFonts w:ascii="Times New Roman" w:eastAsiaTheme="minorEastAsia" w:hAnsi="Times New Roman" w:cs="Times New Roman"/>
          <w:sz w:val="28"/>
          <w:szCs w:val="28"/>
        </w:rPr>
        <w:t xml:space="preserve"> ∕ </w:t>
      </w:r>
      <m:oMath>
        <m:r>
          <w:rPr>
            <w:rFonts w:ascii="Cambria Math" w:eastAsiaTheme="minorEastAsia" w:hAnsi="Cambria Math" w:cs="Times New Roman"/>
            <w:sz w:val="28"/>
            <w:szCs w:val="28"/>
            <w:lang w:val="en-US"/>
          </w:rPr>
          <m:t>ρ</m:t>
        </m:r>
      </m:oMath>
    </w:p>
    <w:p w14:paraId="6FC4B6D0" w14:textId="77777777" w:rsidR="002C5CC3" w:rsidRPr="008F6E9B" w:rsidRDefault="002C5CC3" w:rsidP="008F6E9B">
      <w:pPr>
        <w:spacing w:after="0" w:line="360" w:lineRule="auto"/>
        <w:ind w:firstLine="851"/>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rPr>
        <w:t xml:space="preserve">   </w:t>
      </w:r>
      <w:r w:rsidR="00001A46" w:rsidRPr="008F6E9B">
        <w:rPr>
          <w:rFonts w:ascii="Times New Roman" w:eastAsiaTheme="minorEastAsia" w:hAnsi="Times New Roman" w:cs="Times New Roman"/>
          <w:sz w:val="28"/>
          <w:szCs w:val="28"/>
          <w:lang w:val="uk-UA"/>
        </w:rPr>
        <w:t>За іншою формулою визначаємо молярний молярний об’єм деяки</w:t>
      </w:r>
      <w:r w:rsidR="001E4011" w:rsidRPr="008F6E9B">
        <w:rPr>
          <w:rFonts w:ascii="Times New Roman" w:eastAsiaTheme="minorEastAsia" w:hAnsi="Times New Roman" w:cs="Times New Roman"/>
          <w:sz w:val="28"/>
          <w:szCs w:val="28"/>
          <w:lang w:val="uk-UA"/>
        </w:rPr>
        <w:t>х газоподібних,</w:t>
      </w:r>
      <w:r w:rsidR="00001A46" w:rsidRPr="008F6E9B">
        <w:rPr>
          <w:rFonts w:ascii="Times New Roman" w:eastAsiaTheme="minorEastAsia" w:hAnsi="Times New Roman" w:cs="Times New Roman"/>
          <w:sz w:val="28"/>
          <w:szCs w:val="28"/>
          <w:lang w:val="uk-UA"/>
        </w:rPr>
        <w:t xml:space="preserve"> рідких</w:t>
      </w:r>
      <w:r w:rsidR="001E4011" w:rsidRPr="008F6E9B">
        <w:rPr>
          <w:rFonts w:ascii="Times New Roman" w:eastAsiaTheme="minorEastAsia" w:hAnsi="Times New Roman" w:cs="Times New Roman"/>
          <w:sz w:val="28"/>
          <w:szCs w:val="28"/>
          <w:lang w:val="uk-UA"/>
        </w:rPr>
        <w:t xml:space="preserve"> та твердих</w:t>
      </w:r>
      <w:r w:rsidR="00001A46" w:rsidRPr="008F6E9B">
        <w:rPr>
          <w:rFonts w:ascii="Times New Roman" w:eastAsiaTheme="minorEastAsia" w:hAnsi="Times New Roman" w:cs="Times New Roman"/>
          <w:sz w:val="28"/>
          <w:szCs w:val="28"/>
          <w:lang w:val="uk-UA"/>
        </w:rPr>
        <w:t xml:space="preserve"> речовин: </w:t>
      </w:r>
    </w:p>
    <w:p w14:paraId="68A64711" w14:textId="77777777" w:rsidR="00001A46" w:rsidRPr="008F6E9B" w:rsidRDefault="00001A46" w:rsidP="008F6E9B">
      <w:pPr>
        <w:spacing w:after="0" w:line="360" w:lineRule="auto"/>
        <w:ind w:firstLine="851"/>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w:t>
      </w:r>
      <m:oMath>
        <m:sSub>
          <m:sSubPr>
            <m:ctrlPr>
              <w:rPr>
                <w:rFonts w:ascii="Cambria Math" w:eastAsiaTheme="minorEastAsia" w:hAnsi="Cambria Math" w:cs="Times New Roman"/>
                <w:i/>
                <w:sz w:val="28"/>
                <w:szCs w:val="28"/>
                <w:lang w:val="uk-UA"/>
              </w:rPr>
            </m:ctrlPr>
          </m:sSubPr>
          <m:e>
            <m:r>
              <w:rPr>
                <w:rFonts w:ascii="Cambria Math" w:eastAsiaTheme="minorEastAsia" w:hAnsi="Cambria Math" w:cs="Times New Roman"/>
                <w:sz w:val="28"/>
                <w:szCs w:val="28"/>
                <w:lang w:val="uk-UA"/>
              </w:rPr>
              <m:t>V</m:t>
            </m:r>
          </m:e>
          <m:sub>
            <m:r>
              <w:rPr>
                <w:rFonts w:ascii="Cambria Math" w:eastAsiaTheme="minorEastAsia" w:hAnsi="Cambria Math" w:cs="Times New Roman"/>
                <w:sz w:val="28"/>
                <w:szCs w:val="28"/>
                <w:lang w:val="uk-UA"/>
              </w:rPr>
              <m:t>м</m:t>
            </m:r>
          </m:sub>
        </m:sSub>
      </m:oMath>
      <w:r w:rsidRPr="008F6E9B">
        <w:rPr>
          <w:rFonts w:ascii="Times New Roman" w:eastAsiaTheme="minorEastAsia" w:hAnsi="Times New Roman" w:cs="Times New Roman"/>
          <w:sz w:val="28"/>
          <w:szCs w:val="28"/>
          <w:lang w:val="uk-UA"/>
        </w:rPr>
        <w:t xml:space="preserve"> = </w:t>
      </w:r>
      <m:oMath>
        <m:f>
          <m:fPr>
            <m:ctrlPr>
              <w:rPr>
                <w:rFonts w:ascii="Cambria Math" w:eastAsiaTheme="minorEastAsia" w:hAnsi="Cambria Math" w:cs="Times New Roman"/>
                <w:i/>
                <w:sz w:val="28"/>
                <w:szCs w:val="28"/>
                <w:lang w:val="uk-UA"/>
              </w:rPr>
            </m:ctrlPr>
          </m:fPr>
          <m:num>
            <m:r>
              <w:rPr>
                <w:rFonts w:ascii="Cambria Math" w:eastAsiaTheme="minorEastAsia" w:hAnsi="Cambria Math" w:cs="Times New Roman"/>
                <w:sz w:val="28"/>
                <w:szCs w:val="28"/>
                <w:lang w:val="uk-UA"/>
              </w:rPr>
              <m:t>М</m:t>
            </m:r>
          </m:num>
          <m:den>
            <m:r>
              <w:rPr>
                <w:rFonts w:ascii="Cambria Math" w:eastAsiaTheme="minorEastAsia" w:hAnsi="Cambria Math" w:cs="Times New Roman"/>
                <w:sz w:val="28"/>
                <w:szCs w:val="28"/>
                <w:lang w:val="uk-UA"/>
              </w:rPr>
              <m:t>ρ</m:t>
            </m:r>
          </m:den>
        </m:f>
      </m:oMath>
      <w:r w:rsidRPr="008F6E9B">
        <w:rPr>
          <w:rFonts w:ascii="Times New Roman" w:eastAsiaTheme="minorEastAsia" w:hAnsi="Times New Roman" w:cs="Times New Roman"/>
          <w:sz w:val="28"/>
          <w:szCs w:val="28"/>
          <w:lang w:val="uk-UA"/>
        </w:rPr>
        <w:t xml:space="preserve"> .</w:t>
      </w:r>
    </w:p>
    <w:p w14:paraId="4E013A9B" w14:textId="77777777" w:rsidR="00001A46" w:rsidRPr="008F6E9B" w:rsidRDefault="00001A46" w:rsidP="008F6E9B">
      <w:pPr>
        <w:spacing w:after="0" w:line="360" w:lineRule="auto"/>
        <w:ind w:firstLine="851"/>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Також потрібно пояснити відмінність молярного об’єму газів від молярного об’єму твердих і рідких речовин на основі молекулярної теорії і здобутих на уроках фізики знань про будову газоподібних , рідких і твердих речовин.</w:t>
      </w:r>
    </w:p>
    <w:p w14:paraId="20322793" w14:textId="77777777" w:rsidR="001E4011" w:rsidRPr="008F6E9B" w:rsidRDefault="001E4011" w:rsidP="008F6E9B">
      <w:pPr>
        <w:spacing w:after="0" w:line="360" w:lineRule="auto"/>
        <w:ind w:firstLine="851"/>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З курсу фізики учні знають, що в газах за нормальних умов відстань між молекулами більша від розмірів самих молекул приблизно у 10 разів, а в рідинах молекули розміщені щільно, відстань між ними буває навіть менша від розмірів самих молекул. Звідси легко зробити висновок, що в одиниці об’єму рідин міститься більше молекул, ніж у такій самій одиниці об’єму газів, а тому молярні об’єми рідин менші, ніж молярний об’єм газоподібних речовин.</w:t>
      </w:r>
    </w:p>
    <w:p w14:paraId="3F24EF05" w14:textId="77777777" w:rsidR="001E4011" w:rsidRPr="008F6E9B" w:rsidRDefault="001E4011" w:rsidP="008F6E9B">
      <w:pPr>
        <w:spacing w:after="0" w:line="360" w:lineRule="auto"/>
        <w:ind w:firstLine="851"/>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Ще більше частинок міститься в одиниці об’єму твердих речовин, тому їх молярні об’єми ще менші.</w:t>
      </w:r>
    </w:p>
    <w:p w14:paraId="06F26AA3" w14:textId="77777777" w:rsidR="001E4011" w:rsidRPr="008F6E9B" w:rsidRDefault="001E4011" w:rsidP="008F6E9B">
      <w:pPr>
        <w:spacing w:after="0" w:line="360" w:lineRule="auto"/>
        <w:ind w:firstLine="851"/>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Розміщення матеріалу в програмах шкільних курсів фізики і хімії дає змогу вивчати періодичний закон та періодичну систему елементів, використовуючи знання про будову атома, що їх учні здобули під час вивчення курсу фізики.</w:t>
      </w:r>
    </w:p>
    <w:p w14:paraId="1CF19E33" w14:textId="77777777" w:rsidR="00D11857" w:rsidRPr="008F6E9B" w:rsidRDefault="001E4011" w:rsidP="008F6E9B">
      <w:pPr>
        <w:spacing w:after="0" w:line="360" w:lineRule="auto"/>
        <w:ind w:firstLine="851"/>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w:t>
      </w:r>
      <w:r w:rsidR="00D11857" w:rsidRPr="008F6E9B">
        <w:rPr>
          <w:rFonts w:ascii="Times New Roman" w:eastAsiaTheme="minorEastAsia" w:hAnsi="Times New Roman" w:cs="Times New Roman"/>
          <w:sz w:val="28"/>
          <w:szCs w:val="28"/>
          <w:lang w:val="uk-UA"/>
        </w:rPr>
        <w:t>Готуючись до уроку, учні повторюють матеріал з фізики і відновлюють у пам’яті те, що їм відомо про електрон, протон, нейтрон, планетарну модель атома та будову атомів хімічних елементів Гідрогену, Гелію, Літію. На уроці увагу учнів акцентуємо на тому, що збільшення кількості протонів у ядрі атома та відповідне збільшення кількості електронів у електронних оболонках призводить до утворення атома нового хімічного елемента. Потім розглядаємо електронні структури атомів хімічних елементів із зарядами ядер 1-20.</w:t>
      </w:r>
    </w:p>
    <w:p w14:paraId="7C4EB9BB" w14:textId="77777777" w:rsidR="008F4204" w:rsidRPr="008F6E9B" w:rsidRDefault="00D11857" w:rsidP="008F6E9B">
      <w:pPr>
        <w:spacing w:after="0" w:line="360" w:lineRule="auto"/>
        <w:ind w:firstLine="851"/>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Формуючи поняття «</w:t>
      </w:r>
      <w:r w:rsidR="008F4204" w:rsidRPr="008F6E9B">
        <w:rPr>
          <w:rFonts w:ascii="Times New Roman" w:eastAsiaTheme="minorEastAsia" w:hAnsi="Times New Roman" w:cs="Times New Roman"/>
          <w:sz w:val="28"/>
          <w:szCs w:val="28"/>
          <w:lang w:val="uk-UA"/>
        </w:rPr>
        <w:t>пе</w:t>
      </w:r>
      <w:r w:rsidRPr="008F6E9B">
        <w:rPr>
          <w:rFonts w:ascii="Times New Roman" w:eastAsiaTheme="minorEastAsia" w:hAnsi="Times New Roman" w:cs="Times New Roman"/>
          <w:sz w:val="28"/>
          <w:szCs w:val="28"/>
          <w:lang w:val="uk-UA"/>
        </w:rPr>
        <w:t>ріод»</w:t>
      </w:r>
      <w:r w:rsidR="008F4204" w:rsidRPr="008F6E9B">
        <w:rPr>
          <w:rFonts w:ascii="Times New Roman" w:eastAsiaTheme="minorEastAsia" w:hAnsi="Times New Roman" w:cs="Times New Roman"/>
          <w:sz w:val="28"/>
          <w:szCs w:val="28"/>
          <w:lang w:val="uk-UA"/>
        </w:rPr>
        <w:t>, показу</w:t>
      </w:r>
      <w:r w:rsidRPr="008F6E9B">
        <w:rPr>
          <w:rFonts w:ascii="Times New Roman" w:eastAsiaTheme="minorEastAsia" w:hAnsi="Times New Roman" w:cs="Times New Roman"/>
          <w:sz w:val="28"/>
          <w:szCs w:val="28"/>
          <w:lang w:val="uk-UA"/>
        </w:rPr>
        <w:t>ємо, що в зміні кількості електронів на зовнішньому енергетичному рівні атома є певна закономірність. Атоми Гелію і Гідрогену мають на цьому рівні відповідно 1 і 2 електрони, а в атомах наступних хімічних елементів кількість електронів на зовнішньому рівні періодично змін</w:t>
      </w:r>
      <w:r w:rsidR="008F4204" w:rsidRPr="008F6E9B">
        <w:rPr>
          <w:rFonts w:ascii="Times New Roman" w:eastAsiaTheme="minorEastAsia" w:hAnsi="Times New Roman" w:cs="Times New Roman"/>
          <w:sz w:val="28"/>
          <w:szCs w:val="28"/>
          <w:lang w:val="uk-UA"/>
        </w:rPr>
        <w:t>юється від 1 до 8.</w:t>
      </w:r>
    </w:p>
    <w:p w14:paraId="73382567" w14:textId="3769243F" w:rsidR="008F4204" w:rsidRPr="008F6E9B" w:rsidRDefault="008F4204"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Узагальнюючи ці відомості, даємо визначення: ряд елементів, розміщених у порядку зростання зарядів </w:t>
      </w:r>
      <w:r w:rsidR="00E24A00" w:rsidRPr="008F6E9B">
        <w:rPr>
          <w:rFonts w:ascii="Times New Roman" w:eastAsiaTheme="minorEastAsia" w:hAnsi="Times New Roman" w:cs="Times New Roman"/>
          <w:sz w:val="28"/>
          <w:szCs w:val="28"/>
          <w:lang w:val="uk-UA"/>
        </w:rPr>
        <w:t>ядр</w:t>
      </w:r>
      <w:r w:rsidRPr="008F6E9B">
        <w:rPr>
          <w:rFonts w:ascii="Times New Roman" w:eastAsiaTheme="minorEastAsia" w:hAnsi="Times New Roman" w:cs="Times New Roman"/>
          <w:sz w:val="28"/>
          <w:szCs w:val="28"/>
          <w:lang w:val="uk-UA"/>
        </w:rPr>
        <w:t xml:space="preserve"> атомів (порядкові номери), в атомах яких кількість електронів на зовнішньому енергетичному рівні змінюється від 1 до 8, називається періодом. Одночасно підкреслюємо, що з цього правила є виняток: у атомах елементів першого періоду кількість електронів змінюється від 1 до 2.</w:t>
      </w:r>
    </w:p>
    <w:p w14:paraId="4BFFE4F7" w14:textId="77777777" w:rsidR="008F4204" w:rsidRPr="008F6E9B" w:rsidRDefault="008F4204"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Поняття «група» формуємо порівнянням періодичної системи і графіків, які зображені на таблиці. Це порівняння переконує учнів у тому, що в групи </w:t>
      </w:r>
      <w:r w:rsidR="00D24B73" w:rsidRPr="008F6E9B">
        <w:rPr>
          <w:rFonts w:ascii="Times New Roman" w:eastAsiaTheme="minorEastAsia" w:hAnsi="Times New Roman" w:cs="Times New Roman"/>
          <w:sz w:val="28"/>
          <w:szCs w:val="28"/>
          <w:lang w:val="uk-UA"/>
        </w:rPr>
        <w:t>об’єднано</w:t>
      </w:r>
      <w:r w:rsidRPr="008F6E9B">
        <w:rPr>
          <w:rFonts w:ascii="Times New Roman" w:eastAsiaTheme="minorEastAsia" w:hAnsi="Times New Roman" w:cs="Times New Roman"/>
          <w:sz w:val="28"/>
          <w:szCs w:val="28"/>
          <w:lang w:val="uk-UA"/>
        </w:rPr>
        <w:t xml:space="preserve"> елементи з однаковою максимальною валентністю за Оксигеном або за Гідрогеном. На цій підставі даємо визначення: групою називають вертикальний стовпчик</w:t>
      </w:r>
      <w:r w:rsidR="00C113AC" w:rsidRPr="008F6E9B">
        <w:rPr>
          <w:rFonts w:ascii="Times New Roman" w:eastAsiaTheme="minorEastAsia" w:hAnsi="Times New Roman" w:cs="Times New Roman"/>
          <w:sz w:val="28"/>
          <w:szCs w:val="28"/>
          <w:lang w:val="uk-UA"/>
        </w:rPr>
        <w:t xml:space="preserve"> елементів, які мають подібні</w:t>
      </w:r>
      <w:r w:rsidRPr="008F6E9B">
        <w:rPr>
          <w:rFonts w:ascii="Times New Roman" w:eastAsiaTheme="minorEastAsia" w:hAnsi="Times New Roman" w:cs="Times New Roman"/>
          <w:sz w:val="28"/>
          <w:szCs w:val="28"/>
          <w:lang w:val="uk-UA"/>
        </w:rPr>
        <w:t xml:space="preserve"> властив</w:t>
      </w:r>
      <w:r w:rsidR="00C113AC" w:rsidRPr="008F6E9B">
        <w:rPr>
          <w:rFonts w:ascii="Times New Roman" w:eastAsiaTheme="minorEastAsia" w:hAnsi="Times New Roman" w:cs="Times New Roman"/>
          <w:sz w:val="28"/>
          <w:szCs w:val="28"/>
          <w:lang w:val="uk-UA"/>
        </w:rPr>
        <w:t>ості.</w:t>
      </w:r>
    </w:p>
    <w:p w14:paraId="32FFBE02" w14:textId="77777777" w:rsidR="00C113AC" w:rsidRPr="008F6E9B" w:rsidRDefault="00C113AC"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З курсу фізики учні знають про кристалічну будову речовин більше, ніж це передбачає програма шкільного курсу хімії. Тому на уроках хімії не треба витрачати багато часу на вивчення цього питання, а лише відновити знання учнів і пояснити будову кристалів на основі вчення про хімічний зв'язок.</w:t>
      </w:r>
    </w:p>
    <w:p w14:paraId="18292A3F" w14:textId="77777777" w:rsidR="00C113AC" w:rsidRPr="008F6E9B" w:rsidRDefault="00C113AC" w:rsidP="008F6E9B">
      <w:pPr>
        <w:pStyle w:val="a3"/>
        <w:numPr>
          <w:ilvl w:val="1"/>
          <w:numId w:val="17"/>
        </w:numPr>
        <w:spacing w:after="0" w:line="360" w:lineRule="auto"/>
        <w:ind w:left="0" w:firstLine="0"/>
        <w:jc w:val="center"/>
        <w:rPr>
          <w:rFonts w:ascii="Times New Roman" w:eastAsiaTheme="minorEastAsia" w:hAnsi="Times New Roman" w:cs="Times New Roman"/>
          <w:b/>
          <w:sz w:val="28"/>
          <w:szCs w:val="28"/>
          <w:lang w:val="uk-UA"/>
        </w:rPr>
      </w:pPr>
      <w:r w:rsidRPr="008F6E9B">
        <w:rPr>
          <w:rFonts w:ascii="Times New Roman" w:eastAsiaTheme="minorEastAsia" w:hAnsi="Times New Roman" w:cs="Times New Roman"/>
          <w:b/>
          <w:sz w:val="28"/>
          <w:szCs w:val="28"/>
          <w:lang w:val="uk-UA"/>
        </w:rPr>
        <w:t>Зв’язки у викладанні хімії і математики</w:t>
      </w:r>
    </w:p>
    <w:p w14:paraId="7E466C5A" w14:textId="77777777" w:rsidR="00094DBD" w:rsidRPr="008F6E9B" w:rsidRDefault="00094DBD"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Сучасна хімія не може обходитися без математичних обчислень, а розв’язування задач під час вивчення шкільного курсу хімії сприяє концентрації й зміцненню знань учнів, активізує їхнє мислення, розвиває навички самостійної роботи і підвищує ефективність уроків. Уміння розв’язувати задачі розцінюється як одна з найважливіших умов політехнічної підготовки учнів.</w:t>
      </w:r>
    </w:p>
    <w:p w14:paraId="6EB7C51C" w14:textId="77777777" w:rsidR="00F673E2" w:rsidRPr="008F6E9B" w:rsidRDefault="00F673E2"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Багаторічний досвід учителів учить, що задачі на обчислення можна використовувати під час навчання хімії на різних етапах педагогічного процесу. Особливо велике значення мають задачі виробничого змісту. Вони допомагають формувати поняття про загальні принципи хімічних виробництв, продуктивність апаратури, якість і повноту переробки сировини, вихід готового продукту і т. п. Це показує зв'язок хімії з технологіями та виробництвом, що є на сьогоднішній день досить актуальним, адже на цьому базується </w:t>
      </w:r>
      <w:r w:rsidRPr="008F6E9B">
        <w:rPr>
          <w:rFonts w:ascii="Times New Roman" w:eastAsiaTheme="minorEastAsia" w:hAnsi="Times New Roman" w:cs="Times New Roman"/>
          <w:sz w:val="28"/>
          <w:szCs w:val="28"/>
          <w:lang w:val="en-US"/>
        </w:rPr>
        <w:t>STEM</w:t>
      </w:r>
      <w:r w:rsidRPr="008F6E9B">
        <w:rPr>
          <w:rFonts w:ascii="Times New Roman" w:eastAsiaTheme="minorEastAsia" w:hAnsi="Times New Roman" w:cs="Times New Roman"/>
          <w:sz w:val="28"/>
          <w:szCs w:val="28"/>
          <w:lang w:val="uk-UA"/>
        </w:rPr>
        <w:t>-освіта.</w:t>
      </w:r>
    </w:p>
    <w:p w14:paraId="1B11AC4D" w14:textId="57A05822" w:rsidR="00B467B9" w:rsidRPr="008F6E9B" w:rsidRDefault="00B467B9"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Розрахункові задачі слід пропонувати (поряд </w:t>
      </w:r>
      <w:r w:rsidR="00E24A00">
        <w:rPr>
          <w:rFonts w:ascii="Times New Roman" w:eastAsiaTheme="minorEastAsia" w:hAnsi="Times New Roman" w:cs="Times New Roman"/>
          <w:sz w:val="28"/>
          <w:szCs w:val="28"/>
          <w:lang w:val="uk-UA"/>
        </w:rPr>
        <w:t>і</w:t>
      </w:r>
      <w:r w:rsidRPr="008F6E9B">
        <w:rPr>
          <w:rFonts w:ascii="Times New Roman" w:eastAsiaTheme="minorEastAsia" w:hAnsi="Times New Roman" w:cs="Times New Roman"/>
          <w:sz w:val="28"/>
          <w:szCs w:val="28"/>
          <w:lang w:val="uk-UA"/>
        </w:rPr>
        <w:t>з іншими видами хімічних задач) і під час закріплення матеріалу, перевірки знань і вмінь учнів. Це не тільки сприяє активізації розумової діяльності учнів, ай дає вчителеві можливість підвищувати міцність та глибину знань учнів.</w:t>
      </w:r>
    </w:p>
    <w:p w14:paraId="100BB375" w14:textId="77777777" w:rsidR="00B467B9" w:rsidRPr="008F6E9B" w:rsidRDefault="00B467B9"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У процесі вивчення математики, розв’язуючи задачі і виконуючи вправи, учні оволодівають певним обсягом умінь і навичок, математичною термінологією тощо. Усе разом і становить математичну культуру учнів. Безумовно, що математична термінологія, правила і закони, вміння та навички мають з належною повнотою використовуватись і на уроках хімії.</w:t>
      </w:r>
    </w:p>
    <w:p w14:paraId="2BF04CCC" w14:textId="77777777" w:rsidR="00B467B9" w:rsidRPr="008F6E9B" w:rsidRDefault="00B467B9"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Досить важливе дидактичне питання – це спосіб оформлення задач. Методика навчання математики в </w:t>
      </w:r>
      <w:r w:rsidR="00430254" w:rsidRPr="008F6E9B">
        <w:rPr>
          <w:rFonts w:ascii="Times New Roman" w:eastAsiaTheme="minorEastAsia" w:hAnsi="Times New Roman" w:cs="Times New Roman"/>
          <w:sz w:val="28"/>
          <w:szCs w:val="28"/>
          <w:lang w:val="uk-UA"/>
        </w:rPr>
        <w:t>розв’язанні</w:t>
      </w:r>
      <w:r w:rsidRPr="008F6E9B">
        <w:rPr>
          <w:rFonts w:ascii="Times New Roman" w:eastAsiaTheme="minorEastAsia" w:hAnsi="Times New Roman" w:cs="Times New Roman"/>
          <w:sz w:val="28"/>
          <w:szCs w:val="28"/>
          <w:lang w:val="uk-UA"/>
        </w:rPr>
        <w:t xml:space="preserve"> арифметичних задач (а більшість розрахункових хімічних задач </w:t>
      </w:r>
      <w:r w:rsidR="00430254" w:rsidRPr="008F6E9B">
        <w:rPr>
          <w:rFonts w:ascii="Times New Roman" w:eastAsiaTheme="minorEastAsia" w:hAnsi="Times New Roman" w:cs="Times New Roman"/>
          <w:sz w:val="28"/>
          <w:szCs w:val="28"/>
          <w:lang w:val="uk-UA"/>
        </w:rPr>
        <w:t>розв’язується</w:t>
      </w:r>
      <w:r w:rsidRPr="008F6E9B">
        <w:rPr>
          <w:rFonts w:ascii="Times New Roman" w:eastAsiaTheme="minorEastAsia" w:hAnsi="Times New Roman" w:cs="Times New Roman"/>
          <w:sz w:val="28"/>
          <w:szCs w:val="28"/>
          <w:lang w:val="uk-UA"/>
        </w:rPr>
        <w:t xml:space="preserve"> арифметичним способом) передбачає складання плану </w:t>
      </w:r>
      <w:r w:rsidR="00430254" w:rsidRPr="008F6E9B">
        <w:rPr>
          <w:rFonts w:ascii="Times New Roman" w:eastAsiaTheme="minorEastAsia" w:hAnsi="Times New Roman" w:cs="Times New Roman"/>
          <w:sz w:val="28"/>
          <w:szCs w:val="28"/>
          <w:lang w:val="uk-UA"/>
        </w:rPr>
        <w:t>розв’язування</w:t>
      </w:r>
      <w:r w:rsidRPr="008F6E9B">
        <w:rPr>
          <w:rFonts w:ascii="Times New Roman" w:eastAsiaTheme="minorEastAsia" w:hAnsi="Times New Roman" w:cs="Times New Roman"/>
          <w:sz w:val="28"/>
          <w:szCs w:val="28"/>
          <w:lang w:val="uk-UA"/>
        </w:rPr>
        <w:t xml:space="preserve"> задачі і саме </w:t>
      </w:r>
      <w:r w:rsidR="00430254" w:rsidRPr="008F6E9B">
        <w:rPr>
          <w:rFonts w:ascii="Times New Roman" w:eastAsiaTheme="minorEastAsia" w:hAnsi="Times New Roman" w:cs="Times New Roman"/>
          <w:sz w:val="28"/>
          <w:szCs w:val="28"/>
          <w:lang w:val="uk-UA"/>
        </w:rPr>
        <w:t>розв’язання</w:t>
      </w:r>
      <w:r w:rsidRPr="008F6E9B">
        <w:rPr>
          <w:rFonts w:ascii="Times New Roman" w:eastAsiaTheme="minorEastAsia" w:hAnsi="Times New Roman" w:cs="Times New Roman"/>
          <w:sz w:val="28"/>
          <w:szCs w:val="28"/>
          <w:lang w:val="uk-UA"/>
        </w:rPr>
        <w:t xml:space="preserve"> </w:t>
      </w:r>
      <w:r w:rsidR="00430254" w:rsidRPr="008F6E9B">
        <w:rPr>
          <w:rFonts w:ascii="Times New Roman" w:eastAsiaTheme="minorEastAsia" w:hAnsi="Times New Roman" w:cs="Times New Roman"/>
          <w:sz w:val="28"/>
          <w:szCs w:val="28"/>
          <w:lang w:val="uk-UA"/>
        </w:rPr>
        <w:t>задачі. Роблячи план розв’язання складної задачі, треба розкласти її на ряд простих, об’єднаних загальним змістом. Для складання плану застосовують два основних методи: синтетичний і аналітичний.</w:t>
      </w:r>
    </w:p>
    <w:p w14:paraId="3CBEF7EA" w14:textId="77777777" w:rsidR="00430254" w:rsidRPr="008F6E9B" w:rsidRDefault="00430254"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Складаючи план розв’язання задачі аналітичним способом, з усієї сукупності даних у складній задачі вибираємо тільки два числа і ставимо до них відповідне запитання. Так складаємо першу, другу, третю і наступні прості задачі.</w:t>
      </w:r>
    </w:p>
    <w:p w14:paraId="0539A2A1" w14:textId="77777777" w:rsidR="00430254" w:rsidRPr="008F6E9B" w:rsidRDefault="00430254"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Простота синтетичного методу, можливість перекладу змісту на мову математичних дій і виконання самих дій одночасно із складанням плану задачі зробило цей метод аналізу умов задач досить поширеними на уроках хімії. Але він має деякі недоліки, головним з яких є те, що перші кроки в розв’язанні задач (вибір даних для простої задачі) ми робимо без впевненості.</w:t>
      </w:r>
    </w:p>
    <w:p w14:paraId="0F20AD11" w14:textId="77777777" w:rsidR="00430254" w:rsidRPr="008F6E9B" w:rsidRDefault="00430254"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Використовуючи аналітичний метод </w:t>
      </w:r>
      <w:r w:rsidR="00FD0669" w:rsidRPr="008F6E9B">
        <w:rPr>
          <w:rFonts w:ascii="Times New Roman" w:eastAsiaTheme="minorEastAsia" w:hAnsi="Times New Roman" w:cs="Times New Roman"/>
          <w:sz w:val="28"/>
          <w:szCs w:val="28"/>
          <w:lang w:val="uk-UA"/>
        </w:rPr>
        <w:t>аналізу умов задачі, ми йдемо протилежним шляхом – від шуканого числа до даних в умові чисел.</w:t>
      </w:r>
    </w:p>
    <w:p w14:paraId="739C2FF4" w14:textId="77777777" w:rsidR="00FD0669" w:rsidRPr="008F6E9B" w:rsidRDefault="00FD0669"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Проведення аналізу полегшується, якщо на класній дошці і в робочих зошитах умову задачі записано скорочено.</w:t>
      </w:r>
    </w:p>
    <w:p w14:paraId="49E8881F" w14:textId="77777777" w:rsidR="00FD0669" w:rsidRPr="008F6E9B" w:rsidRDefault="00FD0669"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Скорочений запис умови не тільки полегшує проведення аналізу, а й пока</w:t>
      </w:r>
      <w:r w:rsidR="006216FC" w:rsidRPr="008F6E9B">
        <w:rPr>
          <w:rFonts w:ascii="Times New Roman" w:eastAsiaTheme="minorEastAsia" w:hAnsi="Times New Roman" w:cs="Times New Roman"/>
          <w:sz w:val="28"/>
          <w:szCs w:val="28"/>
          <w:lang w:val="uk-UA"/>
        </w:rPr>
        <w:t>зує, як розв’язується задача – з</w:t>
      </w:r>
      <w:r w:rsidRPr="008F6E9B">
        <w:rPr>
          <w:rFonts w:ascii="Times New Roman" w:eastAsiaTheme="minorEastAsia" w:hAnsi="Times New Roman" w:cs="Times New Roman"/>
          <w:sz w:val="28"/>
          <w:szCs w:val="28"/>
          <w:lang w:val="uk-UA"/>
        </w:rPr>
        <w:t>а хімічною формулою чи за хімічним рівнянням. Доцільно записувати в зошитах і план розв’язування задачі. Це дає змогу використовувати зошит як методичний посібник. Якщо задачу взято з підручника, то в зошиті учні записують тільки номер задачі та скорочено її умову. Коли задачу вчитель дає з власного посібника, то умова записується повністю. Тому, коли учень розв’язує розрахункову задачу вдома, він може знайти в зошиті подібну задачу і відновити в пам’яті хід її розв’язання.</w:t>
      </w:r>
    </w:p>
    <w:p w14:paraId="78BAD710" w14:textId="77777777" w:rsidR="00FD0669" w:rsidRPr="008F6E9B" w:rsidRDefault="00CC4C83"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Методика на</w:t>
      </w:r>
      <w:r w:rsidR="00FD0669" w:rsidRPr="008F6E9B">
        <w:rPr>
          <w:rFonts w:ascii="Times New Roman" w:eastAsiaTheme="minorEastAsia" w:hAnsi="Times New Roman" w:cs="Times New Roman"/>
          <w:sz w:val="28"/>
          <w:szCs w:val="28"/>
          <w:lang w:val="uk-UA"/>
        </w:rPr>
        <w:t xml:space="preserve">вчання математики вчить, що задачу слід вважати </w:t>
      </w:r>
      <w:r w:rsidRPr="008F6E9B">
        <w:rPr>
          <w:rFonts w:ascii="Times New Roman" w:eastAsiaTheme="minorEastAsia" w:hAnsi="Times New Roman" w:cs="Times New Roman"/>
          <w:sz w:val="28"/>
          <w:szCs w:val="28"/>
          <w:lang w:val="uk-UA"/>
        </w:rPr>
        <w:t>розв’язаною</w:t>
      </w:r>
      <w:r w:rsidR="00FD0669" w:rsidRPr="008F6E9B">
        <w:rPr>
          <w:rFonts w:ascii="Times New Roman" w:eastAsiaTheme="minorEastAsia" w:hAnsi="Times New Roman" w:cs="Times New Roman"/>
          <w:sz w:val="28"/>
          <w:szCs w:val="28"/>
          <w:lang w:val="uk-UA"/>
        </w:rPr>
        <w:t xml:space="preserve"> тоді і тільки тоді, коли знайдене </w:t>
      </w:r>
      <w:r w:rsidRPr="008F6E9B">
        <w:rPr>
          <w:rFonts w:ascii="Times New Roman" w:eastAsiaTheme="minorEastAsia" w:hAnsi="Times New Roman" w:cs="Times New Roman"/>
          <w:sz w:val="28"/>
          <w:szCs w:val="28"/>
          <w:lang w:val="uk-UA"/>
        </w:rPr>
        <w:t>розв’язання</w:t>
      </w:r>
      <w:r w:rsidR="00FD0669"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uk-UA"/>
        </w:rPr>
        <w:t>а)</w:t>
      </w:r>
      <w:r w:rsidR="006216FC"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uk-UA"/>
        </w:rPr>
        <w:t>безпомилкове, б)</w:t>
      </w:r>
      <w:r w:rsidR="006216FC"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uk-UA"/>
        </w:rPr>
        <w:t>обґрунтоване, в)</w:t>
      </w:r>
      <w:r w:rsidR="006216FC"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uk-UA"/>
        </w:rPr>
        <w:t>вичерпне. Не можна вважати задачу розв’язаною, якщо не виконано хоча б одна із вимог. Безпомилковість розв’язання учні перевіряють за допомогою відповідей, які є в кожному збірнику задач і вправ з хімії.</w:t>
      </w:r>
    </w:p>
    <w:p w14:paraId="32D97DCB" w14:textId="77777777" w:rsidR="00CC4C83" w:rsidRPr="008F6E9B" w:rsidRDefault="00CC4C83"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Часто одну й ту саму задачу розв’язують кількома арифметичними або арифметичним і алгебраїчним способами. Тому я пропоную учням розв’язати току задачу по-різному. Однакову відповідь, яку дістають у результаті розв’язання задачі різними способами, свідчить про те, що задачу розв’язано правильно.</w:t>
      </w:r>
    </w:p>
    <w:p w14:paraId="5CBBADAF" w14:textId="77777777" w:rsidR="00CC4C83" w:rsidRPr="008F6E9B" w:rsidRDefault="00CC4C83"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Щоб уникнути помилок у складанні формул і хімічних рівнянь, за якими </w:t>
      </w:r>
      <w:r w:rsidR="00BB6B7D" w:rsidRPr="008F6E9B">
        <w:rPr>
          <w:rFonts w:ascii="Times New Roman" w:eastAsiaTheme="minorEastAsia" w:hAnsi="Times New Roman" w:cs="Times New Roman"/>
          <w:sz w:val="28"/>
          <w:szCs w:val="28"/>
          <w:lang w:val="uk-UA"/>
        </w:rPr>
        <w:t>розв’язуються</w:t>
      </w:r>
      <w:r w:rsidRPr="008F6E9B">
        <w:rPr>
          <w:rFonts w:ascii="Times New Roman" w:eastAsiaTheme="minorEastAsia" w:hAnsi="Times New Roman" w:cs="Times New Roman"/>
          <w:sz w:val="28"/>
          <w:szCs w:val="28"/>
          <w:lang w:val="uk-UA"/>
        </w:rPr>
        <w:t xml:space="preserve"> задачі, я привчаю учнів ретельно перевіряти складені ними формули і хімічні рівняння. Аналіз типових помилок, вказує щодо способів їх </w:t>
      </w:r>
      <w:r w:rsidR="00BB6B7D" w:rsidRPr="008F6E9B">
        <w:rPr>
          <w:rFonts w:ascii="Times New Roman" w:eastAsiaTheme="minorEastAsia" w:hAnsi="Times New Roman" w:cs="Times New Roman"/>
          <w:sz w:val="28"/>
          <w:szCs w:val="28"/>
          <w:lang w:val="uk-UA"/>
        </w:rPr>
        <w:t>пошуку., виправлення допоможуть учням додержуватися вимоги безпомилковості розв’язання.</w:t>
      </w:r>
    </w:p>
    <w:p w14:paraId="270303B8" w14:textId="77777777" w:rsidR="00BB6B7D" w:rsidRPr="008F6E9B" w:rsidRDefault="00BB6B7D"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Поняття про відсотки формується на уроках математики у 4 класі та поглиблюється в наступних класах. При цьому учні навчаються </w:t>
      </w:r>
      <w:r w:rsidR="006216FC" w:rsidRPr="008F6E9B">
        <w:rPr>
          <w:rFonts w:ascii="Times New Roman" w:eastAsiaTheme="minorEastAsia" w:hAnsi="Times New Roman" w:cs="Times New Roman"/>
          <w:sz w:val="28"/>
          <w:szCs w:val="28"/>
          <w:lang w:val="uk-UA"/>
        </w:rPr>
        <w:t>розв’язувати</w:t>
      </w:r>
      <w:r w:rsidRPr="008F6E9B">
        <w:rPr>
          <w:rFonts w:ascii="Times New Roman" w:eastAsiaTheme="minorEastAsia" w:hAnsi="Times New Roman" w:cs="Times New Roman"/>
          <w:sz w:val="28"/>
          <w:szCs w:val="28"/>
          <w:lang w:val="uk-UA"/>
        </w:rPr>
        <w:t xml:space="preserve"> задачі трьох основних типів: 1)</w:t>
      </w:r>
      <w:r w:rsidR="006216FC"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uk-UA"/>
        </w:rPr>
        <w:t>на знаходження відсотків даного числа; 2)</w:t>
      </w:r>
      <w:r w:rsidR="006216FC"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uk-UA"/>
        </w:rPr>
        <w:t>на знаходження числа за даними його відсотків; 3)</w:t>
      </w:r>
      <w:r w:rsidR="006216FC"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uk-UA"/>
        </w:rPr>
        <w:t>на знаходження відсоткового відношення двох чисел. З погляду методики навчання математики задачі кожного із цих типів слід розв’язувати такими способами: а)</w:t>
      </w:r>
      <w:r w:rsidR="006216FC"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uk-UA"/>
        </w:rPr>
        <w:t>перетворенням у дріб; б)</w:t>
      </w:r>
      <w:r w:rsidR="006216FC"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uk-UA"/>
        </w:rPr>
        <w:t>зведенням до одиниці; в)</w:t>
      </w:r>
      <w:r w:rsidR="006216FC"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uk-UA"/>
        </w:rPr>
        <w:t>способом пропорції; г)</w:t>
      </w:r>
      <w:r w:rsidR="006216FC"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uk-UA"/>
        </w:rPr>
        <w:t xml:space="preserve">за формулою. Із цих чотирьох способів фахівці з методики навчання математики перевагу віддають першому. </w:t>
      </w:r>
      <w:r w:rsidR="00DD5622" w:rsidRPr="008F6E9B">
        <w:rPr>
          <w:rFonts w:ascii="Times New Roman" w:eastAsiaTheme="minorEastAsia" w:hAnsi="Times New Roman" w:cs="Times New Roman"/>
          <w:sz w:val="28"/>
          <w:szCs w:val="28"/>
          <w:lang w:val="uk-UA"/>
        </w:rPr>
        <w:t>Тому і на уроках хімії, обчислюючи відсотковий склад, слід використовувати саме цей спосіб, тобто перетворення в дріб.</w:t>
      </w:r>
    </w:p>
    <w:p w14:paraId="39B267F6" w14:textId="77777777" w:rsidR="00DD5622" w:rsidRPr="008F6E9B" w:rsidRDefault="00DD5622"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На уроках хімії поняття відсотки використовується, коли розв’язуємо задачі на обчислення масової частки розчиненої речовини в розчині та на обчислення масової або об’ємної часки виходу продукту реакції за відношенням до теоретичного. Такі задачі потрібно розв’язувати за допомогою перетворення в десятковий дріб.</w:t>
      </w:r>
    </w:p>
    <w:p w14:paraId="0C4B121A" w14:textId="77777777" w:rsidR="00DD5622" w:rsidRPr="008F6E9B" w:rsidRDefault="00DD5622"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u w:val="single"/>
          <w:lang w:val="uk-UA"/>
        </w:rPr>
        <w:t xml:space="preserve">   Задача.</w:t>
      </w:r>
      <w:r w:rsidRPr="008F6E9B">
        <w:rPr>
          <w:rFonts w:ascii="Times New Roman" w:eastAsiaTheme="minorEastAsia" w:hAnsi="Times New Roman" w:cs="Times New Roman"/>
          <w:sz w:val="28"/>
          <w:szCs w:val="28"/>
          <w:lang w:val="uk-UA"/>
        </w:rPr>
        <w:t xml:space="preserve"> Яку масу 15% розчину можна виготовити з солі масою 3 кг?</w:t>
      </w:r>
    </w:p>
    <w:p w14:paraId="370218BB" w14:textId="77777777" w:rsidR="004E390C" w:rsidRPr="008F6E9B" w:rsidRDefault="004E390C" w:rsidP="008F6E9B">
      <w:pPr>
        <w:spacing w:after="0" w:line="360" w:lineRule="auto"/>
        <w:ind w:firstLine="709"/>
        <w:jc w:val="both"/>
        <w:rPr>
          <w:rFonts w:ascii="Times New Roman" w:eastAsiaTheme="minorEastAsia" w:hAnsi="Times New Roman" w:cs="Times New Roman"/>
          <w:sz w:val="28"/>
          <w:szCs w:val="28"/>
          <w:lang w:val="uk-UA"/>
        </w:rPr>
      </w:pPr>
    </w:p>
    <w:p w14:paraId="667B9AFE" w14:textId="77777777" w:rsidR="00DD5622" w:rsidRPr="008F6E9B" w:rsidRDefault="00DD5622"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w:t>
      </w:r>
      <w:r w:rsidR="00972D5E" w:rsidRPr="008F6E9B">
        <w:rPr>
          <w:rFonts w:ascii="Times New Roman" w:eastAsiaTheme="minorEastAsia" w:hAnsi="Times New Roman" w:cs="Times New Roman"/>
          <w:sz w:val="28"/>
          <w:szCs w:val="28"/>
          <w:lang w:val="uk-UA"/>
        </w:rPr>
        <w:t>Розв’язання</w:t>
      </w:r>
      <w:r w:rsidRPr="008F6E9B">
        <w:rPr>
          <w:rFonts w:ascii="Times New Roman" w:eastAsiaTheme="minorEastAsia" w:hAnsi="Times New Roman" w:cs="Times New Roman"/>
          <w:sz w:val="28"/>
          <w:szCs w:val="28"/>
          <w:lang w:val="uk-UA"/>
        </w:rPr>
        <w:t>:</w:t>
      </w:r>
    </w:p>
    <w:p w14:paraId="2EF5F30B" w14:textId="77777777" w:rsidR="00BB6B7D" w:rsidRPr="008F6E9B" w:rsidRDefault="00972D5E"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en-US"/>
        </w:rPr>
        <w:t>m</w:t>
      </w:r>
      <w:r w:rsidR="006216FC"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uk-UA"/>
        </w:rPr>
        <w:t xml:space="preserve">(розчину) = </w:t>
      </w:r>
      <w:r w:rsidRPr="008F6E9B">
        <w:rPr>
          <w:rFonts w:ascii="Times New Roman" w:eastAsiaTheme="minorEastAsia" w:hAnsi="Times New Roman" w:cs="Times New Roman"/>
          <w:sz w:val="28"/>
          <w:szCs w:val="28"/>
          <w:lang w:val="en-US"/>
        </w:rPr>
        <w:t>m</w:t>
      </w:r>
      <w:r w:rsidR="006216FC"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uk-UA"/>
        </w:rPr>
        <w:t xml:space="preserve">(розчиненої речовини) ∕ </w:t>
      </w:r>
      <w:r w:rsidRPr="008F6E9B">
        <w:rPr>
          <w:rFonts w:ascii="Times New Roman" w:eastAsiaTheme="minorEastAsia" w:hAnsi="Times New Roman" w:cs="Times New Roman"/>
          <w:sz w:val="28"/>
          <w:szCs w:val="28"/>
          <w:lang w:val="en-US"/>
        </w:rPr>
        <w:t>w</w:t>
      </w:r>
      <w:r w:rsidRPr="008F6E9B">
        <w:rPr>
          <w:rFonts w:ascii="Times New Roman" w:eastAsiaTheme="minorEastAsia" w:hAnsi="Times New Roman" w:cs="Times New Roman"/>
          <w:sz w:val="28"/>
          <w:szCs w:val="28"/>
          <w:lang w:val="uk-UA"/>
        </w:rPr>
        <w:t>;</w:t>
      </w:r>
    </w:p>
    <w:p w14:paraId="2C79AEA3" w14:textId="77777777" w:rsidR="00972D5E" w:rsidRPr="008F6E9B" w:rsidRDefault="00972D5E"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en-US"/>
        </w:rPr>
        <w:t>m</w:t>
      </w:r>
      <w:r w:rsidR="006216FC"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uk-UA"/>
        </w:rPr>
        <w:t>(розчину) = 3кг ∕ 0,15 = 20кг.</w:t>
      </w:r>
    </w:p>
    <w:p w14:paraId="532D5B2F" w14:textId="77777777" w:rsidR="00972D5E" w:rsidRPr="008F6E9B" w:rsidRDefault="00972D5E"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Використання розглянутих способів обчислення не тільки допомагає закріплювати знання, здобуті учнями під час вивчення математики, а й створює передумови для застосування алгебраїчних знань. Так, задачі на розбавлення розчинів розв’язуються за допомогою рівнянь з одним невідомим. Розглянемо це на конкретному прикладі.</w:t>
      </w:r>
    </w:p>
    <w:p w14:paraId="0E100E37" w14:textId="77777777" w:rsidR="00E14444" w:rsidRPr="008F6E9B" w:rsidRDefault="00E14444"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u w:val="single"/>
          <w:lang w:val="uk-UA"/>
        </w:rPr>
        <w:t xml:space="preserve">   Задача.</w:t>
      </w:r>
      <w:r w:rsidRPr="008F6E9B">
        <w:rPr>
          <w:rFonts w:ascii="Times New Roman" w:eastAsiaTheme="minorEastAsia" w:hAnsi="Times New Roman" w:cs="Times New Roman"/>
          <w:sz w:val="28"/>
          <w:szCs w:val="28"/>
          <w:lang w:val="uk-UA"/>
        </w:rPr>
        <w:t xml:space="preserve"> Виготовили розчин масою 200г з масовою часткою натрій гідроксиду 50%. Яку масу води треба долити, щоб отримати розчин з масовою часткою речовини 20%?</w:t>
      </w:r>
    </w:p>
    <w:p w14:paraId="18FE1C4A" w14:textId="77777777" w:rsidR="00E14444" w:rsidRPr="008F6E9B" w:rsidRDefault="00E14444"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Розв’язання:</w:t>
      </w:r>
    </w:p>
    <w:p w14:paraId="67900139" w14:textId="77777777" w:rsidR="00E14444" w:rsidRPr="008F6E9B" w:rsidRDefault="00E14444" w:rsidP="008F6E9B">
      <w:pPr>
        <w:spacing w:after="0" w:line="360" w:lineRule="auto"/>
        <w:ind w:firstLine="709"/>
        <w:jc w:val="both"/>
        <w:rPr>
          <w:rFonts w:ascii="Times New Roman" w:eastAsiaTheme="minorEastAsia" w:hAnsi="Times New Roman" w:cs="Times New Roman"/>
          <w:sz w:val="28"/>
          <w:szCs w:val="28"/>
          <w:u w:val="single"/>
          <w:lang w:val="uk-UA"/>
        </w:rPr>
      </w:pPr>
      <w:r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u w:val="single"/>
          <w:lang w:val="uk-UA"/>
        </w:rPr>
        <w:t>Арифметичний спосіб.</w:t>
      </w:r>
    </w:p>
    <w:p w14:paraId="1A8BC658" w14:textId="77777777" w:rsidR="00825DDC" w:rsidRPr="008F6E9B" w:rsidRDefault="00E14444" w:rsidP="008F6E9B">
      <w:pPr>
        <w:pStyle w:val="a3"/>
        <w:numPr>
          <w:ilvl w:val="0"/>
          <w:numId w:val="6"/>
        </w:num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Яка маса розчиненої речовини міститься</w:t>
      </w:r>
      <w:r w:rsidR="00825DDC" w:rsidRPr="008F6E9B">
        <w:rPr>
          <w:rFonts w:ascii="Times New Roman" w:eastAsiaTheme="minorEastAsia" w:hAnsi="Times New Roman" w:cs="Times New Roman"/>
          <w:sz w:val="28"/>
          <w:szCs w:val="28"/>
          <w:lang w:val="uk-UA"/>
        </w:rPr>
        <w:t xml:space="preserve"> у 50% розчині масою </w:t>
      </w:r>
    </w:p>
    <w:p w14:paraId="7F44E140" w14:textId="77777777" w:rsidR="00825DDC" w:rsidRPr="008F6E9B" w:rsidRDefault="00825DDC"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200г?</w:t>
      </w:r>
    </w:p>
    <w:p w14:paraId="108258CD" w14:textId="77777777" w:rsidR="00825DDC" w:rsidRPr="008F6E9B" w:rsidRDefault="00825DDC"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200 </w:t>
      </w:r>
      <m:oMath>
        <m:r>
          <w:rPr>
            <w:rFonts w:ascii="Cambria Math" w:eastAsiaTheme="minorEastAsia" w:hAnsi="Cambria Math" w:cs="Times New Roman"/>
            <w:sz w:val="28"/>
            <w:szCs w:val="28"/>
            <w:lang w:val="uk-UA"/>
          </w:rPr>
          <m:t>∙</m:t>
        </m:r>
      </m:oMath>
      <w:r w:rsidRPr="008F6E9B">
        <w:rPr>
          <w:rFonts w:ascii="Times New Roman" w:eastAsiaTheme="minorEastAsia" w:hAnsi="Times New Roman" w:cs="Times New Roman"/>
          <w:sz w:val="28"/>
          <w:szCs w:val="28"/>
          <w:lang w:val="uk-UA"/>
        </w:rPr>
        <w:t xml:space="preserve"> 0,5 =100г</w:t>
      </w:r>
    </w:p>
    <w:p w14:paraId="73957062" w14:textId="77777777" w:rsidR="00825DDC" w:rsidRPr="008F6E9B" w:rsidRDefault="00825DDC" w:rsidP="008F6E9B">
      <w:pPr>
        <w:pStyle w:val="a3"/>
        <w:numPr>
          <w:ilvl w:val="0"/>
          <w:numId w:val="6"/>
        </w:num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У якій масі 20% розчину міститься розчиненої речовини масою </w:t>
      </w:r>
    </w:p>
    <w:p w14:paraId="47055D7B" w14:textId="77777777" w:rsidR="00825DDC" w:rsidRPr="008F6E9B" w:rsidRDefault="00825DDC"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100г?</w:t>
      </w:r>
    </w:p>
    <w:p w14:paraId="33E01785" w14:textId="77777777" w:rsidR="00825DDC" w:rsidRPr="008F6E9B" w:rsidRDefault="00825DDC"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100 : 0,2 =500г.</w:t>
      </w:r>
    </w:p>
    <w:p w14:paraId="36F30902" w14:textId="77777777" w:rsidR="00825DDC" w:rsidRPr="008F6E9B" w:rsidRDefault="00825DDC" w:rsidP="008F6E9B">
      <w:pPr>
        <w:pStyle w:val="a3"/>
        <w:numPr>
          <w:ilvl w:val="0"/>
          <w:numId w:val="6"/>
        </w:num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Яку масу води треба добавити для розбавлення розчину?</w:t>
      </w:r>
    </w:p>
    <w:p w14:paraId="24AD5457" w14:textId="77777777" w:rsidR="00825DDC" w:rsidRPr="008F6E9B" w:rsidRDefault="00825DDC"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500 – 200 = 300г.</w:t>
      </w:r>
    </w:p>
    <w:p w14:paraId="28895371" w14:textId="77777777" w:rsidR="00903AAE" w:rsidRPr="008F6E9B" w:rsidRDefault="00825DDC" w:rsidP="008F6E9B">
      <w:pPr>
        <w:spacing w:after="0" w:line="360" w:lineRule="auto"/>
        <w:ind w:firstLine="709"/>
        <w:jc w:val="both"/>
        <w:rPr>
          <w:rFonts w:ascii="Times New Roman" w:eastAsiaTheme="minorEastAsia" w:hAnsi="Times New Roman" w:cs="Times New Roman"/>
          <w:sz w:val="28"/>
          <w:szCs w:val="28"/>
          <w:u w:val="single"/>
          <w:lang w:val="uk-UA"/>
        </w:rPr>
      </w:pPr>
      <w:r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u w:val="single"/>
          <w:lang w:val="uk-UA"/>
        </w:rPr>
        <w:t xml:space="preserve">Алгебраїчний спосіб.  </w:t>
      </w:r>
    </w:p>
    <w:p w14:paraId="3752D49E" w14:textId="77777777" w:rsidR="00903AAE" w:rsidRPr="008F6E9B" w:rsidRDefault="00903AAE"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Невідомим у цій задачі є маса води, що добавляється для розбавлення розчину. Позначимо її через </w:t>
      </w:r>
      <w:r w:rsidRPr="008F6E9B">
        <w:rPr>
          <w:rFonts w:ascii="Times New Roman" w:eastAsiaTheme="minorEastAsia" w:hAnsi="Times New Roman" w:cs="Times New Roman"/>
          <w:b/>
          <w:sz w:val="28"/>
          <w:szCs w:val="28"/>
          <w:u w:val="single"/>
          <w:lang w:val="uk-UA"/>
        </w:rPr>
        <w:t>х</w:t>
      </w:r>
      <w:r w:rsidRPr="008F6E9B">
        <w:rPr>
          <w:rFonts w:ascii="Times New Roman" w:eastAsiaTheme="minorEastAsia" w:hAnsi="Times New Roman" w:cs="Times New Roman"/>
          <w:sz w:val="28"/>
          <w:szCs w:val="28"/>
          <w:lang w:val="uk-UA"/>
        </w:rPr>
        <w:t xml:space="preserve"> і складаємо рівняння:</w:t>
      </w:r>
    </w:p>
    <w:p w14:paraId="7FB37E92" w14:textId="77777777" w:rsidR="00903AAE" w:rsidRPr="008F6E9B" w:rsidRDefault="00903AAE"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200 </w:t>
      </w:r>
      <m:oMath>
        <m:r>
          <w:rPr>
            <w:rFonts w:ascii="Cambria Math" w:eastAsiaTheme="minorEastAsia" w:hAnsi="Cambria Math" w:cs="Times New Roman"/>
            <w:sz w:val="28"/>
            <w:szCs w:val="28"/>
            <w:lang w:val="uk-UA"/>
          </w:rPr>
          <m:t>∙</m:t>
        </m:r>
      </m:oMath>
      <w:r w:rsidRPr="008F6E9B">
        <w:rPr>
          <w:rFonts w:ascii="Times New Roman" w:eastAsiaTheme="minorEastAsia" w:hAnsi="Times New Roman" w:cs="Times New Roman"/>
          <w:sz w:val="28"/>
          <w:szCs w:val="28"/>
          <w:lang w:val="uk-UA"/>
        </w:rPr>
        <w:t xml:space="preserve"> 0,5 = (200 + х) </w:t>
      </w:r>
      <m:oMath>
        <m:r>
          <w:rPr>
            <w:rFonts w:ascii="Cambria Math" w:eastAsiaTheme="minorEastAsia" w:hAnsi="Cambria Math" w:cs="Times New Roman"/>
            <w:sz w:val="28"/>
            <w:szCs w:val="28"/>
            <w:lang w:val="uk-UA"/>
          </w:rPr>
          <m:t>∙</m:t>
        </m:r>
      </m:oMath>
      <w:r w:rsidR="00825DDC"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uk-UA"/>
        </w:rPr>
        <w:t>0,2</w:t>
      </w:r>
    </w:p>
    <w:p w14:paraId="240BAAB1" w14:textId="77777777" w:rsidR="00903AAE" w:rsidRPr="008F6E9B" w:rsidRDefault="00903AAE"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Розв’язуємо рівняння:</w:t>
      </w:r>
    </w:p>
    <w:p w14:paraId="6EA00152" w14:textId="77777777" w:rsidR="00903AAE" w:rsidRPr="008F6E9B" w:rsidRDefault="00903AAE"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w:t>
      </w:r>
      <w:r w:rsidR="00CF1E43"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uk-UA"/>
        </w:rPr>
        <w:t>100 = 40 + 0,2х,</w:t>
      </w:r>
    </w:p>
    <w:p w14:paraId="0B5F8966" w14:textId="77777777" w:rsidR="00903AAE" w:rsidRPr="008F6E9B" w:rsidRDefault="00903AAE"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100 – 40 = 0,2х,</w:t>
      </w:r>
      <w:r w:rsidR="00CF1E43" w:rsidRPr="008F6E9B">
        <w:rPr>
          <w:rFonts w:ascii="Times New Roman" w:eastAsiaTheme="minorEastAsia" w:hAnsi="Times New Roman" w:cs="Times New Roman"/>
          <w:sz w:val="28"/>
          <w:szCs w:val="28"/>
          <w:lang w:val="uk-UA"/>
        </w:rPr>
        <w:t xml:space="preserve"> </w:t>
      </w:r>
    </w:p>
    <w:p w14:paraId="6B26C307" w14:textId="77777777" w:rsidR="00903AAE" w:rsidRPr="008F6E9B" w:rsidRDefault="00903AAE"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w:t>
      </w:r>
      <w:r w:rsidR="00CF1E43"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uk-UA"/>
        </w:rPr>
        <w:t>60 = 0,2х,</w:t>
      </w:r>
    </w:p>
    <w:p w14:paraId="4914CD7E" w14:textId="77777777" w:rsidR="00903AAE" w:rsidRPr="008F6E9B" w:rsidRDefault="00903AAE"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w:t>
      </w:r>
      <w:r w:rsidR="00CF1E43" w:rsidRPr="008F6E9B">
        <w:rPr>
          <w:rFonts w:ascii="Times New Roman" w:eastAsiaTheme="minorEastAsia" w:hAnsi="Times New Roman" w:cs="Times New Roman"/>
          <w:sz w:val="28"/>
          <w:szCs w:val="28"/>
          <w:lang w:val="uk-UA"/>
        </w:rPr>
        <w:t xml:space="preserve">  х</w:t>
      </w:r>
      <w:r w:rsidRPr="008F6E9B">
        <w:rPr>
          <w:rFonts w:ascii="Times New Roman" w:eastAsiaTheme="minorEastAsia" w:hAnsi="Times New Roman" w:cs="Times New Roman"/>
          <w:sz w:val="28"/>
          <w:szCs w:val="28"/>
          <w:lang w:val="uk-UA"/>
        </w:rPr>
        <w:t xml:space="preserve"> = 60 ∕ 0,2,</w:t>
      </w:r>
    </w:p>
    <w:p w14:paraId="3E1C2E9E" w14:textId="77777777" w:rsidR="00903AAE" w:rsidRPr="008F6E9B" w:rsidRDefault="00CF1E43"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х</w:t>
      </w:r>
      <w:r w:rsidR="00903AAE" w:rsidRPr="008F6E9B">
        <w:rPr>
          <w:rFonts w:ascii="Times New Roman" w:eastAsiaTheme="minorEastAsia" w:hAnsi="Times New Roman" w:cs="Times New Roman"/>
          <w:sz w:val="28"/>
          <w:szCs w:val="28"/>
          <w:lang w:val="uk-UA"/>
        </w:rPr>
        <w:t xml:space="preserve"> = 300г. </w:t>
      </w:r>
    </w:p>
    <w:p w14:paraId="5A35470D" w14:textId="77777777" w:rsidR="00903AAE" w:rsidRPr="008F6E9B" w:rsidRDefault="00903AAE"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Як бачимо, алгебраїчний спосіб значно коротший і вимагає менше часу. Він дає змогу </w:t>
      </w:r>
      <w:r w:rsidR="00C70FFE" w:rsidRPr="008F6E9B">
        <w:rPr>
          <w:rFonts w:ascii="Times New Roman" w:eastAsiaTheme="minorEastAsia" w:hAnsi="Times New Roman" w:cs="Times New Roman"/>
          <w:sz w:val="28"/>
          <w:szCs w:val="28"/>
          <w:lang w:val="uk-UA"/>
        </w:rPr>
        <w:t>розв’язувати</w:t>
      </w:r>
      <w:r w:rsidRPr="008F6E9B">
        <w:rPr>
          <w:rFonts w:ascii="Times New Roman" w:eastAsiaTheme="minorEastAsia" w:hAnsi="Times New Roman" w:cs="Times New Roman"/>
          <w:sz w:val="28"/>
          <w:szCs w:val="28"/>
          <w:lang w:val="uk-UA"/>
        </w:rPr>
        <w:t xml:space="preserve"> більшу кількість задач на уроках хімії і вдома.</w:t>
      </w:r>
    </w:p>
    <w:p w14:paraId="48F3ADE4" w14:textId="77777777" w:rsidR="00C70FFE" w:rsidRPr="008F6E9B" w:rsidRDefault="00C70FFE"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Отже, міжпредметні зв’язки хімії і математики забезпечують засвоєння матеріалу з хімії та закріплюють знання учнів. Без використання математики шкільний курс хімії виконуватиме лише ілюстративну функцію, при цьому опанувати практичні навички розв’язувати задачі учні не зможуть.</w:t>
      </w:r>
    </w:p>
    <w:p w14:paraId="4762DA72" w14:textId="77777777" w:rsidR="00C70FFE" w:rsidRPr="008F6E9B" w:rsidRDefault="00DE772D" w:rsidP="008F6E9B">
      <w:pPr>
        <w:pStyle w:val="a3"/>
        <w:numPr>
          <w:ilvl w:val="1"/>
          <w:numId w:val="17"/>
        </w:numPr>
        <w:spacing w:after="0" w:line="360" w:lineRule="auto"/>
        <w:ind w:left="0" w:firstLine="0"/>
        <w:jc w:val="center"/>
        <w:rPr>
          <w:rFonts w:ascii="Times New Roman" w:eastAsiaTheme="minorEastAsia" w:hAnsi="Times New Roman" w:cs="Times New Roman"/>
          <w:b/>
          <w:sz w:val="28"/>
          <w:szCs w:val="28"/>
          <w:lang w:val="uk-UA"/>
        </w:rPr>
      </w:pPr>
      <w:r w:rsidRPr="008F6E9B">
        <w:rPr>
          <w:rFonts w:ascii="Times New Roman" w:eastAsiaTheme="minorEastAsia" w:hAnsi="Times New Roman" w:cs="Times New Roman"/>
          <w:b/>
          <w:sz w:val="28"/>
          <w:szCs w:val="28"/>
          <w:lang w:val="uk-UA"/>
        </w:rPr>
        <w:t>Зв’язки</w:t>
      </w:r>
      <w:r w:rsidR="00C70FFE" w:rsidRPr="008F6E9B">
        <w:rPr>
          <w:rFonts w:ascii="Times New Roman" w:eastAsiaTheme="minorEastAsia" w:hAnsi="Times New Roman" w:cs="Times New Roman"/>
          <w:b/>
          <w:sz w:val="28"/>
          <w:szCs w:val="28"/>
          <w:lang w:val="uk-UA"/>
        </w:rPr>
        <w:t xml:space="preserve"> у викладанні хімії і біології</w:t>
      </w:r>
    </w:p>
    <w:p w14:paraId="3663205B" w14:textId="3D61E2A0" w:rsidR="00D57D71" w:rsidRPr="008F6E9B" w:rsidRDefault="00C70FFE"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Із шкільного курсу біології найтісніше з курсом хімії пов’язані розділи «Хімічний склад клітини», «Обмін речовин і перетворення енергії</w:t>
      </w:r>
      <w:r w:rsidR="00903AAE"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uk-UA"/>
        </w:rPr>
        <w:t>в клітині», «Колообіг речовин і перетворення енергії в біосфері». Програма шкільного курсу хімії передбачає лише використання знань, здобутих учнями в пр</w:t>
      </w:r>
      <w:r w:rsidR="00E24A00">
        <w:rPr>
          <w:rFonts w:ascii="Times New Roman" w:eastAsiaTheme="minorEastAsia" w:hAnsi="Times New Roman" w:cs="Times New Roman"/>
          <w:sz w:val="28"/>
          <w:szCs w:val="28"/>
          <w:lang w:val="uk-UA"/>
        </w:rPr>
        <w:t>о</w:t>
      </w:r>
      <w:r w:rsidRPr="008F6E9B">
        <w:rPr>
          <w:rFonts w:ascii="Times New Roman" w:eastAsiaTheme="minorEastAsia" w:hAnsi="Times New Roman" w:cs="Times New Roman"/>
          <w:sz w:val="28"/>
          <w:szCs w:val="28"/>
          <w:lang w:val="uk-UA"/>
        </w:rPr>
        <w:t xml:space="preserve">цесі вивчення загальної біології. Але в курсі </w:t>
      </w:r>
      <w:r w:rsidR="00DF49E3" w:rsidRPr="008F6E9B">
        <w:rPr>
          <w:rFonts w:ascii="Times New Roman" w:eastAsiaTheme="minorEastAsia" w:hAnsi="Times New Roman" w:cs="Times New Roman"/>
          <w:sz w:val="28"/>
          <w:szCs w:val="28"/>
          <w:lang w:val="uk-UA"/>
        </w:rPr>
        <w:t>загальної біології є й такі пита</w:t>
      </w:r>
      <w:r w:rsidRPr="008F6E9B">
        <w:rPr>
          <w:rFonts w:ascii="Times New Roman" w:eastAsiaTheme="minorEastAsia" w:hAnsi="Times New Roman" w:cs="Times New Roman"/>
          <w:sz w:val="28"/>
          <w:szCs w:val="28"/>
          <w:lang w:val="uk-UA"/>
        </w:rPr>
        <w:t>ння, вивчення яких</w:t>
      </w:r>
      <w:r w:rsidR="00DF49E3" w:rsidRPr="008F6E9B">
        <w:rPr>
          <w:rFonts w:ascii="Times New Roman" w:eastAsiaTheme="minorEastAsia" w:hAnsi="Times New Roman" w:cs="Times New Roman"/>
          <w:sz w:val="28"/>
          <w:szCs w:val="28"/>
          <w:lang w:val="uk-UA"/>
        </w:rPr>
        <w:t xml:space="preserve"> слід готувати на уроках хімії. </w:t>
      </w:r>
      <w:r w:rsidR="00817743" w:rsidRPr="008F6E9B">
        <w:rPr>
          <w:rFonts w:ascii="Times New Roman" w:eastAsiaTheme="minorEastAsia" w:hAnsi="Times New Roman" w:cs="Times New Roman"/>
          <w:sz w:val="28"/>
          <w:szCs w:val="28"/>
          <w:lang w:val="uk-UA"/>
        </w:rPr>
        <w:t>Одне з них – це питання про біогенну роль води, з яким учні ознайомлюються, коли вивчають розділ «Хімічна склад клітини». При цьому автори підручника із загальної біології звертають увагу на особливості будови молекули води та утворення водневого зв’язку між ними. У підручнику неорганічної хімії для 9 класу досить детально описується специфіка будови молекули води, а також поняття про водневий зв'язок між ними. На уроках хімії при вивченні теми «</w:t>
      </w:r>
      <w:r w:rsidR="00D57D71" w:rsidRPr="008F6E9B">
        <w:rPr>
          <w:rFonts w:ascii="Times New Roman" w:eastAsiaTheme="minorEastAsia" w:hAnsi="Times New Roman" w:cs="Times New Roman"/>
          <w:sz w:val="28"/>
          <w:szCs w:val="28"/>
          <w:lang w:val="uk-UA"/>
        </w:rPr>
        <w:t>Розчини</w:t>
      </w:r>
      <w:r w:rsidR="00817743" w:rsidRPr="008F6E9B">
        <w:rPr>
          <w:rFonts w:ascii="Times New Roman" w:eastAsiaTheme="minorEastAsia" w:hAnsi="Times New Roman" w:cs="Times New Roman"/>
          <w:sz w:val="28"/>
          <w:szCs w:val="28"/>
          <w:lang w:val="uk-UA"/>
        </w:rPr>
        <w:t xml:space="preserve">» </w:t>
      </w:r>
      <w:r w:rsidR="00D57D71" w:rsidRPr="008F6E9B">
        <w:rPr>
          <w:rFonts w:ascii="Times New Roman" w:eastAsiaTheme="minorEastAsia" w:hAnsi="Times New Roman" w:cs="Times New Roman"/>
          <w:sz w:val="28"/>
          <w:szCs w:val="28"/>
          <w:lang w:val="uk-UA"/>
        </w:rPr>
        <w:t>учням нагадують, що вода є складовою частиною кожної живої клітини, входить до складу крові, шлункового соку тощо. Вона є розчинником, виконує транспортну функцію при перенесенні поживних речовин, за допомогою води проходить обмін речовин у організмі людини, тварин та рослин.</w:t>
      </w:r>
      <w:r w:rsidR="00825DDC" w:rsidRPr="008F6E9B">
        <w:rPr>
          <w:rFonts w:ascii="Times New Roman" w:eastAsiaTheme="minorEastAsia" w:hAnsi="Times New Roman" w:cs="Times New Roman"/>
          <w:sz w:val="28"/>
          <w:szCs w:val="28"/>
          <w:lang w:val="uk-UA"/>
        </w:rPr>
        <w:t xml:space="preserve"> </w:t>
      </w:r>
    </w:p>
    <w:p w14:paraId="13DD0DD7" w14:textId="77777777" w:rsidR="00D57D71" w:rsidRPr="008F6E9B" w:rsidRDefault="00D57D71"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При вивченні хімії потрібно звернути увагу учнів на біологічну роль кисню, водню, води, реакцій окиснення, як джерела енергії у живих організмах. При вивченні способів добування кисню в лабораторії звертається увага школярів на випадки використання та хімічну дію таких речовин, які є в домашній аптечці, як гідроген пероксид та калій перманганат. На уроках потрібно також розповісти про наявність озонового шару Землі та його роль у поглинанні ультрафіолетового випромінювання сонця.</w:t>
      </w:r>
    </w:p>
    <w:p w14:paraId="2268AF39" w14:textId="77777777" w:rsidR="006F7600" w:rsidRPr="008F6E9B" w:rsidRDefault="00D57D71"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При викладанні матеріалу про класи неорганічних сполук потрібно розповісти учням про вміст цих сполук у клітинах та тканинах, почати формувати екологічні знання та правила поведінки при кислотних дощах, пояснити, як правильно викори</w:t>
      </w:r>
      <w:r w:rsidR="006F7600" w:rsidRPr="008F6E9B">
        <w:rPr>
          <w:rFonts w:ascii="Times New Roman" w:eastAsiaTheme="minorEastAsia" w:hAnsi="Times New Roman" w:cs="Times New Roman"/>
          <w:sz w:val="28"/>
          <w:szCs w:val="28"/>
          <w:lang w:val="uk-UA"/>
        </w:rPr>
        <w:t>стовувати вдома засоби чищення т</w:t>
      </w:r>
      <w:r w:rsidRPr="008F6E9B">
        <w:rPr>
          <w:rFonts w:ascii="Times New Roman" w:eastAsiaTheme="minorEastAsia" w:hAnsi="Times New Roman" w:cs="Times New Roman"/>
          <w:sz w:val="28"/>
          <w:szCs w:val="28"/>
          <w:lang w:val="uk-UA"/>
        </w:rPr>
        <w:t>а прання.</w:t>
      </w:r>
      <w:r w:rsidR="00825DDC" w:rsidRPr="008F6E9B">
        <w:rPr>
          <w:rFonts w:ascii="Times New Roman" w:eastAsiaTheme="minorEastAsia" w:hAnsi="Times New Roman" w:cs="Times New Roman"/>
          <w:sz w:val="28"/>
          <w:szCs w:val="28"/>
          <w:lang w:val="uk-UA"/>
        </w:rPr>
        <w:t xml:space="preserve"> </w:t>
      </w:r>
    </w:p>
    <w:p w14:paraId="2516E770" w14:textId="77777777" w:rsidR="007C175A" w:rsidRPr="008F6E9B" w:rsidRDefault="006F7600"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Вивчаючи періодичний закон та періодичну систему хімічних елементів     Д. І. Менделєєва, потрібно продемонструвати біологічну роль хімічних елементів. Відомо, що ос</w:t>
      </w:r>
      <w:r w:rsidR="00DE772D" w:rsidRPr="008F6E9B">
        <w:rPr>
          <w:rFonts w:ascii="Times New Roman" w:eastAsiaTheme="minorEastAsia" w:hAnsi="Times New Roman" w:cs="Times New Roman"/>
          <w:sz w:val="28"/>
          <w:szCs w:val="28"/>
          <w:lang w:val="uk-UA"/>
        </w:rPr>
        <w:t>новна органічних речовин складає</w:t>
      </w:r>
      <w:r w:rsidRPr="008F6E9B">
        <w:rPr>
          <w:rFonts w:ascii="Times New Roman" w:eastAsiaTheme="minorEastAsia" w:hAnsi="Times New Roman" w:cs="Times New Roman"/>
          <w:sz w:val="28"/>
          <w:szCs w:val="28"/>
          <w:lang w:val="uk-UA"/>
        </w:rPr>
        <w:t>ться з Гідрогену, Карбону, Оксигену, Нітрогену та Сульфуру (98%), а решта припадає на Фосфор, Натрій, Калій, Магній, Хлор, Цинк, Манган, Ферум, Купрум, Кобальт та інші елементи.</w:t>
      </w:r>
      <w:r w:rsidR="00DE772D"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uk-UA"/>
        </w:rPr>
        <w:t xml:space="preserve">Карбон є основою усіх органічних сполук. Якщо звернути увагу на порівняно невеликі розміри </w:t>
      </w:r>
      <w:r w:rsidR="007C175A" w:rsidRPr="008F6E9B">
        <w:rPr>
          <w:rFonts w:ascii="Times New Roman" w:eastAsiaTheme="minorEastAsia" w:hAnsi="Times New Roman" w:cs="Times New Roman"/>
          <w:sz w:val="28"/>
          <w:szCs w:val="28"/>
          <w:lang w:val="uk-UA"/>
        </w:rPr>
        <w:t>та атомну масу цих п’яти елементів, а також здатність утворювати стабільні сполуки, то буде зрозумілою причина участі цих елементів у утворенні біологічно активних речовин.</w:t>
      </w:r>
    </w:p>
    <w:p w14:paraId="7AB98355" w14:textId="77777777" w:rsidR="00122A9D" w:rsidRPr="008F6E9B" w:rsidRDefault="007C175A"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Галогеновмісні сполуки використовують не тільки в промисловості, вони мають і біологічне значення, наприклад, у вигляді хлоридної кислоти у шлунковому соку, що прискорює процеси гідролізу білків, підвищує біологічну роль ферментів та має бактерицидну дію. Натрій хлорид забезпечує нормалізацію осмотичного тиску в клітинах. Сполуки Брому заспокійливо діють на н</w:t>
      </w:r>
      <w:r w:rsidR="00DE772D" w:rsidRPr="008F6E9B">
        <w:rPr>
          <w:rFonts w:ascii="Times New Roman" w:eastAsiaTheme="minorEastAsia" w:hAnsi="Times New Roman" w:cs="Times New Roman"/>
          <w:sz w:val="28"/>
          <w:szCs w:val="28"/>
          <w:lang w:val="uk-UA"/>
        </w:rPr>
        <w:t>е</w:t>
      </w:r>
      <w:r w:rsidRPr="008F6E9B">
        <w:rPr>
          <w:rFonts w:ascii="Times New Roman" w:eastAsiaTheme="minorEastAsia" w:hAnsi="Times New Roman" w:cs="Times New Roman"/>
          <w:sz w:val="28"/>
          <w:szCs w:val="28"/>
          <w:lang w:val="uk-UA"/>
        </w:rPr>
        <w:t>рвову систему та збільшують гальмування в корі головного мозку. Про наявність Йоду у складі гормону щитовидної залози та його вплив на розвиток дитини</w:t>
      </w:r>
      <w:r w:rsidR="00122A9D" w:rsidRPr="008F6E9B">
        <w:rPr>
          <w:rFonts w:ascii="Times New Roman" w:eastAsiaTheme="minorEastAsia" w:hAnsi="Times New Roman" w:cs="Times New Roman"/>
          <w:sz w:val="28"/>
          <w:szCs w:val="28"/>
          <w:lang w:val="uk-UA"/>
        </w:rPr>
        <w:t xml:space="preserve"> знають всі, хто дивиться рекламу по телебаченню або цікавиться наслідками впливу на </w:t>
      </w:r>
      <w:r w:rsidR="00DE772D" w:rsidRPr="008F6E9B">
        <w:rPr>
          <w:rFonts w:ascii="Times New Roman" w:eastAsiaTheme="minorEastAsia" w:hAnsi="Times New Roman" w:cs="Times New Roman"/>
          <w:sz w:val="28"/>
          <w:szCs w:val="28"/>
          <w:lang w:val="uk-UA"/>
        </w:rPr>
        <w:t>здоров’я</w:t>
      </w:r>
      <w:r w:rsidR="00122A9D" w:rsidRPr="008F6E9B">
        <w:rPr>
          <w:rFonts w:ascii="Times New Roman" w:eastAsiaTheme="minorEastAsia" w:hAnsi="Times New Roman" w:cs="Times New Roman"/>
          <w:sz w:val="28"/>
          <w:szCs w:val="28"/>
          <w:lang w:val="uk-UA"/>
        </w:rPr>
        <w:t xml:space="preserve"> людей аварії на ЧАЕС. Елемент Флуор входить до складу зубної емалі. </w:t>
      </w:r>
    </w:p>
    <w:p w14:paraId="39F0574E" w14:textId="77777777" w:rsidR="00122A9D" w:rsidRPr="008F6E9B" w:rsidRDefault="00122A9D"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Дуже цікавою є інформація про біологічну роль Сульфуру, який входить до складу деяких амінокислот, а також про вплив Селену на довголіття людини.</w:t>
      </w:r>
    </w:p>
    <w:p w14:paraId="545215E4" w14:textId="77777777" w:rsidR="000D3786" w:rsidRPr="008F6E9B" w:rsidRDefault="000777CD"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При вивченні теми «Електролі</w:t>
      </w:r>
      <w:r w:rsidR="00122A9D" w:rsidRPr="008F6E9B">
        <w:rPr>
          <w:rFonts w:ascii="Times New Roman" w:eastAsiaTheme="minorEastAsia" w:hAnsi="Times New Roman" w:cs="Times New Roman"/>
          <w:sz w:val="28"/>
          <w:szCs w:val="28"/>
          <w:lang w:val="uk-UA"/>
        </w:rPr>
        <w:t xml:space="preserve">тична дисоціація» потрібно пояснити дітям, яку роль відіграють електроліти в організмі людини. Ще раз нагадати їм будову молекули води як диполя, розкрити здатність води розчиняти солі, кислоти та луги у нашому організмі. Можна згадати рекламні ролики з приводу застосування жувальної гумки, яка регулює кислотно-лужний баланс у роті, засобів миття волосся та шкіри з різним рН мийного середовища, а також про креми та гелі, що впливають на пружність шкіри. У ході бесіди потрібно пояснити, що </w:t>
      </w:r>
      <w:r w:rsidR="000D3786" w:rsidRPr="008F6E9B">
        <w:rPr>
          <w:rFonts w:ascii="Times New Roman" w:eastAsiaTheme="minorEastAsia" w:hAnsi="Times New Roman" w:cs="Times New Roman"/>
          <w:sz w:val="28"/>
          <w:szCs w:val="28"/>
          <w:lang w:val="uk-UA"/>
        </w:rPr>
        <w:t>всі процеси відбуваються завдяки взаємодії речовин – електролітів. Такі приклади не заважають формувати в учнів хімічні поняття, а навпаки, підвищують їх увагу до хімічної природи електролітів, розвивають логічне мислення.</w:t>
      </w:r>
    </w:p>
    <w:p w14:paraId="6C1E9B66" w14:textId="77777777" w:rsidR="000D3786" w:rsidRPr="008F6E9B" w:rsidRDefault="000D3786"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Йони металічних елементів, що утворюються у процесі електролітичної дисоціації, беруть участь у багатьох фізіологічних процесах:</w:t>
      </w:r>
    </w:p>
    <w:p w14:paraId="6D3C9482" w14:textId="77777777" w:rsidR="000D3786" w:rsidRPr="008F6E9B" w:rsidRDefault="000D3786"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 йони Кальцію та Феруму – у процесі зсідання крові, утворенню гемоглобіну та кісткової тканини;</w:t>
      </w:r>
    </w:p>
    <w:p w14:paraId="481A3431" w14:textId="77777777" w:rsidR="000D3786" w:rsidRPr="008F6E9B" w:rsidRDefault="000D3786"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 йони Магнію – у процесах активації ферментів, а також у регулюванні нервових імпульсів, утворенні хлорофілу тощо;</w:t>
      </w:r>
    </w:p>
    <w:p w14:paraId="3051041C" w14:textId="77777777" w:rsidR="000D3786" w:rsidRPr="008F6E9B" w:rsidRDefault="000D3786"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 йони Калію і Натрію – в обміні речовин у клітинах.</w:t>
      </w:r>
    </w:p>
    <w:p w14:paraId="2F176483" w14:textId="77777777" w:rsidR="00DF58F3" w:rsidRPr="008F6E9B" w:rsidRDefault="000D3786"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При вивченні органічної хімії відкриваються необмежені можливості </w:t>
      </w:r>
      <w:r w:rsidR="00DF58F3" w:rsidRPr="008F6E9B">
        <w:rPr>
          <w:rFonts w:ascii="Times New Roman" w:eastAsiaTheme="minorEastAsia" w:hAnsi="Times New Roman" w:cs="Times New Roman"/>
          <w:sz w:val="28"/>
          <w:szCs w:val="28"/>
          <w:lang w:val="uk-UA"/>
        </w:rPr>
        <w:t>пов’язати</w:t>
      </w:r>
      <w:r w:rsidRPr="008F6E9B">
        <w:rPr>
          <w:rFonts w:ascii="Times New Roman" w:eastAsiaTheme="minorEastAsia" w:hAnsi="Times New Roman" w:cs="Times New Roman"/>
          <w:sz w:val="28"/>
          <w:szCs w:val="28"/>
          <w:lang w:val="uk-UA"/>
        </w:rPr>
        <w:t xml:space="preserve"> всі життєво необхідні процеси взаємодії органічних речовин. Доречно згадати відомий вислів</w:t>
      </w:r>
      <w:r w:rsidR="00DF58F3" w:rsidRPr="008F6E9B">
        <w:rPr>
          <w:rFonts w:ascii="Times New Roman" w:eastAsiaTheme="minorEastAsia" w:hAnsi="Times New Roman" w:cs="Times New Roman"/>
          <w:sz w:val="28"/>
          <w:szCs w:val="28"/>
          <w:lang w:val="uk-UA"/>
        </w:rPr>
        <w:t>, що життя – це спосіб існування білкових тіл, звернути увагу учнів на роль білків, жирів та вуглеводів у життєдіяльності організмів.</w:t>
      </w:r>
    </w:p>
    <w:p w14:paraId="2F77D43A" w14:textId="77777777" w:rsidR="00DF58F3" w:rsidRPr="008F6E9B" w:rsidRDefault="00DF58F3"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При вивченні теми «Спирти» потрібно акцентувати увагу дітей на тому, що спирти згубно впливають на організм людини.</w:t>
      </w:r>
    </w:p>
    <w:p w14:paraId="2315785C" w14:textId="77777777" w:rsidR="000D3786" w:rsidRPr="008F6E9B" w:rsidRDefault="00DF58F3"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Приступаючи до вивчення вуглеводнів, учням слід нагадати, що з курсу загальної біології вони обізнані із структурною формулою глюкози. Записуючи її, повідомляємо, що це так звана </w:t>
      </w:r>
      <m:oMath>
        <m:r>
          <w:rPr>
            <w:rFonts w:ascii="Cambria Math" w:eastAsiaTheme="minorEastAsia" w:hAnsi="Cambria Math" w:cs="Times New Roman"/>
            <w:sz w:val="28"/>
            <w:szCs w:val="28"/>
            <w:lang w:val="uk-UA"/>
          </w:rPr>
          <m:t>β</m:t>
        </m:r>
      </m:oMath>
      <w:r w:rsidR="000D3786"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uk-UA"/>
        </w:rPr>
        <w:t xml:space="preserve">-форма глюкози. Крім цієї форми, є ще </w:t>
      </w:r>
      <m:oMath>
        <m:r>
          <w:rPr>
            <w:rFonts w:ascii="Cambria Math" w:eastAsiaTheme="minorEastAsia" w:hAnsi="Cambria Math" w:cs="Times New Roman"/>
            <w:sz w:val="28"/>
            <w:szCs w:val="28"/>
            <w:lang w:val="uk-UA"/>
          </w:rPr>
          <m:t>α</m:t>
        </m:r>
      </m:oMath>
      <w:r w:rsidRPr="008F6E9B">
        <w:rPr>
          <w:rFonts w:ascii="Times New Roman" w:eastAsiaTheme="minorEastAsia" w:hAnsi="Times New Roman" w:cs="Times New Roman"/>
          <w:sz w:val="28"/>
          <w:szCs w:val="28"/>
          <w:lang w:val="uk-UA"/>
        </w:rPr>
        <w:t xml:space="preserve">- та альдегідна форми. Записуємо структурні формули молекул цих форм і повідомляємо, що кристалічна глюкоза складається з </w:t>
      </w:r>
      <m:oMath>
        <m:r>
          <w:rPr>
            <w:rFonts w:ascii="Cambria Math" w:eastAsiaTheme="minorEastAsia" w:hAnsi="Cambria Math" w:cs="Times New Roman"/>
            <w:sz w:val="28"/>
            <w:szCs w:val="28"/>
            <w:lang w:val="uk-UA"/>
          </w:rPr>
          <m:t>α</m:t>
        </m:r>
      </m:oMath>
      <w:r w:rsidRPr="008F6E9B">
        <w:rPr>
          <w:rFonts w:ascii="Times New Roman" w:eastAsiaTheme="minorEastAsia" w:hAnsi="Times New Roman" w:cs="Times New Roman"/>
          <w:sz w:val="28"/>
          <w:szCs w:val="28"/>
          <w:lang w:val="uk-UA"/>
        </w:rPr>
        <w:t xml:space="preserve">-форми. Коли її розчинити у воді, вона перетворюється в альдегідну форму, а потім у </w:t>
      </w:r>
      <m:oMath>
        <m:r>
          <w:rPr>
            <w:rFonts w:ascii="Cambria Math" w:eastAsiaTheme="minorEastAsia" w:hAnsi="Cambria Math" w:cs="Times New Roman"/>
            <w:sz w:val="28"/>
            <w:szCs w:val="28"/>
            <w:lang w:val="uk-UA"/>
          </w:rPr>
          <m:t>β</m:t>
        </m:r>
      </m:oMath>
      <w:r w:rsidR="008A5224" w:rsidRPr="008F6E9B">
        <w:rPr>
          <w:rFonts w:ascii="Times New Roman" w:eastAsiaTheme="minorEastAsia" w:hAnsi="Times New Roman" w:cs="Times New Roman"/>
          <w:sz w:val="28"/>
          <w:szCs w:val="28"/>
          <w:lang w:val="uk-UA"/>
        </w:rPr>
        <w:t xml:space="preserve">-форму. У водних розчинах глюкоза в основному перебуває в </w:t>
      </w:r>
      <m:oMath>
        <m:r>
          <w:rPr>
            <w:rFonts w:ascii="Cambria Math" w:eastAsiaTheme="minorEastAsia" w:hAnsi="Cambria Math" w:cs="Times New Roman"/>
            <w:sz w:val="28"/>
            <w:szCs w:val="28"/>
            <w:lang w:val="uk-UA"/>
          </w:rPr>
          <m:t>β</m:t>
        </m:r>
      </m:oMath>
      <w:r w:rsidR="008A5224" w:rsidRPr="008F6E9B">
        <w:rPr>
          <w:rFonts w:ascii="Times New Roman" w:eastAsiaTheme="minorEastAsia" w:hAnsi="Times New Roman" w:cs="Times New Roman"/>
          <w:sz w:val="28"/>
          <w:szCs w:val="28"/>
          <w:lang w:val="uk-UA"/>
        </w:rPr>
        <w:t>-формі з незначною домішкою альдегідної форми.</w:t>
      </w:r>
    </w:p>
    <w:p w14:paraId="09B7193F" w14:textId="77777777" w:rsidR="008A5224" w:rsidRPr="008F6E9B" w:rsidRDefault="008A5224"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Матеріал про білки, вивчення якого передбачається програмою шкільного курсу хімії, знайомий учням з курсу загальної біології; там дається поняття про амінокислоти, білки, первинну, вторинну, третинну і четвертинну структури білків та денатурацію. Тому цей матеріал на уроках хімії можна лише повторити.</w:t>
      </w:r>
    </w:p>
    <w:p w14:paraId="505045BA" w14:textId="77777777" w:rsidR="000777CD" w:rsidRPr="008F6E9B" w:rsidRDefault="00DE772D" w:rsidP="008F6E9B">
      <w:pPr>
        <w:pStyle w:val="a3"/>
        <w:numPr>
          <w:ilvl w:val="1"/>
          <w:numId w:val="17"/>
        </w:numPr>
        <w:spacing w:after="0" w:line="360" w:lineRule="auto"/>
        <w:ind w:left="0" w:firstLine="0"/>
        <w:jc w:val="center"/>
        <w:rPr>
          <w:rFonts w:ascii="Times New Roman" w:eastAsiaTheme="minorEastAsia" w:hAnsi="Times New Roman" w:cs="Times New Roman"/>
          <w:b/>
          <w:sz w:val="28"/>
          <w:szCs w:val="28"/>
          <w:lang w:val="uk-UA"/>
        </w:rPr>
      </w:pPr>
      <w:r w:rsidRPr="008F6E9B">
        <w:rPr>
          <w:rFonts w:ascii="Times New Roman" w:eastAsiaTheme="minorEastAsia" w:hAnsi="Times New Roman" w:cs="Times New Roman"/>
          <w:b/>
          <w:sz w:val="28"/>
          <w:szCs w:val="28"/>
          <w:lang w:val="uk-UA"/>
        </w:rPr>
        <w:t>Зв’язки</w:t>
      </w:r>
      <w:r w:rsidR="000777CD" w:rsidRPr="008F6E9B">
        <w:rPr>
          <w:rFonts w:ascii="Times New Roman" w:eastAsiaTheme="minorEastAsia" w:hAnsi="Times New Roman" w:cs="Times New Roman"/>
          <w:b/>
          <w:sz w:val="28"/>
          <w:szCs w:val="28"/>
          <w:lang w:val="uk-UA"/>
        </w:rPr>
        <w:t xml:space="preserve"> у викладанні хімії і географії</w:t>
      </w:r>
    </w:p>
    <w:p w14:paraId="328FC11F" w14:textId="77777777" w:rsidR="000777CD" w:rsidRPr="008F6E9B" w:rsidRDefault="000777CD"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b/>
          <w:sz w:val="28"/>
          <w:szCs w:val="28"/>
          <w:lang w:val="uk-UA"/>
        </w:rPr>
        <w:t xml:space="preserve">   </w:t>
      </w:r>
      <w:r w:rsidRPr="008F6E9B">
        <w:rPr>
          <w:rFonts w:ascii="Times New Roman" w:eastAsiaTheme="minorEastAsia" w:hAnsi="Times New Roman" w:cs="Times New Roman"/>
          <w:sz w:val="28"/>
          <w:szCs w:val="28"/>
          <w:lang w:val="uk-UA"/>
        </w:rPr>
        <w:t>Під час вивчення фізичної географії значне місце відводиться вивченню природних ресурсів, охороні й відновленню природних умов і багатств своєї області.</w:t>
      </w:r>
    </w:p>
    <w:p w14:paraId="4FF07FDA" w14:textId="77777777" w:rsidR="000777CD" w:rsidRPr="008F6E9B" w:rsidRDefault="000777CD"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Виходячи із цього, зв’язки у викладанні географії і хімії слід здійснювати в таких напрямках: 1)</w:t>
      </w:r>
      <w:r w:rsidR="00CF1E43"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uk-UA"/>
        </w:rPr>
        <w:t>вивчення природних багатств нашої країни; 2)</w:t>
      </w:r>
      <w:r w:rsidR="00CF1E43" w:rsidRPr="008F6E9B">
        <w:rPr>
          <w:rFonts w:ascii="Times New Roman" w:eastAsiaTheme="minorEastAsia" w:hAnsi="Times New Roman" w:cs="Times New Roman"/>
          <w:sz w:val="28"/>
          <w:szCs w:val="28"/>
          <w:lang w:val="uk-UA"/>
        </w:rPr>
        <w:t xml:space="preserve"> </w:t>
      </w:r>
      <w:r w:rsidRPr="008F6E9B">
        <w:rPr>
          <w:rFonts w:ascii="Times New Roman" w:eastAsiaTheme="minorEastAsia" w:hAnsi="Times New Roman" w:cs="Times New Roman"/>
          <w:sz w:val="28"/>
          <w:szCs w:val="28"/>
          <w:lang w:val="uk-UA"/>
        </w:rPr>
        <w:t>ознайомлення</w:t>
      </w:r>
      <w:r w:rsidR="00D13B3C" w:rsidRPr="008F6E9B">
        <w:rPr>
          <w:rFonts w:ascii="Times New Roman" w:eastAsiaTheme="minorEastAsia" w:hAnsi="Times New Roman" w:cs="Times New Roman"/>
          <w:sz w:val="28"/>
          <w:szCs w:val="28"/>
          <w:lang w:val="uk-UA"/>
        </w:rPr>
        <w:t xml:space="preserve"> з досягненнями народного господарства України та перспективами його розвитку відповідно до завдань уряду; 3)</w:t>
      </w:r>
      <w:r w:rsidR="00CF1E43" w:rsidRPr="008F6E9B">
        <w:rPr>
          <w:rFonts w:ascii="Times New Roman" w:eastAsiaTheme="minorEastAsia" w:hAnsi="Times New Roman" w:cs="Times New Roman"/>
          <w:sz w:val="28"/>
          <w:szCs w:val="28"/>
          <w:lang w:val="uk-UA"/>
        </w:rPr>
        <w:t xml:space="preserve"> </w:t>
      </w:r>
      <w:r w:rsidR="00D13B3C" w:rsidRPr="008F6E9B">
        <w:rPr>
          <w:rFonts w:ascii="Times New Roman" w:eastAsiaTheme="minorEastAsia" w:hAnsi="Times New Roman" w:cs="Times New Roman"/>
          <w:sz w:val="28"/>
          <w:szCs w:val="28"/>
          <w:lang w:val="uk-UA"/>
        </w:rPr>
        <w:t>проведення краєзнавчої роботи.</w:t>
      </w:r>
    </w:p>
    <w:p w14:paraId="5865B3DF" w14:textId="77777777" w:rsidR="00D13B3C" w:rsidRPr="008F6E9B" w:rsidRDefault="00D13B3C"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w:t>
      </w:r>
      <w:r w:rsidR="002D30BE" w:rsidRPr="008F6E9B">
        <w:rPr>
          <w:rFonts w:ascii="Times New Roman" w:eastAsiaTheme="minorEastAsia" w:hAnsi="Times New Roman" w:cs="Times New Roman"/>
          <w:sz w:val="28"/>
          <w:szCs w:val="28"/>
          <w:lang w:val="uk-UA"/>
        </w:rPr>
        <w:t>Аналізуючи програму з географії, можна зробити висновок</w:t>
      </w:r>
      <w:r w:rsidR="004E390C" w:rsidRPr="008F6E9B">
        <w:rPr>
          <w:rFonts w:ascii="Times New Roman" w:eastAsiaTheme="minorEastAsia" w:hAnsi="Times New Roman" w:cs="Times New Roman"/>
          <w:sz w:val="28"/>
          <w:szCs w:val="28"/>
          <w:lang w:val="uk-UA"/>
        </w:rPr>
        <w:t xml:space="preserve"> </w:t>
      </w:r>
      <w:r w:rsidR="002D30BE" w:rsidRPr="008F6E9B">
        <w:rPr>
          <w:rFonts w:ascii="Times New Roman" w:eastAsiaTheme="minorEastAsia" w:hAnsi="Times New Roman" w:cs="Times New Roman"/>
          <w:sz w:val="28"/>
          <w:szCs w:val="28"/>
          <w:lang w:val="uk-UA"/>
        </w:rPr>
        <w:t xml:space="preserve">про тісний зв'язок деяких тем цього предмета з хімією. Наприклад, у 8 класі тему «Мінеральні води і грязі України» викладають спільно вчитель географії і хімії. У 9 класі тема «Паливна промисловість» буде базовою для вивчення теми з хімії «Природні джерела вуглеводнів», а поєднання тем «Металургійна промисловість» та «Хімічна промисловість» дозволить більш досконало пояснити зв'язок теоретичних та практичних знань, продемонструвати </w:t>
      </w:r>
      <w:r w:rsidR="00916BD2" w:rsidRPr="008F6E9B">
        <w:rPr>
          <w:rFonts w:ascii="Times New Roman" w:eastAsiaTheme="minorEastAsia" w:hAnsi="Times New Roman" w:cs="Times New Roman"/>
          <w:sz w:val="28"/>
          <w:szCs w:val="28"/>
          <w:lang w:val="uk-UA"/>
        </w:rPr>
        <w:t>технологічні процеси виробництва, проілюструвати їх екологічний аспект. Хімія та екологія – дві взаємопов’язані науки. Екологічні знання формуються в учнів протягом усього курсу хімії. Учні вчаться пояснювати, чому не можна користуватися іграшками, виготовленими із фенолформальдегідних смол, чому небо над заводами інколи стає зеленим, чому потрібно збирати з місця відпочинку на природі пляшки та поліетиленові вироби, яку шкоду можуть завдавати несертифіковані товари тощо.</w:t>
      </w:r>
    </w:p>
    <w:p w14:paraId="50B25E82" w14:textId="77777777" w:rsidR="00916BD2" w:rsidRPr="008F6E9B" w:rsidRDefault="00916BD2"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Педагогічний досвід показує, що для ознайомлення учнів з промисловістю свого району можна на будь-якому виробництві знайти цінний краєзнавчий матеріал. Бажано, щоб дібраний матеріал був близьким до питань, вивчення яких передбачається програмою з хімії, допомагав у поглибленні, уточненні й конкретизації знань учнів з хімії, </w:t>
      </w:r>
      <w:r w:rsidR="00976DC8" w:rsidRPr="008F6E9B">
        <w:rPr>
          <w:rFonts w:ascii="Times New Roman" w:eastAsiaTheme="minorEastAsia" w:hAnsi="Times New Roman" w:cs="Times New Roman"/>
          <w:sz w:val="28"/>
          <w:szCs w:val="28"/>
          <w:lang w:val="uk-UA"/>
        </w:rPr>
        <w:t>мав велике народногосподарське значення, сприяв вихованню патріотизму, розвивав інтерес до вивчення природних багатств свого краю та хімічної промисловості. Наприклад, якщо в районі школи є кілька промислових підприємств, то екскурсію проводять на те з них, ознайомлення з яким передбачено програмою з хімії або на якому можна найповніше показати впровадження наукових принципів у хімічне виробництво.</w:t>
      </w:r>
    </w:p>
    <w:p w14:paraId="65E07BAA" w14:textId="77777777" w:rsidR="00976DC8" w:rsidRPr="008F6E9B" w:rsidRDefault="00976DC8" w:rsidP="008F6E9B">
      <w:pPr>
        <w:spacing w:after="0" w:line="360" w:lineRule="auto"/>
        <w:ind w:firstLine="709"/>
        <w:jc w:val="both"/>
        <w:rPr>
          <w:rFonts w:ascii="Times New Roman" w:eastAsiaTheme="minorEastAsia" w:hAnsi="Times New Roman" w:cs="Times New Roman"/>
          <w:sz w:val="28"/>
          <w:szCs w:val="28"/>
          <w:lang w:val="uk-UA"/>
        </w:rPr>
      </w:pPr>
      <w:r w:rsidRPr="008F6E9B">
        <w:rPr>
          <w:rFonts w:ascii="Times New Roman" w:eastAsiaTheme="minorEastAsia" w:hAnsi="Times New Roman" w:cs="Times New Roman"/>
          <w:sz w:val="28"/>
          <w:szCs w:val="28"/>
          <w:lang w:val="uk-UA"/>
        </w:rPr>
        <w:t xml:space="preserve">   </w:t>
      </w:r>
      <w:r w:rsidR="007A107F" w:rsidRPr="008F6E9B">
        <w:rPr>
          <w:rFonts w:ascii="Times New Roman" w:eastAsiaTheme="minorEastAsia" w:hAnsi="Times New Roman" w:cs="Times New Roman"/>
          <w:sz w:val="28"/>
          <w:szCs w:val="28"/>
          <w:lang w:val="uk-UA"/>
        </w:rPr>
        <w:t>Поглибленню, уточненню і конкретизації знань учнів з хімії допомагає ретельно підготовка екскурсій на промислові підприємства. Так при вивченні теми «Синтетичні високомолекулярні речовини й полімерні матеріали на їхній основі» я проводжу екскурсію на місцевий завод «Гемопласт». Учні знайомляться із різними видами пластмас, які використовують на цьому заводі для виготовлення промислових та медичних виробів.</w:t>
      </w:r>
    </w:p>
    <w:p w14:paraId="6FF50BCF" w14:textId="77777777" w:rsidR="00916BD2" w:rsidRPr="00FD74CC" w:rsidRDefault="00916BD2" w:rsidP="004861D7">
      <w:pPr>
        <w:ind w:firstLine="709"/>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 xml:space="preserve">   </w:t>
      </w:r>
    </w:p>
    <w:p w14:paraId="26D30959" w14:textId="77777777" w:rsidR="00E14444" w:rsidRDefault="007C175A" w:rsidP="004861D7">
      <w:pPr>
        <w:ind w:firstLine="709"/>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 xml:space="preserve"> </w:t>
      </w:r>
      <w:r w:rsidR="006F7600" w:rsidRPr="00FD74CC">
        <w:rPr>
          <w:rFonts w:ascii="Times New Roman" w:eastAsiaTheme="minorEastAsia" w:hAnsi="Times New Roman" w:cs="Times New Roman"/>
          <w:sz w:val="28"/>
          <w:szCs w:val="28"/>
          <w:lang w:val="uk-UA"/>
        </w:rPr>
        <w:t xml:space="preserve">                        </w:t>
      </w:r>
      <w:r w:rsidR="004E390C">
        <w:rPr>
          <w:rFonts w:ascii="Times New Roman" w:eastAsiaTheme="minorEastAsia" w:hAnsi="Times New Roman" w:cs="Times New Roman"/>
          <w:sz w:val="28"/>
          <w:szCs w:val="28"/>
          <w:lang w:val="uk-UA"/>
        </w:rPr>
        <w:t xml:space="preserve">               </w:t>
      </w:r>
      <w:r w:rsidR="00CF1E43">
        <w:rPr>
          <w:rFonts w:ascii="Times New Roman" w:eastAsiaTheme="minorEastAsia" w:hAnsi="Times New Roman" w:cs="Times New Roman"/>
          <w:sz w:val="28"/>
          <w:szCs w:val="28"/>
          <w:lang w:val="uk-UA"/>
        </w:rPr>
        <w:t xml:space="preserve">     </w:t>
      </w:r>
    </w:p>
    <w:p w14:paraId="091A6CA2" w14:textId="77777777" w:rsidR="008F6E9B" w:rsidRDefault="008F6E9B" w:rsidP="004861D7">
      <w:pPr>
        <w:ind w:firstLine="709"/>
        <w:rPr>
          <w:rFonts w:ascii="Times New Roman" w:eastAsiaTheme="minorEastAsia" w:hAnsi="Times New Roman" w:cs="Times New Roman"/>
          <w:sz w:val="28"/>
          <w:szCs w:val="28"/>
          <w:lang w:val="uk-UA"/>
        </w:rPr>
      </w:pPr>
    </w:p>
    <w:p w14:paraId="55C63966" w14:textId="77777777" w:rsidR="008F6E9B" w:rsidRDefault="008F6E9B" w:rsidP="004861D7">
      <w:pPr>
        <w:ind w:firstLine="709"/>
        <w:rPr>
          <w:rFonts w:ascii="Times New Roman" w:eastAsiaTheme="minorEastAsia" w:hAnsi="Times New Roman" w:cs="Times New Roman"/>
          <w:sz w:val="28"/>
          <w:szCs w:val="28"/>
          <w:lang w:val="uk-UA"/>
        </w:rPr>
      </w:pPr>
    </w:p>
    <w:p w14:paraId="3094E0E3" w14:textId="77777777" w:rsidR="008F6E9B" w:rsidRDefault="008F6E9B" w:rsidP="004861D7">
      <w:pPr>
        <w:ind w:firstLine="709"/>
        <w:rPr>
          <w:rFonts w:ascii="Times New Roman" w:eastAsiaTheme="minorEastAsia" w:hAnsi="Times New Roman" w:cs="Times New Roman"/>
          <w:sz w:val="28"/>
          <w:szCs w:val="28"/>
          <w:lang w:val="uk-UA"/>
        </w:rPr>
      </w:pPr>
    </w:p>
    <w:p w14:paraId="5A842E58" w14:textId="77777777" w:rsidR="008F6E9B" w:rsidRDefault="008F6E9B" w:rsidP="004861D7">
      <w:pPr>
        <w:ind w:firstLine="709"/>
        <w:rPr>
          <w:rFonts w:ascii="Times New Roman" w:eastAsiaTheme="minorEastAsia" w:hAnsi="Times New Roman" w:cs="Times New Roman"/>
          <w:sz w:val="28"/>
          <w:szCs w:val="28"/>
          <w:lang w:val="uk-UA"/>
        </w:rPr>
      </w:pPr>
    </w:p>
    <w:p w14:paraId="1BF2C38F" w14:textId="77777777" w:rsidR="008F6E9B" w:rsidRDefault="008F6E9B" w:rsidP="004861D7">
      <w:pPr>
        <w:ind w:firstLine="709"/>
        <w:rPr>
          <w:rFonts w:ascii="Times New Roman" w:eastAsiaTheme="minorEastAsia" w:hAnsi="Times New Roman" w:cs="Times New Roman"/>
          <w:sz w:val="28"/>
          <w:szCs w:val="28"/>
          <w:lang w:val="uk-UA"/>
        </w:rPr>
      </w:pPr>
    </w:p>
    <w:p w14:paraId="4B44F368" w14:textId="77777777" w:rsidR="008F6E9B" w:rsidRDefault="008F6E9B" w:rsidP="004861D7">
      <w:pPr>
        <w:ind w:firstLine="709"/>
        <w:rPr>
          <w:rFonts w:ascii="Times New Roman" w:eastAsiaTheme="minorEastAsia" w:hAnsi="Times New Roman" w:cs="Times New Roman"/>
          <w:sz w:val="28"/>
          <w:szCs w:val="28"/>
          <w:lang w:val="uk-UA"/>
        </w:rPr>
      </w:pPr>
    </w:p>
    <w:p w14:paraId="2F3AA7F0" w14:textId="77777777" w:rsidR="00CF1E43" w:rsidRPr="008F6E9B" w:rsidRDefault="00CF1E43" w:rsidP="004861D7">
      <w:pPr>
        <w:ind w:firstLine="709"/>
        <w:jc w:val="center"/>
        <w:rPr>
          <w:rFonts w:ascii="Times New Roman" w:eastAsiaTheme="minorEastAsia" w:hAnsi="Times New Roman" w:cs="Times New Roman"/>
          <w:b/>
          <w:sz w:val="28"/>
          <w:szCs w:val="28"/>
          <w:lang w:val="uk-UA"/>
        </w:rPr>
      </w:pPr>
      <w:r w:rsidRPr="008F6E9B">
        <w:rPr>
          <w:rFonts w:ascii="Times New Roman" w:eastAsiaTheme="minorEastAsia" w:hAnsi="Times New Roman" w:cs="Times New Roman"/>
          <w:b/>
          <w:sz w:val="28"/>
          <w:szCs w:val="28"/>
          <w:lang w:val="uk-UA"/>
        </w:rPr>
        <w:t>ВИСНОВКИ</w:t>
      </w:r>
    </w:p>
    <w:p w14:paraId="78495CC7" w14:textId="73498028" w:rsidR="00CF1E43" w:rsidRDefault="00046C18" w:rsidP="008F6E9B">
      <w:pPr>
        <w:spacing w:after="0" w:line="360" w:lineRule="auto"/>
        <w:ind w:firstLine="709"/>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Актуаль</w:t>
      </w:r>
      <w:r w:rsidR="00CF1E43">
        <w:rPr>
          <w:rFonts w:ascii="Times New Roman" w:eastAsiaTheme="minorEastAsia" w:hAnsi="Times New Roman" w:cs="Times New Roman"/>
          <w:sz w:val="28"/>
          <w:szCs w:val="28"/>
          <w:lang w:val="uk-UA"/>
        </w:rPr>
        <w:t xml:space="preserve">ність </w:t>
      </w:r>
      <w:r w:rsidR="00CD5FC8">
        <w:rPr>
          <w:rFonts w:ascii="Times New Roman" w:eastAsiaTheme="minorEastAsia" w:hAnsi="Times New Roman" w:cs="Times New Roman"/>
          <w:sz w:val="28"/>
          <w:szCs w:val="28"/>
          <w:lang w:val="uk-UA"/>
        </w:rPr>
        <w:t xml:space="preserve">проблеми </w:t>
      </w:r>
      <w:r w:rsidR="00CF1E43">
        <w:rPr>
          <w:rFonts w:ascii="Times New Roman" w:eastAsiaTheme="minorEastAsia" w:hAnsi="Times New Roman" w:cs="Times New Roman"/>
          <w:sz w:val="28"/>
          <w:szCs w:val="28"/>
          <w:lang w:val="uk-UA"/>
        </w:rPr>
        <w:t>міжпредметн</w:t>
      </w:r>
      <w:r w:rsidR="00CD5FC8">
        <w:rPr>
          <w:rFonts w:ascii="Times New Roman" w:eastAsiaTheme="minorEastAsia" w:hAnsi="Times New Roman" w:cs="Times New Roman"/>
          <w:sz w:val="28"/>
          <w:szCs w:val="28"/>
          <w:lang w:val="uk-UA"/>
        </w:rPr>
        <w:t>ої</w:t>
      </w:r>
      <w:r w:rsidR="00CF1E43">
        <w:rPr>
          <w:rFonts w:ascii="Times New Roman" w:eastAsiaTheme="minorEastAsia" w:hAnsi="Times New Roman" w:cs="Times New Roman"/>
          <w:sz w:val="28"/>
          <w:szCs w:val="28"/>
          <w:lang w:val="uk-UA"/>
        </w:rPr>
        <w:t xml:space="preserve"> </w:t>
      </w:r>
      <w:r w:rsidR="00CD5FC8">
        <w:rPr>
          <w:rFonts w:ascii="Times New Roman" w:eastAsiaTheme="minorEastAsia" w:hAnsi="Times New Roman" w:cs="Times New Roman"/>
          <w:sz w:val="28"/>
          <w:szCs w:val="28"/>
          <w:lang w:val="uk-UA"/>
        </w:rPr>
        <w:t>інтеграції</w:t>
      </w:r>
      <w:r w:rsidR="00CF1E43">
        <w:rPr>
          <w:rFonts w:ascii="Times New Roman" w:eastAsiaTheme="minorEastAsia" w:hAnsi="Times New Roman" w:cs="Times New Roman"/>
          <w:sz w:val="28"/>
          <w:szCs w:val="28"/>
          <w:lang w:val="uk-UA"/>
        </w:rPr>
        <w:t xml:space="preserve"> у шкільному навчанні очевидна. Вона обумовлена сучасним рівнем розвитку науки, на якому яскраво виражена інтеграція суспільних, природничих і технічних знань. Інтеграція наукових знань, у свою чергу, </w:t>
      </w:r>
      <w:r>
        <w:rPr>
          <w:rFonts w:ascii="Times New Roman" w:eastAsiaTheme="minorEastAsia" w:hAnsi="Times New Roman" w:cs="Times New Roman"/>
          <w:sz w:val="28"/>
          <w:szCs w:val="28"/>
          <w:lang w:val="uk-UA"/>
        </w:rPr>
        <w:t>пред’являє нові вимоги до фахівців. Зростає роль знань людини в області суміжних зі спеціальністю наук і умінь комплексно застосовувати їх при вирішенні різних завдань.</w:t>
      </w:r>
    </w:p>
    <w:p w14:paraId="31794025" w14:textId="6B61DF6D" w:rsidR="00CF1E43" w:rsidRDefault="00046C18" w:rsidP="008F6E9B">
      <w:pPr>
        <w:spacing w:after="0" w:line="360" w:lineRule="auto"/>
        <w:ind w:firstLine="709"/>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 xml:space="preserve">   Міжпредметн</w:t>
      </w:r>
      <w:r w:rsidR="00CD5FC8">
        <w:rPr>
          <w:rFonts w:ascii="Times New Roman" w:eastAsiaTheme="minorEastAsia" w:hAnsi="Times New Roman" w:cs="Times New Roman"/>
          <w:sz w:val="28"/>
          <w:szCs w:val="28"/>
          <w:lang w:val="uk-UA"/>
        </w:rPr>
        <w:t>а інтеграція</w:t>
      </w:r>
      <w:r>
        <w:rPr>
          <w:rFonts w:ascii="Times New Roman" w:eastAsiaTheme="minorEastAsia" w:hAnsi="Times New Roman" w:cs="Times New Roman"/>
          <w:sz w:val="28"/>
          <w:szCs w:val="28"/>
          <w:lang w:val="uk-UA"/>
        </w:rPr>
        <w:t xml:space="preserve"> – це складний комплекс, що вимагає дотримання принципів науковості, систематичності, свідомості. Саме в ролі самостійного принципу ідея міжпредмет</w:t>
      </w:r>
      <w:r w:rsidR="00CD5FC8">
        <w:rPr>
          <w:rFonts w:ascii="Times New Roman" w:eastAsiaTheme="minorEastAsia" w:hAnsi="Times New Roman" w:cs="Times New Roman"/>
          <w:sz w:val="28"/>
          <w:szCs w:val="28"/>
          <w:lang w:val="uk-UA"/>
        </w:rPr>
        <w:t>ної інтеграції</w:t>
      </w:r>
      <w:r>
        <w:rPr>
          <w:rFonts w:ascii="Times New Roman" w:eastAsiaTheme="minorEastAsia" w:hAnsi="Times New Roman" w:cs="Times New Roman"/>
          <w:sz w:val="28"/>
          <w:szCs w:val="28"/>
          <w:lang w:val="uk-UA"/>
        </w:rPr>
        <w:t xml:space="preserve"> виконує організуючу роль: впливає на побудову програм, структуру навчального матеріалу, підручників, на вибір методів і форм навчання.</w:t>
      </w:r>
    </w:p>
    <w:p w14:paraId="139E9D0B" w14:textId="77777777" w:rsidR="00046C18" w:rsidRDefault="00E66575" w:rsidP="008F6E9B">
      <w:pPr>
        <w:spacing w:after="0" w:line="360" w:lineRule="auto"/>
        <w:ind w:firstLine="709"/>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 xml:space="preserve">   </w:t>
      </w:r>
      <w:r w:rsidR="00046C18">
        <w:rPr>
          <w:rFonts w:ascii="Times New Roman" w:eastAsiaTheme="minorEastAsia" w:hAnsi="Times New Roman" w:cs="Times New Roman"/>
          <w:sz w:val="28"/>
          <w:szCs w:val="28"/>
          <w:lang w:val="uk-UA"/>
        </w:rPr>
        <w:t xml:space="preserve">Принцип міжпредметних </w:t>
      </w:r>
      <w:r>
        <w:rPr>
          <w:rFonts w:ascii="Times New Roman" w:eastAsiaTheme="minorEastAsia" w:hAnsi="Times New Roman" w:cs="Times New Roman"/>
          <w:sz w:val="28"/>
          <w:szCs w:val="28"/>
          <w:lang w:val="uk-UA"/>
        </w:rPr>
        <w:t>зв’язків</w:t>
      </w:r>
      <w:r w:rsidR="00046C18">
        <w:rPr>
          <w:rFonts w:ascii="Times New Roman" w:eastAsiaTheme="minorEastAsia" w:hAnsi="Times New Roman" w:cs="Times New Roman"/>
          <w:sz w:val="28"/>
          <w:szCs w:val="28"/>
          <w:lang w:val="uk-UA"/>
        </w:rPr>
        <w:t xml:space="preserve"> націлює на формування проблеми, питань, завдань для учнів, орієнтувальних на застосування і синтез знань і умінь з різних предметів. Систематичне використання міжпредметних </w:t>
      </w:r>
      <w:r>
        <w:rPr>
          <w:rFonts w:ascii="Times New Roman" w:eastAsiaTheme="minorEastAsia" w:hAnsi="Times New Roman" w:cs="Times New Roman"/>
          <w:sz w:val="28"/>
          <w:szCs w:val="28"/>
          <w:lang w:val="uk-UA"/>
        </w:rPr>
        <w:t>зв’язків</w:t>
      </w:r>
      <w:r w:rsidR="00046C18">
        <w:rPr>
          <w:rFonts w:ascii="Times New Roman" w:eastAsiaTheme="minorEastAsia" w:hAnsi="Times New Roman" w:cs="Times New Roman"/>
          <w:sz w:val="28"/>
          <w:szCs w:val="28"/>
          <w:lang w:val="uk-UA"/>
        </w:rPr>
        <w:t xml:space="preserve"> створює можливості </w:t>
      </w:r>
      <w:r>
        <w:rPr>
          <w:rFonts w:ascii="Times New Roman" w:eastAsiaTheme="minorEastAsia" w:hAnsi="Times New Roman" w:cs="Times New Roman"/>
          <w:sz w:val="28"/>
          <w:szCs w:val="28"/>
          <w:lang w:val="uk-UA"/>
        </w:rPr>
        <w:t>широко користуватися дидактичним матеріалом та засобами наочності, які належать до одного навчального предмета, при вивченні інших дисциплін. В організації навчання виникає потреба в комплексних формах – узагальнюючі уроки, семінари, екскурсії, конференції, що мають міжпредметний зміст. Такі форми вимагають координації діяльності вчителів, вивчення навчальних програм із суміжних предметів, взаємовідвідування уроків.</w:t>
      </w:r>
    </w:p>
    <w:p w14:paraId="46FB5B0E" w14:textId="7BA93F81" w:rsidR="00E66575" w:rsidRDefault="00E66575" w:rsidP="008F6E9B">
      <w:pPr>
        <w:spacing w:after="0" w:line="360" w:lineRule="auto"/>
        <w:ind w:firstLine="709"/>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 xml:space="preserve">    Пр</w:t>
      </w:r>
      <w:r w:rsidR="00485955">
        <w:rPr>
          <w:rFonts w:ascii="Times New Roman" w:eastAsiaTheme="minorEastAsia" w:hAnsi="Times New Roman" w:cs="Times New Roman"/>
          <w:sz w:val="28"/>
          <w:szCs w:val="28"/>
          <w:lang w:val="uk-UA"/>
        </w:rPr>
        <w:t>о</w:t>
      </w:r>
      <w:r>
        <w:rPr>
          <w:rFonts w:ascii="Times New Roman" w:eastAsiaTheme="minorEastAsia" w:hAnsi="Times New Roman" w:cs="Times New Roman"/>
          <w:sz w:val="28"/>
          <w:szCs w:val="28"/>
          <w:lang w:val="uk-UA"/>
        </w:rPr>
        <w:t>те, на практиці</w:t>
      </w:r>
      <w:r w:rsidR="00485955">
        <w:rPr>
          <w:rFonts w:ascii="Times New Roman" w:eastAsiaTheme="minorEastAsia" w:hAnsi="Times New Roman" w:cs="Times New Roman"/>
          <w:sz w:val="28"/>
          <w:szCs w:val="28"/>
          <w:lang w:val="uk-UA"/>
        </w:rPr>
        <w:t xml:space="preserve"> розв’язання</w:t>
      </w:r>
      <w:r>
        <w:rPr>
          <w:rFonts w:ascii="Times New Roman" w:eastAsiaTheme="minorEastAsia" w:hAnsi="Times New Roman" w:cs="Times New Roman"/>
          <w:sz w:val="28"/>
          <w:szCs w:val="28"/>
          <w:lang w:val="uk-UA"/>
        </w:rPr>
        <w:t xml:space="preserve"> цієї проблеми ще носить </w:t>
      </w:r>
      <w:r w:rsidR="00485955">
        <w:rPr>
          <w:rFonts w:ascii="Times New Roman" w:eastAsiaTheme="minorEastAsia" w:hAnsi="Times New Roman" w:cs="Times New Roman"/>
          <w:sz w:val="28"/>
          <w:szCs w:val="28"/>
          <w:lang w:val="uk-UA"/>
        </w:rPr>
        <w:t>фрагментарний</w:t>
      </w:r>
      <w:r>
        <w:rPr>
          <w:rFonts w:ascii="Times New Roman" w:eastAsiaTheme="minorEastAsia" w:hAnsi="Times New Roman" w:cs="Times New Roman"/>
          <w:sz w:val="28"/>
          <w:szCs w:val="28"/>
          <w:lang w:val="uk-UA"/>
        </w:rPr>
        <w:t xml:space="preserve"> характер, часто обмежується виділенням конкретних тем, розділів навчальних програм, за якими можливе встановлення лише тематичних міжпредметних </w:t>
      </w:r>
      <w:r w:rsidR="00485955">
        <w:rPr>
          <w:rFonts w:ascii="Times New Roman" w:eastAsiaTheme="minorEastAsia" w:hAnsi="Times New Roman" w:cs="Times New Roman"/>
          <w:sz w:val="28"/>
          <w:szCs w:val="28"/>
          <w:lang w:val="uk-UA"/>
        </w:rPr>
        <w:t>зв’язків</w:t>
      </w:r>
      <w:r>
        <w:rPr>
          <w:rFonts w:ascii="Times New Roman" w:eastAsiaTheme="minorEastAsia" w:hAnsi="Times New Roman" w:cs="Times New Roman"/>
          <w:sz w:val="28"/>
          <w:szCs w:val="28"/>
          <w:lang w:val="uk-UA"/>
        </w:rPr>
        <w:t xml:space="preserve"> у навчанні.</w:t>
      </w:r>
      <w:r w:rsidR="00485955">
        <w:rPr>
          <w:rFonts w:ascii="Times New Roman" w:eastAsiaTheme="minorEastAsia" w:hAnsi="Times New Roman" w:cs="Times New Roman"/>
          <w:sz w:val="28"/>
          <w:szCs w:val="28"/>
          <w:lang w:val="uk-UA"/>
        </w:rPr>
        <w:t xml:space="preserve"> Саме тому зв'язок між предметами слід розглядати як діалектичну закономірність, яка притаманна кожному з навчальних предметів і характеризується відповідною специфікою їх змісту і</w:t>
      </w:r>
      <w:r w:rsidR="00E24A00">
        <w:rPr>
          <w:rFonts w:ascii="Times New Roman" w:eastAsiaTheme="minorEastAsia" w:hAnsi="Times New Roman" w:cs="Times New Roman"/>
          <w:sz w:val="28"/>
          <w:szCs w:val="28"/>
          <w:lang w:val="uk-UA"/>
        </w:rPr>
        <w:t xml:space="preserve"> </w:t>
      </w:r>
      <w:r w:rsidR="00485955">
        <w:rPr>
          <w:rFonts w:ascii="Times New Roman" w:eastAsiaTheme="minorEastAsia" w:hAnsi="Times New Roman" w:cs="Times New Roman"/>
          <w:sz w:val="28"/>
          <w:szCs w:val="28"/>
          <w:lang w:val="uk-UA"/>
        </w:rPr>
        <w:t>водночас має загальні для всіх навчальних предметів особливості.</w:t>
      </w:r>
      <w:r>
        <w:rPr>
          <w:rFonts w:ascii="Times New Roman" w:eastAsiaTheme="minorEastAsia" w:hAnsi="Times New Roman" w:cs="Times New Roman"/>
          <w:sz w:val="28"/>
          <w:szCs w:val="28"/>
          <w:lang w:val="uk-UA"/>
        </w:rPr>
        <w:t xml:space="preserve">  </w:t>
      </w:r>
    </w:p>
    <w:p w14:paraId="33E0FA6F" w14:textId="18CC19A5" w:rsidR="00CF1E43" w:rsidRDefault="00485955" w:rsidP="008F6E9B">
      <w:pPr>
        <w:spacing w:after="0" w:line="360" w:lineRule="auto"/>
        <w:ind w:firstLine="709"/>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 xml:space="preserve">   Застосування міжпредметн</w:t>
      </w:r>
      <w:r w:rsidR="00CD5FC8">
        <w:rPr>
          <w:rFonts w:ascii="Times New Roman" w:eastAsiaTheme="minorEastAsia" w:hAnsi="Times New Roman" w:cs="Times New Roman"/>
          <w:sz w:val="28"/>
          <w:szCs w:val="28"/>
          <w:lang w:val="uk-UA"/>
        </w:rPr>
        <w:t>ої інтеграції</w:t>
      </w:r>
      <w:r>
        <w:rPr>
          <w:rFonts w:ascii="Times New Roman" w:eastAsiaTheme="minorEastAsia" w:hAnsi="Times New Roman" w:cs="Times New Roman"/>
          <w:sz w:val="28"/>
          <w:szCs w:val="28"/>
          <w:lang w:val="uk-UA"/>
        </w:rPr>
        <w:t xml:space="preserve"> на уроках робить знання учнів: свідомими, міцними, системними, активізує їх мислення, розвиває інтерес до навчання, дозволяє раціонально використовувати час, відведений на вивчення навчального матеріалу, істотно зменшує навантаження учнів, сприяє розширенню й збагаченню словникового запасу, сприяє розвитку інтелекту учнів, нахилів і здібностей, їхньому різнобічному розвитку.</w:t>
      </w:r>
    </w:p>
    <w:p w14:paraId="58F43FB3" w14:textId="77777777" w:rsidR="00CF1E43" w:rsidRDefault="00CF1E43" w:rsidP="004861D7">
      <w:pPr>
        <w:ind w:firstLine="709"/>
        <w:rPr>
          <w:rFonts w:ascii="Times New Roman" w:eastAsiaTheme="minorEastAsia" w:hAnsi="Times New Roman" w:cs="Times New Roman"/>
          <w:sz w:val="28"/>
          <w:szCs w:val="28"/>
          <w:lang w:val="uk-UA"/>
        </w:rPr>
      </w:pPr>
    </w:p>
    <w:p w14:paraId="2D3CABE4" w14:textId="77777777" w:rsidR="008F6E9B" w:rsidRDefault="008F6E9B" w:rsidP="004861D7">
      <w:pPr>
        <w:ind w:firstLine="709"/>
        <w:jc w:val="center"/>
        <w:rPr>
          <w:rFonts w:ascii="Times New Roman" w:eastAsiaTheme="minorEastAsia" w:hAnsi="Times New Roman" w:cs="Times New Roman"/>
          <w:b/>
          <w:sz w:val="28"/>
          <w:szCs w:val="28"/>
          <w:lang w:val="uk-UA"/>
        </w:rPr>
      </w:pPr>
    </w:p>
    <w:p w14:paraId="0B9B18F5" w14:textId="77777777" w:rsidR="008F6E9B" w:rsidRDefault="008F6E9B" w:rsidP="004861D7">
      <w:pPr>
        <w:ind w:firstLine="709"/>
        <w:jc w:val="center"/>
        <w:rPr>
          <w:rFonts w:ascii="Times New Roman" w:eastAsiaTheme="minorEastAsia" w:hAnsi="Times New Roman" w:cs="Times New Roman"/>
          <w:b/>
          <w:sz w:val="28"/>
          <w:szCs w:val="28"/>
          <w:lang w:val="uk-UA"/>
        </w:rPr>
      </w:pPr>
    </w:p>
    <w:p w14:paraId="58191B49" w14:textId="77777777" w:rsidR="008F6E9B" w:rsidRDefault="008F6E9B" w:rsidP="004861D7">
      <w:pPr>
        <w:ind w:firstLine="709"/>
        <w:jc w:val="center"/>
        <w:rPr>
          <w:rFonts w:ascii="Times New Roman" w:eastAsiaTheme="minorEastAsia" w:hAnsi="Times New Roman" w:cs="Times New Roman"/>
          <w:b/>
          <w:sz w:val="28"/>
          <w:szCs w:val="28"/>
          <w:lang w:val="uk-UA"/>
        </w:rPr>
      </w:pPr>
    </w:p>
    <w:p w14:paraId="5638A6C5" w14:textId="77777777" w:rsidR="008F6E9B" w:rsidRDefault="008F6E9B" w:rsidP="004861D7">
      <w:pPr>
        <w:ind w:firstLine="709"/>
        <w:jc w:val="center"/>
        <w:rPr>
          <w:rFonts w:ascii="Times New Roman" w:eastAsiaTheme="minorEastAsia" w:hAnsi="Times New Roman" w:cs="Times New Roman"/>
          <w:b/>
          <w:sz w:val="28"/>
          <w:szCs w:val="28"/>
          <w:lang w:val="uk-UA"/>
        </w:rPr>
      </w:pPr>
    </w:p>
    <w:p w14:paraId="5662B8F1" w14:textId="77777777" w:rsidR="008F6E9B" w:rsidRDefault="008F6E9B" w:rsidP="004861D7">
      <w:pPr>
        <w:ind w:firstLine="709"/>
        <w:jc w:val="center"/>
        <w:rPr>
          <w:rFonts w:ascii="Times New Roman" w:eastAsiaTheme="minorEastAsia" w:hAnsi="Times New Roman" w:cs="Times New Roman"/>
          <w:b/>
          <w:sz w:val="28"/>
          <w:szCs w:val="28"/>
          <w:lang w:val="uk-UA"/>
        </w:rPr>
      </w:pPr>
    </w:p>
    <w:p w14:paraId="245DEC8A" w14:textId="77777777" w:rsidR="008F6E9B" w:rsidRDefault="008F6E9B" w:rsidP="004861D7">
      <w:pPr>
        <w:ind w:firstLine="709"/>
        <w:jc w:val="center"/>
        <w:rPr>
          <w:rFonts w:ascii="Times New Roman" w:eastAsiaTheme="minorEastAsia" w:hAnsi="Times New Roman" w:cs="Times New Roman"/>
          <w:b/>
          <w:sz w:val="28"/>
          <w:szCs w:val="28"/>
          <w:lang w:val="uk-UA"/>
        </w:rPr>
      </w:pPr>
    </w:p>
    <w:p w14:paraId="42482EB1" w14:textId="77777777" w:rsidR="008F6E9B" w:rsidRDefault="008F6E9B" w:rsidP="004861D7">
      <w:pPr>
        <w:ind w:firstLine="709"/>
        <w:jc w:val="center"/>
        <w:rPr>
          <w:rFonts w:ascii="Times New Roman" w:eastAsiaTheme="minorEastAsia" w:hAnsi="Times New Roman" w:cs="Times New Roman"/>
          <w:b/>
          <w:sz w:val="28"/>
          <w:szCs w:val="28"/>
          <w:lang w:val="uk-UA"/>
        </w:rPr>
      </w:pPr>
    </w:p>
    <w:p w14:paraId="66341DDB" w14:textId="77777777" w:rsidR="008F6E9B" w:rsidRDefault="008F6E9B" w:rsidP="004861D7">
      <w:pPr>
        <w:ind w:firstLine="709"/>
        <w:jc w:val="center"/>
        <w:rPr>
          <w:rFonts w:ascii="Times New Roman" w:eastAsiaTheme="minorEastAsia" w:hAnsi="Times New Roman" w:cs="Times New Roman"/>
          <w:b/>
          <w:sz w:val="28"/>
          <w:szCs w:val="28"/>
          <w:lang w:val="uk-UA"/>
        </w:rPr>
      </w:pPr>
    </w:p>
    <w:p w14:paraId="786A476D" w14:textId="77777777" w:rsidR="008F6E9B" w:rsidRDefault="008F6E9B" w:rsidP="004861D7">
      <w:pPr>
        <w:ind w:firstLine="709"/>
        <w:jc w:val="center"/>
        <w:rPr>
          <w:rFonts w:ascii="Times New Roman" w:eastAsiaTheme="minorEastAsia" w:hAnsi="Times New Roman" w:cs="Times New Roman"/>
          <w:b/>
          <w:sz w:val="28"/>
          <w:szCs w:val="28"/>
          <w:lang w:val="uk-UA"/>
        </w:rPr>
      </w:pPr>
    </w:p>
    <w:p w14:paraId="20431DE1" w14:textId="77777777" w:rsidR="008F6E9B" w:rsidRDefault="008F6E9B" w:rsidP="004861D7">
      <w:pPr>
        <w:ind w:firstLine="709"/>
        <w:jc w:val="center"/>
        <w:rPr>
          <w:rFonts w:ascii="Times New Roman" w:eastAsiaTheme="minorEastAsia" w:hAnsi="Times New Roman" w:cs="Times New Roman"/>
          <w:b/>
          <w:sz w:val="28"/>
          <w:szCs w:val="28"/>
          <w:lang w:val="uk-UA"/>
        </w:rPr>
      </w:pPr>
    </w:p>
    <w:p w14:paraId="49DE0F30" w14:textId="77777777" w:rsidR="008F6E9B" w:rsidRDefault="008F6E9B" w:rsidP="004861D7">
      <w:pPr>
        <w:ind w:firstLine="709"/>
        <w:jc w:val="center"/>
        <w:rPr>
          <w:rFonts w:ascii="Times New Roman" w:eastAsiaTheme="minorEastAsia" w:hAnsi="Times New Roman" w:cs="Times New Roman"/>
          <w:b/>
          <w:sz w:val="28"/>
          <w:szCs w:val="28"/>
          <w:lang w:val="uk-UA"/>
        </w:rPr>
      </w:pPr>
    </w:p>
    <w:p w14:paraId="66F98518" w14:textId="77777777" w:rsidR="008F6E9B" w:rsidRDefault="008F6E9B" w:rsidP="004861D7">
      <w:pPr>
        <w:ind w:firstLine="709"/>
        <w:jc w:val="center"/>
        <w:rPr>
          <w:rFonts w:ascii="Times New Roman" w:eastAsiaTheme="minorEastAsia" w:hAnsi="Times New Roman" w:cs="Times New Roman"/>
          <w:b/>
          <w:sz w:val="28"/>
          <w:szCs w:val="28"/>
          <w:lang w:val="uk-UA"/>
        </w:rPr>
      </w:pPr>
    </w:p>
    <w:p w14:paraId="0D73CFB3" w14:textId="77777777" w:rsidR="008F6E9B" w:rsidRDefault="008F6E9B" w:rsidP="004861D7">
      <w:pPr>
        <w:ind w:firstLine="709"/>
        <w:jc w:val="center"/>
        <w:rPr>
          <w:rFonts w:ascii="Times New Roman" w:eastAsiaTheme="minorEastAsia" w:hAnsi="Times New Roman" w:cs="Times New Roman"/>
          <w:b/>
          <w:sz w:val="28"/>
          <w:szCs w:val="28"/>
          <w:lang w:val="uk-UA"/>
        </w:rPr>
      </w:pPr>
    </w:p>
    <w:p w14:paraId="2EF3C1AC" w14:textId="77777777" w:rsidR="008F6E9B" w:rsidRDefault="008F6E9B" w:rsidP="004861D7">
      <w:pPr>
        <w:ind w:firstLine="709"/>
        <w:jc w:val="center"/>
        <w:rPr>
          <w:rFonts w:ascii="Times New Roman" w:eastAsiaTheme="minorEastAsia" w:hAnsi="Times New Roman" w:cs="Times New Roman"/>
          <w:b/>
          <w:sz w:val="28"/>
          <w:szCs w:val="28"/>
          <w:lang w:val="uk-UA"/>
        </w:rPr>
      </w:pPr>
    </w:p>
    <w:p w14:paraId="5859AD70" w14:textId="77777777" w:rsidR="008F6E9B" w:rsidRDefault="008F6E9B" w:rsidP="004861D7">
      <w:pPr>
        <w:ind w:firstLine="709"/>
        <w:jc w:val="center"/>
        <w:rPr>
          <w:rFonts w:ascii="Times New Roman" w:eastAsiaTheme="minorEastAsia" w:hAnsi="Times New Roman" w:cs="Times New Roman"/>
          <w:b/>
          <w:sz w:val="28"/>
          <w:szCs w:val="28"/>
          <w:lang w:val="uk-UA"/>
        </w:rPr>
      </w:pPr>
    </w:p>
    <w:p w14:paraId="035F863F" w14:textId="77777777" w:rsidR="008F6E9B" w:rsidRDefault="008F6E9B" w:rsidP="004861D7">
      <w:pPr>
        <w:ind w:firstLine="709"/>
        <w:jc w:val="center"/>
        <w:rPr>
          <w:rFonts w:ascii="Times New Roman" w:eastAsiaTheme="minorEastAsia" w:hAnsi="Times New Roman" w:cs="Times New Roman"/>
          <w:b/>
          <w:sz w:val="28"/>
          <w:szCs w:val="28"/>
          <w:lang w:val="uk-UA"/>
        </w:rPr>
      </w:pPr>
    </w:p>
    <w:p w14:paraId="02ADC93A" w14:textId="77777777" w:rsidR="008F6E9B" w:rsidRDefault="008F6E9B" w:rsidP="004861D7">
      <w:pPr>
        <w:ind w:firstLine="709"/>
        <w:jc w:val="center"/>
        <w:rPr>
          <w:rFonts w:ascii="Times New Roman" w:eastAsiaTheme="minorEastAsia" w:hAnsi="Times New Roman" w:cs="Times New Roman"/>
          <w:b/>
          <w:sz w:val="28"/>
          <w:szCs w:val="28"/>
          <w:lang w:val="uk-UA"/>
        </w:rPr>
      </w:pPr>
    </w:p>
    <w:p w14:paraId="600D5B3C" w14:textId="77777777" w:rsidR="008F6E9B" w:rsidRDefault="008F6E9B" w:rsidP="004861D7">
      <w:pPr>
        <w:ind w:firstLine="709"/>
        <w:jc w:val="center"/>
        <w:rPr>
          <w:rFonts w:ascii="Times New Roman" w:eastAsiaTheme="minorEastAsia" w:hAnsi="Times New Roman" w:cs="Times New Roman"/>
          <w:b/>
          <w:sz w:val="28"/>
          <w:szCs w:val="28"/>
          <w:lang w:val="uk-UA"/>
        </w:rPr>
      </w:pPr>
    </w:p>
    <w:p w14:paraId="7B71EA3B" w14:textId="77777777" w:rsidR="008F6E9B" w:rsidRDefault="008F6E9B" w:rsidP="004861D7">
      <w:pPr>
        <w:ind w:firstLine="709"/>
        <w:jc w:val="center"/>
        <w:rPr>
          <w:rFonts w:ascii="Times New Roman" w:eastAsiaTheme="minorEastAsia" w:hAnsi="Times New Roman" w:cs="Times New Roman"/>
          <w:b/>
          <w:sz w:val="28"/>
          <w:szCs w:val="28"/>
          <w:lang w:val="uk-UA"/>
        </w:rPr>
      </w:pPr>
    </w:p>
    <w:p w14:paraId="5C33DDAE" w14:textId="77777777" w:rsidR="008F6E9B" w:rsidRDefault="008F6E9B" w:rsidP="004861D7">
      <w:pPr>
        <w:ind w:firstLine="709"/>
        <w:jc w:val="center"/>
        <w:rPr>
          <w:rFonts w:ascii="Times New Roman" w:eastAsiaTheme="minorEastAsia" w:hAnsi="Times New Roman" w:cs="Times New Roman"/>
          <w:b/>
          <w:sz w:val="28"/>
          <w:szCs w:val="28"/>
          <w:lang w:val="uk-UA"/>
        </w:rPr>
      </w:pPr>
    </w:p>
    <w:p w14:paraId="4CCC4CFA" w14:textId="77777777" w:rsidR="008F6E9B" w:rsidRDefault="008F6E9B" w:rsidP="004861D7">
      <w:pPr>
        <w:ind w:firstLine="709"/>
        <w:jc w:val="center"/>
        <w:rPr>
          <w:rFonts w:ascii="Times New Roman" w:eastAsiaTheme="minorEastAsia" w:hAnsi="Times New Roman" w:cs="Times New Roman"/>
          <w:b/>
          <w:sz w:val="28"/>
          <w:szCs w:val="28"/>
          <w:lang w:val="uk-UA"/>
        </w:rPr>
      </w:pPr>
    </w:p>
    <w:p w14:paraId="54B1FAD2" w14:textId="77777777" w:rsidR="00CF1E43" w:rsidRDefault="006216FC" w:rsidP="004861D7">
      <w:pPr>
        <w:ind w:firstLine="709"/>
        <w:jc w:val="center"/>
        <w:rPr>
          <w:rFonts w:ascii="Times New Roman" w:eastAsiaTheme="minorEastAsia" w:hAnsi="Times New Roman" w:cs="Times New Roman"/>
          <w:sz w:val="28"/>
          <w:szCs w:val="28"/>
          <w:lang w:val="uk-UA"/>
        </w:rPr>
      </w:pPr>
      <w:r>
        <w:rPr>
          <w:rFonts w:ascii="Times New Roman" w:eastAsiaTheme="minorEastAsia" w:hAnsi="Times New Roman" w:cs="Times New Roman"/>
          <w:b/>
          <w:sz w:val="28"/>
          <w:szCs w:val="28"/>
          <w:lang w:val="uk-UA"/>
        </w:rPr>
        <w:t>Література</w:t>
      </w:r>
    </w:p>
    <w:p w14:paraId="4AF028A0" w14:textId="77777777" w:rsidR="006216FC" w:rsidRPr="00FD74CC" w:rsidRDefault="006216FC"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Освітні технології: Навчально-методичний посібник. / О. М. Пєхота, А. З. Кіктенко, О. М. Любарська та ін.. – К. : А. С. К., 2001. – 256 с.</w:t>
      </w:r>
    </w:p>
    <w:p w14:paraId="7A534FE6" w14:textId="77777777" w:rsidR="006216FC" w:rsidRPr="00FD74CC" w:rsidRDefault="006216FC"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Сазоненко Г. Педагогічні технології: Науково-методичний посібник. – К.: Шкільний світ, 2009.</w:t>
      </w:r>
    </w:p>
    <w:p w14:paraId="692D1939" w14:textId="77777777" w:rsidR="006216FC" w:rsidRPr="00FD74CC" w:rsidRDefault="006216FC"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 xml:space="preserve">Булатова О. С. </w:t>
      </w:r>
      <w:r w:rsidRPr="00FD74CC">
        <w:rPr>
          <w:rFonts w:ascii="Times New Roman" w:eastAsiaTheme="minorEastAsia" w:hAnsi="Times New Roman" w:cs="Times New Roman"/>
          <w:sz w:val="28"/>
          <w:szCs w:val="28"/>
        </w:rPr>
        <w:t>Искусство современного урока.</w:t>
      </w:r>
      <w:r w:rsidRPr="00FD74CC">
        <w:rPr>
          <w:rFonts w:ascii="Times New Roman" w:eastAsiaTheme="minorEastAsia" w:hAnsi="Times New Roman" w:cs="Times New Roman"/>
          <w:sz w:val="28"/>
          <w:szCs w:val="28"/>
          <w:lang w:val="uk-UA"/>
        </w:rPr>
        <w:t xml:space="preserve"> – М., 2006 – 251.</w:t>
      </w:r>
    </w:p>
    <w:p w14:paraId="022D847D" w14:textId="77777777" w:rsidR="006216FC" w:rsidRPr="00FD74CC" w:rsidRDefault="006216FC"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Годкевич Л. Загальні поняття про інтерактивні технології. – К., 2005.</w:t>
      </w:r>
    </w:p>
    <w:p w14:paraId="27406EA7" w14:textId="77777777" w:rsidR="006216FC" w:rsidRPr="00FD74CC" w:rsidRDefault="006216FC"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Освітні технології: Навчально-методичний посібник. / О. М. Пєхота, А. З. Кіктенко, О. М. Любарська та ін.. – К. : А. С. К., 2001. – 256 с.</w:t>
      </w:r>
    </w:p>
    <w:p w14:paraId="6DE1BBD5" w14:textId="77777777" w:rsidR="006216FC" w:rsidRPr="00FD74CC" w:rsidRDefault="006216FC"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Сазоненко Г. Педагогічні технології: Науково-методичний посібник. – К.: Шкільний світ, 2009.</w:t>
      </w:r>
    </w:p>
    <w:p w14:paraId="07EFCFF2" w14:textId="77777777" w:rsidR="006216FC" w:rsidRPr="00FD74CC" w:rsidRDefault="006216FC"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 xml:space="preserve">Булатова О. С. </w:t>
      </w:r>
      <w:r w:rsidRPr="00FD74CC">
        <w:rPr>
          <w:rFonts w:ascii="Times New Roman" w:eastAsiaTheme="minorEastAsia" w:hAnsi="Times New Roman" w:cs="Times New Roman"/>
          <w:sz w:val="28"/>
          <w:szCs w:val="28"/>
        </w:rPr>
        <w:t>Искусство современного урока.</w:t>
      </w:r>
      <w:r w:rsidRPr="00FD74CC">
        <w:rPr>
          <w:rFonts w:ascii="Times New Roman" w:eastAsiaTheme="minorEastAsia" w:hAnsi="Times New Roman" w:cs="Times New Roman"/>
          <w:sz w:val="28"/>
          <w:szCs w:val="28"/>
          <w:lang w:val="uk-UA"/>
        </w:rPr>
        <w:t xml:space="preserve"> – М., 2006 – 251.</w:t>
      </w:r>
    </w:p>
    <w:p w14:paraId="16092A3E" w14:textId="77777777" w:rsidR="006216FC" w:rsidRPr="00FD74CC" w:rsidRDefault="006216FC"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Годкевич Л. Загальні поняття про інтерактивні технології. – К., 2005.</w:t>
      </w:r>
    </w:p>
    <w:p w14:paraId="78A65041" w14:textId="77777777" w:rsidR="006216FC" w:rsidRPr="00FD74CC" w:rsidRDefault="006216FC"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Перспективні освітні технології: Науково-методичний посібник. / Ред.   Г. С. Сазоненко. – Гопак, 2000.</w:t>
      </w:r>
    </w:p>
    <w:p w14:paraId="1F61D59C" w14:textId="77777777" w:rsidR="006216FC" w:rsidRPr="00FD74CC" w:rsidRDefault="006216FC" w:rsidP="008F6E9B">
      <w:pPr>
        <w:pStyle w:val="a3"/>
        <w:numPr>
          <w:ilvl w:val="0"/>
          <w:numId w:val="5"/>
        </w:numPr>
        <w:ind w:left="0" w:firstLine="0"/>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 xml:space="preserve"> </w:t>
      </w:r>
      <w:r w:rsidRPr="00FD74CC">
        <w:rPr>
          <w:rFonts w:ascii="Times New Roman" w:eastAsiaTheme="minorEastAsia" w:hAnsi="Times New Roman" w:cs="Times New Roman"/>
          <w:sz w:val="28"/>
          <w:szCs w:val="28"/>
          <w:lang w:val="uk-UA"/>
        </w:rPr>
        <w:t>Зламанюк Л. М. Компетентнісний підхід в умовах сучасної школи / Педагогіка життєтворчості в контексті нової філософії освіти: Психолого-педагогічний аспект: Збірник наукових праць. – Київ – Дніпропетровськ, 2008.</w:t>
      </w:r>
    </w:p>
    <w:p w14:paraId="074C8F3A" w14:textId="77777777" w:rsidR="006216FC" w:rsidRPr="00FD74CC" w:rsidRDefault="006216FC" w:rsidP="008F6E9B">
      <w:pPr>
        <w:pStyle w:val="a3"/>
        <w:numPr>
          <w:ilvl w:val="0"/>
          <w:numId w:val="5"/>
        </w:numPr>
        <w:ind w:left="0" w:firstLine="0"/>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 xml:space="preserve"> </w:t>
      </w:r>
      <w:r w:rsidRPr="00FD74CC">
        <w:rPr>
          <w:rFonts w:ascii="Times New Roman" w:eastAsiaTheme="minorEastAsia" w:hAnsi="Times New Roman" w:cs="Times New Roman"/>
          <w:sz w:val="28"/>
          <w:szCs w:val="28"/>
          <w:lang w:val="uk-UA"/>
        </w:rPr>
        <w:t>Інтерактивні технології нівчання: теорія, практика, досвід: Методичний посібник. – К., 2002.</w:t>
      </w:r>
    </w:p>
    <w:p w14:paraId="1F1F5779" w14:textId="77777777" w:rsidR="006216FC" w:rsidRPr="00FD74CC" w:rsidRDefault="006216FC" w:rsidP="008F6E9B">
      <w:pPr>
        <w:pStyle w:val="a3"/>
        <w:numPr>
          <w:ilvl w:val="0"/>
          <w:numId w:val="5"/>
        </w:numPr>
        <w:ind w:left="0" w:firstLine="0"/>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 xml:space="preserve"> </w:t>
      </w:r>
      <w:r w:rsidRPr="00FD74CC">
        <w:rPr>
          <w:rFonts w:ascii="Times New Roman" w:eastAsiaTheme="minorEastAsia" w:hAnsi="Times New Roman" w:cs="Times New Roman"/>
          <w:sz w:val="28"/>
          <w:szCs w:val="28"/>
          <w:lang w:val="uk-UA"/>
        </w:rPr>
        <w:t>Воськов Ю. В. Педагогічні теорії, технології, досвід: (Дидактичний аспект). – Х.: Скорпіон, 2000.</w:t>
      </w:r>
    </w:p>
    <w:p w14:paraId="106B87AA" w14:textId="77777777" w:rsidR="006216FC" w:rsidRPr="00FD74CC" w:rsidRDefault="006216FC" w:rsidP="008F6E9B">
      <w:pPr>
        <w:pStyle w:val="a3"/>
        <w:numPr>
          <w:ilvl w:val="0"/>
          <w:numId w:val="5"/>
        </w:numPr>
        <w:ind w:left="0" w:firstLine="0"/>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 xml:space="preserve"> </w:t>
      </w:r>
      <w:r w:rsidRPr="00FD74CC">
        <w:rPr>
          <w:rFonts w:ascii="Times New Roman" w:eastAsiaTheme="minorEastAsia" w:hAnsi="Times New Roman" w:cs="Times New Roman"/>
          <w:sz w:val="28"/>
          <w:szCs w:val="28"/>
          <w:lang w:val="uk-UA"/>
        </w:rPr>
        <w:t>Когут О. І., Юзефик Л. О., Тимчишин О. І. Інноваційні виховні технології. – Тернопіль: Астон, 2009.</w:t>
      </w:r>
    </w:p>
    <w:p w14:paraId="08403BE9" w14:textId="77777777" w:rsidR="006216FC" w:rsidRPr="00FD74CC" w:rsidRDefault="006216FC"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 xml:space="preserve"> Козлова О. Г. Методика інноваційного пошуку вчителя. − : ВВП «Мрія-1» ЛТД, !((*.</w:t>
      </w:r>
    </w:p>
    <w:p w14:paraId="23470122" w14:textId="77777777" w:rsidR="006216FC" w:rsidRPr="00FD74CC" w:rsidRDefault="006216FC"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 xml:space="preserve"> Носенко Е. Л. «Картина світу» як інтегруючий та гуманізуючий фактор в змісті освіти. – Дніпропетровськ: ДДУ, 1996. – 76 с.</w:t>
      </w:r>
    </w:p>
    <w:p w14:paraId="7603449F" w14:textId="77777777" w:rsidR="006216FC" w:rsidRPr="00FD74CC" w:rsidRDefault="006216FC"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 xml:space="preserve"> Зламанюк Л. М. Нетрадиційні форми уроків хімії. 8 клас. – Х.: Видав. Гр.. «Основа», 2005. – 128 с.</w:t>
      </w:r>
    </w:p>
    <w:p w14:paraId="766C8EB4" w14:textId="77777777" w:rsidR="006216FC" w:rsidRPr="00FD74CC" w:rsidRDefault="006216FC"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 xml:space="preserve"> Сорока Л. В. Хімія. Екологічні задачі. – Тернопіль: Мандрівець, 2003. – 80 с.</w:t>
      </w:r>
    </w:p>
    <w:p w14:paraId="3DAB94D7" w14:textId="77777777" w:rsidR="006216FC" w:rsidRPr="00FD74CC" w:rsidRDefault="006216FC"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 xml:space="preserve"> Олійник І. В., кучер Л. Є. Позакласна робота з біології та хімії: Посібник для вчителя. – Тернопіль: Навчальна книга – Богдан, 2005. – 72 с.</w:t>
      </w:r>
    </w:p>
    <w:p w14:paraId="7A79C2E9" w14:textId="77777777" w:rsidR="006216FC" w:rsidRPr="00FD74CC" w:rsidRDefault="006216FC"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 xml:space="preserve"> Березан О. Збірник задач з хімії. – Тернопіль: Підручник і посібник, 2004. – 320 с.</w:t>
      </w:r>
    </w:p>
    <w:p w14:paraId="2C375770" w14:textId="77777777" w:rsidR="006216FC" w:rsidRPr="00FD74CC" w:rsidRDefault="006216FC"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 xml:space="preserve"> Савчин М. М. Збірник задач і вправ з неорганіч</w:t>
      </w:r>
      <w:r>
        <w:rPr>
          <w:rFonts w:ascii="Times New Roman" w:eastAsiaTheme="minorEastAsia" w:hAnsi="Times New Roman" w:cs="Times New Roman"/>
          <w:sz w:val="28"/>
          <w:szCs w:val="28"/>
          <w:lang w:val="uk-UA"/>
        </w:rPr>
        <w:t>ної хімії. – Львів: ВНТЛ, 1999.</w:t>
      </w:r>
    </w:p>
    <w:p w14:paraId="622221A7" w14:textId="77777777" w:rsidR="00FD0669" w:rsidRPr="008F6E9B" w:rsidRDefault="008F6E9B" w:rsidP="008F6E9B">
      <w:pPr>
        <w:ind w:firstLine="709"/>
        <w:rPr>
          <w:rFonts w:eastAsiaTheme="minorEastAsia"/>
          <w:i/>
          <w:sz w:val="28"/>
          <w:szCs w:val="28"/>
          <w:lang w:val="uk-UA"/>
        </w:rPr>
      </w:pPr>
      <w:r>
        <w:rPr>
          <w:rFonts w:eastAsiaTheme="minorEastAsia"/>
          <w:sz w:val="28"/>
          <w:szCs w:val="28"/>
          <w:lang w:val="uk-UA"/>
        </w:rPr>
        <w:t xml:space="preserve">  </w:t>
      </w:r>
    </w:p>
    <w:p w14:paraId="5271E5D3" w14:textId="77777777" w:rsidR="00C113AC" w:rsidRPr="00FD74CC" w:rsidRDefault="007A107F"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Освітні технол</w:t>
      </w:r>
      <w:r w:rsidR="005434B2" w:rsidRPr="00FD74CC">
        <w:rPr>
          <w:rFonts w:ascii="Times New Roman" w:eastAsiaTheme="minorEastAsia" w:hAnsi="Times New Roman" w:cs="Times New Roman"/>
          <w:sz w:val="28"/>
          <w:szCs w:val="28"/>
          <w:lang w:val="uk-UA"/>
        </w:rPr>
        <w:t>о</w:t>
      </w:r>
      <w:r w:rsidRPr="00FD74CC">
        <w:rPr>
          <w:rFonts w:ascii="Times New Roman" w:eastAsiaTheme="minorEastAsia" w:hAnsi="Times New Roman" w:cs="Times New Roman"/>
          <w:sz w:val="28"/>
          <w:szCs w:val="28"/>
          <w:lang w:val="uk-UA"/>
        </w:rPr>
        <w:t>гії: Навчально-методичний посібник. / О. М. Пєхота, А. З. Кіктенко, О. М. Любарська та ін.. – К. : А. С. К.,</w:t>
      </w:r>
      <w:r w:rsidR="005434B2" w:rsidRPr="00FD74CC">
        <w:rPr>
          <w:rFonts w:ascii="Times New Roman" w:eastAsiaTheme="minorEastAsia" w:hAnsi="Times New Roman" w:cs="Times New Roman"/>
          <w:sz w:val="28"/>
          <w:szCs w:val="28"/>
          <w:lang w:val="uk-UA"/>
        </w:rPr>
        <w:t xml:space="preserve"> 2001. – 256 с.</w:t>
      </w:r>
    </w:p>
    <w:p w14:paraId="768AA78A" w14:textId="77777777" w:rsidR="005434B2" w:rsidRPr="00FD74CC" w:rsidRDefault="005434B2"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Сазоненко Г. Педагогічні технології: Науково-методичний посібник. – К.: Шкільний світ, 2009.</w:t>
      </w:r>
    </w:p>
    <w:p w14:paraId="404A5BCF" w14:textId="77777777" w:rsidR="005434B2" w:rsidRPr="00FD74CC" w:rsidRDefault="005434B2"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 xml:space="preserve">Булатова О. С. </w:t>
      </w:r>
      <w:r w:rsidRPr="00FD74CC">
        <w:rPr>
          <w:rFonts w:ascii="Times New Roman" w:eastAsiaTheme="minorEastAsia" w:hAnsi="Times New Roman" w:cs="Times New Roman"/>
          <w:sz w:val="28"/>
          <w:szCs w:val="28"/>
        </w:rPr>
        <w:t>Искусство современного урока.</w:t>
      </w:r>
      <w:r w:rsidRPr="00FD74CC">
        <w:rPr>
          <w:rFonts w:ascii="Times New Roman" w:eastAsiaTheme="minorEastAsia" w:hAnsi="Times New Roman" w:cs="Times New Roman"/>
          <w:sz w:val="28"/>
          <w:szCs w:val="28"/>
          <w:lang w:val="uk-UA"/>
        </w:rPr>
        <w:t xml:space="preserve"> – М., 2006 – 251.</w:t>
      </w:r>
    </w:p>
    <w:p w14:paraId="7FB0E5A5" w14:textId="77777777" w:rsidR="005434B2" w:rsidRPr="00FD74CC" w:rsidRDefault="005434B2"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Годкевич Л. Загальні поняття про інтерактивні технології. – К., 2005.</w:t>
      </w:r>
    </w:p>
    <w:p w14:paraId="4066D5CA" w14:textId="77777777" w:rsidR="005434B2" w:rsidRPr="00FD74CC" w:rsidRDefault="005434B2"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Перспективні освітні технології: Науково-методичний посібник. / Ред.   Г. С. Сазоненко. – Гопак, 2000.</w:t>
      </w:r>
    </w:p>
    <w:p w14:paraId="4424811F" w14:textId="77777777" w:rsidR="005434B2" w:rsidRPr="00FD74CC" w:rsidRDefault="005434B2"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 xml:space="preserve">Зламанюк Л. М. Компетентнісний підхід в умовах сучасної школи / Педагогіка життєтворчості в контексті нової філософії освіти: Психолого-педагогічний аспект: Збірник наукових праць. – Київ </w:t>
      </w:r>
      <w:r w:rsidR="004D7E06" w:rsidRPr="00FD74CC">
        <w:rPr>
          <w:rFonts w:ascii="Times New Roman" w:eastAsiaTheme="minorEastAsia" w:hAnsi="Times New Roman" w:cs="Times New Roman"/>
          <w:sz w:val="28"/>
          <w:szCs w:val="28"/>
          <w:lang w:val="uk-UA"/>
        </w:rPr>
        <w:t>–</w:t>
      </w:r>
      <w:r w:rsidRPr="00FD74CC">
        <w:rPr>
          <w:rFonts w:ascii="Times New Roman" w:eastAsiaTheme="minorEastAsia" w:hAnsi="Times New Roman" w:cs="Times New Roman"/>
          <w:sz w:val="28"/>
          <w:szCs w:val="28"/>
          <w:lang w:val="uk-UA"/>
        </w:rPr>
        <w:t xml:space="preserve"> Дніпро</w:t>
      </w:r>
      <w:r w:rsidR="004D7E06" w:rsidRPr="00FD74CC">
        <w:rPr>
          <w:rFonts w:ascii="Times New Roman" w:eastAsiaTheme="minorEastAsia" w:hAnsi="Times New Roman" w:cs="Times New Roman"/>
          <w:sz w:val="28"/>
          <w:szCs w:val="28"/>
          <w:lang w:val="uk-UA"/>
        </w:rPr>
        <w:t>петровськ, 2008.</w:t>
      </w:r>
    </w:p>
    <w:p w14:paraId="477A5AD4" w14:textId="77777777" w:rsidR="004D7E06" w:rsidRPr="00FD74CC" w:rsidRDefault="004D7E06"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Інтерактивні технології нівчання: теорія, практика, досвід: Методичний посібник. – К., 2002.</w:t>
      </w:r>
    </w:p>
    <w:p w14:paraId="3BFB4551" w14:textId="77777777" w:rsidR="004D7E06" w:rsidRPr="00FD74CC" w:rsidRDefault="004D7E06"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Воськов Ю. В. Педагогічні теорії, технології, досвід: (Дидактичний аспект). – Х.: Скорпіон, 2000.</w:t>
      </w:r>
    </w:p>
    <w:p w14:paraId="319F0726" w14:textId="77777777" w:rsidR="004D7E06" w:rsidRPr="00FD74CC" w:rsidRDefault="004D7E06"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Когут О. І., Юзефик Л. О., Тимчишин О. І. Інноваційні виховні технології. – Тернопіль: Астон, 2009.</w:t>
      </w:r>
    </w:p>
    <w:p w14:paraId="3CE204A9" w14:textId="77777777" w:rsidR="004D7E06" w:rsidRPr="00FD74CC" w:rsidRDefault="00B459FC"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 xml:space="preserve"> </w:t>
      </w:r>
      <w:r w:rsidR="004D7E06" w:rsidRPr="00FD74CC">
        <w:rPr>
          <w:rFonts w:ascii="Times New Roman" w:eastAsiaTheme="minorEastAsia" w:hAnsi="Times New Roman" w:cs="Times New Roman"/>
          <w:sz w:val="28"/>
          <w:szCs w:val="28"/>
          <w:lang w:val="uk-UA"/>
        </w:rPr>
        <w:t>Козлова О. Г. Методика інноваційного пошуку вчителя. − : ВВП «Мрія-1» ЛТД, !((*.</w:t>
      </w:r>
    </w:p>
    <w:p w14:paraId="45D9A8A7" w14:textId="77777777" w:rsidR="004D7E06" w:rsidRPr="00FD74CC" w:rsidRDefault="00B459FC"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 xml:space="preserve"> </w:t>
      </w:r>
      <w:r w:rsidR="004D7E06" w:rsidRPr="00FD74CC">
        <w:rPr>
          <w:rFonts w:ascii="Times New Roman" w:eastAsiaTheme="minorEastAsia" w:hAnsi="Times New Roman" w:cs="Times New Roman"/>
          <w:sz w:val="28"/>
          <w:szCs w:val="28"/>
          <w:lang w:val="uk-UA"/>
        </w:rPr>
        <w:t>Носенко Е. Л. «Картина світу» як інтегруючий та гуманізуючий фактор в змісті освіти. – Дніпропетровськ: ДДУ, 1996. – 76 с.</w:t>
      </w:r>
    </w:p>
    <w:p w14:paraId="4A27DFAA" w14:textId="77777777" w:rsidR="004D7E06" w:rsidRPr="00FD74CC" w:rsidRDefault="00B459FC"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 xml:space="preserve"> </w:t>
      </w:r>
      <w:r w:rsidR="004D7E06" w:rsidRPr="00FD74CC">
        <w:rPr>
          <w:rFonts w:ascii="Times New Roman" w:eastAsiaTheme="minorEastAsia" w:hAnsi="Times New Roman" w:cs="Times New Roman"/>
          <w:sz w:val="28"/>
          <w:szCs w:val="28"/>
          <w:lang w:val="uk-UA"/>
        </w:rPr>
        <w:t xml:space="preserve">Зламанюк Л. М. Нетрадиційні форми уроків хімії. 8 клас. – Х.: Видав. Гр.. «Основа», 2005. </w:t>
      </w:r>
      <w:r w:rsidRPr="00FD74CC">
        <w:rPr>
          <w:rFonts w:ascii="Times New Roman" w:eastAsiaTheme="minorEastAsia" w:hAnsi="Times New Roman" w:cs="Times New Roman"/>
          <w:sz w:val="28"/>
          <w:szCs w:val="28"/>
          <w:lang w:val="uk-UA"/>
        </w:rPr>
        <w:t>– 128 с.</w:t>
      </w:r>
    </w:p>
    <w:p w14:paraId="76BC6428" w14:textId="77777777" w:rsidR="00B459FC" w:rsidRPr="00FD74CC" w:rsidRDefault="00B459FC"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 xml:space="preserve"> Сорока Л. В. Хімія. Екологічні задачі. – Тернопіль: Мандрівець, 2003. – 80 с.</w:t>
      </w:r>
    </w:p>
    <w:p w14:paraId="345B45D9" w14:textId="77777777" w:rsidR="00B459FC" w:rsidRPr="00FD74CC" w:rsidRDefault="00B459FC"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 xml:space="preserve"> Олійник І. В., кучер Л. Є. Позакласна робота з біології та хімії: Посібник для вчителя. – Тернопіль: Навчальна книга – Богдан, 2005. – 72 с.</w:t>
      </w:r>
    </w:p>
    <w:p w14:paraId="2C935E4A" w14:textId="77777777" w:rsidR="00B459FC" w:rsidRPr="00FD74CC" w:rsidRDefault="00B459FC"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 xml:space="preserve"> Березан О. Збірник задач з хімії. – Тернопіль: Підручник і посібник, 2004. – 320 с.</w:t>
      </w:r>
    </w:p>
    <w:p w14:paraId="2C950929" w14:textId="77777777" w:rsidR="00B459FC" w:rsidRPr="00FD74CC" w:rsidRDefault="00B459FC" w:rsidP="008F6E9B">
      <w:pPr>
        <w:pStyle w:val="a3"/>
        <w:numPr>
          <w:ilvl w:val="0"/>
          <w:numId w:val="5"/>
        </w:numPr>
        <w:ind w:left="0" w:firstLine="0"/>
        <w:rPr>
          <w:rFonts w:ascii="Times New Roman" w:eastAsiaTheme="minorEastAsia" w:hAnsi="Times New Roman" w:cs="Times New Roman"/>
          <w:sz w:val="28"/>
          <w:szCs w:val="28"/>
          <w:lang w:val="uk-UA"/>
        </w:rPr>
      </w:pPr>
      <w:r w:rsidRPr="00FD74CC">
        <w:rPr>
          <w:rFonts w:ascii="Times New Roman" w:eastAsiaTheme="minorEastAsia" w:hAnsi="Times New Roman" w:cs="Times New Roman"/>
          <w:sz w:val="28"/>
          <w:szCs w:val="28"/>
          <w:lang w:val="uk-UA"/>
        </w:rPr>
        <w:t xml:space="preserve"> Савчин М. М. Збірник задач і вправ з неорганіч</w:t>
      </w:r>
      <w:r w:rsidR="006216FC">
        <w:rPr>
          <w:rFonts w:ascii="Times New Roman" w:eastAsiaTheme="minorEastAsia" w:hAnsi="Times New Roman" w:cs="Times New Roman"/>
          <w:sz w:val="28"/>
          <w:szCs w:val="28"/>
          <w:lang w:val="uk-UA"/>
        </w:rPr>
        <w:t>ної хімії. – Львів: ВНТЛ, 1999.</w:t>
      </w:r>
    </w:p>
    <w:p w14:paraId="6C8D4049" w14:textId="77777777" w:rsidR="00D11857" w:rsidRPr="00001A46" w:rsidRDefault="00D11857" w:rsidP="00FD5F42">
      <w:pPr>
        <w:rPr>
          <w:rFonts w:eastAsiaTheme="minorEastAsia"/>
          <w:i/>
          <w:sz w:val="28"/>
          <w:szCs w:val="28"/>
          <w:lang w:val="uk-UA"/>
        </w:rPr>
      </w:pPr>
      <w:r>
        <w:rPr>
          <w:rFonts w:eastAsiaTheme="minorEastAsia"/>
          <w:sz w:val="28"/>
          <w:szCs w:val="28"/>
          <w:lang w:val="uk-UA"/>
        </w:rPr>
        <w:t xml:space="preserve">    </w:t>
      </w:r>
    </w:p>
    <w:p w14:paraId="01E81AEC" w14:textId="77777777" w:rsidR="00FD5F42" w:rsidRPr="00FD5F42" w:rsidRDefault="00FD5F42" w:rsidP="00AE0D55">
      <w:pPr>
        <w:ind w:left="1440"/>
        <w:rPr>
          <w:rFonts w:eastAsiaTheme="minorEastAsia"/>
          <w:sz w:val="28"/>
          <w:szCs w:val="28"/>
          <w:lang w:val="uk-UA"/>
        </w:rPr>
      </w:pPr>
    </w:p>
    <w:p w14:paraId="405D8083" w14:textId="77777777" w:rsidR="007017F1" w:rsidRPr="00AE0D55" w:rsidRDefault="007017F1" w:rsidP="00FB2D47">
      <w:pPr>
        <w:rPr>
          <w:sz w:val="28"/>
          <w:szCs w:val="28"/>
          <w:lang w:val="uk-UA"/>
        </w:rPr>
      </w:pPr>
    </w:p>
    <w:p w14:paraId="5E1804F2" w14:textId="77777777" w:rsidR="00881F06" w:rsidRPr="007F464E" w:rsidRDefault="00881F06" w:rsidP="00FB2D47">
      <w:pPr>
        <w:rPr>
          <w:sz w:val="28"/>
          <w:szCs w:val="28"/>
          <w:lang w:val="uk-UA"/>
        </w:rPr>
      </w:pPr>
      <w:r>
        <w:rPr>
          <w:sz w:val="28"/>
          <w:szCs w:val="28"/>
          <w:lang w:val="uk-UA"/>
        </w:rPr>
        <w:t xml:space="preserve"> </w:t>
      </w:r>
    </w:p>
    <w:p w14:paraId="5A82A336" w14:textId="77777777" w:rsidR="00FF7EA0" w:rsidRPr="008F6E9B" w:rsidRDefault="00FF7EA0" w:rsidP="008F6E9B">
      <w:pPr>
        <w:rPr>
          <w:sz w:val="28"/>
          <w:szCs w:val="28"/>
          <w:lang w:val="uk-UA"/>
        </w:rPr>
      </w:pPr>
    </w:p>
    <w:sectPr w:rsidR="00FF7EA0" w:rsidRPr="008F6E9B" w:rsidSect="004861D7">
      <w:pgSz w:w="11906" w:h="16838"/>
      <w:pgMar w:top="1134" w:right="567"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363604" w14:textId="77777777" w:rsidR="00A22FB7" w:rsidRDefault="00A22FB7" w:rsidP="00AC0089">
      <w:pPr>
        <w:spacing w:after="0" w:line="240" w:lineRule="auto"/>
      </w:pPr>
      <w:r>
        <w:separator/>
      </w:r>
    </w:p>
  </w:endnote>
  <w:endnote w:type="continuationSeparator" w:id="0">
    <w:p w14:paraId="28B25BFE" w14:textId="77777777" w:rsidR="00A22FB7" w:rsidRDefault="00A22FB7" w:rsidP="00AC0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7330190"/>
      <w:docPartObj>
        <w:docPartGallery w:val="Page Numbers (Bottom of Page)"/>
        <w:docPartUnique/>
      </w:docPartObj>
    </w:sdtPr>
    <w:sdtEndPr/>
    <w:sdtContent>
      <w:p w14:paraId="14CE8B05" w14:textId="77777777" w:rsidR="00C10470" w:rsidRDefault="00C10470">
        <w:pPr>
          <w:pStyle w:val="a9"/>
          <w:jc w:val="center"/>
        </w:pPr>
        <w:r>
          <w:fldChar w:fldCharType="begin"/>
        </w:r>
        <w:r>
          <w:instrText>PAGE   \* MERGEFORMAT</w:instrText>
        </w:r>
        <w:r>
          <w:fldChar w:fldCharType="separate"/>
        </w:r>
        <w:r w:rsidR="00632397">
          <w:rPr>
            <w:noProof/>
          </w:rPr>
          <w:t>4</w:t>
        </w:r>
        <w:r>
          <w:fldChar w:fldCharType="end"/>
        </w:r>
      </w:p>
    </w:sdtContent>
  </w:sdt>
  <w:p w14:paraId="52B7FE48" w14:textId="77777777" w:rsidR="00AC0089" w:rsidRDefault="00AC008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5D718D" w14:textId="77777777" w:rsidR="00A22FB7" w:rsidRDefault="00A22FB7" w:rsidP="00AC0089">
      <w:pPr>
        <w:spacing w:after="0" w:line="240" w:lineRule="auto"/>
      </w:pPr>
      <w:r>
        <w:separator/>
      </w:r>
    </w:p>
  </w:footnote>
  <w:footnote w:type="continuationSeparator" w:id="0">
    <w:p w14:paraId="3093BE10" w14:textId="77777777" w:rsidR="00A22FB7" w:rsidRDefault="00A22FB7" w:rsidP="00AC00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016E8C"/>
    <w:multiLevelType w:val="multilevel"/>
    <w:tmpl w:val="763C41B6"/>
    <w:lvl w:ilvl="0">
      <w:start w:val="3"/>
      <w:numFmt w:val="decimal"/>
      <w:lvlText w:val="%1."/>
      <w:lvlJc w:val="left"/>
      <w:pPr>
        <w:ind w:left="432" w:hanging="432"/>
      </w:pPr>
      <w:rPr>
        <w:rFonts w:hint="default"/>
      </w:rPr>
    </w:lvl>
    <w:lvl w:ilvl="1">
      <w:start w:val="2"/>
      <w:numFmt w:val="decimal"/>
      <w:lvlText w:val="%1.%2."/>
      <w:lvlJc w:val="left"/>
      <w:pPr>
        <w:ind w:left="3229" w:hanging="720"/>
      </w:pPr>
      <w:rPr>
        <w:rFonts w:hint="default"/>
      </w:rPr>
    </w:lvl>
    <w:lvl w:ilvl="2">
      <w:start w:val="1"/>
      <w:numFmt w:val="decimal"/>
      <w:lvlText w:val="%1.%2.%3."/>
      <w:lvlJc w:val="left"/>
      <w:pPr>
        <w:ind w:left="5738" w:hanging="720"/>
      </w:pPr>
      <w:rPr>
        <w:rFonts w:hint="default"/>
      </w:rPr>
    </w:lvl>
    <w:lvl w:ilvl="3">
      <w:start w:val="1"/>
      <w:numFmt w:val="decimal"/>
      <w:lvlText w:val="%1.%2.%3.%4."/>
      <w:lvlJc w:val="left"/>
      <w:pPr>
        <w:ind w:left="8607" w:hanging="1080"/>
      </w:pPr>
      <w:rPr>
        <w:rFonts w:hint="default"/>
      </w:rPr>
    </w:lvl>
    <w:lvl w:ilvl="4">
      <w:start w:val="1"/>
      <w:numFmt w:val="decimal"/>
      <w:lvlText w:val="%1.%2.%3.%4.%5."/>
      <w:lvlJc w:val="left"/>
      <w:pPr>
        <w:ind w:left="11116" w:hanging="1080"/>
      </w:pPr>
      <w:rPr>
        <w:rFonts w:hint="default"/>
      </w:rPr>
    </w:lvl>
    <w:lvl w:ilvl="5">
      <w:start w:val="1"/>
      <w:numFmt w:val="decimal"/>
      <w:lvlText w:val="%1.%2.%3.%4.%5.%6."/>
      <w:lvlJc w:val="left"/>
      <w:pPr>
        <w:ind w:left="13985" w:hanging="1440"/>
      </w:pPr>
      <w:rPr>
        <w:rFonts w:hint="default"/>
      </w:rPr>
    </w:lvl>
    <w:lvl w:ilvl="6">
      <w:start w:val="1"/>
      <w:numFmt w:val="decimal"/>
      <w:lvlText w:val="%1.%2.%3.%4.%5.%6.%7."/>
      <w:lvlJc w:val="left"/>
      <w:pPr>
        <w:ind w:left="16854" w:hanging="1800"/>
      </w:pPr>
      <w:rPr>
        <w:rFonts w:hint="default"/>
      </w:rPr>
    </w:lvl>
    <w:lvl w:ilvl="7">
      <w:start w:val="1"/>
      <w:numFmt w:val="decimal"/>
      <w:lvlText w:val="%1.%2.%3.%4.%5.%6.%7.%8."/>
      <w:lvlJc w:val="left"/>
      <w:pPr>
        <w:ind w:left="19363" w:hanging="1800"/>
      </w:pPr>
      <w:rPr>
        <w:rFonts w:hint="default"/>
      </w:rPr>
    </w:lvl>
    <w:lvl w:ilvl="8">
      <w:start w:val="1"/>
      <w:numFmt w:val="decimal"/>
      <w:lvlText w:val="%1.%2.%3.%4.%5.%6.%7.%8.%9."/>
      <w:lvlJc w:val="left"/>
      <w:pPr>
        <w:ind w:left="22232" w:hanging="2160"/>
      </w:pPr>
      <w:rPr>
        <w:rFonts w:hint="default"/>
      </w:rPr>
    </w:lvl>
  </w:abstractNum>
  <w:abstractNum w:abstractNumId="1" w15:restartNumberingAfterBreak="0">
    <w:nsid w:val="0AA336ED"/>
    <w:multiLevelType w:val="hybridMultilevel"/>
    <w:tmpl w:val="E6A4B5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13BE0DEB"/>
    <w:multiLevelType w:val="hybridMultilevel"/>
    <w:tmpl w:val="2550E4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B624274"/>
    <w:multiLevelType w:val="multilevel"/>
    <w:tmpl w:val="763C41B6"/>
    <w:lvl w:ilvl="0">
      <w:start w:val="3"/>
      <w:numFmt w:val="decimal"/>
      <w:lvlText w:val="%1."/>
      <w:lvlJc w:val="left"/>
      <w:pPr>
        <w:ind w:left="432" w:hanging="432"/>
      </w:pPr>
      <w:rPr>
        <w:rFonts w:hint="default"/>
      </w:rPr>
    </w:lvl>
    <w:lvl w:ilvl="1">
      <w:start w:val="2"/>
      <w:numFmt w:val="decimal"/>
      <w:lvlText w:val="%1.%2."/>
      <w:lvlJc w:val="left"/>
      <w:pPr>
        <w:ind w:left="3229" w:hanging="720"/>
      </w:pPr>
      <w:rPr>
        <w:rFonts w:hint="default"/>
      </w:rPr>
    </w:lvl>
    <w:lvl w:ilvl="2">
      <w:start w:val="1"/>
      <w:numFmt w:val="decimal"/>
      <w:lvlText w:val="%1.%2.%3."/>
      <w:lvlJc w:val="left"/>
      <w:pPr>
        <w:ind w:left="5738" w:hanging="720"/>
      </w:pPr>
      <w:rPr>
        <w:rFonts w:hint="default"/>
      </w:rPr>
    </w:lvl>
    <w:lvl w:ilvl="3">
      <w:start w:val="1"/>
      <w:numFmt w:val="decimal"/>
      <w:lvlText w:val="%1.%2.%3.%4."/>
      <w:lvlJc w:val="left"/>
      <w:pPr>
        <w:ind w:left="8607" w:hanging="1080"/>
      </w:pPr>
      <w:rPr>
        <w:rFonts w:hint="default"/>
      </w:rPr>
    </w:lvl>
    <w:lvl w:ilvl="4">
      <w:start w:val="1"/>
      <w:numFmt w:val="decimal"/>
      <w:lvlText w:val="%1.%2.%3.%4.%5."/>
      <w:lvlJc w:val="left"/>
      <w:pPr>
        <w:ind w:left="11116" w:hanging="1080"/>
      </w:pPr>
      <w:rPr>
        <w:rFonts w:hint="default"/>
      </w:rPr>
    </w:lvl>
    <w:lvl w:ilvl="5">
      <w:start w:val="1"/>
      <w:numFmt w:val="decimal"/>
      <w:lvlText w:val="%1.%2.%3.%4.%5.%6."/>
      <w:lvlJc w:val="left"/>
      <w:pPr>
        <w:ind w:left="13985" w:hanging="1440"/>
      </w:pPr>
      <w:rPr>
        <w:rFonts w:hint="default"/>
      </w:rPr>
    </w:lvl>
    <w:lvl w:ilvl="6">
      <w:start w:val="1"/>
      <w:numFmt w:val="decimal"/>
      <w:lvlText w:val="%1.%2.%3.%4.%5.%6.%7."/>
      <w:lvlJc w:val="left"/>
      <w:pPr>
        <w:ind w:left="16854" w:hanging="1800"/>
      </w:pPr>
      <w:rPr>
        <w:rFonts w:hint="default"/>
      </w:rPr>
    </w:lvl>
    <w:lvl w:ilvl="7">
      <w:start w:val="1"/>
      <w:numFmt w:val="decimal"/>
      <w:lvlText w:val="%1.%2.%3.%4.%5.%6.%7.%8."/>
      <w:lvlJc w:val="left"/>
      <w:pPr>
        <w:ind w:left="19363" w:hanging="1800"/>
      </w:pPr>
      <w:rPr>
        <w:rFonts w:hint="default"/>
      </w:rPr>
    </w:lvl>
    <w:lvl w:ilvl="8">
      <w:start w:val="1"/>
      <w:numFmt w:val="decimal"/>
      <w:lvlText w:val="%1.%2.%3.%4.%5.%6.%7.%8.%9."/>
      <w:lvlJc w:val="left"/>
      <w:pPr>
        <w:ind w:left="22232" w:hanging="2160"/>
      </w:pPr>
      <w:rPr>
        <w:rFonts w:hint="default"/>
      </w:rPr>
    </w:lvl>
  </w:abstractNum>
  <w:abstractNum w:abstractNumId="4" w15:restartNumberingAfterBreak="0">
    <w:nsid w:val="1CDD7385"/>
    <w:multiLevelType w:val="hybridMultilevel"/>
    <w:tmpl w:val="2FF427C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2AB347E9"/>
    <w:multiLevelType w:val="multilevel"/>
    <w:tmpl w:val="FCB09600"/>
    <w:lvl w:ilvl="0">
      <w:start w:val="3"/>
      <w:numFmt w:val="decimal"/>
      <w:lvlText w:val="%1."/>
      <w:lvlJc w:val="left"/>
      <w:pPr>
        <w:ind w:left="432" w:hanging="432"/>
      </w:pPr>
      <w:rPr>
        <w:rFonts w:hint="default"/>
      </w:rPr>
    </w:lvl>
    <w:lvl w:ilvl="1">
      <w:start w:val="1"/>
      <w:numFmt w:val="decimal"/>
      <w:lvlText w:val="%1.%2."/>
      <w:lvlJc w:val="left"/>
      <w:pPr>
        <w:ind w:left="1152" w:hanging="7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392" w:hanging="1800"/>
      </w:pPr>
      <w:rPr>
        <w:rFonts w:hint="default"/>
      </w:rPr>
    </w:lvl>
    <w:lvl w:ilvl="7">
      <w:start w:val="1"/>
      <w:numFmt w:val="decimal"/>
      <w:lvlText w:val="%1.%2.%3.%4.%5.%6.%7.%8."/>
      <w:lvlJc w:val="left"/>
      <w:pPr>
        <w:ind w:left="4824" w:hanging="1800"/>
      </w:pPr>
      <w:rPr>
        <w:rFonts w:hint="default"/>
      </w:rPr>
    </w:lvl>
    <w:lvl w:ilvl="8">
      <w:start w:val="1"/>
      <w:numFmt w:val="decimal"/>
      <w:lvlText w:val="%1.%2.%3.%4.%5.%6.%7.%8.%9."/>
      <w:lvlJc w:val="left"/>
      <w:pPr>
        <w:ind w:left="5616" w:hanging="2160"/>
      </w:pPr>
      <w:rPr>
        <w:rFonts w:hint="default"/>
      </w:rPr>
    </w:lvl>
  </w:abstractNum>
  <w:abstractNum w:abstractNumId="6" w15:restartNumberingAfterBreak="0">
    <w:nsid w:val="2BB871C9"/>
    <w:multiLevelType w:val="hybridMultilevel"/>
    <w:tmpl w:val="828801EA"/>
    <w:lvl w:ilvl="0" w:tplc="CCDA3AEA">
      <w:start w:val="1"/>
      <w:numFmt w:val="decimal"/>
      <w:lvlText w:val="%1."/>
      <w:lvlJc w:val="left"/>
      <w:pPr>
        <w:ind w:left="552" w:hanging="360"/>
      </w:pPr>
      <w:rPr>
        <w:rFonts w:hint="default"/>
      </w:rPr>
    </w:lvl>
    <w:lvl w:ilvl="1" w:tplc="04190019" w:tentative="1">
      <w:start w:val="1"/>
      <w:numFmt w:val="lowerLetter"/>
      <w:lvlText w:val="%2."/>
      <w:lvlJc w:val="left"/>
      <w:pPr>
        <w:ind w:left="1272" w:hanging="360"/>
      </w:pPr>
    </w:lvl>
    <w:lvl w:ilvl="2" w:tplc="0419001B" w:tentative="1">
      <w:start w:val="1"/>
      <w:numFmt w:val="lowerRoman"/>
      <w:lvlText w:val="%3."/>
      <w:lvlJc w:val="right"/>
      <w:pPr>
        <w:ind w:left="1992" w:hanging="180"/>
      </w:pPr>
    </w:lvl>
    <w:lvl w:ilvl="3" w:tplc="0419000F" w:tentative="1">
      <w:start w:val="1"/>
      <w:numFmt w:val="decimal"/>
      <w:lvlText w:val="%4."/>
      <w:lvlJc w:val="left"/>
      <w:pPr>
        <w:ind w:left="2712" w:hanging="360"/>
      </w:pPr>
    </w:lvl>
    <w:lvl w:ilvl="4" w:tplc="04190019" w:tentative="1">
      <w:start w:val="1"/>
      <w:numFmt w:val="lowerLetter"/>
      <w:lvlText w:val="%5."/>
      <w:lvlJc w:val="left"/>
      <w:pPr>
        <w:ind w:left="3432" w:hanging="360"/>
      </w:pPr>
    </w:lvl>
    <w:lvl w:ilvl="5" w:tplc="0419001B" w:tentative="1">
      <w:start w:val="1"/>
      <w:numFmt w:val="lowerRoman"/>
      <w:lvlText w:val="%6."/>
      <w:lvlJc w:val="right"/>
      <w:pPr>
        <w:ind w:left="4152" w:hanging="180"/>
      </w:pPr>
    </w:lvl>
    <w:lvl w:ilvl="6" w:tplc="0419000F" w:tentative="1">
      <w:start w:val="1"/>
      <w:numFmt w:val="decimal"/>
      <w:lvlText w:val="%7."/>
      <w:lvlJc w:val="left"/>
      <w:pPr>
        <w:ind w:left="4872" w:hanging="360"/>
      </w:pPr>
    </w:lvl>
    <w:lvl w:ilvl="7" w:tplc="04190019" w:tentative="1">
      <w:start w:val="1"/>
      <w:numFmt w:val="lowerLetter"/>
      <w:lvlText w:val="%8."/>
      <w:lvlJc w:val="left"/>
      <w:pPr>
        <w:ind w:left="5592" w:hanging="360"/>
      </w:pPr>
    </w:lvl>
    <w:lvl w:ilvl="8" w:tplc="0419001B" w:tentative="1">
      <w:start w:val="1"/>
      <w:numFmt w:val="lowerRoman"/>
      <w:lvlText w:val="%9."/>
      <w:lvlJc w:val="right"/>
      <w:pPr>
        <w:ind w:left="6312" w:hanging="180"/>
      </w:pPr>
    </w:lvl>
  </w:abstractNum>
  <w:abstractNum w:abstractNumId="7" w15:restartNumberingAfterBreak="0">
    <w:nsid w:val="2D223150"/>
    <w:multiLevelType w:val="hybridMultilevel"/>
    <w:tmpl w:val="2E3E7E3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2FC54E56"/>
    <w:multiLevelType w:val="multilevel"/>
    <w:tmpl w:val="FE9C75CC"/>
    <w:lvl w:ilvl="0">
      <w:start w:val="3"/>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9" w15:restartNumberingAfterBreak="0">
    <w:nsid w:val="39D43365"/>
    <w:multiLevelType w:val="multilevel"/>
    <w:tmpl w:val="EE9C7CCC"/>
    <w:lvl w:ilvl="0">
      <w:start w:val="3"/>
      <w:numFmt w:val="decimal"/>
      <w:lvlText w:val="%1."/>
      <w:lvlJc w:val="left"/>
      <w:pPr>
        <w:ind w:left="432" w:hanging="432"/>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0" w15:restartNumberingAfterBreak="0">
    <w:nsid w:val="3C0712AF"/>
    <w:multiLevelType w:val="multilevel"/>
    <w:tmpl w:val="BCC20A32"/>
    <w:lvl w:ilvl="0">
      <w:start w:val="3"/>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F666B36"/>
    <w:multiLevelType w:val="multilevel"/>
    <w:tmpl w:val="763C41B6"/>
    <w:lvl w:ilvl="0">
      <w:start w:val="3"/>
      <w:numFmt w:val="decimal"/>
      <w:lvlText w:val="%1."/>
      <w:lvlJc w:val="left"/>
      <w:pPr>
        <w:ind w:left="432" w:hanging="432"/>
      </w:pPr>
      <w:rPr>
        <w:rFonts w:hint="default"/>
      </w:rPr>
    </w:lvl>
    <w:lvl w:ilvl="1">
      <w:start w:val="2"/>
      <w:numFmt w:val="decimal"/>
      <w:lvlText w:val="%1.%2."/>
      <w:lvlJc w:val="left"/>
      <w:pPr>
        <w:ind w:left="3229" w:hanging="720"/>
      </w:pPr>
      <w:rPr>
        <w:rFonts w:hint="default"/>
      </w:rPr>
    </w:lvl>
    <w:lvl w:ilvl="2">
      <w:start w:val="1"/>
      <w:numFmt w:val="decimal"/>
      <w:lvlText w:val="%1.%2.%3."/>
      <w:lvlJc w:val="left"/>
      <w:pPr>
        <w:ind w:left="5738" w:hanging="720"/>
      </w:pPr>
      <w:rPr>
        <w:rFonts w:hint="default"/>
      </w:rPr>
    </w:lvl>
    <w:lvl w:ilvl="3">
      <w:start w:val="1"/>
      <w:numFmt w:val="decimal"/>
      <w:lvlText w:val="%1.%2.%3.%4."/>
      <w:lvlJc w:val="left"/>
      <w:pPr>
        <w:ind w:left="8607" w:hanging="1080"/>
      </w:pPr>
      <w:rPr>
        <w:rFonts w:hint="default"/>
      </w:rPr>
    </w:lvl>
    <w:lvl w:ilvl="4">
      <w:start w:val="1"/>
      <w:numFmt w:val="decimal"/>
      <w:lvlText w:val="%1.%2.%3.%4.%5."/>
      <w:lvlJc w:val="left"/>
      <w:pPr>
        <w:ind w:left="11116" w:hanging="1080"/>
      </w:pPr>
      <w:rPr>
        <w:rFonts w:hint="default"/>
      </w:rPr>
    </w:lvl>
    <w:lvl w:ilvl="5">
      <w:start w:val="1"/>
      <w:numFmt w:val="decimal"/>
      <w:lvlText w:val="%1.%2.%3.%4.%5.%6."/>
      <w:lvlJc w:val="left"/>
      <w:pPr>
        <w:ind w:left="13985" w:hanging="1440"/>
      </w:pPr>
      <w:rPr>
        <w:rFonts w:hint="default"/>
      </w:rPr>
    </w:lvl>
    <w:lvl w:ilvl="6">
      <w:start w:val="1"/>
      <w:numFmt w:val="decimal"/>
      <w:lvlText w:val="%1.%2.%3.%4.%5.%6.%7."/>
      <w:lvlJc w:val="left"/>
      <w:pPr>
        <w:ind w:left="16854" w:hanging="1800"/>
      </w:pPr>
      <w:rPr>
        <w:rFonts w:hint="default"/>
      </w:rPr>
    </w:lvl>
    <w:lvl w:ilvl="7">
      <w:start w:val="1"/>
      <w:numFmt w:val="decimal"/>
      <w:lvlText w:val="%1.%2.%3.%4.%5.%6.%7.%8."/>
      <w:lvlJc w:val="left"/>
      <w:pPr>
        <w:ind w:left="19363" w:hanging="1800"/>
      </w:pPr>
      <w:rPr>
        <w:rFonts w:hint="default"/>
      </w:rPr>
    </w:lvl>
    <w:lvl w:ilvl="8">
      <w:start w:val="1"/>
      <w:numFmt w:val="decimal"/>
      <w:lvlText w:val="%1.%2.%3.%4.%5.%6.%7.%8.%9."/>
      <w:lvlJc w:val="left"/>
      <w:pPr>
        <w:ind w:left="22232" w:hanging="2160"/>
      </w:pPr>
      <w:rPr>
        <w:rFonts w:hint="default"/>
      </w:rPr>
    </w:lvl>
  </w:abstractNum>
  <w:abstractNum w:abstractNumId="12" w15:restartNumberingAfterBreak="0">
    <w:nsid w:val="522F2975"/>
    <w:multiLevelType w:val="hybridMultilevel"/>
    <w:tmpl w:val="814A843E"/>
    <w:lvl w:ilvl="0" w:tplc="D5B6438A">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3" w15:restartNumberingAfterBreak="0">
    <w:nsid w:val="55ED341C"/>
    <w:multiLevelType w:val="hybridMultilevel"/>
    <w:tmpl w:val="18E44070"/>
    <w:lvl w:ilvl="0" w:tplc="D05A86CE">
      <w:start w:val="1"/>
      <w:numFmt w:val="decimal"/>
      <w:lvlText w:val="%1)"/>
      <w:lvlJc w:val="left"/>
      <w:pPr>
        <w:ind w:left="1692" w:hanging="360"/>
      </w:pPr>
      <w:rPr>
        <w:rFonts w:hint="default"/>
      </w:rPr>
    </w:lvl>
    <w:lvl w:ilvl="1" w:tplc="04190019" w:tentative="1">
      <w:start w:val="1"/>
      <w:numFmt w:val="lowerLetter"/>
      <w:lvlText w:val="%2."/>
      <w:lvlJc w:val="left"/>
      <w:pPr>
        <w:ind w:left="2412" w:hanging="360"/>
      </w:pPr>
    </w:lvl>
    <w:lvl w:ilvl="2" w:tplc="0419001B" w:tentative="1">
      <w:start w:val="1"/>
      <w:numFmt w:val="lowerRoman"/>
      <w:lvlText w:val="%3."/>
      <w:lvlJc w:val="right"/>
      <w:pPr>
        <w:ind w:left="3132" w:hanging="180"/>
      </w:pPr>
    </w:lvl>
    <w:lvl w:ilvl="3" w:tplc="0419000F" w:tentative="1">
      <w:start w:val="1"/>
      <w:numFmt w:val="decimal"/>
      <w:lvlText w:val="%4."/>
      <w:lvlJc w:val="left"/>
      <w:pPr>
        <w:ind w:left="3852" w:hanging="360"/>
      </w:pPr>
    </w:lvl>
    <w:lvl w:ilvl="4" w:tplc="04190019" w:tentative="1">
      <w:start w:val="1"/>
      <w:numFmt w:val="lowerLetter"/>
      <w:lvlText w:val="%5."/>
      <w:lvlJc w:val="left"/>
      <w:pPr>
        <w:ind w:left="4572" w:hanging="360"/>
      </w:pPr>
    </w:lvl>
    <w:lvl w:ilvl="5" w:tplc="0419001B" w:tentative="1">
      <w:start w:val="1"/>
      <w:numFmt w:val="lowerRoman"/>
      <w:lvlText w:val="%6."/>
      <w:lvlJc w:val="right"/>
      <w:pPr>
        <w:ind w:left="5292" w:hanging="180"/>
      </w:pPr>
    </w:lvl>
    <w:lvl w:ilvl="6" w:tplc="0419000F" w:tentative="1">
      <w:start w:val="1"/>
      <w:numFmt w:val="decimal"/>
      <w:lvlText w:val="%7."/>
      <w:lvlJc w:val="left"/>
      <w:pPr>
        <w:ind w:left="6012" w:hanging="360"/>
      </w:pPr>
    </w:lvl>
    <w:lvl w:ilvl="7" w:tplc="04190019" w:tentative="1">
      <w:start w:val="1"/>
      <w:numFmt w:val="lowerLetter"/>
      <w:lvlText w:val="%8."/>
      <w:lvlJc w:val="left"/>
      <w:pPr>
        <w:ind w:left="6732" w:hanging="360"/>
      </w:pPr>
    </w:lvl>
    <w:lvl w:ilvl="8" w:tplc="0419001B" w:tentative="1">
      <w:start w:val="1"/>
      <w:numFmt w:val="lowerRoman"/>
      <w:lvlText w:val="%9."/>
      <w:lvlJc w:val="right"/>
      <w:pPr>
        <w:ind w:left="7452" w:hanging="180"/>
      </w:pPr>
    </w:lvl>
  </w:abstractNum>
  <w:abstractNum w:abstractNumId="14" w15:restartNumberingAfterBreak="0">
    <w:nsid w:val="576A37A5"/>
    <w:multiLevelType w:val="multilevel"/>
    <w:tmpl w:val="27DA508E"/>
    <w:lvl w:ilvl="0">
      <w:start w:val="1"/>
      <w:numFmt w:val="decimal"/>
      <w:lvlText w:val="%1."/>
      <w:lvlJc w:val="left"/>
      <w:pPr>
        <w:ind w:left="72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15" w15:restartNumberingAfterBreak="0">
    <w:nsid w:val="5F0C18FB"/>
    <w:multiLevelType w:val="multilevel"/>
    <w:tmpl w:val="E3B8AD50"/>
    <w:lvl w:ilvl="0">
      <w:start w:val="3"/>
      <w:numFmt w:val="decimal"/>
      <w:lvlText w:val="%1."/>
      <w:lvlJc w:val="left"/>
      <w:pPr>
        <w:ind w:left="432" w:hanging="432"/>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81A7B18"/>
    <w:multiLevelType w:val="hybridMultilevel"/>
    <w:tmpl w:val="24EA9A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D872BFC"/>
    <w:multiLevelType w:val="hybridMultilevel"/>
    <w:tmpl w:val="1CAA1AA2"/>
    <w:lvl w:ilvl="0" w:tplc="ED18740A">
      <w:start w:val="1"/>
      <w:numFmt w:val="decimal"/>
      <w:lvlText w:val="%1."/>
      <w:lvlJc w:val="left"/>
      <w:pPr>
        <w:ind w:left="1692" w:hanging="360"/>
      </w:pPr>
      <w:rPr>
        <w:rFonts w:hint="default"/>
      </w:rPr>
    </w:lvl>
    <w:lvl w:ilvl="1" w:tplc="04190019" w:tentative="1">
      <w:start w:val="1"/>
      <w:numFmt w:val="lowerLetter"/>
      <w:lvlText w:val="%2."/>
      <w:lvlJc w:val="left"/>
      <w:pPr>
        <w:ind w:left="2412" w:hanging="360"/>
      </w:pPr>
    </w:lvl>
    <w:lvl w:ilvl="2" w:tplc="0419001B" w:tentative="1">
      <w:start w:val="1"/>
      <w:numFmt w:val="lowerRoman"/>
      <w:lvlText w:val="%3."/>
      <w:lvlJc w:val="right"/>
      <w:pPr>
        <w:ind w:left="3132" w:hanging="180"/>
      </w:pPr>
    </w:lvl>
    <w:lvl w:ilvl="3" w:tplc="0419000F" w:tentative="1">
      <w:start w:val="1"/>
      <w:numFmt w:val="decimal"/>
      <w:lvlText w:val="%4."/>
      <w:lvlJc w:val="left"/>
      <w:pPr>
        <w:ind w:left="3852" w:hanging="360"/>
      </w:pPr>
    </w:lvl>
    <w:lvl w:ilvl="4" w:tplc="04190019" w:tentative="1">
      <w:start w:val="1"/>
      <w:numFmt w:val="lowerLetter"/>
      <w:lvlText w:val="%5."/>
      <w:lvlJc w:val="left"/>
      <w:pPr>
        <w:ind w:left="4572" w:hanging="360"/>
      </w:pPr>
    </w:lvl>
    <w:lvl w:ilvl="5" w:tplc="0419001B" w:tentative="1">
      <w:start w:val="1"/>
      <w:numFmt w:val="lowerRoman"/>
      <w:lvlText w:val="%6."/>
      <w:lvlJc w:val="right"/>
      <w:pPr>
        <w:ind w:left="5292" w:hanging="180"/>
      </w:pPr>
    </w:lvl>
    <w:lvl w:ilvl="6" w:tplc="0419000F" w:tentative="1">
      <w:start w:val="1"/>
      <w:numFmt w:val="decimal"/>
      <w:lvlText w:val="%7."/>
      <w:lvlJc w:val="left"/>
      <w:pPr>
        <w:ind w:left="6012" w:hanging="360"/>
      </w:pPr>
    </w:lvl>
    <w:lvl w:ilvl="7" w:tplc="04190019" w:tentative="1">
      <w:start w:val="1"/>
      <w:numFmt w:val="lowerLetter"/>
      <w:lvlText w:val="%8."/>
      <w:lvlJc w:val="left"/>
      <w:pPr>
        <w:ind w:left="6732" w:hanging="360"/>
      </w:pPr>
    </w:lvl>
    <w:lvl w:ilvl="8" w:tplc="0419001B" w:tentative="1">
      <w:start w:val="1"/>
      <w:numFmt w:val="lowerRoman"/>
      <w:lvlText w:val="%9."/>
      <w:lvlJc w:val="right"/>
      <w:pPr>
        <w:ind w:left="7452" w:hanging="180"/>
      </w:pPr>
    </w:lvl>
  </w:abstractNum>
  <w:abstractNum w:abstractNumId="18" w15:restartNumberingAfterBreak="0">
    <w:nsid w:val="70011F59"/>
    <w:multiLevelType w:val="hybridMultilevel"/>
    <w:tmpl w:val="1388AE8E"/>
    <w:lvl w:ilvl="0" w:tplc="CD048C2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15:restartNumberingAfterBreak="0">
    <w:nsid w:val="7DA326C8"/>
    <w:multiLevelType w:val="hybridMultilevel"/>
    <w:tmpl w:val="DFDEFEC0"/>
    <w:lvl w:ilvl="0" w:tplc="A6FC90C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6"/>
  </w:num>
  <w:num w:numId="3">
    <w:abstractNumId w:val="18"/>
  </w:num>
  <w:num w:numId="4">
    <w:abstractNumId w:val="12"/>
  </w:num>
  <w:num w:numId="5">
    <w:abstractNumId w:val="16"/>
  </w:num>
  <w:num w:numId="6">
    <w:abstractNumId w:val="13"/>
  </w:num>
  <w:num w:numId="7">
    <w:abstractNumId w:val="17"/>
  </w:num>
  <w:num w:numId="8">
    <w:abstractNumId w:val="9"/>
  </w:num>
  <w:num w:numId="9">
    <w:abstractNumId w:val="10"/>
  </w:num>
  <w:num w:numId="10">
    <w:abstractNumId w:val="15"/>
  </w:num>
  <w:num w:numId="11">
    <w:abstractNumId w:val="8"/>
  </w:num>
  <w:num w:numId="12">
    <w:abstractNumId w:val="2"/>
  </w:num>
  <w:num w:numId="13">
    <w:abstractNumId w:val="4"/>
  </w:num>
  <w:num w:numId="14">
    <w:abstractNumId w:val="7"/>
  </w:num>
  <w:num w:numId="15">
    <w:abstractNumId w:val="1"/>
  </w:num>
  <w:num w:numId="16">
    <w:abstractNumId w:val="19"/>
  </w:num>
  <w:num w:numId="17">
    <w:abstractNumId w:val="11"/>
  </w:num>
  <w:num w:numId="18">
    <w:abstractNumId w:val="0"/>
  </w:num>
  <w:num w:numId="19">
    <w:abstractNumId w:val="3"/>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2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858F6"/>
    <w:rsid w:val="00001A46"/>
    <w:rsid w:val="00046C18"/>
    <w:rsid w:val="00050C85"/>
    <w:rsid w:val="000543C0"/>
    <w:rsid w:val="00065270"/>
    <w:rsid w:val="000777CD"/>
    <w:rsid w:val="00094DBD"/>
    <w:rsid w:val="000D3786"/>
    <w:rsid w:val="000F6201"/>
    <w:rsid w:val="00121216"/>
    <w:rsid w:val="00122A9D"/>
    <w:rsid w:val="001858F6"/>
    <w:rsid w:val="001B03DE"/>
    <w:rsid w:val="001C756E"/>
    <w:rsid w:val="001D28C9"/>
    <w:rsid w:val="001E4011"/>
    <w:rsid w:val="001E53A0"/>
    <w:rsid w:val="002A7464"/>
    <w:rsid w:val="002C1403"/>
    <w:rsid w:val="002C469C"/>
    <w:rsid w:val="002C5CC3"/>
    <w:rsid w:val="002D30BE"/>
    <w:rsid w:val="002F6ED6"/>
    <w:rsid w:val="003633BC"/>
    <w:rsid w:val="004116F4"/>
    <w:rsid w:val="00430254"/>
    <w:rsid w:val="004678CA"/>
    <w:rsid w:val="00485955"/>
    <w:rsid w:val="004861D7"/>
    <w:rsid w:val="004A5BE3"/>
    <w:rsid w:val="004D7E06"/>
    <w:rsid w:val="004E390C"/>
    <w:rsid w:val="005434B2"/>
    <w:rsid w:val="005462D3"/>
    <w:rsid w:val="00607B0B"/>
    <w:rsid w:val="006216FC"/>
    <w:rsid w:val="00632397"/>
    <w:rsid w:val="00633CE7"/>
    <w:rsid w:val="006F7600"/>
    <w:rsid w:val="007017F1"/>
    <w:rsid w:val="00732096"/>
    <w:rsid w:val="00790231"/>
    <w:rsid w:val="00796126"/>
    <w:rsid w:val="007A107F"/>
    <w:rsid w:val="007C175A"/>
    <w:rsid w:val="007E4A7B"/>
    <w:rsid w:val="007F464E"/>
    <w:rsid w:val="008043AA"/>
    <w:rsid w:val="008049F8"/>
    <w:rsid w:val="00817743"/>
    <w:rsid w:val="00825DDC"/>
    <w:rsid w:val="008535AC"/>
    <w:rsid w:val="00867FF6"/>
    <w:rsid w:val="008714E1"/>
    <w:rsid w:val="00881F06"/>
    <w:rsid w:val="008A5224"/>
    <w:rsid w:val="008C7241"/>
    <w:rsid w:val="008D4020"/>
    <w:rsid w:val="008F4204"/>
    <w:rsid w:val="008F6E9B"/>
    <w:rsid w:val="00903AAE"/>
    <w:rsid w:val="00916BD2"/>
    <w:rsid w:val="00972D5E"/>
    <w:rsid w:val="00976DC8"/>
    <w:rsid w:val="00A22FB7"/>
    <w:rsid w:val="00A72CD5"/>
    <w:rsid w:val="00AC0089"/>
    <w:rsid w:val="00AE0D55"/>
    <w:rsid w:val="00B459FC"/>
    <w:rsid w:val="00B467B9"/>
    <w:rsid w:val="00BB260D"/>
    <w:rsid w:val="00BB6B7D"/>
    <w:rsid w:val="00C10470"/>
    <w:rsid w:val="00C113AC"/>
    <w:rsid w:val="00C3155F"/>
    <w:rsid w:val="00C57326"/>
    <w:rsid w:val="00C70FFE"/>
    <w:rsid w:val="00CA5F4F"/>
    <w:rsid w:val="00CC4C83"/>
    <w:rsid w:val="00CD5FC8"/>
    <w:rsid w:val="00CF1E43"/>
    <w:rsid w:val="00D10C1A"/>
    <w:rsid w:val="00D11857"/>
    <w:rsid w:val="00D13B3C"/>
    <w:rsid w:val="00D24B73"/>
    <w:rsid w:val="00D31C6C"/>
    <w:rsid w:val="00D37160"/>
    <w:rsid w:val="00D50804"/>
    <w:rsid w:val="00D57D71"/>
    <w:rsid w:val="00D6476B"/>
    <w:rsid w:val="00D72323"/>
    <w:rsid w:val="00DD4FC3"/>
    <w:rsid w:val="00DD5622"/>
    <w:rsid w:val="00DE0BE2"/>
    <w:rsid w:val="00DE772D"/>
    <w:rsid w:val="00DF49E3"/>
    <w:rsid w:val="00DF58F3"/>
    <w:rsid w:val="00E14444"/>
    <w:rsid w:val="00E2391A"/>
    <w:rsid w:val="00E24A00"/>
    <w:rsid w:val="00E47653"/>
    <w:rsid w:val="00E66575"/>
    <w:rsid w:val="00EC4F5E"/>
    <w:rsid w:val="00EF0673"/>
    <w:rsid w:val="00F075E8"/>
    <w:rsid w:val="00F307EC"/>
    <w:rsid w:val="00F673E2"/>
    <w:rsid w:val="00F93DE8"/>
    <w:rsid w:val="00FB2D47"/>
    <w:rsid w:val="00FC7BC0"/>
    <w:rsid w:val="00FD0669"/>
    <w:rsid w:val="00FD5F42"/>
    <w:rsid w:val="00FD74CC"/>
    <w:rsid w:val="00FF7E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81033F"/>
  <w15:docId w15:val="{53DFC7A4-AF98-4304-A363-2C6F083E5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B260D"/>
    <w:pPr>
      <w:ind w:left="720"/>
      <w:contextualSpacing/>
    </w:pPr>
  </w:style>
  <w:style w:type="paragraph" w:styleId="a4">
    <w:name w:val="Balloon Text"/>
    <w:basedOn w:val="a"/>
    <w:link w:val="a5"/>
    <w:uiPriority w:val="99"/>
    <w:semiHidden/>
    <w:unhideWhenUsed/>
    <w:rsid w:val="001B03D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B03DE"/>
    <w:rPr>
      <w:rFonts w:ascii="Tahoma" w:hAnsi="Tahoma" w:cs="Tahoma"/>
      <w:sz w:val="16"/>
      <w:szCs w:val="16"/>
    </w:rPr>
  </w:style>
  <w:style w:type="character" w:styleId="a6">
    <w:name w:val="Placeholder Text"/>
    <w:basedOn w:val="a0"/>
    <w:uiPriority w:val="99"/>
    <w:semiHidden/>
    <w:rsid w:val="007017F1"/>
    <w:rPr>
      <w:color w:val="808080"/>
    </w:rPr>
  </w:style>
  <w:style w:type="paragraph" w:styleId="a7">
    <w:name w:val="header"/>
    <w:basedOn w:val="a"/>
    <w:link w:val="a8"/>
    <w:uiPriority w:val="99"/>
    <w:unhideWhenUsed/>
    <w:rsid w:val="00AC008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C0089"/>
  </w:style>
  <w:style w:type="paragraph" w:styleId="a9">
    <w:name w:val="footer"/>
    <w:basedOn w:val="a"/>
    <w:link w:val="aa"/>
    <w:uiPriority w:val="99"/>
    <w:unhideWhenUsed/>
    <w:rsid w:val="00AC008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C00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E681DB-C096-44F1-9EE8-011718DB1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1</Pages>
  <Words>6367</Words>
  <Characters>36292</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Lenovo</cp:lastModifiedBy>
  <cp:revision>18</cp:revision>
  <dcterms:created xsi:type="dcterms:W3CDTF">2020-09-26T09:11:00Z</dcterms:created>
  <dcterms:modified xsi:type="dcterms:W3CDTF">2020-10-07T17:06:00Z</dcterms:modified>
</cp:coreProperties>
</file>