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9gx8vu2a3dnx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Тема: Хімічний склад косметики: читаємо етикетки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2jiov9xit190" w:id="1"/>
      <w:bookmarkEnd w:id="1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 Мета уроку</w:t>
      </w:r>
    </w:p>
    <w:p w:rsidR="00000000" w:rsidDel="00000000" w:rsidP="00000000" w:rsidRDefault="00000000" w:rsidRPr="00000000" w14:paraId="00000003">
      <w:pPr>
        <w:numPr>
          <w:ilvl w:val="0"/>
          <w:numId w:val="2"/>
        </w:numPr>
        <w:spacing w:after="0" w:afterAutospacing="0" w:before="24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Ознайомити учнів із основними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хімічними речовинами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 що входять до складу косметичних засобів.</w:t>
      </w:r>
    </w:p>
    <w:p w:rsidR="00000000" w:rsidDel="00000000" w:rsidP="00000000" w:rsidRDefault="00000000" w:rsidRPr="00000000" w14:paraId="00000004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Навчити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аналізувати етикетки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та розуміти роль кожного компонента.</w:t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Розвивати критичне мислення та споживчу грамотність.</w:t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spacing w:after="24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Виховувати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відповідальне ставлення до власного здоров’я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і вибору продуктів.</w:t>
      </w:r>
    </w:p>
    <w:p w:rsidR="00000000" w:rsidDel="00000000" w:rsidP="00000000" w:rsidRDefault="00000000" w:rsidRPr="00000000" w14:paraId="00000007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imk64sk4ayxy" w:id="2"/>
      <w:bookmarkEnd w:id="2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 Тип уроку: інтегрований (хімія + біологія + здоров’я людини</w:t>
      </w:r>
    </w:p>
    <w:p w:rsidR="00000000" w:rsidDel="00000000" w:rsidP="00000000" w:rsidRDefault="00000000" w:rsidRPr="00000000" w14:paraId="00000008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dvf0pj4gmboc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siwroyv7g3pt" w:id="4"/>
      <w:bookmarkEnd w:id="4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 Епіграф:</w:t>
      </w:r>
    </w:p>
    <w:p w:rsidR="00000000" w:rsidDel="00000000" w:rsidP="00000000" w:rsidRDefault="00000000" w:rsidRPr="00000000" w14:paraId="0000000A">
      <w:pPr>
        <w:spacing w:after="240" w:before="240" w:lineRule="auto"/>
        <w:ind w:left="600" w:right="60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“Краса — це не лише зовнішність, а й хімія, яку ми щодня наносимо на себе.”</w:t>
      </w:r>
    </w:p>
    <w:p w:rsidR="00000000" w:rsidDel="00000000" w:rsidP="00000000" w:rsidRDefault="00000000" w:rsidRPr="00000000" w14:paraId="0000000B">
      <w:pPr>
        <w:pStyle w:val="Heading2"/>
        <w:keepNext w:val="0"/>
        <w:keepLines w:val="0"/>
        <w:spacing w:after="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ecm44p5w8dm4" w:id="5"/>
      <w:bookmarkEnd w:id="5"/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                                            Хід уроку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g4fpy2bzqkpa" w:id="6"/>
      <w:bookmarkEnd w:id="6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I. Організаційний момент (2 хв)</w:t>
      </w:r>
    </w:p>
    <w:p w:rsidR="00000000" w:rsidDel="00000000" w:rsidP="00000000" w:rsidRDefault="00000000" w:rsidRPr="00000000" w14:paraId="0000000D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Учитель демонструє кілька засобів догляду (шампунь, крем, зубна паста).</w:t>
        <w:br w:type="textWrapping"/>
        <w:t xml:space="preserve"> Питання до класу:</w:t>
      </w:r>
    </w:p>
    <w:p w:rsidR="00000000" w:rsidDel="00000000" w:rsidP="00000000" w:rsidRDefault="00000000" w:rsidRPr="00000000" w14:paraId="0000000E">
      <w:pPr>
        <w:spacing w:after="240" w:before="240" w:lineRule="auto"/>
        <w:ind w:left="600" w:right="60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“Чи читаєте ви склад перед покупкою? Чи знаєте, що ховається за назвами на етикетці?”</w:t>
      </w:r>
    </w:p>
    <w:p w:rsidR="00000000" w:rsidDel="00000000" w:rsidP="00000000" w:rsidRDefault="00000000" w:rsidRPr="00000000" w14:paraId="0000000F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b5cbptrzehe5" w:id="7"/>
      <w:bookmarkEnd w:id="7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II. Актуалізація знань (5 хв)</w:t>
      </w:r>
    </w:p>
    <w:p w:rsidR="00000000" w:rsidDel="00000000" w:rsidP="00000000" w:rsidRDefault="00000000" w:rsidRPr="00000000" w14:paraId="00000010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Коротке опитування: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after="0" w:afterAutospacing="0" w:before="24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Що таке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емульсія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поверхнево-активні речовини (ПАР)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консерванти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ароматизатори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?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Чому косметика не псується?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Як хімічна структура речовин впливає на їх властивості?</w:t>
      </w:r>
    </w:p>
    <w:p w:rsidR="00000000" w:rsidDel="00000000" w:rsidP="00000000" w:rsidRDefault="00000000" w:rsidRPr="00000000" w14:paraId="00000014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hr0s47javl3w" w:id="8"/>
      <w:bookmarkEnd w:id="8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III. Вивчення нового матеріалу (15 хв)</w:t>
      </w:r>
    </w:p>
    <w:p w:rsidR="00000000" w:rsidDel="00000000" w:rsidP="00000000" w:rsidRDefault="00000000" w:rsidRPr="00000000" w14:paraId="00000015">
      <w:pPr>
        <w:pStyle w:val="Heading4"/>
        <w:keepNext w:val="0"/>
        <w:keepLines w:val="0"/>
        <w:spacing w:after="40" w:before="24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bookmarkStart w:colFirst="0" w:colLast="0" w:name="_i5iamt9zgkjz" w:id="9"/>
      <w:bookmarkEnd w:id="9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1. Основні компоненти косметичних засобів</w:t>
      </w:r>
    </w:p>
    <w:tbl>
      <w:tblPr>
        <w:tblStyle w:val="Table1"/>
        <w:tblW w:w="9025.511811023624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2429.7615262321146"/>
        <w:gridCol w:w="3592.029342914012"/>
        <w:gridCol w:w="3003.720941877496"/>
        <w:tblGridChange w:id="0">
          <w:tblGrid>
            <w:gridCol w:w="2429.7615262321146"/>
            <w:gridCol w:w="3592.029342914012"/>
            <w:gridCol w:w="3003.720941877496"/>
          </w:tblGrid>
        </w:tblGridChange>
      </w:tblGrid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Група речовин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Приклади (INCI)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Функція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Розчинники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Aqua (вода), Alcohol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Основа засобу, розчинення компонентів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Зволожувачі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Glycerin, Propylene Glycol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Утримують вологу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Жири й олії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Cocos Nucifera Oil, Shea Butter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Пом’якшують, живлять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ПАР (миючі)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Sodium Lauryl Sulfate (SLS), Cocamidopropyl Betaine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Очищення, піноутворення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Консерванти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Parabens, Phenoxyethanol, Benzoic Acid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Перешкоджають росту бактерій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Ароматизатори / барвники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Parfum, Limonene, CI 77491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Надають запах і колір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Активні компоненти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Vitamin C, Retinol, Niacinamide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Лікувальний / косметичний ефект</w:t>
            </w:r>
          </w:p>
        </w:tc>
      </w:tr>
    </w:tbl>
    <w:p w:rsidR="00000000" w:rsidDel="00000000" w:rsidP="00000000" w:rsidRDefault="00000000" w:rsidRPr="00000000" w14:paraId="0000002E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pStyle w:val="Heading4"/>
        <w:keepNext w:val="0"/>
        <w:keepLines w:val="0"/>
        <w:spacing w:after="40" w:before="24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bookmarkStart w:colFirst="0" w:colLast="0" w:name="_17n5datsysoj" w:id="10"/>
      <w:bookmarkEnd w:id="10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2. Маркування “INCI”</w:t>
      </w:r>
    </w:p>
    <w:p w:rsidR="00000000" w:rsidDel="00000000" w:rsidP="00000000" w:rsidRDefault="00000000" w:rsidRPr="00000000" w14:paraId="00000030">
      <w:pPr>
        <w:numPr>
          <w:ilvl w:val="0"/>
          <w:numId w:val="3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Міжнародна номенклатура косметичних інгредієнтів (англійською).</w:t>
      </w:r>
    </w:p>
    <w:p w:rsidR="00000000" w:rsidDel="00000000" w:rsidP="00000000" w:rsidRDefault="00000000" w:rsidRPr="00000000" w14:paraId="00000031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Перші у списку —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ті, яких найбільше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 останні — у найменшій кількості.</w:t>
      </w:r>
    </w:p>
    <w:p w:rsidR="00000000" w:rsidDel="00000000" w:rsidP="00000000" w:rsidRDefault="00000000" w:rsidRPr="00000000" w14:paraId="00000032">
      <w:pPr>
        <w:numPr>
          <w:ilvl w:val="0"/>
          <w:numId w:val="3"/>
        </w:numPr>
        <w:spacing w:after="24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Натуральні речовини часто позначаються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латинськими назвами рослин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33">
      <w:pPr>
        <w:pStyle w:val="Heading4"/>
        <w:keepNext w:val="0"/>
        <w:keepLines w:val="0"/>
        <w:spacing w:after="40" w:before="24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bookmarkStart w:colFirst="0" w:colLast="0" w:name="_yaf60me99ut0" w:id="11"/>
      <w:bookmarkEnd w:id="11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3. “Червоний список” — речовини, що можуть бути шкідливими</w:t>
      </w:r>
    </w:p>
    <w:p w:rsidR="00000000" w:rsidDel="00000000" w:rsidP="00000000" w:rsidRDefault="00000000" w:rsidRPr="00000000" w14:paraId="00000034">
      <w:pPr>
        <w:numPr>
          <w:ilvl w:val="0"/>
          <w:numId w:val="6"/>
        </w:numPr>
        <w:spacing w:after="0" w:afterAutospacing="0" w:before="24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SLS / SLES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– подразнюють шкіру.</w:t>
      </w:r>
    </w:p>
    <w:p w:rsidR="00000000" w:rsidDel="00000000" w:rsidP="00000000" w:rsidRDefault="00000000" w:rsidRPr="00000000" w14:paraId="00000035">
      <w:pPr>
        <w:numPr>
          <w:ilvl w:val="0"/>
          <w:numId w:val="6"/>
        </w:numPr>
        <w:spacing w:after="0" w:afterAutospacing="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Parabens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– можуть впливати на гормональний баланс.</w:t>
      </w:r>
    </w:p>
    <w:p w:rsidR="00000000" w:rsidDel="00000000" w:rsidP="00000000" w:rsidRDefault="00000000" w:rsidRPr="00000000" w14:paraId="00000036">
      <w:pPr>
        <w:numPr>
          <w:ilvl w:val="0"/>
          <w:numId w:val="6"/>
        </w:numPr>
        <w:spacing w:after="0" w:afterAutospacing="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Mineral Oil (мінеральна олія)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– закупорює пори.</w:t>
      </w:r>
    </w:p>
    <w:p w:rsidR="00000000" w:rsidDel="00000000" w:rsidP="00000000" w:rsidRDefault="00000000" w:rsidRPr="00000000" w14:paraId="00000037">
      <w:pPr>
        <w:numPr>
          <w:ilvl w:val="0"/>
          <w:numId w:val="6"/>
        </w:numPr>
        <w:spacing w:after="24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Synthetic Fragrance (штучний ароматизатор)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– може спричинити алергію.</w:t>
      </w:r>
    </w:p>
    <w:p w:rsidR="00000000" w:rsidDel="00000000" w:rsidP="00000000" w:rsidRDefault="00000000" w:rsidRPr="00000000" w14:paraId="00000038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jladri532pys" w:id="12"/>
      <w:bookmarkEnd w:id="12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IV. Практична частина (15 хв)</w:t>
      </w:r>
    </w:p>
    <w:p w:rsidR="00000000" w:rsidDel="00000000" w:rsidP="00000000" w:rsidRDefault="00000000" w:rsidRPr="00000000" w14:paraId="00000039">
      <w:pPr>
        <w:pStyle w:val="Heading4"/>
        <w:keepNext w:val="0"/>
        <w:keepLines w:val="0"/>
        <w:spacing w:after="40" w:before="24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bookmarkStart w:colFirst="0" w:colLast="0" w:name="_9dtdqh7uani2" w:id="13"/>
      <w:bookmarkEnd w:id="13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 Дослід 1. “Читаємо етикетку”</w:t>
      </w:r>
    </w:p>
    <w:p w:rsidR="00000000" w:rsidDel="00000000" w:rsidP="00000000" w:rsidRDefault="00000000" w:rsidRPr="00000000" w14:paraId="0000003A">
      <w:pPr>
        <w:spacing w:after="240" w:befor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Матеріали: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порожні упаковки косметики (шампунь, крем, мило, дезодорант).</w:t>
        <w:br w:type="textWrapping"/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Хід:</w:t>
      </w:r>
    </w:p>
    <w:p w:rsidR="00000000" w:rsidDel="00000000" w:rsidP="00000000" w:rsidRDefault="00000000" w:rsidRPr="00000000" w14:paraId="0000003B">
      <w:pPr>
        <w:numPr>
          <w:ilvl w:val="0"/>
          <w:numId w:val="5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Учні в групах читають склад і знаходять 3–4 хімічні сполуки.</w:t>
      </w:r>
    </w:p>
    <w:p w:rsidR="00000000" w:rsidDel="00000000" w:rsidP="00000000" w:rsidRDefault="00000000" w:rsidRPr="00000000" w14:paraId="0000003C">
      <w:pPr>
        <w:numPr>
          <w:ilvl w:val="0"/>
          <w:numId w:val="5"/>
        </w:numPr>
        <w:spacing w:after="0" w:afterAutospacing="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 таблицею визначають: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яку функцію виконує кожна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3D">
      <w:pPr>
        <w:numPr>
          <w:ilvl w:val="0"/>
          <w:numId w:val="5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Створюють коротку міні-презентацію “Мій засіб під мікроскопом”.</w:t>
      </w:r>
    </w:p>
    <w:p w:rsidR="00000000" w:rsidDel="00000000" w:rsidP="00000000" w:rsidRDefault="00000000" w:rsidRPr="00000000" w14:paraId="0000003E">
      <w:pPr>
        <w:pStyle w:val="Heading4"/>
        <w:keepNext w:val="0"/>
        <w:keepLines w:val="0"/>
        <w:spacing w:after="40" w:before="24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bookmarkStart w:colFirst="0" w:colLast="0" w:name="_nvsddzg724t" w:id="14"/>
      <w:bookmarkEnd w:id="14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 Дослід 2. “Домашня косметика” (порівняння натурального і промислового продукту)</w:t>
      </w:r>
    </w:p>
    <w:p w:rsidR="00000000" w:rsidDel="00000000" w:rsidP="00000000" w:rsidRDefault="00000000" w:rsidRPr="00000000" w14:paraId="0000003F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Матеріали: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цукор, мед, олія, вода, крем або скраб промислового виробництва.</w:t>
        <w:br w:type="textWrapping"/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Хід: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Учні готують натуральний скраб (мед + цукор + крапля олії) та порівнюють із фабричним: запах, консистенція, термін придатності.</w:t>
        <w:br w:type="textWrapping"/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Висновок: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натуральний продукт без консервантів псується швидше, тому промислова косметика потребує хімічних добавок.</w:t>
      </w:r>
    </w:p>
    <w:p w:rsidR="00000000" w:rsidDel="00000000" w:rsidP="00000000" w:rsidRDefault="00000000" w:rsidRPr="00000000" w14:paraId="00000040">
      <w:pPr>
        <w:pStyle w:val="Heading4"/>
        <w:keepNext w:val="0"/>
        <w:keepLines w:val="0"/>
        <w:spacing w:after="40" w:before="24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bookmarkStart w:colFirst="0" w:colLast="0" w:name="_qdxulu5h5cqi" w:id="15"/>
      <w:bookmarkEnd w:id="15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 Дослід 3 (демонстраційний). “Кислотність косметики”</w:t>
      </w:r>
    </w:p>
    <w:p w:rsidR="00000000" w:rsidDel="00000000" w:rsidP="00000000" w:rsidRDefault="00000000" w:rsidRPr="00000000" w14:paraId="00000041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Матеріали: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pH-смужки, шампунь, мило, крем, лимонний сік.</w:t>
        <w:br w:type="textWrapping"/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Хід: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Перевірити pH різних засобів.</w:t>
        <w:br w:type="textWrapping"/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Висновок: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нормальний pH шкіри — 4,5–5,5. Лужні засоби (як мило) порушують баланс.</w:t>
      </w:r>
    </w:p>
    <w:p w:rsidR="00000000" w:rsidDel="00000000" w:rsidP="00000000" w:rsidRDefault="00000000" w:rsidRPr="00000000" w14:paraId="00000042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wijpe8b3f6as" w:id="16"/>
      <w:bookmarkEnd w:id="16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V. Обговорення (5 хв)</w:t>
      </w:r>
    </w:p>
    <w:p w:rsidR="00000000" w:rsidDel="00000000" w:rsidP="00000000" w:rsidRDefault="00000000" w:rsidRPr="00000000" w14:paraId="00000043">
      <w:pPr>
        <w:numPr>
          <w:ilvl w:val="0"/>
          <w:numId w:val="4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Чи справді “натуральне” завжди краще?</w:t>
      </w:r>
    </w:p>
    <w:p w:rsidR="00000000" w:rsidDel="00000000" w:rsidP="00000000" w:rsidRDefault="00000000" w:rsidRPr="00000000" w14:paraId="00000044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Чому важливо знати хімічний склад косметики?</w:t>
      </w:r>
    </w:p>
    <w:p w:rsidR="00000000" w:rsidDel="00000000" w:rsidP="00000000" w:rsidRDefault="00000000" w:rsidRPr="00000000" w14:paraId="00000045">
      <w:pPr>
        <w:numPr>
          <w:ilvl w:val="0"/>
          <w:numId w:val="4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Як реклама впливає на наш вибір?</w:t>
        <w:br w:type="textWrapping"/>
      </w:r>
    </w:p>
    <w:p w:rsidR="00000000" w:rsidDel="00000000" w:rsidP="00000000" w:rsidRDefault="00000000" w:rsidRPr="00000000" w14:paraId="00000046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1amwqro9lhqr" w:id="17"/>
      <w:bookmarkEnd w:id="17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VI. Підсумок уроку (3 хв)</w:t>
      </w:r>
    </w:p>
    <w:p w:rsidR="00000000" w:rsidDel="00000000" w:rsidP="00000000" w:rsidRDefault="00000000" w:rsidRPr="00000000" w14:paraId="00000047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Учитель підсумовує:</w:t>
      </w:r>
    </w:p>
    <w:p w:rsidR="00000000" w:rsidDel="00000000" w:rsidP="00000000" w:rsidRDefault="00000000" w:rsidRPr="00000000" w14:paraId="00000048">
      <w:pPr>
        <w:spacing w:after="240" w:before="240" w:lineRule="auto"/>
        <w:ind w:left="600" w:right="60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“Кожна пляшечка крему — це маленька лабораторія. Але щоб бути красивими й здоровими, треба знати не лише бренд, а й формулу.”</w:t>
      </w:r>
    </w:p>
    <w:p w:rsidR="00000000" w:rsidDel="00000000" w:rsidP="00000000" w:rsidRDefault="00000000" w:rsidRPr="00000000" w14:paraId="00000049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amf16wl21yzw" w:id="18"/>
      <w:bookmarkEnd w:id="18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VII. Домашнє завдання</w:t>
      </w:r>
    </w:p>
    <w:p w:rsidR="00000000" w:rsidDel="00000000" w:rsidP="00000000" w:rsidRDefault="00000000" w:rsidRPr="00000000" w14:paraId="0000004A">
      <w:pPr>
        <w:numPr>
          <w:ilvl w:val="0"/>
          <w:numId w:val="7"/>
        </w:numPr>
        <w:spacing w:after="0" w:afterAutospacing="0" w:before="24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Створити “паспорт мого косметичного засобу”</w:t>
      </w:r>
      <w:r w:rsidDel="00000000" w:rsidR="00000000" w:rsidRPr="00000000">
        <w:rPr>
          <w:rFonts w:ascii="Gungsuh" w:cs="Gungsuh" w:eastAsia="Gungsuh" w:hAnsi="Gungsuh"/>
          <w:sz w:val="28"/>
          <w:szCs w:val="28"/>
          <w:rtl w:val="0"/>
        </w:rPr>
        <w:t xml:space="preserve"> — таблицю: назва → склад → функція → оцінка безпечності.</w:t>
      </w:r>
    </w:p>
    <w:p w:rsidR="00000000" w:rsidDel="00000000" w:rsidP="00000000" w:rsidRDefault="00000000" w:rsidRPr="00000000" w14:paraId="0000004B">
      <w:pPr>
        <w:numPr>
          <w:ilvl w:val="0"/>
          <w:numId w:val="7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Написати коротке есе: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«Хімія у моїй косметичці».</w:t>
      </w:r>
    </w:p>
    <w:p w:rsidR="00000000" w:rsidDel="00000000" w:rsidP="00000000" w:rsidRDefault="00000000" w:rsidRPr="00000000" w14:paraId="0000004C">
      <w:pPr>
        <w:numPr>
          <w:ilvl w:val="0"/>
          <w:numId w:val="7"/>
        </w:numPr>
        <w:spacing w:after="24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Для бажаючих: зробити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постер “5 речовин, яких я уникаю у складі косметики”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</w:t>
        <w:br w:type="textWrapping"/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.0000000000002" w:top="708.6614173228347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Gungsuh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