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MyriadPro-Bold"/>
          <w:b/>
          <w:bCs/>
          <w:sz w:val="24"/>
          <w:szCs w:val="24"/>
          <w:lang w:val="uk-UA" w:eastAsia="ru-RU"/>
        </w:rPr>
      </w:pPr>
      <w:bookmarkStart w:id="0" w:name="п20161126173339SlideId256"/>
      <w:r w:rsidRPr="002D7DED">
        <w:rPr>
          <w:rFonts w:ascii="Times New Roman" w:hAnsi="Times New Roman" w:cs="MyriadPro-Bold"/>
          <w:b/>
          <w:bCs/>
          <w:sz w:val="24"/>
          <w:szCs w:val="24"/>
          <w:lang w:val="uk-UA" w:eastAsia="ru-RU"/>
        </w:rPr>
        <w:t>СКЛАД І НАЗВИ ОКСИДІВ, КИСЛОТ, ОСНОВ, СОЛЕЙ</w:t>
      </w:r>
    </w:p>
    <w:bookmarkEnd w:id="0"/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Semibold"/>
          <w:b/>
          <w:bCs/>
          <w:sz w:val="24"/>
          <w:szCs w:val="20"/>
          <w:lang w:val="uk-UA" w:eastAsia="ru-RU"/>
        </w:rPr>
        <w:t>Цілі</w:t>
      </w:r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:</w:t>
      </w:r>
    </w:p>
    <w:p w:rsidR="001E6063" w:rsidRPr="002D7DED" w:rsidRDefault="001E6063" w:rsidP="001E60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hAnsi="Times New Roman" w:cs="Boxes"/>
          <w:sz w:val="24"/>
          <w:szCs w:val="9"/>
          <w:lang w:val="uk-UA" w:eastAsia="ru-RU"/>
        </w:rPr>
        <w:t xml:space="preserve"> </w:t>
      </w:r>
      <w:r w:rsidRPr="002D7DED">
        <w:rPr>
          <w:rFonts w:ascii="Times New Roman" w:hAnsi="Times New Roman" w:cs="MyriadPro-SemiboldIt"/>
          <w:b/>
          <w:bCs/>
          <w:i/>
          <w:iCs/>
          <w:sz w:val="24"/>
          <w:szCs w:val="20"/>
          <w:lang w:val="uk-UA" w:eastAsia="ru-RU"/>
        </w:rPr>
        <w:t xml:space="preserve">Формування ключових </w:t>
      </w:r>
      <w:proofErr w:type="spellStart"/>
      <w:r w:rsidRPr="002D7DED">
        <w:rPr>
          <w:rFonts w:ascii="Times New Roman" w:hAnsi="Times New Roman" w:cs="MyriadPro-SemiboldIt"/>
          <w:b/>
          <w:bCs/>
          <w:i/>
          <w:iCs/>
          <w:sz w:val="24"/>
          <w:szCs w:val="20"/>
          <w:lang w:val="uk-UA" w:eastAsia="ru-RU"/>
        </w:rPr>
        <w:t>компетентностей</w:t>
      </w:r>
      <w:proofErr w:type="spellEnd"/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:</w:t>
      </w:r>
    </w:p>
    <w:p w:rsidR="001E6063" w:rsidRPr="002D7DED" w:rsidRDefault="001E6063" w:rsidP="001E606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eastAsia="Wingdings-Regular" w:hAnsi="Times New Roman" w:cs="Wingdings-Regular"/>
          <w:sz w:val="24"/>
          <w:szCs w:val="20"/>
          <w:lang w:val="uk-UA" w:eastAsia="ru-RU"/>
        </w:rPr>
        <w:t xml:space="preserve"> </w:t>
      </w:r>
      <w:r w:rsidRPr="002D7DED">
        <w:rPr>
          <w:rFonts w:ascii="Times New Roman" w:hAnsi="Times New Roman" w:cs="MyriadPro-It"/>
          <w:i/>
          <w:iCs/>
          <w:sz w:val="24"/>
          <w:szCs w:val="20"/>
          <w:lang w:val="uk-UA" w:eastAsia="ru-RU"/>
        </w:rPr>
        <w:t xml:space="preserve">саморозвитку й самоосвіти — </w:t>
      </w:r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вміння знаходити нові рішення;</w:t>
      </w:r>
    </w:p>
    <w:p w:rsidR="001E6063" w:rsidRPr="002D7DED" w:rsidRDefault="001E6063" w:rsidP="001E606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eastAsia="Wingdings-Regular" w:hAnsi="Times New Roman" w:cs="Wingdings-Regular"/>
          <w:sz w:val="24"/>
          <w:szCs w:val="20"/>
          <w:lang w:val="uk-UA" w:eastAsia="ru-RU"/>
        </w:rPr>
        <w:t xml:space="preserve"> </w:t>
      </w:r>
      <w:r w:rsidRPr="002D7DED">
        <w:rPr>
          <w:rFonts w:ascii="Times New Roman" w:hAnsi="Times New Roman" w:cs="MyriadPro-It"/>
          <w:i/>
          <w:iCs/>
          <w:sz w:val="24"/>
          <w:szCs w:val="20"/>
          <w:lang w:val="uk-UA" w:eastAsia="ru-RU"/>
        </w:rPr>
        <w:t xml:space="preserve">інформаційної — </w:t>
      </w:r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вміння переробляти інформацію;</w:t>
      </w:r>
    </w:p>
    <w:p w:rsidR="001E6063" w:rsidRPr="002D7DED" w:rsidRDefault="001E6063" w:rsidP="001E606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eastAsia="Wingdings-Regular" w:hAnsi="Times New Roman" w:cs="Wingdings-Regular"/>
          <w:sz w:val="24"/>
          <w:szCs w:val="20"/>
          <w:lang w:val="uk-UA" w:eastAsia="ru-RU"/>
        </w:rPr>
        <w:t xml:space="preserve"> </w:t>
      </w:r>
      <w:r w:rsidRPr="002D7DED">
        <w:rPr>
          <w:rFonts w:ascii="Times New Roman" w:hAnsi="Times New Roman" w:cs="MyriadPro-It"/>
          <w:i/>
          <w:iCs/>
          <w:sz w:val="24"/>
          <w:szCs w:val="20"/>
          <w:lang w:val="uk-UA" w:eastAsia="ru-RU"/>
        </w:rPr>
        <w:t xml:space="preserve">комунікативної — </w:t>
      </w:r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вміння працювати в групі.</w:t>
      </w:r>
    </w:p>
    <w:p w:rsidR="001E6063" w:rsidRPr="002D7DED" w:rsidRDefault="001E6063" w:rsidP="001E60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hAnsi="Times New Roman" w:cs="Boxes"/>
          <w:sz w:val="24"/>
          <w:szCs w:val="9"/>
          <w:lang w:val="uk-UA" w:eastAsia="ru-RU"/>
        </w:rPr>
        <w:t xml:space="preserve"> </w:t>
      </w:r>
      <w:r w:rsidRPr="002D7DED">
        <w:rPr>
          <w:rFonts w:ascii="Times New Roman" w:hAnsi="Times New Roman" w:cs="MyriadPro-SemiboldIt"/>
          <w:b/>
          <w:bCs/>
          <w:i/>
          <w:iCs/>
          <w:sz w:val="24"/>
          <w:szCs w:val="20"/>
          <w:lang w:val="uk-UA" w:eastAsia="ru-RU"/>
        </w:rPr>
        <w:t xml:space="preserve">Формування предметних </w:t>
      </w:r>
      <w:proofErr w:type="spellStart"/>
      <w:r w:rsidRPr="002D7DED">
        <w:rPr>
          <w:rFonts w:ascii="Times New Roman" w:hAnsi="Times New Roman" w:cs="MyriadPro-SemiboldIt"/>
          <w:b/>
          <w:bCs/>
          <w:i/>
          <w:iCs/>
          <w:sz w:val="24"/>
          <w:szCs w:val="20"/>
          <w:lang w:val="uk-UA" w:eastAsia="ru-RU"/>
        </w:rPr>
        <w:t>компетентностей</w:t>
      </w:r>
      <w:proofErr w:type="spellEnd"/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: формувати знання про класифікацію неорганічних сполук, поняття про склад основних класів складних неорганічних сполук та їх номенклатуру; формувати вміння складати формули й давати назви складним неорганічним сполукам; розвивати хімічну мову; виховувати відповідальне ставлення до виконання завдань.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Semibold"/>
          <w:b/>
          <w:bCs/>
          <w:sz w:val="24"/>
          <w:szCs w:val="20"/>
          <w:lang w:val="uk-UA" w:eastAsia="ru-RU"/>
        </w:rPr>
        <w:t>Обладнання</w:t>
      </w:r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: роздавальний матеріал, таблиця «Основні класи неорганічних сполук», мультимедійний проектор, комп’ютер.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Semibold"/>
          <w:b/>
          <w:bCs/>
          <w:sz w:val="24"/>
          <w:szCs w:val="20"/>
          <w:lang w:val="uk-UA" w:eastAsia="ru-RU"/>
        </w:rPr>
        <w:t>Тип уроку</w:t>
      </w:r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: З (Т-М).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Regular"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Semibold"/>
          <w:b/>
          <w:bCs/>
          <w:sz w:val="24"/>
          <w:szCs w:val="20"/>
          <w:lang w:val="uk-UA" w:eastAsia="ru-RU"/>
        </w:rPr>
        <w:t>Форми роботи</w:t>
      </w:r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: бесіда, прийоми «Міні-практикум», «Вірю — не вірю», «Хімічний диктант», «</w:t>
      </w:r>
      <w:proofErr w:type="spellStart"/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Гронування</w:t>
      </w:r>
      <w:proofErr w:type="spellEnd"/>
      <w:r w:rsidRPr="002D7DED">
        <w:rPr>
          <w:rFonts w:ascii="Times New Roman" w:hAnsi="Times New Roman" w:cs="MyriadPro-Regular"/>
          <w:sz w:val="24"/>
          <w:szCs w:val="20"/>
          <w:lang w:val="uk-UA" w:eastAsia="ru-RU"/>
        </w:rPr>
        <w:t>».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MyriadPro-Regular"/>
          <w:sz w:val="24"/>
          <w:lang w:val="uk-UA" w:eastAsia="ru-RU"/>
        </w:rPr>
      </w:pPr>
      <w:r w:rsidRPr="002D7DED">
        <w:rPr>
          <w:rFonts w:ascii="Times New Roman" w:hAnsi="Times New Roman" w:cs="MyriadPro-Regular"/>
          <w:sz w:val="24"/>
          <w:lang w:val="uk-UA" w:eastAsia="ru-RU"/>
        </w:rPr>
        <w:t>ХІД УРОКУ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І. ОРГАНІЗАЦІЯ КЛАСУ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ІІ. ОГОЛОШЕННЯ ТЕМИ Й МЕТИ УРОКУ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IІІ. МОТИВАЦІЯ НАВЧАЛЬНОЇ ДІЯЛЬНОСТІ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Сьогодні на уроці ми потренуємося складати формули й давати назви основним класам складних неорганічних речовин.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ІV. ВИКЛАД НОВОГО МАТЕРІАЛУ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</w:t>
      </w:r>
      <w:r w:rsidRPr="002D7DED">
        <w:rPr>
          <w:rFonts w:ascii="Times New Roman" w:hAnsi="Times New Roman" w:cs="SchoolBookC-Italic"/>
          <w:i/>
          <w:iCs/>
          <w:sz w:val="24"/>
          <w:szCs w:val="20"/>
          <w:lang w:val="uk-UA" w:eastAsia="ru-RU"/>
        </w:rPr>
        <w:t>Всі завдання проектують на екран.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)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Робота в малих групах.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1 Прийом «</w:t>
      </w:r>
      <w:proofErr w:type="spellStart"/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Гронування</w:t>
      </w:r>
      <w:proofErr w:type="spellEnd"/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»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Перевірку здійснюють після заповнення схеми, яку проектують на екран. Під час заповнення схеми вчитель коментує визначення і приклади.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SchoolBookC"/>
          <w:sz w:val="24"/>
          <w:szCs w:val="20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4505325" cy="2057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978" t="22438" r="9502" b="17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lastRenderedPageBreak/>
        <w:t xml:space="preserve">2 Прийом </w:t>
      </w:r>
      <w:bookmarkStart w:id="1" w:name="п20161126173358SlideId257"/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«Міні-практикум»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Скласти формули сполук за їхніми назвами: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1) калій оксид;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2" w:name="п2016112617341SlideId258"/>
      <w:bookmarkEnd w:id="1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2)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ферум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(ІІІ) сульфат;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3) барій йодид;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3" w:name="п2016112617343SlideId259"/>
      <w:bookmarkEnd w:id="2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4) магній гідроксид;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5) кальцій карбонат;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4" w:name="п2016112617346SlideId260"/>
      <w:bookmarkEnd w:id="3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6) хром(ІІІ) нітрат;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7) силікатна кислота;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5" w:name="п20161126173410SlideId261"/>
      <w:bookmarkEnd w:id="4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8) нікель(ІІ) оксид;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9) літій сульфіт;</w:t>
      </w: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6" w:name="п20161126173414SlideId262"/>
      <w:bookmarkEnd w:id="5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10) манган(ІІ) сульфід.</w:t>
      </w:r>
    </w:p>
    <w:bookmarkEnd w:id="6"/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3 Прийом «Міні-практикум»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7" w:name="п20161126173447SlideId263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Дати назви речовинам за формулами. Розподілити речовини за класами: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1) K</w:t>
      </w:r>
      <w:r w:rsidRPr="002D7DED">
        <w:rPr>
          <w:rFonts w:ascii="Times New Roman" w:hAnsi="Times New Roman" w:cs="SchoolBookC"/>
          <w:sz w:val="24"/>
          <w:szCs w:val="20"/>
          <w:vertAlign w:val="subscript"/>
          <w:lang w:val="uk-UA" w:eastAsia="ru-RU"/>
        </w:rPr>
        <w:t>2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S;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2)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NaOH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3) CaBr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2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8" w:name="п20161126173453SlideId264"/>
      <w:bookmarkEnd w:id="7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4)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Cr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 (NO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  <w:r w:rsidRPr="002D7DED">
        <w:rPr>
          <w:rFonts w:ascii="Times New Roman" w:hAnsi="Times New Roman" w:cs="SchoolBookC"/>
          <w:sz w:val="24"/>
          <w:szCs w:val="12"/>
          <w:lang w:val="uk-UA" w:eastAsia="ru-RU"/>
        </w:rPr>
        <w:t>)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5) Mn</w:t>
      </w:r>
      <w:r w:rsidRPr="002D7DED">
        <w:rPr>
          <w:rFonts w:ascii="Times New Roman" w:hAnsi="Times New Roman" w:cs="SchoolBookC"/>
          <w:sz w:val="24"/>
          <w:szCs w:val="20"/>
          <w:vertAlign w:val="subscript"/>
          <w:lang w:val="uk-UA" w:eastAsia="ru-RU"/>
        </w:rPr>
        <w:t>2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7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6) Li</w:t>
      </w:r>
      <w:r w:rsidRPr="002D7DED">
        <w:rPr>
          <w:rFonts w:ascii="Times New Roman" w:hAnsi="Times New Roman" w:cs="SchoolBookC"/>
          <w:sz w:val="24"/>
          <w:szCs w:val="20"/>
          <w:vertAlign w:val="subscript"/>
          <w:lang w:val="uk-UA" w:eastAsia="ru-RU"/>
        </w:rPr>
        <w:t>2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SiO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9" w:name="п20161126173456SlideId265"/>
      <w:bookmarkEnd w:id="8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7)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FeS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8)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Mn</w:t>
      </w:r>
      <w:proofErr w:type="spellEnd"/>
      <w:r w:rsidRPr="002D7DED">
        <w:rPr>
          <w:rFonts w:ascii="Times New Roman" w:hAnsi="Times New Roman" w:cs="Symbol"/>
          <w:sz w:val="24"/>
          <w:szCs w:val="28"/>
          <w:lang w:val="uk-UA" w:eastAsia="ru-RU"/>
        </w:rPr>
        <w:t>(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OH</w:t>
      </w:r>
      <w:r w:rsidRPr="002D7DED">
        <w:rPr>
          <w:rFonts w:ascii="Times New Roman" w:hAnsi="Times New Roman" w:cs="Symbol"/>
          <w:sz w:val="24"/>
          <w:szCs w:val="28"/>
          <w:lang w:val="uk-UA" w:eastAsia="ru-RU"/>
        </w:rPr>
        <w:t>)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4</w:t>
      </w:r>
      <w:r w:rsidRPr="002D7DED">
        <w:rPr>
          <w:rFonts w:ascii="Times New Roman" w:hAnsi="Times New Roman" w:cs="SchoolBookC"/>
          <w:sz w:val="24"/>
          <w:szCs w:val="12"/>
          <w:lang w:val="uk-UA" w:eastAsia="ru-RU"/>
        </w:rPr>
        <w:t xml:space="preserve"> 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10" w:name="п20161126173458SlideId266"/>
      <w:bookmarkEnd w:id="9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9) CoCl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;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10) H</w:t>
      </w:r>
      <w:r w:rsidRPr="002D7DED">
        <w:rPr>
          <w:rFonts w:ascii="Times New Roman" w:hAnsi="Times New Roman" w:cs="SchoolBookC"/>
          <w:sz w:val="24"/>
          <w:szCs w:val="20"/>
          <w:vertAlign w:val="subscript"/>
          <w:lang w:val="uk-UA" w:eastAsia="ru-RU"/>
        </w:rPr>
        <w:t>2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SO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.</w:t>
      </w:r>
    </w:p>
    <w:bookmarkEnd w:id="10"/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 xml:space="preserve">4 Прийом </w:t>
      </w:r>
      <w:bookmarkStart w:id="11" w:name="п20161126173517SlideId267"/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«Вірю — не вірю»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Установити правильні відповідності.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12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1)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Ферум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(ІІІ) хлорид FeCl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12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2)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Плюмбум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(ІІ) сульфат PbSO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3) Магній оксид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MgO</w:t>
      </w:r>
      <w:proofErr w:type="spellEnd"/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ymbol"/>
          <w:sz w:val="24"/>
          <w:szCs w:val="29"/>
          <w:lang w:val="uk-UA" w:eastAsia="ru-RU"/>
        </w:rPr>
      </w:pPr>
      <w:bookmarkStart w:id="12" w:name="п20161126173530SlideId268"/>
      <w:bookmarkEnd w:id="11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4) Барій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ортофосфат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 Ba</w:t>
      </w:r>
      <w:r w:rsidRPr="002D7DED">
        <w:rPr>
          <w:rFonts w:ascii="Times New Roman" w:hAnsi="Times New Roman" w:cs="SchoolBookC"/>
          <w:sz w:val="24"/>
          <w:szCs w:val="20"/>
          <w:vertAlign w:val="subscript"/>
          <w:lang w:val="uk-UA" w:eastAsia="ru-RU"/>
        </w:rPr>
        <w:t>2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(PO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  <w:r w:rsidRPr="002D7DED">
        <w:rPr>
          <w:rFonts w:ascii="Times New Roman" w:hAnsi="Times New Roman" w:cs="SchoolBookC"/>
          <w:sz w:val="24"/>
          <w:szCs w:val="12"/>
          <w:lang w:val="uk-UA" w:eastAsia="ru-RU"/>
        </w:rPr>
        <w:t>)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12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5)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Метафосфатна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 кислота H</w:t>
      </w:r>
      <w:r w:rsidRPr="002D7DED">
        <w:rPr>
          <w:rFonts w:ascii="Times New Roman" w:hAnsi="Times New Roman" w:cs="SchoolBookC"/>
          <w:sz w:val="24"/>
          <w:szCs w:val="20"/>
          <w:vertAlign w:val="subscript"/>
          <w:lang w:val="uk-UA" w:eastAsia="ru-RU"/>
        </w:rPr>
        <w:t>3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PO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4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12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6) Кобальт(ІІІ) гідроксид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Co</w:t>
      </w:r>
      <w:proofErr w:type="spellEnd"/>
      <w:r w:rsidRPr="002D7DED">
        <w:rPr>
          <w:rFonts w:ascii="Times New Roman" w:hAnsi="Times New Roman" w:cs="Symbol"/>
          <w:sz w:val="24"/>
          <w:szCs w:val="28"/>
          <w:lang w:val="uk-UA" w:eastAsia="ru-RU"/>
        </w:rPr>
        <w:t>(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OH</w:t>
      </w:r>
      <w:r w:rsidRPr="002D7DED">
        <w:rPr>
          <w:rFonts w:ascii="Times New Roman" w:hAnsi="Times New Roman" w:cs="Symbol"/>
          <w:sz w:val="24"/>
          <w:szCs w:val="28"/>
          <w:lang w:val="uk-UA" w:eastAsia="ru-RU"/>
        </w:rPr>
        <w:t>)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3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12"/>
          <w:lang w:val="uk-UA" w:eastAsia="ru-RU"/>
        </w:rPr>
      </w:pPr>
      <w:bookmarkStart w:id="13" w:name="п20161126173535SlideId269"/>
      <w:bookmarkEnd w:id="12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7) Манган(VII) оксид MnO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7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8) Калій сульфід KS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12"/>
          <w:lang w:val="uk-UA" w:eastAsia="ru-RU"/>
        </w:rPr>
      </w:pPr>
      <w:bookmarkStart w:id="14" w:name="п20161126173537SlideId270"/>
      <w:bookmarkEnd w:id="13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9)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Купрум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(ІІ) гідроксид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Cu</w:t>
      </w:r>
      <w:proofErr w:type="spellEnd"/>
      <w:r w:rsidRPr="002D7DED">
        <w:rPr>
          <w:rFonts w:ascii="Times New Roman" w:hAnsi="Times New Roman" w:cs="Symbol"/>
          <w:sz w:val="24"/>
          <w:szCs w:val="28"/>
          <w:lang w:val="uk-UA" w:eastAsia="ru-RU"/>
        </w:rPr>
        <w:t>(</w:t>
      </w: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OH</w:t>
      </w:r>
      <w:r w:rsidRPr="002D7DED">
        <w:rPr>
          <w:rFonts w:ascii="Times New Roman" w:hAnsi="Times New Roman" w:cs="Symbol"/>
          <w:sz w:val="24"/>
          <w:szCs w:val="28"/>
          <w:lang w:val="uk-UA" w:eastAsia="ru-RU"/>
        </w:rPr>
        <w:t>)</w:t>
      </w:r>
      <w:r w:rsidRPr="002D7DED">
        <w:rPr>
          <w:rFonts w:ascii="Times New Roman" w:hAnsi="Times New Roman" w:cs="SchoolBookC"/>
          <w:sz w:val="24"/>
          <w:szCs w:val="12"/>
          <w:vertAlign w:val="subscript"/>
          <w:lang w:val="uk-UA" w:eastAsia="ru-RU"/>
        </w:rPr>
        <w:t>2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13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10) Алюміній йодид </w:t>
      </w:r>
      <w:r w:rsidRPr="002D7DED">
        <w:rPr>
          <w:rFonts w:ascii="Times New Roman" w:hAnsi="Times New Roman" w:cs="SchoolBookC"/>
          <w:sz w:val="24"/>
          <w:lang w:val="uk-UA" w:eastAsia="ru-RU"/>
        </w:rPr>
        <w:t>Al</w:t>
      </w:r>
      <w:r w:rsidRPr="002D7DED">
        <w:rPr>
          <w:rFonts w:ascii="Times New Roman" w:hAnsi="Times New Roman" w:cs="SchoolBookC"/>
          <w:sz w:val="24"/>
          <w:vertAlign w:val="subscript"/>
          <w:lang w:val="uk-UA" w:eastAsia="ru-RU"/>
        </w:rPr>
        <w:t>2</w:t>
      </w:r>
      <w:r w:rsidRPr="002D7DED">
        <w:rPr>
          <w:rFonts w:ascii="Times New Roman" w:hAnsi="Times New Roman" w:cs="SchoolBookC"/>
          <w:sz w:val="24"/>
          <w:lang w:val="uk-UA" w:eastAsia="ru-RU"/>
        </w:rPr>
        <w:t>I</w:t>
      </w:r>
      <w:r w:rsidRPr="002D7DED">
        <w:rPr>
          <w:rFonts w:ascii="Times New Roman" w:hAnsi="Times New Roman" w:cs="SchoolBookC"/>
          <w:sz w:val="24"/>
          <w:szCs w:val="13"/>
          <w:vertAlign w:val="subscript"/>
          <w:lang w:val="uk-UA" w:eastAsia="ru-RU"/>
        </w:rPr>
        <w:t>3</w:t>
      </w:r>
    </w:p>
    <w:bookmarkEnd w:id="14"/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lastRenderedPageBreak/>
        <w:t>V. ПІДСУМОК УРОКУ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</w:pPr>
      <w:bookmarkStart w:id="15" w:name="п2016112617361SlideId271"/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Хімічний диктант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MyriadPro-Semibold"/>
          <w:b/>
          <w:bCs/>
          <w:sz w:val="24"/>
          <w:szCs w:val="16"/>
          <w:lang w:val="uk-UA" w:eastAsia="ru-RU"/>
        </w:rPr>
      </w:pPr>
      <w:r w:rsidRPr="002D7DED">
        <w:rPr>
          <w:rFonts w:ascii="Times New Roman" w:hAnsi="Times New Roman" w:cs="MyriadPro-Semibold"/>
          <w:b/>
          <w:bCs/>
          <w:sz w:val="24"/>
          <w:szCs w:val="16"/>
          <w:lang w:val="uk-UA" w:eastAsia="ru-RU"/>
        </w:rPr>
        <w:t>Варіант І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1.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Купрум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(ІІ) оксид.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2. Сульфатна кислота.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3. Барій гідроксид.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16" w:name="п20161126173610SlideId272"/>
      <w:bookmarkEnd w:id="15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4. Кальцій нітрат.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5.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Ферум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(ІІІ) хлорид.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6. Силікатна кислота.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17" w:name="п20161126173617SlideId273"/>
      <w:bookmarkEnd w:id="16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7. Калій оксид.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8. Цинк гідроксид.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9.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Бромідна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 кислота.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18" w:name="п20161126173624SlideId274"/>
      <w:bookmarkEnd w:id="17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10. Алюміній нітрат.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11. Сульфідна кислота.</w:t>
      </w: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12. Кальцій хлорид.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MyriadPro-Semibold"/>
          <w:b/>
          <w:bCs/>
          <w:sz w:val="24"/>
          <w:szCs w:val="16"/>
          <w:lang w:val="uk-UA" w:eastAsia="ru-RU"/>
        </w:rPr>
      </w:pPr>
      <w:bookmarkStart w:id="19" w:name="п2016112617367SlideId271"/>
      <w:bookmarkEnd w:id="18"/>
      <w:r w:rsidRPr="002D7DED">
        <w:rPr>
          <w:rFonts w:ascii="Times New Roman" w:hAnsi="Times New Roman" w:cs="MyriadPro-Semibold"/>
          <w:b/>
          <w:bCs/>
          <w:sz w:val="24"/>
          <w:szCs w:val="16"/>
          <w:lang w:val="uk-UA" w:eastAsia="ru-RU"/>
        </w:rPr>
        <w:t>Варіант ІІ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1. Алюміній оксид.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2.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Хлоридна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 кислота.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3. Магній сульфат.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20" w:name="п20161126173614SlideId272"/>
      <w:bookmarkEnd w:id="19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4. Кальцій гідроксид.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5.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Ортофосфатна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 кислота.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6.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Купрум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(ІІ) бромід.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21" w:name="п20161126173621SlideId273"/>
      <w:bookmarkEnd w:id="20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 xml:space="preserve">7. </w:t>
      </w:r>
      <w:proofErr w:type="spellStart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Ферум</w:t>
      </w:r>
      <w:proofErr w:type="spellEnd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(ІІ) гідроксид.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8. Сульфітна кислота.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9. Калій сульфід.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bookmarkStart w:id="22" w:name="п20161126173629SlideId274"/>
      <w:bookmarkEnd w:id="21"/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10. Нітратна кислота.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11. Манган(ІІ) сульфат.</w:t>
      </w:r>
    </w:p>
    <w:p w:rsidR="001E6063" w:rsidRPr="002D7DED" w:rsidRDefault="001E6063" w:rsidP="001E60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SchoolBookC"/>
          <w:sz w:val="24"/>
          <w:szCs w:val="20"/>
          <w:lang w:val="uk-UA" w:eastAsia="ru-RU"/>
        </w:rPr>
      </w:pPr>
      <w:r w:rsidRPr="002D7DED">
        <w:rPr>
          <w:rFonts w:ascii="Times New Roman" w:hAnsi="Times New Roman" w:cs="SchoolBookC"/>
          <w:sz w:val="24"/>
          <w:szCs w:val="20"/>
          <w:lang w:val="uk-UA" w:eastAsia="ru-RU"/>
        </w:rPr>
        <w:t>12. Хром(ІІІ) гідроксид.</w:t>
      </w:r>
    </w:p>
    <w:bookmarkEnd w:id="22"/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 w:cs="MyriadPro-Bold"/>
          <w:bCs/>
          <w:sz w:val="24"/>
          <w:szCs w:val="20"/>
          <w:lang w:val="uk-UA" w:eastAsia="ru-RU"/>
        </w:rPr>
      </w:pPr>
      <w:r w:rsidRPr="002D7DED">
        <w:rPr>
          <w:rFonts w:ascii="Times New Roman" w:hAnsi="Times New Roman" w:cs="MyriadPro-Bold"/>
          <w:b/>
          <w:bCs/>
          <w:sz w:val="24"/>
          <w:szCs w:val="20"/>
          <w:lang w:val="uk-UA" w:eastAsia="ru-RU"/>
        </w:rPr>
        <w:t>VІ. ДОМАШНЄ ЗАВДАННЯ</w:t>
      </w: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bookmarkStart w:id="23" w:name="п20161126173635SlideId275"/>
      <w:r w:rsidRPr="002D7DED">
        <w:rPr>
          <w:rFonts w:ascii="Times New Roman" w:hAnsi="Times New Roman"/>
          <w:sz w:val="24"/>
          <w:szCs w:val="24"/>
          <w:lang w:val="uk-UA"/>
        </w:rPr>
        <w:t>Презентацію створено за допомогою комп’ютерної програми ВГ «Основа» «Електронний конструктор уроку»</w:t>
      </w: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D7DED">
        <w:rPr>
          <w:rFonts w:ascii="Times New Roman" w:hAnsi="Times New Roman"/>
          <w:sz w:val="24"/>
          <w:szCs w:val="24"/>
          <w:lang w:val="uk-UA"/>
        </w:rPr>
        <w:t xml:space="preserve">© ТОВ «Видавнича група </w:t>
      </w:r>
      <w:proofErr w:type="spellStart"/>
      <w:r w:rsidRPr="002D7DED">
        <w:rPr>
          <w:rFonts w:ascii="Times New Roman" w:hAnsi="Times New Roman"/>
          <w:sz w:val="24"/>
          <w:szCs w:val="24"/>
          <w:lang w:val="uk-UA"/>
        </w:rPr>
        <w:t>“Основа”</w:t>
      </w:r>
      <w:proofErr w:type="spellEnd"/>
      <w:r w:rsidRPr="002D7DED">
        <w:rPr>
          <w:rFonts w:ascii="Times New Roman" w:hAnsi="Times New Roman"/>
          <w:sz w:val="24"/>
          <w:szCs w:val="24"/>
          <w:lang w:val="uk-UA"/>
        </w:rPr>
        <w:t>», 2016</w:t>
      </w: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D7DED">
        <w:rPr>
          <w:rFonts w:ascii="Times New Roman" w:hAnsi="Times New Roman"/>
          <w:sz w:val="24"/>
          <w:szCs w:val="24"/>
          <w:lang w:val="uk-UA"/>
        </w:rPr>
        <w:t>Джерела:</w:t>
      </w:r>
    </w:p>
    <w:p w:rsidR="001E6063" w:rsidRPr="002D7DED" w:rsidRDefault="001E6063" w:rsidP="001E606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2D7DED">
        <w:rPr>
          <w:rFonts w:ascii="Times New Roman" w:hAnsi="Times New Roman"/>
          <w:sz w:val="24"/>
          <w:szCs w:val="24"/>
          <w:lang w:val="uk-UA"/>
        </w:rPr>
        <w:lastRenderedPageBreak/>
        <w:t>Стеценко</w:t>
      </w:r>
      <w:proofErr w:type="spellEnd"/>
      <w:r w:rsidRPr="002D7DED">
        <w:rPr>
          <w:rFonts w:ascii="Times New Roman" w:hAnsi="Times New Roman"/>
          <w:sz w:val="24"/>
          <w:szCs w:val="24"/>
          <w:lang w:val="uk-UA"/>
        </w:rPr>
        <w:t xml:space="preserve"> І. В., Овчаренко І. Ю. Усі уроки хімії. 8 клас. — Х. : Вид. група «Основа», 2016. — 287, [1] с.: іл., табл., CD — (Серія «Усі уроки»).</w:t>
      </w:r>
      <w:bookmarkEnd w:id="23"/>
    </w:p>
    <w:p w:rsidR="004D5469" w:rsidRPr="001E6063" w:rsidRDefault="004D5469">
      <w:pPr>
        <w:rPr>
          <w:lang w:val="uk-UA"/>
        </w:rPr>
      </w:pPr>
    </w:p>
    <w:sectPr w:rsidR="004D5469" w:rsidRPr="001E6063" w:rsidSect="004579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yriadPro-Semi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yriadPro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xes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yriadPro-SemiboldI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yriadPro-I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-Italic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57861"/>
    <w:multiLevelType w:val="hybridMultilevel"/>
    <w:tmpl w:val="FBE2C17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DC56326"/>
    <w:multiLevelType w:val="hybridMultilevel"/>
    <w:tmpl w:val="F6745D0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E6063"/>
    <w:rsid w:val="001E6063"/>
    <w:rsid w:val="004D5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0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E606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441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2023-01-11T16:04:00Z</dcterms:created>
  <dcterms:modified xsi:type="dcterms:W3CDTF">2023-01-11T16:05:00Z</dcterms:modified>
</cp:coreProperties>
</file>