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805" w:rsidRDefault="00637805" w:rsidP="006378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Палагута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Віра Володимирівна</w:t>
      </w:r>
    </w:p>
    <w:p w:rsidR="00637805" w:rsidRDefault="00637805" w:rsidP="006378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КЗ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Близнюків</w:t>
      </w:r>
      <w:r w:rsidR="008508B1">
        <w:rPr>
          <w:rFonts w:ascii="Times New Roman" w:hAnsi="Times New Roman" w:cs="Times New Roman"/>
          <w:sz w:val="28"/>
          <w:szCs w:val="28"/>
        </w:rPr>
        <w:t>ський</w:t>
      </w:r>
      <w:proofErr w:type="spellEnd"/>
      <w:r w:rsidR="008508B1">
        <w:rPr>
          <w:rFonts w:ascii="Times New Roman" w:hAnsi="Times New Roman" w:cs="Times New Roman"/>
          <w:sz w:val="28"/>
          <w:szCs w:val="28"/>
        </w:rPr>
        <w:t xml:space="preserve"> ліцей </w:t>
      </w:r>
      <w:proofErr w:type="spellStart"/>
      <w:r w:rsidR="008508B1">
        <w:rPr>
          <w:rFonts w:ascii="Times New Roman" w:hAnsi="Times New Roman" w:cs="Times New Roman"/>
          <w:sz w:val="28"/>
          <w:szCs w:val="28"/>
        </w:rPr>
        <w:t>Близнюківської</w:t>
      </w:r>
      <w:proofErr w:type="spellEnd"/>
      <w:r w:rsidR="008508B1">
        <w:rPr>
          <w:rFonts w:ascii="Times New Roman" w:hAnsi="Times New Roman" w:cs="Times New Roman"/>
          <w:sz w:val="28"/>
          <w:szCs w:val="28"/>
        </w:rPr>
        <w:t xml:space="preserve"> селищ</w:t>
      </w:r>
      <w:r>
        <w:rPr>
          <w:rFonts w:ascii="Times New Roman" w:hAnsi="Times New Roman" w:cs="Times New Roman"/>
          <w:sz w:val="28"/>
          <w:szCs w:val="28"/>
        </w:rPr>
        <w:t>ної ради</w:t>
      </w:r>
      <w:r w:rsidR="008508B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508B1">
        <w:rPr>
          <w:rFonts w:ascii="Times New Roman" w:hAnsi="Times New Roman" w:cs="Times New Roman"/>
          <w:sz w:val="28"/>
          <w:szCs w:val="28"/>
        </w:rPr>
        <w:t>Лозівського</w:t>
      </w:r>
      <w:proofErr w:type="spellEnd"/>
      <w:r w:rsidR="008508B1">
        <w:rPr>
          <w:rFonts w:ascii="Times New Roman" w:hAnsi="Times New Roman" w:cs="Times New Roman"/>
          <w:sz w:val="28"/>
          <w:szCs w:val="28"/>
        </w:rPr>
        <w:t xml:space="preserve"> району</w:t>
      </w:r>
      <w:r>
        <w:rPr>
          <w:rFonts w:ascii="Times New Roman" w:hAnsi="Times New Roman" w:cs="Times New Roman"/>
          <w:sz w:val="28"/>
          <w:szCs w:val="28"/>
        </w:rPr>
        <w:t xml:space="preserve"> Харківської області»</w:t>
      </w:r>
    </w:p>
    <w:p w:rsidR="00637805" w:rsidRDefault="008508B1" w:rsidP="006378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смт. Близнюки,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Лоз</w:t>
      </w:r>
      <w:r w:rsidR="00637805">
        <w:rPr>
          <w:rFonts w:ascii="Times New Roman" w:hAnsi="Times New Roman" w:cs="Times New Roman"/>
          <w:sz w:val="28"/>
          <w:szCs w:val="28"/>
        </w:rPr>
        <w:t>івський</w:t>
      </w:r>
      <w:proofErr w:type="spellEnd"/>
      <w:r w:rsidR="00637805">
        <w:rPr>
          <w:rFonts w:ascii="Times New Roman" w:hAnsi="Times New Roman" w:cs="Times New Roman"/>
          <w:sz w:val="28"/>
          <w:szCs w:val="28"/>
        </w:rPr>
        <w:t xml:space="preserve"> р-н., Харківська обл.</w:t>
      </w:r>
    </w:p>
    <w:p w:rsidR="00637805" w:rsidRPr="00637805" w:rsidRDefault="00637805" w:rsidP="00637805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5B7E2E" w:rsidP="006448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6448C5" w:rsidRPr="00ED742F">
        <w:rPr>
          <w:rFonts w:ascii="Times New Roman" w:hAnsi="Times New Roman" w:cs="Times New Roman"/>
          <w:b/>
          <w:sz w:val="28"/>
          <w:szCs w:val="28"/>
        </w:rPr>
        <w:t>: Узагальнення знань з теми «Основні класи неорганічних сполук»</w:t>
      </w:r>
    </w:p>
    <w:p w:rsidR="006448C5" w:rsidRPr="00ED742F" w:rsidRDefault="006448C5" w:rsidP="006448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(урок-мандрівка</w:t>
      </w:r>
      <w:r w:rsidR="005B7E2E">
        <w:rPr>
          <w:rFonts w:ascii="Times New Roman" w:hAnsi="Times New Roman" w:cs="Times New Roman"/>
          <w:b/>
          <w:sz w:val="28"/>
          <w:szCs w:val="28"/>
        </w:rPr>
        <w:t xml:space="preserve"> – 8 клас</w:t>
      </w:r>
      <w:r w:rsidRPr="00ED742F">
        <w:rPr>
          <w:rFonts w:ascii="Times New Roman" w:hAnsi="Times New Roman" w:cs="Times New Roman"/>
          <w:b/>
          <w:sz w:val="28"/>
          <w:szCs w:val="28"/>
        </w:rPr>
        <w:t>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B7E2E" w:rsidRDefault="005B7E2E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Цілі</w:t>
      </w:r>
      <w:r w:rsidR="006448C5" w:rsidRPr="00ED742F">
        <w:rPr>
          <w:rFonts w:ascii="Times New Roman" w:hAnsi="Times New Roman" w:cs="Times New Roman"/>
          <w:b/>
          <w:sz w:val="28"/>
          <w:szCs w:val="28"/>
        </w:rPr>
        <w:t>:</w:t>
      </w:r>
      <w:r w:rsidR="006448C5" w:rsidRPr="00ED7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7E2E" w:rsidRDefault="005B7E2E" w:rsidP="005B7E2E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Формування ключових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5B7E2E" w:rsidRDefault="005B7E2E" w:rsidP="005B7E2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саморозвитку й самоосвіти – вміння знаходити нові рішення;</w:t>
      </w:r>
    </w:p>
    <w:p w:rsidR="005B7E2E" w:rsidRDefault="005B7E2E" w:rsidP="005B7E2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інформаційної – вміння робити висновки та узагальнення;</w:t>
      </w:r>
    </w:p>
    <w:p w:rsidR="005B7E2E" w:rsidRDefault="005B7E2E" w:rsidP="005B7E2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соціально-трудової – уміння застосовувати набуті знання на практиці, використання самоперевірки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взаємоопитування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B7E2E" w:rsidRDefault="005B7E2E" w:rsidP="005B7E2E">
      <w:pPr>
        <w:pStyle w:val="a6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комунікативної – вміння працювати в групах.</w:t>
      </w:r>
    </w:p>
    <w:p w:rsidR="006448C5" w:rsidRPr="005B7E2E" w:rsidRDefault="005B7E2E" w:rsidP="006448C5">
      <w:pPr>
        <w:pStyle w:val="a6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Формування предметних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5B7E2E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Pr="005B7E2E">
        <w:rPr>
          <w:rFonts w:ascii="Times New Roman" w:hAnsi="Times New Roman" w:cs="Times New Roman"/>
          <w:sz w:val="28"/>
          <w:szCs w:val="28"/>
        </w:rPr>
        <w:t>овторити й закріпити</w:t>
      </w:r>
      <w:r w:rsidR="006448C5" w:rsidRPr="005B7E2E">
        <w:rPr>
          <w:rFonts w:ascii="Times New Roman" w:hAnsi="Times New Roman" w:cs="Times New Roman"/>
          <w:sz w:val="28"/>
          <w:szCs w:val="28"/>
        </w:rPr>
        <w:t xml:space="preserve"> знання про основні класи неорганічних сполук, про їх склад, назви, класифікацію, хімічні властивості нео</w:t>
      </w:r>
      <w:r w:rsidRPr="005B7E2E">
        <w:rPr>
          <w:rFonts w:ascii="Times New Roman" w:hAnsi="Times New Roman" w:cs="Times New Roman"/>
          <w:sz w:val="28"/>
          <w:szCs w:val="28"/>
        </w:rPr>
        <w:t>рганічних речовин різних класів</w:t>
      </w:r>
      <w:r w:rsidR="006448C5" w:rsidRPr="005B7E2E">
        <w:rPr>
          <w:rFonts w:ascii="Times New Roman" w:hAnsi="Times New Roman" w:cs="Times New Roman"/>
          <w:sz w:val="28"/>
          <w:szCs w:val="28"/>
        </w:rPr>
        <w:t>; удосконалювати навички написання хімічних формул, рівнянь ре</w:t>
      </w:r>
      <w:r w:rsidRPr="005B7E2E">
        <w:rPr>
          <w:rFonts w:ascii="Times New Roman" w:hAnsi="Times New Roman" w:cs="Times New Roman"/>
          <w:sz w:val="28"/>
          <w:szCs w:val="28"/>
        </w:rPr>
        <w:t>акцій та проведення дослідів; виховувати інтерес до вивчення хімії</w:t>
      </w:r>
      <w:r w:rsidR="006448C5" w:rsidRPr="005B7E2E">
        <w:rPr>
          <w:rFonts w:ascii="Times New Roman" w:hAnsi="Times New Roman" w:cs="Times New Roman"/>
          <w:sz w:val="28"/>
          <w:szCs w:val="28"/>
        </w:rPr>
        <w:t>.</w:t>
      </w:r>
    </w:p>
    <w:p w:rsidR="006448C5" w:rsidRPr="005B7E2E" w:rsidRDefault="005B7E2E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E2E">
        <w:rPr>
          <w:rFonts w:ascii="Times New Roman" w:hAnsi="Times New Roman" w:cs="Times New Roman"/>
          <w:b/>
          <w:sz w:val="28"/>
          <w:szCs w:val="28"/>
        </w:rPr>
        <w:t>Обладнання: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роздавальний матеріал, мультимедійний проектор, комп’ютер. </w:t>
      </w:r>
    </w:p>
    <w:p w:rsidR="006448C5" w:rsidRDefault="005B7E2E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Тип уроку</w:t>
      </w:r>
      <w:r w:rsidR="006448C5" w:rsidRPr="00ED742F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УП</w:t>
      </w:r>
      <w:r w:rsidR="006448C5" w:rsidRPr="00ED742F">
        <w:rPr>
          <w:rFonts w:ascii="Times New Roman" w:hAnsi="Times New Roman" w:cs="Times New Roman"/>
          <w:sz w:val="28"/>
          <w:szCs w:val="28"/>
        </w:rPr>
        <w:t>.</w:t>
      </w:r>
    </w:p>
    <w:p w:rsidR="005B7E2E" w:rsidRPr="005B7E2E" w:rsidRDefault="005B7E2E" w:rsidP="005B7E2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E2E">
        <w:rPr>
          <w:rFonts w:ascii="Times New Roman" w:hAnsi="Times New Roman" w:cs="Times New Roman"/>
          <w:b/>
          <w:sz w:val="28"/>
          <w:szCs w:val="28"/>
        </w:rPr>
        <w:t>Форми роботи: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80EEA">
        <w:rPr>
          <w:rFonts w:ascii="Times New Roman" w:hAnsi="Times New Roman" w:cs="Times New Roman"/>
          <w:sz w:val="28"/>
          <w:szCs w:val="28"/>
        </w:rPr>
        <w:t>урок-гра.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Хід уроку :</w:t>
      </w:r>
    </w:p>
    <w:p w:rsidR="006448C5" w:rsidRPr="00ED742F" w:rsidRDefault="006448C5" w:rsidP="006448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І. Організаційний етап.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(На початку уроку учні об’єднуються в дві групи за кольором квитків.)</w:t>
      </w:r>
    </w:p>
    <w:p w:rsidR="006448C5" w:rsidRPr="00ED742F" w:rsidRDefault="006448C5" w:rsidP="006448C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ІІ. Актуалізація опорних знань учнів.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На попередніх уроках ми ознайомилися зі складом, класифікацією, застосуванням, хімічними властивостями речовин основних класів неорганічних сполук.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Нагадайте, будь-ласка, на які класи поділяються неорганічні сполуки ? (оксиди, кислоти, основи, солі). 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Сьогодні ж ми з вами повторимо й узагальнимо цей матеріал, мандруючи у загадкову країну «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Неорганію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>». А допоможе нам у цьому Укрзалізниця яка люб’язно погодилася надати для такої незвичної мандрівки чарівний «Хімічний експрес» з усіма зручностями. Але, насамперед, потрібно придбати квитки на поїзд. Так, як у нас чарівна подорож, то квитки сьогодні безкоштовні. У першому вагоні розташовуються учні які обрали жовтий колір, у другому – синій. Але ви знаєте, що у кожному потязі є ревізори. І у нашому «Хімічному експресі» також є ревізори, які будуть фіксувати проходження зупинок (ревізори отримують маршрутні лист</w:t>
      </w:r>
      <w:r w:rsidR="0063627C">
        <w:rPr>
          <w:rFonts w:ascii="Times New Roman" w:hAnsi="Times New Roman" w:cs="Times New Roman"/>
          <w:sz w:val="28"/>
          <w:szCs w:val="28"/>
        </w:rPr>
        <w:t>и</w:t>
      </w:r>
      <w:r w:rsidRPr="00ED742F">
        <w:rPr>
          <w:rFonts w:ascii="Times New Roman" w:hAnsi="Times New Roman" w:cs="Times New Roman"/>
          <w:sz w:val="28"/>
          <w:szCs w:val="28"/>
        </w:rPr>
        <w:t xml:space="preserve"> у яких фіксуватимуть досягнення учнів. </w:t>
      </w:r>
    </w:p>
    <w:p w:rsidR="0063627C" w:rsidRDefault="0063627C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627C" w:rsidRDefault="0063627C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627C" w:rsidRDefault="0063627C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3FBE3B29" wp14:editId="47D95E02">
            <wp:extent cx="6120765" cy="344304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Для того, щоб розпочати нашу подорож визначимо, чи знайомі ви з мешканцями «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Неорганії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>»</w:t>
      </w:r>
    </w:p>
    <w:p w:rsidR="006448C5" w:rsidRPr="00ED742F" w:rsidRDefault="006448C5" w:rsidP="006448C5">
      <w:pPr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742F">
        <w:rPr>
          <w:rFonts w:ascii="Times New Roman" w:hAnsi="Times New Roman" w:cs="Times New Roman"/>
          <w:b/>
          <w:i/>
          <w:sz w:val="28"/>
          <w:szCs w:val="28"/>
        </w:rPr>
        <w:t>Станція «Хімічна» (хімічна розминка)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Які речовини називають оксидами ? 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(Оксиди – складні речовини, утворені двома хімічними елементами, один з яких - 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Оксиген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Як класифікуються оксиди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(Оксиди поділяють на основні, кислотні й амфотерні)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Які речовини називаються кислотами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(Кислоти – складні речовини, які містять у своєму складі атоми Гідрогену та кислотний залишок)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Як класифікують кислоти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(Кислоти класифікують за основністю (одноосновні,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двоосновні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триосновні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), за вмістом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Оксигену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 (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оксигеновмісні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безоксигенові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).)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Що таке основи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(Основи – складні речовини які містять у своєму складі атоми металічного елемента та одну або декілька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гідроксогруп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За якою ознакою класифікують основи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(Їх поділяють на розчинні у воді (луги) і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нерозчинн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 у воді.)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Що таке солі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(Солі – це складні речовини, які містять у своєму складі атоми металічного елемента з’єднані з кислотним залишком) </w:t>
      </w:r>
    </w:p>
    <w:p w:rsidR="006448C5" w:rsidRPr="00ED742F" w:rsidRDefault="006448C5" w:rsidP="006448C5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Які речовини називаються індикаторами ?</w:t>
      </w:r>
    </w:p>
    <w:p w:rsidR="006448C5" w:rsidRPr="00ED742F" w:rsidRDefault="006448C5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(Індикатори – речовини, які 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змініють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 xml:space="preserve"> своє забарвлення в присутності кислот або лугів)</w:t>
      </w:r>
    </w:p>
    <w:p w:rsidR="006448C5" w:rsidRDefault="0063627C" w:rsidP="006448C5">
      <w:pPr>
        <w:spacing w:after="0" w:line="24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276834C9" wp14:editId="045066CC">
            <wp:extent cx="5953125" cy="334874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60950" cy="3353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627C" w:rsidRPr="00ED742F" w:rsidRDefault="0063627C" w:rsidP="0063627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ІІІ. Узагальнення й систематизація знань.</w:t>
      </w:r>
      <w:r w:rsidRPr="00ED742F">
        <w:rPr>
          <w:rFonts w:ascii="Times New Roman" w:hAnsi="Times New Roman" w:cs="Times New Roman"/>
          <w:sz w:val="28"/>
          <w:szCs w:val="28"/>
        </w:rPr>
        <w:t xml:space="preserve"> </w:t>
      </w:r>
      <w:r w:rsidRPr="00ED742F">
        <w:rPr>
          <w:rFonts w:ascii="Times New Roman" w:hAnsi="Times New Roman" w:cs="Times New Roman"/>
          <w:b/>
          <w:sz w:val="28"/>
          <w:szCs w:val="28"/>
        </w:rPr>
        <w:t>(мандрівка до країни «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Неорганії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»)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Отже, ми повторили основні поняття які необхідні для подорожі в країну «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Неорганію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» і починаємо нашу подорож. Зі станції </w:t>
      </w:r>
      <w:r w:rsidRPr="00ED742F">
        <w:rPr>
          <w:rFonts w:ascii="Times New Roman" w:hAnsi="Times New Roman" w:cs="Times New Roman"/>
          <w:b/>
          <w:sz w:val="28"/>
          <w:szCs w:val="28"/>
        </w:rPr>
        <w:t>«Хімічна»</w:t>
      </w:r>
      <w:r w:rsidRPr="00ED742F">
        <w:rPr>
          <w:rFonts w:ascii="Times New Roman" w:hAnsi="Times New Roman" w:cs="Times New Roman"/>
          <w:sz w:val="28"/>
          <w:szCs w:val="28"/>
        </w:rPr>
        <w:t xml:space="preserve"> поїзд рушає в напрямку </w:t>
      </w:r>
      <w:r w:rsidRPr="00ED742F">
        <w:rPr>
          <w:rFonts w:ascii="Times New Roman" w:hAnsi="Times New Roman" w:cs="Times New Roman"/>
          <w:b/>
          <w:sz w:val="28"/>
          <w:szCs w:val="28"/>
        </w:rPr>
        <w:t>«Зайва».</w:t>
      </w:r>
      <w:r w:rsidRPr="00ED742F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Завдання : </w:t>
      </w:r>
      <w:r w:rsidRPr="00ED742F">
        <w:rPr>
          <w:rFonts w:ascii="Times New Roman" w:hAnsi="Times New Roman" w:cs="Times New Roman"/>
          <w:sz w:val="28"/>
          <w:szCs w:val="28"/>
        </w:rPr>
        <w:t>Серед перелічених формул оберіть ту, що не належить до запропонованого класу неорганічних сполук, назвіть її.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І вагон :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а)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MgSO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</w:rPr>
        <w:t xml:space="preserve"> ,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Zn</w:t>
      </w:r>
      <w:r w:rsidRPr="00ED742F">
        <w:rPr>
          <w:rFonts w:ascii="Times New Roman" w:hAnsi="Times New Roman" w:cs="Times New Roman"/>
          <w:sz w:val="28"/>
          <w:szCs w:val="28"/>
        </w:rPr>
        <w:t>(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ED742F">
        <w:rPr>
          <w:rFonts w:ascii="Times New Roman" w:hAnsi="Times New Roman" w:cs="Times New Roman"/>
          <w:sz w:val="28"/>
          <w:szCs w:val="28"/>
        </w:rPr>
        <w:t>)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FeSO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CuCl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б)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Na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O,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,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ІІ вагон :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</w:rPr>
        <w:t xml:space="preserve">а)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CaCO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, Na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O, K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3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PO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</w:rPr>
        <w:t>б)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O , HF </w:t>
      </w:r>
      <w:r w:rsidRPr="00ED742F">
        <w:rPr>
          <w:rFonts w:ascii="Times New Roman" w:hAnsi="Times New Roman" w:cs="Times New Roman"/>
          <w:sz w:val="28"/>
          <w:szCs w:val="28"/>
        </w:rPr>
        <w:t>,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,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</w:p>
    <w:p w:rsidR="006448C5" w:rsidRPr="00ED742F" w:rsidRDefault="0063627C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1F04E7AD" wp14:editId="071A7742">
            <wp:extent cx="5924550" cy="333267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2338" cy="3337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lastRenderedPageBreak/>
        <w:t xml:space="preserve">Поїзд рушає зі станції </w:t>
      </w:r>
      <w:r w:rsidRPr="00ED742F">
        <w:rPr>
          <w:rFonts w:ascii="Times New Roman" w:hAnsi="Times New Roman" w:cs="Times New Roman"/>
          <w:b/>
          <w:sz w:val="28"/>
          <w:szCs w:val="28"/>
        </w:rPr>
        <w:t>«Зайва»</w:t>
      </w:r>
      <w:r w:rsidRPr="00ED742F">
        <w:rPr>
          <w:rFonts w:ascii="Times New Roman" w:hAnsi="Times New Roman" w:cs="Times New Roman"/>
          <w:sz w:val="28"/>
          <w:szCs w:val="28"/>
        </w:rPr>
        <w:t xml:space="preserve"> до станції </w:t>
      </w:r>
      <w:r w:rsidRPr="00ED742F">
        <w:rPr>
          <w:rFonts w:ascii="Times New Roman" w:hAnsi="Times New Roman" w:cs="Times New Roman"/>
          <w:b/>
          <w:sz w:val="28"/>
          <w:szCs w:val="28"/>
        </w:rPr>
        <w:t>«Складальна».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Завдання : </w:t>
      </w:r>
      <w:r w:rsidRPr="00ED742F">
        <w:rPr>
          <w:rFonts w:ascii="Times New Roman" w:hAnsi="Times New Roman" w:cs="Times New Roman"/>
          <w:sz w:val="28"/>
          <w:szCs w:val="28"/>
        </w:rPr>
        <w:t>За допомогою «Хімічного годинника» скласти по п’ять хімічних формул, І вагон – кислот, ІІ вагон – солей. Назвати їх.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8508B1" w:rsidP="006448C5">
      <w:pPr>
        <w:pStyle w:val="1"/>
        <w:spacing w:after="0" w:line="240" w:lineRule="auto"/>
        <w:rPr>
          <w:b/>
          <w:lang w:val="uk-UA"/>
        </w:rPr>
      </w:pPr>
      <w:r>
        <w:rPr>
          <w:b/>
          <w:noProof/>
          <w:lang w:eastAsia="ru-RU"/>
        </w:rPr>
        <w:pict>
          <v:oval id="_x0000_s1026" style="position:absolute;left:0;text-align:left;margin-left:180pt;margin-top:11.4pt;width:145.05pt;height:138.45pt;z-index:-251656192" fillcolor="#cff" strokecolor="blue"/>
        </w:pict>
      </w:r>
    </w:p>
    <w:p w:rsidR="006448C5" w:rsidRPr="00ED742F" w:rsidRDefault="006448C5" w:rsidP="006448C5">
      <w:pPr>
        <w:pStyle w:val="1"/>
        <w:spacing w:after="0"/>
        <w:jc w:val="center"/>
        <w:rPr>
          <w:b/>
          <w:vertAlign w:val="subscript"/>
          <w:lang w:val="en-US"/>
        </w:rPr>
      </w:pPr>
      <w:r w:rsidRPr="00ED742F">
        <w:rPr>
          <w:b/>
          <w:lang w:val="uk-UA"/>
        </w:rPr>
        <w:t>H</w:t>
      </w:r>
      <w:r w:rsidRPr="00ED742F">
        <w:rPr>
          <w:b/>
          <w:vertAlign w:val="subscript"/>
          <w:lang w:val="en-US"/>
        </w:rPr>
        <w:t>2</w:t>
      </w:r>
    </w:p>
    <w:p w:rsidR="006448C5" w:rsidRPr="00DF2685" w:rsidRDefault="008508B1" w:rsidP="006448C5">
      <w:pPr>
        <w:pStyle w:val="1"/>
        <w:spacing w:after="0"/>
        <w:rPr>
          <w:b/>
          <w:lang w:val="uk-UA"/>
        </w:rPr>
      </w:pPr>
      <w:r>
        <w:rPr>
          <w:b/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252.75pt;margin-top:8.7pt;width:.25pt;height:39.2pt;flip:x y;z-index:251661312" o:connectortype="straight">
            <v:stroke endarrow="block"/>
          </v:shape>
        </w:pict>
      </w:r>
      <w:r w:rsidR="006448C5">
        <w:rPr>
          <w:b/>
          <w:lang w:val="uk-UA"/>
        </w:rPr>
        <w:t xml:space="preserve">                                             </w:t>
      </w:r>
      <w:r w:rsidR="006448C5">
        <w:rPr>
          <w:b/>
          <w:lang w:val="en-US"/>
        </w:rPr>
        <w:t xml:space="preserve">Cl                 </w:t>
      </w:r>
      <w:r w:rsidR="006448C5" w:rsidRPr="00ED742F">
        <w:rPr>
          <w:b/>
          <w:lang w:val="en-US"/>
        </w:rPr>
        <w:t xml:space="preserve">  </w:t>
      </w:r>
      <w:r w:rsidR="006448C5">
        <w:rPr>
          <w:b/>
          <w:lang w:val="uk-UA"/>
        </w:rPr>
        <w:t xml:space="preserve">  </w:t>
      </w:r>
      <w:r w:rsidR="006448C5" w:rsidRPr="00ED742F">
        <w:rPr>
          <w:b/>
          <w:lang w:val="en-US"/>
        </w:rPr>
        <w:t xml:space="preserve"> Mg </w:t>
      </w:r>
    </w:p>
    <w:p w:rsidR="006448C5" w:rsidRPr="00ED742F" w:rsidRDefault="006448C5" w:rsidP="006448C5">
      <w:pPr>
        <w:pStyle w:val="1"/>
        <w:spacing w:after="0"/>
        <w:rPr>
          <w:b/>
          <w:vertAlign w:val="subscript"/>
          <w:lang w:val="en-US"/>
        </w:rPr>
      </w:pPr>
      <w:r>
        <w:rPr>
          <w:b/>
          <w:lang w:val="uk-UA"/>
        </w:rPr>
        <w:t xml:space="preserve">                                          </w:t>
      </w:r>
      <w:r w:rsidRPr="00ED742F">
        <w:rPr>
          <w:b/>
          <w:lang w:val="en-US"/>
        </w:rPr>
        <w:t xml:space="preserve">Al   </w:t>
      </w:r>
      <w:r>
        <w:rPr>
          <w:b/>
          <w:lang w:val="en-US"/>
        </w:rPr>
        <w:t xml:space="preserve">                  </w:t>
      </w:r>
      <w:r>
        <w:rPr>
          <w:b/>
          <w:lang w:val="uk-UA"/>
        </w:rPr>
        <w:t xml:space="preserve">      </w:t>
      </w:r>
      <w:r w:rsidRPr="00ED742F">
        <w:rPr>
          <w:b/>
          <w:lang w:val="en-US"/>
        </w:rPr>
        <w:t xml:space="preserve"> SO</w:t>
      </w:r>
      <w:r w:rsidRPr="00ED742F">
        <w:rPr>
          <w:b/>
          <w:vertAlign w:val="subscript"/>
          <w:lang w:val="en-US"/>
        </w:rPr>
        <w:t>4</w:t>
      </w:r>
      <w:r w:rsidRPr="00ED742F">
        <w:rPr>
          <w:b/>
          <w:lang w:val="en-US"/>
        </w:rPr>
        <w:t xml:space="preserve"> </w:t>
      </w:r>
      <w:r w:rsidRPr="00ED742F">
        <w:rPr>
          <w:b/>
          <w:vertAlign w:val="subscript"/>
          <w:lang w:val="en-US"/>
        </w:rPr>
        <w:t xml:space="preserve">  </w:t>
      </w:r>
    </w:p>
    <w:p w:rsidR="006448C5" w:rsidRPr="00DF2685" w:rsidRDefault="008508B1" w:rsidP="006448C5">
      <w:pPr>
        <w:pStyle w:val="1"/>
        <w:spacing w:after="0"/>
        <w:ind w:left="0"/>
        <w:rPr>
          <w:b/>
          <w:lang w:val="uk-UA"/>
        </w:rPr>
      </w:pPr>
      <w:r>
        <w:rPr>
          <w:b/>
          <w:noProof/>
          <w:lang w:eastAsia="ru-RU"/>
        </w:rPr>
        <w:pict>
          <v:shape id="_x0000_s1028" type="#_x0000_t32" style="position:absolute;margin-left:252pt;margin-top:7.05pt;width:36pt;height:0;z-index:251662336" o:connectortype="straight">
            <v:stroke endarrow="block"/>
          </v:shape>
        </w:pict>
      </w:r>
      <w:r w:rsidR="006448C5">
        <w:rPr>
          <w:b/>
          <w:lang w:val="uk-UA"/>
        </w:rPr>
        <w:t xml:space="preserve">                                                    </w:t>
      </w:r>
      <w:r w:rsidR="006448C5" w:rsidRPr="00ED742F">
        <w:rPr>
          <w:b/>
          <w:lang w:val="en-US"/>
        </w:rPr>
        <w:t xml:space="preserve">S     </w:t>
      </w:r>
      <w:r w:rsidR="006448C5">
        <w:rPr>
          <w:b/>
          <w:lang w:val="en-US"/>
        </w:rPr>
        <w:t xml:space="preserve">                     </w:t>
      </w:r>
      <w:r w:rsidR="006448C5" w:rsidRPr="00ED742F">
        <w:rPr>
          <w:b/>
          <w:lang w:val="en-US"/>
        </w:rPr>
        <w:t xml:space="preserve">   </w:t>
      </w:r>
      <w:r w:rsidR="006448C5">
        <w:rPr>
          <w:b/>
          <w:lang w:val="uk-UA"/>
        </w:rPr>
        <w:t xml:space="preserve">      </w:t>
      </w:r>
      <w:r w:rsidR="006448C5" w:rsidRPr="00ED742F">
        <w:rPr>
          <w:b/>
          <w:lang w:val="en-US"/>
        </w:rPr>
        <w:t>K</w:t>
      </w:r>
    </w:p>
    <w:p w:rsidR="006448C5" w:rsidRPr="00DF2685" w:rsidRDefault="006448C5" w:rsidP="006448C5">
      <w:pPr>
        <w:pStyle w:val="1"/>
        <w:spacing w:after="0"/>
        <w:rPr>
          <w:b/>
          <w:vertAlign w:val="subscript"/>
          <w:lang w:val="uk-UA"/>
        </w:rPr>
      </w:pPr>
      <w:r>
        <w:rPr>
          <w:b/>
          <w:lang w:val="uk-UA"/>
        </w:rPr>
        <w:t xml:space="preserve">                                          </w:t>
      </w:r>
      <w:r w:rsidRPr="00ED742F">
        <w:rPr>
          <w:b/>
          <w:lang w:val="en-US"/>
        </w:rPr>
        <w:t>CO</w:t>
      </w:r>
      <w:r w:rsidRPr="00ED742F">
        <w:rPr>
          <w:b/>
          <w:vertAlign w:val="subscript"/>
          <w:lang w:val="en-US"/>
        </w:rPr>
        <w:t xml:space="preserve">3 </w:t>
      </w:r>
      <w:r>
        <w:rPr>
          <w:b/>
          <w:lang w:val="en-US"/>
        </w:rPr>
        <w:t xml:space="preserve">                </w:t>
      </w:r>
      <w:r>
        <w:rPr>
          <w:b/>
          <w:lang w:val="uk-UA"/>
        </w:rPr>
        <w:t xml:space="preserve">    </w:t>
      </w:r>
      <w:r>
        <w:rPr>
          <w:b/>
          <w:lang w:val="en-US"/>
        </w:rPr>
        <w:t xml:space="preserve">  </w:t>
      </w:r>
      <w:r w:rsidRPr="00ED742F">
        <w:rPr>
          <w:b/>
          <w:lang w:val="en-US"/>
        </w:rPr>
        <w:t xml:space="preserve">  SO</w:t>
      </w:r>
      <w:r w:rsidRPr="00ED742F">
        <w:rPr>
          <w:b/>
          <w:vertAlign w:val="subscript"/>
          <w:lang w:val="en-US"/>
        </w:rPr>
        <w:t>3</w:t>
      </w:r>
    </w:p>
    <w:p w:rsidR="006448C5" w:rsidRPr="00DF2685" w:rsidRDefault="006448C5" w:rsidP="006448C5">
      <w:pPr>
        <w:pStyle w:val="1"/>
        <w:spacing w:after="0"/>
        <w:rPr>
          <w:b/>
          <w:lang w:val="uk-UA"/>
        </w:rPr>
      </w:pPr>
      <w:r>
        <w:rPr>
          <w:b/>
          <w:lang w:val="uk-UA"/>
        </w:rPr>
        <w:t xml:space="preserve">                                             </w:t>
      </w:r>
      <w:r w:rsidRPr="00ED742F">
        <w:rPr>
          <w:b/>
          <w:lang w:val="en-US"/>
        </w:rPr>
        <w:t xml:space="preserve"> </w:t>
      </w:r>
      <w:proofErr w:type="spellStart"/>
      <w:r w:rsidRPr="00ED742F">
        <w:rPr>
          <w:b/>
          <w:lang w:val="en-US"/>
        </w:rPr>
        <w:t>SiO</w:t>
      </w:r>
      <w:proofErr w:type="spellEnd"/>
      <w:r w:rsidRPr="005B7E2E">
        <w:rPr>
          <w:b/>
          <w:vertAlign w:val="subscript"/>
        </w:rPr>
        <w:t xml:space="preserve">3 </w:t>
      </w:r>
      <w:r w:rsidRPr="005B7E2E">
        <w:rPr>
          <w:b/>
        </w:rPr>
        <w:t xml:space="preserve">         </w:t>
      </w:r>
      <w:r>
        <w:rPr>
          <w:b/>
          <w:lang w:val="uk-UA"/>
        </w:rPr>
        <w:t xml:space="preserve">     </w:t>
      </w:r>
      <w:r w:rsidRPr="005B7E2E">
        <w:rPr>
          <w:b/>
        </w:rPr>
        <w:t xml:space="preserve">   </w:t>
      </w:r>
      <w:r w:rsidRPr="00ED742F">
        <w:rPr>
          <w:b/>
          <w:lang w:val="en-US"/>
        </w:rPr>
        <w:t>Ca</w:t>
      </w:r>
    </w:p>
    <w:p w:rsidR="006448C5" w:rsidRDefault="006448C5" w:rsidP="006448C5">
      <w:pPr>
        <w:pStyle w:val="1"/>
        <w:spacing w:after="0"/>
        <w:jc w:val="center"/>
        <w:rPr>
          <w:b/>
          <w:lang w:val="uk-UA"/>
        </w:rPr>
      </w:pPr>
      <w:r w:rsidRPr="00ED742F">
        <w:rPr>
          <w:b/>
          <w:lang w:val="en-US"/>
        </w:rPr>
        <w:t>Na</w:t>
      </w:r>
    </w:p>
    <w:p w:rsidR="006448C5" w:rsidRDefault="006448C5" w:rsidP="006448C5">
      <w:pPr>
        <w:pStyle w:val="1"/>
        <w:spacing w:after="0" w:line="240" w:lineRule="auto"/>
        <w:jc w:val="center"/>
        <w:rPr>
          <w:b/>
          <w:lang w:val="uk-UA"/>
        </w:rPr>
      </w:pPr>
    </w:p>
    <w:p w:rsidR="006448C5" w:rsidRPr="00DF2685" w:rsidRDefault="006448C5" w:rsidP="006448C5">
      <w:pPr>
        <w:pStyle w:val="1"/>
        <w:spacing w:after="0" w:line="240" w:lineRule="auto"/>
        <w:ind w:left="0"/>
        <w:rPr>
          <w:b/>
          <w:lang w:val="uk-UA"/>
        </w:rPr>
      </w:pPr>
    </w:p>
    <w:p w:rsidR="006448C5" w:rsidRPr="00ED742F" w:rsidRDefault="00980EEA" w:rsidP="00980E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61CDBF62" wp14:editId="3D0AF0D3">
            <wp:extent cx="6120765" cy="344304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Наступна зупинка - станція </w:t>
      </w:r>
      <w:r w:rsidRPr="00ED742F">
        <w:rPr>
          <w:rFonts w:ascii="Times New Roman" w:hAnsi="Times New Roman" w:cs="Times New Roman"/>
          <w:b/>
          <w:sz w:val="28"/>
          <w:szCs w:val="28"/>
        </w:rPr>
        <w:t>«Виборна»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 квитку зі зворотного боку записані завдання, які потрібно виконати, щоб дізнатися цієї станції. </w:t>
      </w:r>
    </w:p>
    <w:p w:rsidR="006448C5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І вагон : Вибрати, які одноосновні кислоти розташовані на одній лінії</w:t>
      </w:r>
    </w:p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2340" w:type="dxa"/>
        <w:tblLook w:val="01E0" w:firstRow="1" w:lastRow="1" w:firstColumn="1" w:lastColumn="1" w:noHBand="0" w:noVBand="0"/>
      </w:tblPr>
      <w:tblGrid>
        <w:gridCol w:w="957"/>
        <w:gridCol w:w="1034"/>
        <w:gridCol w:w="988"/>
      </w:tblGrid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D742F">
              <w:rPr>
                <w:sz w:val="28"/>
                <w:szCs w:val="28"/>
                <w:lang w:val="en-US"/>
              </w:rPr>
              <w:t>HBr</w:t>
            </w:r>
            <w:proofErr w:type="spellEnd"/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ED742F">
              <w:rPr>
                <w:sz w:val="28"/>
                <w:szCs w:val="28"/>
                <w:lang w:val="en-US"/>
              </w:rPr>
              <w:t>HCl</w:t>
            </w:r>
            <w:proofErr w:type="spellEnd"/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HI</w:t>
            </w:r>
          </w:p>
        </w:tc>
      </w:tr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ED742F">
              <w:rPr>
                <w:sz w:val="28"/>
                <w:szCs w:val="28"/>
                <w:lang w:val="en-US"/>
              </w:rPr>
              <w:t>SO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  <w:r w:rsidRPr="00ED742F">
              <w:rPr>
                <w:sz w:val="28"/>
                <w:szCs w:val="28"/>
                <w:lang w:val="en-US"/>
              </w:rPr>
              <w:t>PO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HNO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ED742F">
              <w:rPr>
                <w:sz w:val="28"/>
                <w:szCs w:val="28"/>
                <w:lang w:val="en-US"/>
              </w:rPr>
              <w:t>S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ED742F">
              <w:rPr>
                <w:sz w:val="28"/>
                <w:szCs w:val="28"/>
                <w:lang w:val="en-US"/>
              </w:rPr>
              <w:t>SiO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H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2</w:t>
            </w:r>
            <w:r w:rsidRPr="00ED742F">
              <w:rPr>
                <w:sz w:val="28"/>
                <w:szCs w:val="28"/>
                <w:lang w:val="en-US"/>
              </w:rPr>
              <w:t>CO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</w:tbl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980EE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ІІ вагон : Вибрати, які одновалентні кислотні залишки розташовані на одній лінії</w:t>
      </w:r>
    </w:p>
    <w:tbl>
      <w:tblPr>
        <w:tblStyle w:val="a3"/>
        <w:tblW w:w="0" w:type="auto"/>
        <w:tblInd w:w="2340" w:type="dxa"/>
        <w:tblLook w:val="01E0" w:firstRow="1" w:lastRow="1" w:firstColumn="1" w:lastColumn="1" w:noHBand="0" w:noVBand="0"/>
      </w:tblPr>
      <w:tblGrid>
        <w:gridCol w:w="711"/>
        <w:gridCol w:w="742"/>
        <w:gridCol w:w="695"/>
      </w:tblGrid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NO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S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CO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PO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I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vertAlign w:val="subscript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SO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</w:tr>
      <w:tr w:rsidR="006448C5" w:rsidRPr="00ED742F" w:rsidTr="009A7F8A"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SO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SiO</w:t>
            </w:r>
            <w:r w:rsidRPr="00ED742F">
              <w:rPr>
                <w:sz w:val="28"/>
                <w:szCs w:val="28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</w:tcPr>
          <w:p w:rsidR="006448C5" w:rsidRPr="00ED742F" w:rsidRDefault="006448C5" w:rsidP="009A7F8A">
            <w:pPr>
              <w:jc w:val="center"/>
              <w:rPr>
                <w:sz w:val="28"/>
                <w:szCs w:val="28"/>
                <w:lang w:val="en-US"/>
              </w:rPr>
            </w:pPr>
            <w:r w:rsidRPr="00ED742F">
              <w:rPr>
                <w:sz w:val="28"/>
                <w:szCs w:val="28"/>
                <w:lang w:val="en-US"/>
              </w:rPr>
              <w:t>Br</w:t>
            </w:r>
          </w:p>
        </w:tc>
      </w:tr>
    </w:tbl>
    <w:p w:rsidR="006448C5" w:rsidRPr="00ED742F" w:rsidRDefault="006448C5" w:rsidP="006448C5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1E745B97" wp14:editId="6FF38BDE">
            <wp:extent cx="6120765" cy="344304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Поїзд рушає зі станції </w:t>
      </w:r>
      <w:r w:rsidRPr="00ED742F">
        <w:rPr>
          <w:rFonts w:ascii="Times New Roman" w:hAnsi="Times New Roman" w:cs="Times New Roman"/>
          <w:b/>
          <w:sz w:val="28"/>
          <w:szCs w:val="28"/>
        </w:rPr>
        <w:t>«Виборна»</w:t>
      </w: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D742F">
        <w:rPr>
          <w:rFonts w:ascii="Times New Roman" w:hAnsi="Times New Roman" w:cs="Times New Roman"/>
          <w:b/>
          <w:i/>
          <w:sz w:val="28"/>
          <w:szCs w:val="28"/>
        </w:rPr>
        <w:t>Фізкультхвилинка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Наступна зупинка поїзда – станція </w:t>
      </w:r>
      <w:r w:rsidRPr="00ED742F">
        <w:rPr>
          <w:rFonts w:ascii="Times New Roman" w:hAnsi="Times New Roman" w:cs="Times New Roman"/>
          <w:b/>
          <w:sz w:val="28"/>
          <w:szCs w:val="28"/>
        </w:rPr>
        <w:t>«Експериментальна».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Дано три пронумеровані пробірки з невідомими речовинами. Необхідно визначити : у якій із них – кислота, у якій – основа, а в якій – вода. Запропонуйте метод розпізнавання речовин.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ab/>
        <w:t>Пригадаємо правила безпечного поводження з хімічними реактивами.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>Висновок :</w:t>
      </w:r>
      <w:r w:rsidRPr="00ED742F">
        <w:rPr>
          <w:rFonts w:ascii="Times New Roman" w:hAnsi="Times New Roman" w:cs="Times New Roman"/>
          <w:sz w:val="28"/>
          <w:szCs w:val="28"/>
        </w:rPr>
        <w:t xml:space="preserve"> за допомогою індикаторів можна виявити кислоту, луг (тобто визначити середовище у пробірках).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308430BB" wp14:editId="088DF9A8">
            <wp:extent cx="5943600" cy="3343386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51413" cy="3347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lastRenderedPageBreak/>
        <w:t xml:space="preserve">«Упізнай речовину» 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t xml:space="preserve">Загадки : 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Я найлегший за усіх, ти без мене – ані кроку, а як з киснем я зійдусь, то отримаєш вологу. </w:t>
      </w:r>
      <w:r w:rsidRPr="00ED742F">
        <w:rPr>
          <w:rFonts w:ascii="Times New Roman" w:hAnsi="Times New Roman" w:cs="Times New Roman"/>
          <w:b/>
          <w:sz w:val="28"/>
          <w:szCs w:val="28"/>
        </w:rPr>
        <w:t xml:space="preserve">(Водень) 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Я з металами стою, хоч м’який, мов масло.</w:t>
      </w:r>
      <w:r w:rsidRPr="00ED7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</w:rPr>
        <w:t xml:space="preserve">Жовтим полум’ям горю й довго не погасну. Я поширений доволі : в соді, склі, кухонній солі. </w:t>
      </w:r>
      <w:r w:rsidRPr="00ED742F">
        <w:rPr>
          <w:rFonts w:ascii="Times New Roman" w:hAnsi="Times New Roman" w:cs="Times New Roman"/>
          <w:b/>
          <w:sz w:val="28"/>
          <w:szCs w:val="28"/>
        </w:rPr>
        <w:t>(Натрій)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Він з морською капустою дружить, у вигляді ліків людям служить, знає молодий і старий народ,</w:t>
      </w:r>
      <w:r w:rsidRPr="00ED74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</w:rPr>
        <w:t xml:space="preserve">коли забився – потрібен … </w:t>
      </w:r>
      <w:r w:rsidRPr="00ED742F">
        <w:rPr>
          <w:rFonts w:ascii="Times New Roman" w:hAnsi="Times New Roman" w:cs="Times New Roman"/>
          <w:b/>
          <w:sz w:val="28"/>
          <w:szCs w:val="28"/>
        </w:rPr>
        <w:t>(Йод)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Наш улюблений оксид, має він прозорий вид ! Влітку -  спрагу він знімає, гарно бруд скрізь вимиває. </w:t>
      </w:r>
      <w:r w:rsidRPr="00ED742F">
        <w:rPr>
          <w:rFonts w:ascii="Times New Roman" w:hAnsi="Times New Roman" w:cs="Times New Roman"/>
          <w:b/>
          <w:sz w:val="28"/>
          <w:szCs w:val="28"/>
        </w:rPr>
        <w:t>(Вода)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Срібно – білий активний метал, і повітря боїться він дуже. Є у 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грунті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, у наших кістках і у водах підземних потужних, є він в наших зубах білосніжних, а тому він метал дивовижний. </w:t>
      </w:r>
      <w:r w:rsidRPr="00ED742F">
        <w:rPr>
          <w:rFonts w:ascii="Times New Roman" w:hAnsi="Times New Roman" w:cs="Times New Roman"/>
          <w:b/>
          <w:sz w:val="28"/>
          <w:szCs w:val="28"/>
        </w:rPr>
        <w:t>(Кальцій)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Він легкий у каструлях наших, де ми варим суп чи кашу, в літаках сріблясто – білих, потужних, але легкокрилих. Він срібний, наче сніг чи іній, і зветься гарно - </w:t>
      </w:r>
      <w:r w:rsidRPr="00ED742F">
        <w:rPr>
          <w:rFonts w:ascii="Times New Roman" w:hAnsi="Times New Roman" w:cs="Times New Roman"/>
          <w:b/>
          <w:sz w:val="28"/>
          <w:szCs w:val="28"/>
        </w:rPr>
        <w:t>…(Алюміній)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Що за чиж на чорнім полі креслить носом білий слід ? </w:t>
      </w:r>
      <w:r w:rsidRPr="00ED742F">
        <w:rPr>
          <w:rFonts w:ascii="Times New Roman" w:hAnsi="Times New Roman" w:cs="Times New Roman"/>
          <w:b/>
          <w:sz w:val="28"/>
          <w:szCs w:val="28"/>
        </w:rPr>
        <w:t>(Крейда)</w:t>
      </w:r>
    </w:p>
    <w:p w:rsidR="006448C5" w:rsidRPr="00ED742F" w:rsidRDefault="006448C5" w:rsidP="006448C5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Біле як сніг, в пошані у всіх, подобаюсь вам на шкоду зубам. </w:t>
      </w:r>
      <w:r w:rsidRPr="00ED742F">
        <w:rPr>
          <w:rFonts w:ascii="Times New Roman" w:hAnsi="Times New Roman" w:cs="Times New Roman"/>
          <w:b/>
          <w:sz w:val="28"/>
          <w:szCs w:val="28"/>
        </w:rPr>
        <w:t>(Цукор)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Наступна зупинка </w:t>
      </w:r>
      <w:r w:rsidRPr="00ED742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Розв’язальна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».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І вагон : Обчислити масову частку Силіцію в кремнеземі –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SiO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ІІ вагон : Обчислити масову частку 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Сульфуру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сульфур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(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ED742F">
        <w:rPr>
          <w:rFonts w:ascii="Times New Roman" w:hAnsi="Times New Roman" w:cs="Times New Roman"/>
          <w:sz w:val="28"/>
          <w:szCs w:val="28"/>
        </w:rPr>
        <w:t xml:space="preserve">І) оксиді –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3</w:t>
      </w:r>
    </w:p>
    <w:p w:rsidR="00980EEA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040FDF61" wp14:editId="4667942A">
            <wp:extent cx="6120765" cy="344304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Наступна зупинка нашого експреса – станція </w:t>
      </w:r>
      <w:r w:rsidRPr="00ED742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ED742F">
        <w:rPr>
          <w:rFonts w:ascii="Times New Roman" w:hAnsi="Times New Roman" w:cs="Times New Roman"/>
          <w:b/>
          <w:sz w:val="28"/>
          <w:szCs w:val="28"/>
        </w:rPr>
        <w:t>Використальна</w:t>
      </w:r>
      <w:proofErr w:type="spellEnd"/>
      <w:r w:rsidRPr="00ED742F">
        <w:rPr>
          <w:rFonts w:ascii="Times New Roman" w:hAnsi="Times New Roman" w:cs="Times New Roman"/>
          <w:b/>
          <w:sz w:val="28"/>
          <w:szCs w:val="28"/>
        </w:rPr>
        <w:t>».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Назвати галузі використання неорганічних речовин та за допомогою </w:t>
      </w:r>
      <w:r>
        <w:rPr>
          <w:rFonts w:ascii="Times New Roman" w:hAnsi="Times New Roman" w:cs="Times New Roman"/>
          <w:sz w:val="28"/>
          <w:szCs w:val="28"/>
        </w:rPr>
        <w:t xml:space="preserve">пелюсток складіть “квітку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семи</w:t>
      </w:r>
      <w:r w:rsidRPr="00ED742F">
        <w:rPr>
          <w:rFonts w:ascii="Times New Roman" w:hAnsi="Times New Roman" w:cs="Times New Roman"/>
          <w:sz w:val="28"/>
          <w:szCs w:val="28"/>
        </w:rPr>
        <w:t>цвітку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”. 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lastRenderedPageBreak/>
        <w:t xml:space="preserve">Речовини :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SiO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– річковий пісок (у будівництві та для виготовлення скла).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D742F">
        <w:rPr>
          <w:rFonts w:ascii="Times New Roman" w:hAnsi="Times New Roman" w:cs="Times New Roman"/>
          <w:sz w:val="28"/>
          <w:szCs w:val="28"/>
          <w:lang w:val="en-US"/>
        </w:rPr>
        <w:t>CO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 </w:t>
      </w:r>
      <w:r w:rsidRPr="00ED742F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ED742F">
        <w:rPr>
          <w:rFonts w:ascii="Times New Roman" w:hAnsi="Times New Roman" w:cs="Times New Roman"/>
          <w:sz w:val="28"/>
          <w:szCs w:val="28"/>
        </w:rPr>
        <w:t xml:space="preserve"> вуглекислий газ (для газування фруктової води)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  <w:lang w:val="en-US"/>
        </w:rPr>
        <w:t>HNO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ED742F">
        <w:rPr>
          <w:rFonts w:ascii="Times New Roman" w:hAnsi="Times New Roman" w:cs="Times New Roman"/>
          <w:sz w:val="28"/>
          <w:szCs w:val="28"/>
        </w:rPr>
        <w:t>– нітратна кислота (для добування солей, ліків, мінеральних добрив.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NaO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>Н – натрій гідроксид (у виробництві мила, паперу)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NaCl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– кухонна сіль (у побуті – харчова промисловість)</w:t>
      </w:r>
    </w:p>
    <w:p w:rsidR="00980EEA" w:rsidRDefault="006448C5" w:rsidP="00980EE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  <w:lang w:val="en-US"/>
        </w:rPr>
        <w:t>Fe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ED742F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ED742F">
        <w:rPr>
          <w:rFonts w:ascii="Times New Roman" w:hAnsi="Times New Roman" w:cs="Times New Roman"/>
          <w:sz w:val="28"/>
          <w:szCs w:val="28"/>
        </w:rPr>
        <w:t>ферум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(ІІІ) оксид (для виготовлення коричневої фарби)</w:t>
      </w:r>
    </w:p>
    <w:p w:rsidR="006448C5" w:rsidRPr="00ED742F" w:rsidRDefault="00980EEA" w:rsidP="00980EE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40F4D1E1" wp14:editId="0B24724B">
            <wp:extent cx="6120765" cy="344304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EEA" w:rsidRDefault="00980EEA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80EEA" w:rsidRDefault="00980EEA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Наступна зупинка – станція </w:t>
      </w:r>
      <w:r w:rsidRPr="00ED742F">
        <w:rPr>
          <w:rFonts w:ascii="Times New Roman" w:hAnsi="Times New Roman" w:cs="Times New Roman"/>
          <w:b/>
          <w:sz w:val="28"/>
          <w:szCs w:val="28"/>
        </w:rPr>
        <w:t>«Завершальна».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Для прибуття до цієї станції виконаймо завдання :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Завдання. Закінчіть рівняння поданих реакцій (зазначити тип реакції) :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І вагон : 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Al</w:t>
      </w:r>
      <w:r w:rsidRPr="00ED742F">
        <w:rPr>
          <w:rFonts w:ascii="Times New Roman" w:hAnsi="Times New Roman" w:cs="Times New Roman"/>
          <w:sz w:val="28"/>
          <w:szCs w:val="28"/>
        </w:rPr>
        <w:t xml:space="preserve"> + 6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= 2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AlCl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ED742F">
        <w:rPr>
          <w:rFonts w:ascii="Times New Roman" w:hAnsi="Times New Roman" w:cs="Times New Roman"/>
          <w:sz w:val="28"/>
          <w:szCs w:val="28"/>
        </w:rPr>
        <w:t>+ 3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(заміщення)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2KOH + 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= K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D742F">
        <w:rPr>
          <w:rFonts w:ascii="Times New Roman" w:hAnsi="Times New Roman" w:cs="Times New Roman"/>
          <w:sz w:val="28"/>
          <w:szCs w:val="28"/>
          <w:lang w:val="en-US"/>
        </w:rPr>
        <w:t>+  2</w:t>
      </w:r>
      <w:proofErr w:type="gramEnd"/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 (</w:t>
      </w:r>
      <w:r w:rsidRPr="00ED742F">
        <w:rPr>
          <w:rFonts w:ascii="Times New Roman" w:hAnsi="Times New Roman" w:cs="Times New Roman"/>
          <w:sz w:val="28"/>
          <w:szCs w:val="28"/>
        </w:rPr>
        <w:t>обміну)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            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</w:rPr>
        <w:t xml:space="preserve"> +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742F">
        <w:rPr>
          <w:rFonts w:ascii="Times New Roman" w:hAnsi="Times New Roman" w:cs="Times New Roman"/>
          <w:sz w:val="28"/>
          <w:szCs w:val="28"/>
        </w:rPr>
        <w:t xml:space="preserve"> =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3 </w:t>
      </w:r>
      <w:r w:rsidRPr="00ED742F">
        <w:rPr>
          <w:rFonts w:ascii="Times New Roman" w:hAnsi="Times New Roman" w:cs="Times New Roman"/>
          <w:sz w:val="28"/>
          <w:szCs w:val="28"/>
        </w:rPr>
        <w:t>(сполучення)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ІІ вагон :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BaO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+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742F">
        <w:rPr>
          <w:rFonts w:ascii="Times New Roman" w:hAnsi="Times New Roman" w:cs="Times New Roman"/>
          <w:sz w:val="28"/>
          <w:szCs w:val="28"/>
        </w:rPr>
        <w:t xml:space="preserve"> =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Ba</w:t>
      </w:r>
      <w:r w:rsidRPr="00ED742F">
        <w:rPr>
          <w:rFonts w:ascii="Times New Roman" w:hAnsi="Times New Roman" w:cs="Times New Roman"/>
          <w:sz w:val="28"/>
          <w:szCs w:val="28"/>
        </w:rPr>
        <w:t xml:space="preserve"> (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ED742F">
        <w:rPr>
          <w:rFonts w:ascii="Times New Roman" w:hAnsi="Times New Roman" w:cs="Times New Roman"/>
          <w:sz w:val="28"/>
          <w:szCs w:val="28"/>
        </w:rPr>
        <w:t>)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(сполучення)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T</w:t>
      </w:r>
      <w:r w:rsidRPr="00ED742F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o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              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 =</w:t>
      </w:r>
      <w:r w:rsidRPr="00ED742F">
        <w:rPr>
          <w:rFonts w:ascii="Times New Roman" w:hAnsi="Times New Roman" w:cs="Times New Roman"/>
          <w:sz w:val="28"/>
          <w:szCs w:val="28"/>
        </w:rPr>
        <w:t xml:space="preserve"> 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+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(розкладу)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              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CaO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+ 2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CaCl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 xml:space="preserve">+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ED742F">
        <w:rPr>
          <w:rFonts w:ascii="Times New Roman" w:hAnsi="Times New Roman" w:cs="Times New Roman"/>
          <w:sz w:val="28"/>
          <w:szCs w:val="28"/>
        </w:rPr>
        <w:t xml:space="preserve"> (обміну)</w:t>
      </w: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lastRenderedPageBreak/>
        <w:drawing>
          <wp:inline distT="0" distB="0" distL="0" distR="0" wp14:anchorId="32DEBEED" wp14:editId="4B3BC814">
            <wp:extent cx="6120765" cy="344304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EEA" w:rsidRDefault="00980EEA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Діти, нам уже час повертатися, але я загубила вашу маршрутну карту, і тепер наш поїзд не знайде зворотної дороги. Та ми зможемо собі допомогти, виконавши ланцюжок послідовних перетворень. Якщо зробимо його правильно, то від кінцевої зупинки повернемося до пункту початку нашої подорожі – станції </w:t>
      </w:r>
      <w:r w:rsidRPr="00ED742F">
        <w:rPr>
          <w:rFonts w:ascii="Times New Roman" w:hAnsi="Times New Roman" w:cs="Times New Roman"/>
          <w:b/>
          <w:sz w:val="28"/>
          <w:szCs w:val="28"/>
        </w:rPr>
        <w:t>«Хім</w:t>
      </w:r>
      <w:r w:rsidR="00980EEA">
        <w:rPr>
          <w:rFonts w:ascii="Times New Roman" w:hAnsi="Times New Roman" w:cs="Times New Roman"/>
          <w:b/>
          <w:sz w:val="28"/>
          <w:szCs w:val="28"/>
        </w:rPr>
        <w:t>і</w:t>
      </w:r>
      <w:r w:rsidRPr="00ED742F">
        <w:rPr>
          <w:rFonts w:ascii="Times New Roman" w:hAnsi="Times New Roman" w:cs="Times New Roman"/>
          <w:b/>
          <w:sz w:val="28"/>
          <w:szCs w:val="28"/>
        </w:rPr>
        <w:t>чна»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Pr="00ED742F" w:rsidRDefault="008508B1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line id="_x0000_s1032" style="position:absolute;left:0;text-align:left;z-index:251666432" from="333pt,9pt" to="351pt,9pt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31" style="position:absolute;left:0;text-align:left;z-index:251665408" from="234pt,9pt" to="252pt,9pt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29" style="position:absolute;left:0;text-align:left;z-index:251663360" from="63pt,9pt" to="81pt,9pt">
            <v:stroke endarrow="block"/>
          </v:lin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line id="_x0000_s1030" style="position:absolute;left:0;text-align:left;z-index:251664384" from="2in,9pt" to="162pt,9pt">
            <v:stroke endarrow="block"/>
          </v:line>
        </w:pict>
      </w:r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6448C5" w:rsidRPr="00ED742F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  <w:r w:rsidR="006448C5" w:rsidRPr="00ED742F"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MgSO</w:t>
      </w:r>
      <w:proofErr w:type="spellEnd"/>
      <w:r w:rsidR="006448C5"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="006448C5" w:rsidRPr="00ED742F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="006448C5" w:rsidRPr="00ED742F">
        <w:rPr>
          <w:rFonts w:ascii="Times New Roman" w:hAnsi="Times New Roman" w:cs="Times New Roman"/>
          <w:sz w:val="28"/>
          <w:szCs w:val="28"/>
        </w:rPr>
        <w:t>(</w:t>
      </w:r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="006448C5" w:rsidRPr="00ED742F">
        <w:rPr>
          <w:rFonts w:ascii="Times New Roman" w:hAnsi="Times New Roman" w:cs="Times New Roman"/>
          <w:sz w:val="28"/>
          <w:szCs w:val="28"/>
        </w:rPr>
        <w:t>)</w:t>
      </w:r>
      <w:r w:rsidR="006448C5"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6448C5" w:rsidRPr="00ED742F"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spellStart"/>
      <w:r w:rsidR="006448C5" w:rsidRPr="00ED742F">
        <w:rPr>
          <w:rFonts w:ascii="Times New Roman" w:hAnsi="Times New Roman" w:cs="Times New Roman"/>
          <w:sz w:val="28"/>
          <w:szCs w:val="28"/>
          <w:lang w:val="en-US"/>
        </w:rPr>
        <w:t>MgCl</w:t>
      </w:r>
      <w:proofErr w:type="spellEnd"/>
      <w:r w:rsidR="006448C5"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vertAlign w:val="subscript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ED742F">
        <w:rPr>
          <w:rFonts w:ascii="Times New Roman" w:hAnsi="Times New Roman" w:cs="Times New Roman"/>
          <w:sz w:val="28"/>
          <w:szCs w:val="28"/>
        </w:rPr>
        <w:t xml:space="preserve"> + О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Pr="00ED742F">
        <w:rPr>
          <w:rFonts w:ascii="Times New Roman" w:hAnsi="Times New Roman" w:cs="Times New Roman"/>
          <w:sz w:val="28"/>
          <w:szCs w:val="28"/>
        </w:rPr>
        <w:t>= 2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MgO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 xml:space="preserve"> +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 xml:space="preserve">4 </w:t>
      </w:r>
      <w:r w:rsidRPr="00ED742F">
        <w:rPr>
          <w:rFonts w:ascii="Times New Roman" w:hAnsi="Times New Roman" w:cs="Times New Roman"/>
          <w:sz w:val="28"/>
          <w:szCs w:val="28"/>
        </w:rPr>
        <w:t xml:space="preserve">=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MgSO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+ 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vertAlign w:val="subscript"/>
          <w:lang w:val="en-US"/>
        </w:rPr>
      </w:pP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MgSO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+ 2NaO</w:t>
      </w:r>
      <w:r w:rsidRPr="00ED742F">
        <w:rPr>
          <w:rFonts w:ascii="Times New Roman" w:hAnsi="Times New Roman" w:cs="Times New Roman"/>
          <w:sz w:val="28"/>
          <w:szCs w:val="28"/>
        </w:rPr>
        <w:t>Н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= Mg</w:t>
      </w:r>
      <w:r w:rsidRPr="00ED742F">
        <w:rPr>
          <w:rFonts w:ascii="Times New Roman" w:hAnsi="Times New Roman" w:cs="Times New Roman"/>
          <w:sz w:val="28"/>
          <w:szCs w:val="28"/>
        </w:rPr>
        <w:t>(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ED742F">
        <w:rPr>
          <w:rFonts w:ascii="Times New Roman" w:hAnsi="Times New Roman" w:cs="Times New Roman"/>
          <w:sz w:val="28"/>
          <w:szCs w:val="28"/>
        </w:rPr>
        <w:t>)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+ Na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SO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4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ED742F">
        <w:rPr>
          <w:rFonts w:ascii="Times New Roman" w:hAnsi="Times New Roman" w:cs="Times New Roman"/>
          <w:sz w:val="28"/>
          <w:szCs w:val="28"/>
          <w:lang w:val="en-US"/>
        </w:rPr>
        <w:t>Mg</w:t>
      </w:r>
      <w:r w:rsidRPr="00ED742F">
        <w:rPr>
          <w:rFonts w:ascii="Times New Roman" w:hAnsi="Times New Roman" w:cs="Times New Roman"/>
          <w:sz w:val="28"/>
          <w:szCs w:val="28"/>
        </w:rPr>
        <w:t>(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OH</w:t>
      </w:r>
      <w:r w:rsidRPr="00ED742F">
        <w:rPr>
          <w:rFonts w:ascii="Times New Roman" w:hAnsi="Times New Roman" w:cs="Times New Roman"/>
          <w:sz w:val="28"/>
          <w:szCs w:val="28"/>
        </w:rPr>
        <w:t>)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ED742F">
        <w:rPr>
          <w:rFonts w:ascii="Times New Roman" w:hAnsi="Times New Roman" w:cs="Times New Roman"/>
          <w:sz w:val="28"/>
          <w:szCs w:val="28"/>
        </w:rPr>
        <w:t>2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HCl</w:t>
      </w:r>
      <w:proofErr w:type="spellEnd"/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 = </w:t>
      </w:r>
      <w:proofErr w:type="spellStart"/>
      <w:r w:rsidRPr="00ED742F">
        <w:rPr>
          <w:rFonts w:ascii="Times New Roman" w:hAnsi="Times New Roman" w:cs="Times New Roman"/>
          <w:sz w:val="28"/>
          <w:szCs w:val="28"/>
          <w:lang w:val="en-US"/>
        </w:rPr>
        <w:t>MgCl</w:t>
      </w:r>
      <w:proofErr w:type="spellEnd"/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 xml:space="preserve"> 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 xml:space="preserve">+ </w:t>
      </w:r>
      <w:r w:rsidRPr="00ED742F">
        <w:rPr>
          <w:rFonts w:ascii="Times New Roman" w:hAnsi="Times New Roman" w:cs="Times New Roman"/>
          <w:sz w:val="28"/>
          <w:szCs w:val="28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H</w:t>
      </w:r>
      <w:r w:rsidRPr="00ED742F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Pr="00ED742F">
        <w:rPr>
          <w:rFonts w:ascii="Times New Roman" w:hAnsi="Times New Roman" w:cs="Times New Roman"/>
          <w:sz w:val="28"/>
          <w:szCs w:val="28"/>
          <w:lang w:val="en-US"/>
        </w:rPr>
        <w:t>O</w:t>
      </w: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noProof/>
          <w:lang w:val="en-US"/>
        </w:rPr>
        <w:drawing>
          <wp:inline distT="0" distB="0" distL="0" distR="0" wp14:anchorId="362EF75D" wp14:editId="6EF37428">
            <wp:extent cx="6120765" cy="344304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</w:rPr>
        <w:lastRenderedPageBreak/>
        <w:t>І</w:t>
      </w:r>
      <w:r w:rsidRPr="00ED74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D742F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 xml:space="preserve">Наша подорож добігає кінця. Ми прибули до пункту призначення – до станції «Хімічна». На уроці ми з вами повторили основні класи неорганічних сполук, їх склад, назви, класифікацію, хімічні властивості, застосування. </w:t>
      </w:r>
    </w:p>
    <w:p w:rsidR="006448C5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ED742F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ED742F">
        <w:rPr>
          <w:rFonts w:ascii="Times New Roman" w:hAnsi="Times New Roman" w:cs="Times New Roman"/>
          <w:sz w:val="28"/>
          <w:szCs w:val="28"/>
        </w:rPr>
        <w:t>, будь–ласка, речення використовуючи «Уявний мікрофон»: «Найцікавішим на цьому уроці для мене було …».</w:t>
      </w:r>
    </w:p>
    <w:p w:rsidR="00980EEA" w:rsidRPr="00ED742F" w:rsidRDefault="00980EEA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val="en-US"/>
        </w:rPr>
        <w:drawing>
          <wp:inline distT="0" distB="0" distL="0" distR="0" wp14:anchorId="747A2C99" wp14:editId="447010FB">
            <wp:extent cx="6120765" cy="344304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443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EEA" w:rsidRDefault="00980EEA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D742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ED742F">
        <w:rPr>
          <w:rFonts w:ascii="Times New Roman" w:hAnsi="Times New Roman" w:cs="Times New Roman"/>
          <w:b/>
          <w:sz w:val="28"/>
          <w:szCs w:val="28"/>
        </w:rPr>
        <w:t>. Домашнє завдання.</w:t>
      </w: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742F">
        <w:rPr>
          <w:rFonts w:ascii="Times New Roman" w:hAnsi="Times New Roman" w:cs="Times New Roman"/>
          <w:sz w:val="28"/>
          <w:szCs w:val="28"/>
        </w:rPr>
        <w:t>Скласти прислів’я та загадки на тему «Основні класи неорганічних сполук».</w:t>
      </w: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448C5" w:rsidRPr="00ED742F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48C5" w:rsidRDefault="006448C5" w:rsidP="006448C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6D2A" w:rsidRDefault="001C6D2A"/>
    <w:sectPr w:rsidR="001C6D2A" w:rsidSect="001C6D2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9C7130"/>
    <w:multiLevelType w:val="hybridMultilevel"/>
    <w:tmpl w:val="4010377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714D55"/>
    <w:multiLevelType w:val="hybridMultilevel"/>
    <w:tmpl w:val="15829FC4"/>
    <w:lvl w:ilvl="0" w:tplc="BEE052F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B030B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8BED57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D2912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18C88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660F55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2621B5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B615A0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5E8AC3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E102DD"/>
    <w:multiLevelType w:val="hybridMultilevel"/>
    <w:tmpl w:val="0ED07FEC"/>
    <w:lvl w:ilvl="0" w:tplc="309058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3676D"/>
    <w:multiLevelType w:val="hybridMultilevel"/>
    <w:tmpl w:val="1648287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6448C5"/>
    <w:rsid w:val="001C6D2A"/>
    <w:rsid w:val="005B7E2E"/>
    <w:rsid w:val="0063627C"/>
    <w:rsid w:val="00637805"/>
    <w:rsid w:val="006448C5"/>
    <w:rsid w:val="00795364"/>
    <w:rsid w:val="008508B1"/>
    <w:rsid w:val="00980EEA"/>
    <w:rsid w:val="00E2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/>
    <o:shapelayout v:ext="edit">
      <o:idmap v:ext="edit" data="1"/>
      <o:rules v:ext="edit">
        <o:r id="V:Rule1" type="connector" idref="#_x0000_s1027"/>
        <o:r id="V:Rule2" type="connector" idref="#_x0000_s1028"/>
      </o:rules>
    </o:shapelayout>
  </w:shapeDefaults>
  <w:decimalSymbol w:val="."/>
  <w:listSeparator w:val=","/>
  <w14:docId w14:val="159157ED"/>
  <w15:docId w15:val="{738A51B6-0A9C-489C-9BF2-70480A148D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8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у1"/>
    <w:basedOn w:val="a"/>
    <w:qFormat/>
    <w:rsid w:val="006448C5"/>
    <w:pPr>
      <w:ind w:left="720"/>
      <w:contextualSpacing/>
    </w:pPr>
    <w:rPr>
      <w:rFonts w:ascii="Times New Roman" w:eastAsia="Calibri" w:hAnsi="Times New Roman" w:cs="Times New Roman"/>
      <w:sz w:val="28"/>
      <w:szCs w:val="28"/>
      <w:lang w:val="ru-RU"/>
    </w:rPr>
  </w:style>
  <w:style w:type="table" w:styleId="a3">
    <w:name w:val="Table Grid"/>
    <w:basedOn w:val="a1"/>
    <w:uiPriority w:val="59"/>
    <w:rsid w:val="006448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6448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48C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B7E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1233</Words>
  <Characters>7031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Сергей</dc:creator>
  <cp:lastModifiedBy>Сергей</cp:lastModifiedBy>
  <cp:revision>7</cp:revision>
  <cp:lastPrinted>2016-01-25T16:32:00Z</cp:lastPrinted>
  <dcterms:created xsi:type="dcterms:W3CDTF">2016-01-25T16:31:00Z</dcterms:created>
  <dcterms:modified xsi:type="dcterms:W3CDTF">2021-11-20T14:40:00Z</dcterms:modified>
</cp:coreProperties>
</file>