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4C" w:rsidRPr="008C5B91" w:rsidRDefault="00FE1885" w:rsidP="00F528A2">
      <w:pPr>
        <w:pStyle w:val="a3"/>
        <w:shd w:val="clear" w:color="auto" w:fill="FFFFFF"/>
        <w:jc w:val="center"/>
        <w:rPr>
          <w:rStyle w:val="a4"/>
          <w:b/>
          <w:bCs/>
          <w:i w:val="0"/>
          <w:color w:val="000000"/>
          <w:sz w:val="28"/>
          <w:szCs w:val="28"/>
          <w:lang w:val="uk-UA"/>
        </w:rPr>
      </w:pPr>
      <w:r>
        <w:rPr>
          <w:rStyle w:val="a4"/>
          <w:b/>
          <w:bCs/>
          <w:i w:val="0"/>
          <w:color w:val="000000"/>
          <w:sz w:val="28"/>
          <w:szCs w:val="28"/>
          <w:lang w:val="uk-UA"/>
        </w:rPr>
        <w:t>(7 клас)</w:t>
      </w:r>
    </w:p>
    <w:p w:rsidR="003F634C" w:rsidRPr="008C5B91" w:rsidRDefault="003F634C" w:rsidP="003F634C">
      <w:pPr>
        <w:pStyle w:val="a3"/>
        <w:shd w:val="clear" w:color="auto" w:fill="FFFFFF"/>
        <w:rPr>
          <w:b/>
          <w:sz w:val="28"/>
          <w:szCs w:val="28"/>
          <w:lang w:val="uk-UA"/>
        </w:rPr>
      </w:pPr>
      <w:r w:rsidRPr="008C5B91">
        <w:rPr>
          <w:rStyle w:val="a4"/>
          <w:b/>
          <w:bCs/>
          <w:i w:val="0"/>
          <w:color w:val="000000"/>
          <w:sz w:val="28"/>
          <w:szCs w:val="28"/>
          <w:lang w:val="uk-UA"/>
        </w:rPr>
        <w:t xml:space="preserve">    Тема:  </w:t>
      </w:r>
      <w:r w:rsidRPr="008C5B91">
        <w:rPr>
          <w:b/>
          <w:sz w:val="28"/>
          <w:szCs w:val="28"/>
          <w:lang w:val="uk-UA"/>
        </w:rPr>
        <w:t>Взаємодія кисню зі складними речовинами (повне окиснення метану, гідроген сульфіду, глюкози).</w:t>
      </w:r>
    </w:p>
    <w:p w:rsidR="003F634C" w:rsidRPr="008C5B91" w:rsidRDefault="003F634C" w:rsidP="003F634C">
      <w:pPr>
        <w:pStyle w:val="a3"/>
        <w:shd w:val="clear" w:color="auto" w:fill="FFFFFF"/>
        <w:rPr>
          <w:rStyle w:val="a4"/>
          <w:b/>
          <w:bCs/>
          <w:i w:val="0"/>
          <w:color w:val="000000"/>
          <w:sz w:val="28"/>
          <w:szCs w:val="28"/>
          <w:lang w:val="uk-UA"/>
        </w:rPr>
      </w:pPr>
      <w:r w:rsidRPr="008C5B91">
        <w:rPr>
          <w:rStyle w:val="a4"/>
          <w:b/>
          <w:bCs/>
          <w:i w:val="0"/>
          <w:color w:val="000000"/>
          <w:sz w:val="28"/>
          <w:szCs w:val="28"/>
          <w:lang w:val="uk-UA"/>
        </w:rPr>
        <w:t xml:space="preserve">Мета уроку: </w:t>
      </w:r>
    </w:p>
    <w:p w:rsidR="003F634C" w:rsidRPr="008C5B91" w:rsidRDefault="003F634C" w:rsidP="003F634C">
      <w:pPr>
        <w:pStyle w:val="a3"/>
        <w:shd w:val="clear" w:color="auto" w:fill="FFFFFF"/>
        <w:rPr>
          <w:sz w:val="28"/>
          <w:szCs w:val="28"/>
          <w:lang w:val="uk-UA"/>
        </w:rPr>
      </w:pPr>
      <w:r w:rsidRPr="008C5B91">
        <w:rPr>
          <w:b/>
          <w:sz w:val="28"/>
          <w:szCs w:val="28"/>
          <w:lang w:val="uk-UA"/>
        </w:rPr>
        <w:t xml:space="preserve">       Освітня</w:t>
      </w:r>
      <w:r w:rsidRPr="008C5B91">
        <w:rPr>
          <w:sz w:val="28"/>
          <w:szCs w:val="28"/>
          <w:lang w:val="uk-UA"/>
        </w:rPr>
        <w:t>: розширити уявлення про оксиди, як продукти горіння, окиснення.</w:t>
      </w:r>
    </w:p>
    <w:p w:rsidR="003F634C" w:rsidRPr="00BA5C14" w:rsidRDefault="003F634C" w:rsidP="003F634C">
      <w:pPr>
        <w:pStyle w:val="a3"/>
        <w:shd w:val="clear" w:color="auto" w:fill="FFFFFF"/>
        <w:rPr>
          <w:sz w:val="28"/>
          <w:szCs w:val="28"/>
          <w:lang w:val="uk-UA"/>
        </w:rPr>
      </w:pPr>
      <w:r w:rsidRPr="008C5B91">
        <w:rPr>
          <w:sz w:val="28"/>
          <w:szCs w:val="28"/>
          <w:lang w:val="uk-UA"/>
        </w:rPr>
        <w:t xml:space="preserve">       </w:t>
      </w:r>
      <w:r w:rsidRPr="008C5B91">
        <w:rPr>
          <w:b/>
          <w:sz w:val="28"/>
          <w:szCs w:val="28"/>
          <w:lang w:val="uk-UA"/>
        </w:rPr>
        <w:t>Розвиваюча:</w:t>
      </w:r>
      <w:r w:rsidRPr="008C5B91">
        <w:rPr>
          <w:sz w:val="28"/>
          <w:szCs w:val="28"/>
          <w:lang w:val="uk-UA"/>
        </w:rPr>
        <w:t xml:space="preserve"> розвивати вміння складати хімічні рівняння; розвивати навички робити висновки, виходячи з результатів хімічних експериментів; формувати вміння складати рівняння реакцій горіння складних речовин.</w:t>
      </w:r>
    </w:p>
    <w:p w:rsidR="003F634C" w:rsidRPr="008C5B91" w:rsidRDefault="003F634C" w:rsidP="003F634C">
      <w:pPr>
        <w:pStyle w:val="a3"/>
        <w:shd w:val="clear" w:color="auto" w:fill="FFFFFF"/>
        <w:rPr>
          <w:sz w:val="28"/>
          <w:szCs w:val="28"/>
          <w:lang w:val="uk-UA"/>
        </w:rPr>
      </w:pPr>
      <w:r w:rsidRPr="008C5B91">
        <w:rPr>
          <w:b/>
          <w:sz w:val="28"/>
          <w:szCs w:val="28"/>
          <w:lang w:val="uk-UA"/>
        </w:rPr>
        <w:t>Виховна</w:t>
      </w:r>
      <w:r w:rsidRPr="008C5B91">
        <w:rPr>
          <w:sz w:val="28"/>
          <w:szCs w:val="28"/>
          <w:lang w:val="uk-UA"/>
        </w:rPr>
        <w:t>: Виховувати пізнавальний інтерес, творче відношення до праці і навчання.</w:t>
      </w: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b/>
          <w:sz w:val="28"/>
          <w:szCs w:val="28"/>
        </w:rPr>
        <w:t>Тип уроку :</w:t>
      </w:r>
      <w:r w:rsidRPr="008C5B91">
        <w:rPr>
          <w:sz w:val="28"/>
          <w:szCs w:val="28"/>
        </w:rPr>
        <w:t xml:space="preserve">  урок вивчення нового матеріалу; засвоєння нових знань і набуття нових умінь.</w:t>
      </w:r>
    </w:p>
    <w:p w:rsidR="003F634C" w:rsidRDefault="003F634C" w:rsidP="003F634C">
      <w:pPr>
        <w:rPr>
          <w:sz w:val="28"/>
          <w:szCs w:val="28"/>
        </w:rPr>
      </w:pP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b/>
          <w:sz w:val="28"/>
          <w:szCs w:val="28"/>
        </w:rPr>
        <w:t xml:space="preserve"> Методи і прийоми навчання: </w:t>
      </w:r>
      <w:r w:rsidRPr="008C5B91">
        <w:rPr>
          <w:sz w:val="28"/>
          <w:szCs w:val="28"/>
        </w:rPr>
        <w:t>розповідь, пояснення, бесіда; проблемно-пошуковий, навчально-дослідницький, практичний; самостійна робота в групах,</w:t>
      </w: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sz w:val="28"/>
          <w:szCs w:val="28"/>
        </w:rPr>
        <w:t>конкретизація і закріплення набутих знань.</w:t>
      </w:r>
    </w:p>
    <w:p w:rsidR="003F634C" w:rsidRDefault="003F634C" w:rsidP="003F634C">
      <w:pPr>
        <w:rPr>
          <w:sz w:val="28"/>
          <w:szCs w:val="28"/>
        </w:rPr>
      </w:pP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b/>
          <w:sz w:val="28"/>
          <w:szCs w:val="28"/>
        </w:rPr>
        <w:t>Базові поняття</w:t>
      </w:r>
      <w:r w:rsidRPr="008C5B91">
        <w:rPr>
          <w:sz w:val="28"/>
          <w:szCs w:val="28"/>
        </w:rPr>
        <w:t xml:space="preserve">: кисень, оксиди, горіння, окиснення, прості та складні речовини; кислотні та основні оксиди. </w:t>
      </w:r>
    </w:p>
    <w:p w:rsidR="003F634C" w:rsidRPr="008C5B91" w:rsidRDefault="003F634C" w:rsidP="003F634C">
      <w:pPr>
        <w:rPr>
          <w:b/>
          <w:sz w:val="28"/>
          <w:szCs w:val="28"/>
        </w:rPr>
      </w:pP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b/>
          <w:sz w:val="28"/>
          <w:szCs w:val="28"/>
        </w:rPr>
        <w:t xml:space="preserve">Навчальне обладнання:  </w:t>
      </w:r>
      <w:r w:rsidRPr="008C5B91">
        <w:rPr>
          <w:sz w:val="28"/>
          <w:szCs w:val="28"/>
        </w:rPr>
        <w:t>Періодична система хімічних елементів Д.І.</w:t>
      </w:r>
      <w:r>
        <w:rPr>
          <w:sz w:val="28"/>
          <w:szCs w:val="28"/>
          <w:lang w:val="en-US"/>
        </w:rPr>
        <w:t> </w:t>
      </w:r>
      <w:proofErr w:type="spellStart"/>
      <w:r w:rsidRPr="008C5B91">
        <w:rPr>
          <w:sz w:val="28"/>
          <w:szCs w:val="28"/>
        </w:rPr>
        <w:t>Менделеєва</w:t>
      </w:r>
      <w:proofErr w:type="spellEnd"/>
      <w:r w:rsidRPr="008C5B91">
        <w:rPr>
          <w:sz w:val="28"/>
          <w:szCs w:val="28"/>
        </w:rPr>
        <w:t>.</w:t>
      </w:r>
    </w:p>
    <w:p w:rsidR="003F634C" w:rsidRDefault="003F634C" w:rsidP="003F634C">
      <w:pPr>
        <w:rPr>
          <w:b/>
          <w:sz w:val="28"/>
          <w:szCs w:val="28"/>
        </w:rPr>
      </w:pPr>
    </w:p>
    <w:p w:rsidR="003F634C" w:rsidRPr="008C5B91" w:rsidRDefault="003F634C" w:rsidP="003F634C">
      <w:pPr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Очікувані результати навчальних досягнень:</w:t>
      </w: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b/>
          <w:sz w:val="28"/>
          <w:szCs w:val="28"/>
        </w:rPr>
        <w:t>Учні повинні знати:</w:t>
      </w:r>
      <w:r w:rsidRPr="008C5B91">
        <w:rPr>
          <w:sz w:val="28"/>
          <w:szCs w:val="28"/>
        </w:rPr>
        <w:t>формули оксидів; що таке процеси  горіння, повільного окиснення.</w:t>
      </w:r>
    </w:p>
    <w:p w:rsidR="003F634C" w:rsidRPr="008C5B91" w:rsidRDefault="003F634C" w:rsidP="003F634C">
      <w:pPr>
        <w:rPr>
          <w:sz w:val="28"/>
          <w:szCs w:val="28"/>
        </w:rPr>
      </w:pP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b/>
          <w:sz w:val="28"/>
          <w:szCs w:val="28"/>
        </w:rPr>
        <w:t>Учні повинні вміти</w:t>
      </w:r>
      <w:r w:rsidRPr="008C5B91">
        <w:rPr>
          <w:sz w:val="28"/>
          <w:szCs w:val="28"/>
        </w:rPr>
        <w:t>:  наводити приклади оксидів, реакцій розкладу і сполучення; розрізняти процеси горіння, повільного окиснення; пояснювати процеси окиснення; складати рівняння реакцій кисню зі складними речовинами.</w:t>
      </w:r>
    </w:p>
    <w:p w:rsidR="003F634C" w:rsidRPr="008C5B91" w:rsidRDefault="003F634C" w:rsidP="003F634C">
      <w:pPr>
        <w:rPr>
          <w:sz w:val="28"/>
          <w:szCs w:val="28"/>
        </w:rPr>
      </w:pPr>
    </w:p>
    <w:p w:rsidR="003F634C" w:rsidRPr="008C5B91" w:rsidRDefault="003F634C" w:rsidP="003F634C">
      <w:pPr>
        <w:spacing w:line="360" w:lineRule="auto"/>
        <w:rPr>
          <w:rStyle w:val="a4"/>
          <w:b/>
          <w:bCs/>
          <w:i w:val="0"/>
          <w:color w:val="000000"/>
          <w:sz w:val="28"/>
          <w:szCs w:val="28"/>
        </w:rPr>
      </w:pPr>
      <w:r w:rsidRPr="008C5B91">
        <w:rPr>
          <w:b/>
          <w:sz w:val="28"/>
          <w:szCs w:val="28"/>
        </w:rPr>
        <w:t>Структура уроку</w:t>
      </w:r>
      <w:r w:rsidRPr="008C5B91">
        <w:rPr>
          <w:rStyle w:val="a4"/>
          <w:b/>
          <w:bCs/>
          <w:i w:val="0"/>
          <w:color w:val="000000"/>
          <w:sz w:val="28"/>
          <w:szCs w:val="28"/>
        </w:rPr>
        <w:t>:</w:t>
      </w:r>
    </w:p>
    <w:p w:rsidR="003F634C" w:rsidRPr="008C5B91" w:rsidRDefault="003F634C" w:rsidP="003F634C">
      <w:pPr>
        <w:spacing w:line="360" w:lineRule="auto"/>
        <w:rPr>
          <w:b/>
          <w:sz w:val="28"/>
          <w:szCs w:val="28"/>
        </w:rPr>
      </w:pPr>
      <w:r w:rsidRPr="008C5B91">
        <w:rPr>
          <w:rStyle w:val="apple-converted-space"/>
          <w:rFonts w:eastAsia="Calibri"/>
          <w:b/>
          <w:color w:val="000000"/>
          <w:sz w:val="28"/>
          <w:szCs w:val="28"/>
        </w:rPr>
        <w:t> </w:t>
      </w:r>
      <w:r w:rsidRPr="008C5B91">
        <w:rPr>
          <w:b/>
          <w:sz w:val="28"/>
          <w:szCs w:val="28"/>
        </w:rPr>
        <w:t>І. Організаційний</w:t>
      </w:r>
    </w:p>
    <w:p w:rsidR="003F634C" w:rsidRPr="008C5B91" w:rsidRDefault="003F634C" w:rsidP="003F634C">
      <w:pPr>
        <w:spacing w:line="360" w:lineRule="auto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ІІ. Актуалізація опорних знань</w:t>
      </w:r>
    </w:p>
    <w:p w:rsidR="003F634C" w:rsidRPr="008C5B91" w:rsidRDefault="003F634C" w:rsidP="003F634C">
      <w:pPr>
        <w:spacing w:line="360" w:lineRule="auto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ІІІ. Мотивація уроку. Вивчення нового матеріалу.</w:t>
      </w:r>
    </w:p>
    <w:p w:rsidR="003F634C" w:rsidRPr="008C5B91" w:rsidRDefault="003F634C" w:rsidP="003F634C">
      <w:pPr>
        <w:spacing w:line="360" w:lineRule="auto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lastRenderedPageBreak/>
        <w:t>ІV. Узагальнення знань.</w:t>
      </w:r>
    </w:p>
    <w:p w:rsidR="003F634C" w:rsidRPr="008C5B91" w:rsidRDefault="003F634C" w:rsidP="003F634C">
      <w:pPr>
        <w:spacing w:line="360" w:lineRule="auto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V. Домашнє завдання.</w:t>
      </w:r>
    </w:p>
    <w:p w:rsidR="003F634C" w:rsidRPr="008C5B91" w:rsidRDefault="003F634C" w:rsidP="003F634C">
      <w:pPr>
        <w:spacing w:line="360" w:lineRule="auto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VІ. Підведення підсумків.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Девіз:</w:t>
      </w:r>
    </w:p>
    <w:p w:rsidR="003F634C" w:rsidRPr="008C5B91" w:rsidRDefault="003F634C" w:rsidP="003F634C">
      <w:pPr>
        <w:jc w:val="center"/>
        <w:rPr>
          <w:sz w:val="28"/>
          <w:szCs w:val="28"/>
        </w:rPr>
      </w:pPr>
      <w:r w:rsidRPr="008C5B91">
        <w:rPr>
          <w:sz w:val="28"/>
          <w:szCs w:val="28"/>
        </w:rPr>
        <w:t>«Просто знати - це не все. Знання потрібно використовувати»</w:t>
      </w:r>
    </w:p>
    <w:p w:rsidR="003F634C" w:rsidRPr="008C5B91" w:rsidRDefault="003F634C" w:rsidP="003F634C">
      <w:pPr>
        <w:jc w:val="right"/>
        <w:rPr>
          <w:sz w:val="28"/>
          <w:szCs w:val="28"/>
        </w:rPr>
      </w:pPr>
      <w:r w:rsidRPr="008C5B91">
        <w:rPr>
          <w:sz w:val="28"/>
          <w:szCs w:val="28"/>
        </w:rPr>
        <w:t xml:space="preserve">                                                                                            Й.Гете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Епіграф уроку: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jc w:val="right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«Усіма можливими засобами</w:t>
      </w:r>
    </w:p>
    <w:p w:rsidR="003F634C" w:rsidRPr="008C5B91" w:rsidRDefault="003F634C" w:rsidP="003F634C">
      <w:pPr>
        <w:jc w:val="right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потрібно запалювати в дітях гаряче</w:t>
      </w:r>
    </w:p>
    <w:p w:rsidR="003F634C" w:rsidRPr="008C5B91" w:rsidRDefault="003F634C" w:rsidP="003F634C">
      <w:pPr>
        <w:jc w:val="right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прагнення до знань і навчання »</w:t>
      </w:r>
    </w:p>
    <w:p w:rsidR="003F634C" w:rsidRPr="008C5B91" w:rsidRDefault="003F634C" w:rsidP="003F634C">
      <w:pPr>
        <w:jc w:val="right"/>
        <w:rPr>
          <w:sz w:val="28"/>
          <w:szCs w:val="28"/>
        </w:rPr>
      </w:pPr>
      <w:r w:rsidRPr="008C5B91">
        <w:rPr>
          <w:sz w:val="28"/>
          <w:szCs w:val="28"/>
        </w:rPr>
        <w:t>Я.А.Каменський</w:t>
      </w: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</w:p>
    <w:p w:rsidR="003F634C" w:rsidRPr="008C5B91" w:rsidRDefault="003F634C" w:rsidP="00F528A2">
      <w:pPr>
        <w:jc w:val="center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Хід уроку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F528A2">
      <w:pPr>
        <w:spacing w:line="360" w:lineRule="auto"/>
        <w:rPr>
          <w:b/>
          <w:sz w:val="28"/>
          <w:szCs w:val="28"/>
        </w:rPr>
      </w:pPr>
      <w:r w:rsidRPr="008C5B91">
        <w:rPr>
          <w:rStyle w:val="apple-converted-space"/>
          <w:rFonts w:eastAsia="Calibri"/>
          <w:b/>
          <w:color w:val="000000"/>
          <w:sz w:val="28"/>
          <w:szCs w:val="28"/>
        </w:rPr>
        <w:t> </w:t>
      </w:r>
      <w:r w:rsidRPr="008C5B91">
        <w:rPr>
          <w:b/>
          <w:sz w:val="28"/>
          <w:szCs w:val="28"/>
        </w:rPr>
        <w:t>Організаційний момент</w:t>
      </w: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sz w:val="28"/>
          <w:szCs w:val="28"/>
        </w:rPr>
        <w:t xml:space="preserve">     Знайомство з класом, вступне слово  вчителя, оголошення теми уроку, плану й основних цілей уроку.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ІІ. Актуалізація опорних знань</w:t>
      </w: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b/>
          <w:sz w:val="28"/>
          <w:szCs w:val="28"/>
        </w:rPr>
        <w:t>Бесіда</w:t>
      </w:r>
      <w:r w:rsidRPr="008C5B91">
        <w:rPr>
          <w:sz w:val="28"/>
          <w:szCs w:val="28"/>
        </w:rPr>
        <w:t xml:space="preserve">  </w:t>
      </w:r>
    </w:p>
    <w:p w:rsidR="003F634C" w:rsidRPr="008C5B91" w:rsidRDefault="003F634C" w:rsidP="003F634C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8C5B91">
        <w:rPr>
          <w:sz w:val="28"/>
          <w:szCs w:val="28"/>
        </w:rPr>
        <w:t>Які реакції називаються реакціями сполучення, реакціями розкладу?</w:t>
      </w:r>
    </w:p>
    <w:p w:rsidR="003F634C" w:rsidRPr="008C5B91" w:rsidRDefault="003F634C" w:rsidP="003F634C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8C5B91">
        <w:rPr>
          <w:sz w:val="28"/>
          <w:szCs w:val="28"/>
        </w:rPr>
        <w:t>Які речовини на</w:t>
      </w:r>
      <w:r>
        <w:rPr>
          <w:sz w:val="28"/>
          <w:szCs w:val="28"/>
        </w:rPr>
        <w:t xml:space="preserve">зиваються простими, складними? </w:t>
      </w:r>
      <w:r w:rsidRPr="008C5B91">
        <w:rPr>
          <w:sz w:val="28"/>
          <w:szCs w:val="28"/>
        </w:rPr>
        <w:t>Привести приклади.</w:t>
      </w:r>
    </w:p>
    <w:p w:rsidR="003F634C" w:rsidRPr="008C5B91" w:rsidRDefault="003F634C" w:rsidP="003F634C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8C5B91">
        <w:rPr>
          <w:sz w:val="28"/>
          <w:szCs w:val="28"/>
        </w:rPr>
        <w:t>Які речовини називаються оксидами? Привести приклади.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Самостійна робота в групах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Група 1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sz w:val="28"/>
          <w:szCs w:val="28"/>
        </w:rPr>
        <w:t xml:space="preserve">1. Розкажіть про поширення </w:t>
      </w:r>
      <w:proofErr w:type="spellStart"/>
      <w:r w:rsidRPr="008C5B91">
        <w:rPr>
          <w:sz w:val="28"/>
          <w:szCs w:val="28"/>
        </w:rPr>
        <w:t>Оксигену</w:t>
      </w:r>
      <w:proofErr w:type="spellEnd"/>
      <w:r w:rsidRPr="008C5B91">
        <w:rPr>
          <w:sz w:val="28"/>
          <w:szCs w:val="28"/>
        </w:rPr>
        <w:t xml:space="preserve"> в природі.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sz w:val="28"/>
          <w:szCs w:val="28"/>
        </w:rPr>
        <w:t>2. Допишіть рівняння  реакцій і розставте коефіцієнти :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705"/>
        </w:tabs>
        <w:jc w:val="both"/>
        <w:rPr>
          <w:sz w:val="28"/>
          <w:szCs w:val="28"/>
        </w:rPr>
      </w:pPr>
      <w:r w:rsidRPr="008C5B91">
        <w:rPr>
          <w:sz w:val="28"/>
          <w:szCs w:val="28"/>
        </w:rPr>
        <w:t>а) Mg+O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 xml:space="preserve"> →</w:t>
      </w:r>
      <w:r w:rsidRPr="008C5B91">
        <w:rPr>
          <w:sz w:val="28"/>
          <w:szCs w:val="28"/>
        </w:rPr>
        <w:tab/>
        <w:t xml:space="preserve">б) </w:t>
      </w:r>
      <w:proofErr w:type="spellStart"/>
      <w:r w:rsidRPr="008C5B91">
        <w:rPr>
          <w:sz w:val="28"/>
          <w:szCs w:val="28"/>
        </w:rPr>
        <w:t>H</w:t>
      </w:r>
      <w:r w:rsidRPr="008C5B91">
        <w:rPr>
          <w:sz w:val="28"/>
          <w:szCs w:val="28"/>
          <w:vertAlign w:val="subscript"/>
        </w:rPr>
        <w:t>g</w:t>
      </w:r>
      <w:r w:rsidRPr="008C5B91">
        <w:rPr>
          <w:sz w:val="28"/>
          <w:szCs w:val="28"/>
        </w:rPr>
        <w:t>O</w:t>
      </w:r>
      <w:proofErr w:type="spellEnd"/>
      <w:r w:rsidRPr="008C5B91">
        <w:rPr>
          <w:sz w:val="28"/>
          <w:szCs w:val="28"/>
        </w:rPr>
        <w:t xml:space="preserve"> →</w:t>
      </w:r>
    </w:p>
    <w:p w:rsidR="003F634C" w:rsidRPr="008C5B91" w:rsidRDefault="003F634C" w:rsidP="003F634C">
      <w:pPr>
        <w:tabs>
          <w:tab w:val="center" w:pos="3705"/>
        </w:tabs>
        <w:jc w:val="both"/>
        <w:rPr>
          <w:sz w:val="28"/>
          <w:szCs w:val="28"/>
        </w:rPr>
      </w:pPr>
      <w:r w:rsidRPr="008C5B91">
        <w:rPr>
          <w:sz w:val="28"/>
          <w:szCs w:val="28"/>
        </w:rPr>
        <w:t xml:space="preserve"> </w:t>
      </w:r>
    </w:p>
    <w:p w:rsidR="003F634C" w:rsidRPr="008C5B91" w:rsidRDefault="003F634C" w:rsidP="003F634C">
      <w:pPr>
        <w:tabs>
          <w:tab w:val="center" w:pos="3705"/>
        </w:tabs>
        <w:jc w:val="both"/>
        <w:rPr>
          <w:b/>
          <w:sz w:val="28"/>
          <w:szCs w:val="28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Група 2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sz w:val="28"/>
          <w:szCs w:val="28"/>
        </w:rPr>
        <w:t>1.Розкажіть пр</w:t>
      </w:r>
      <w:r>
        <w:rPr>
          <w:sz w:val="28"/>
          <w:szCs w:val="28"/>
        </w:rPr>
        <w:t xml:space="preserve">о будову молекули кисню, його </w:t>
      </w:r>
      <w:r w:rsidRPr="008C5B91">
        <w:rPr>
          <w:sz w:val="28"/>
          <w:szCs w:val="28"/>
        </w:rPr>
        <w:t>фізичні властивості.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sz w:val="28"/>
          <w:szCs w:val="28"/>
        </w:rPr>
        <w:t xml:space="preserve">2.Допишіть рівняння </w:t>
      </w:r>
      <w:r>
        <w:rPr>
          <w:sz w:val="28"/>
          <w:szCs w:val="28"/>
        </w:rPr>
        <w:t>реакцій і розставте коефіцієнти</w:t>
      </w:r>
      <w:r w:rsidRPr="008C5B91">
        <w:rPr>
          <w:sz w:val="28"/>
          <w:szCs w:val="28"/>
        </w:rPr>
        <w:t>:</w:t>
      </w:r>
    </w:p>
    <w:p w:rsidR="003F634C" w:rsidRPr="008C5B91" w:rsidRDefault="003F634C" w:rsidP="003F634C">
      <w:pPr>
        <w:jc w:val="both"/>
        <w:rPr>
          <w:sz w:val="28"/>
          <w:szCs w:val="28"/>
          <w:vertAlign w:val="subscript"/>
        </w:rPr>
      </w:pPr>
      <w:r w:rsidRPr="008C5B91">
        <w:rPr>
          <w:sz w:val="28"/>
          <w:szCs w:val="28"/>
        </w:rPr>
        <w:t>а) N</w:t>
      </w:r>
      <w:r w:rsidRPr="008C5B91">
        <w:rPr>
          <w:sz w:val="28"/>
          <w:szCs w:val="28"/>
          <w:vertAlign w:val="subscript"/>
        </w:rPr>
        <w:t xml:space="preserve">2 +  </w:t>
      </w:r>
      <w:r w:rsidRPr="008C5B91">
        <w:rPr>
          <w:sz w:val="28"/>
          <w:szCs w:val="28"/>
        </w:rPr>
        <w:t>O</w:t>
      </w:r>
      <w:r w:rsidRPr="008C5B91">
        <w:rPr>
          <w:sz w:val="28"/>
          <w:szCs w:val="28"/>
          <w:vertAlign w:val="subscript"/>
        </w:rPr>
        <w:t xml:space="preserve">2  </w:t>
      </w:r>
      <w:r w:rsidRPr="008C5B91">
        <w:rPr>
          <w:sz w:val="28"/>
          <w:szCs w:val="28"/>
        </w:rPr>
        <w:t>→</w:t>
      </w:r>
      <w:r w:rsidRPr="008C5B91">
        <w:rPr>
          <w:sz w:val="28"/>
          <w:szCs w:val="28"/>
          <w:vertAlign w:val="subscript"/>
        </w:rPr>
        <w:t xml:space="preserve">                                          </w:t>
      </w:r>
      <w:r w:rsidRPr="008C5B91">
        <w:rPr>
          <w:sz w:val="28"/>
          <w:szCs w:val="28"/>
        </w:rPr>
        <w:t xml:space="preserve"> б) KNO</w:t>
      </w:r>
      <w:r w:rsidRPr="008C5B91">
        <w:rPr>
          <w:sz w:val="28"/>
          <w:szCs w:val="28"/>
          <w:vertAlign w:val="subscript"/>
        </w:rPr>
        <w:t>3</w:t>
      </w:r>
      <w:r w:rsidRPr="008C5B91">
        <w:rPr>
          <w:sz w:val="28"/>
          <w:szCs w:val="28"/>
        </w:rPr>
        <w:t>→</w:t>
      </w:r>
    </w:p>
    <w:p w:rsidR="003F634C" w:rsidRPr="008C5B91" w:rsidRDefault="003F634C" w:rsidP="003F634C">
      <w:pPr>
        <w:jc w:val="both"/>
        <w:rPr>
          <w:sz w:val="28"/>
          <w:szCs w:val="28"/>
          <w:vertAlign w:val="subscript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lastRenderedPageBreak/>
        <w:t>Група 3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  <w:r w:rsidRPr="008C5B91">
        <w:rPr>
          <w:sz w:val="28"/>
          <w:szCs w:val="28"/>
        </w:rPr>
        <w:t>1.</w:t>
      </w:r>
      <w:r w:rsidRPr="004F6744">
        <w:rPr>
          <w:sz w:val="28"/>
          <w:szCs w:val="28"/>
          <w:lang w:val="ru-RU"/>
        </w:rPr>
        <w:t xml:space="preserve"> </w:t>
      </w:r>
      <w:r w:rsidRPr="008C5B91">
        <w:rPr>
          <w:sz w:val="28"/>
          <w:szCs w:val="28"/>
        </w:rPr>
        <w:t>Розкажіть про хімічні властивості кисню.</w:t>
      </w:r>
    </w:p>
    <w:p w:rsidR="003F634C" w:rsidRPr="008C5B91" w:rsidRDefault="003F634C" w:rsidP="003F63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C5B91">
        <w:rPr>
          <w:sz w:val="28"/>
          <w:szCs w:val="28"/>
        </w:rPr>
        <w:t>Допишіть рівняння реакцій і розставте коефіцієнти :</w:t>
      </w:r>
    </w:p>
    <w:p w:rsidR="003F634C" w:rsidRPr="008C5B91" w:rsidRDefault="003F634C" w:rsidP="003F634C">
      <w:pPr>
        <w:tabs>
          <w:tab w:val="center" w:pos="3705"/>
        </w:tabs>
        <w:jc w:val="both"/>
        <w:rPr>
          <w:sz w:val="28"/>
          <w:szCs w:val="28"/>
          <w:vertAlign w:val="subscript"/>
        </w:rPr>
      </w:pPr>
      <w:r>
        <w:rPr>
          <w:sz w:val="28"/>
          <w:szCs w:val="28"/>
        </w:rPr>
        <w:t>а)</w:t>
      </w:r>
      <w:r w:rsidRPr="008C5B91">
        <w:rPr>
          <w:sz w:val="28"/>
          <w:szCs w:val="28"/>
        </w:rPr>
        <w:t xml:space="preserve"> S +O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→</w:t>
      </w:r>
      <w:r w:rsidRPr="008C5B91">
        <w:rPr>
          <w:sz w:val="28"/>
          <w:szCs w:val="28"/>
          <w:vertAlign w:val="subscript"/>
        </w:rPr>
        <w:tab/>
      </w:r>
      <w:r w:rsidRPr="008C5B91">
        <w:rPr>
          <w:sz w:val="28"/>
          <w:szCs w:val="28"/>
        </w:rPr>
        <w:t>б) KMnO</w:t>
      </w:r>
      <w:r w:rsidRPr="008C5B91">
        <w:rPr>
          <w:sz w:val="28"/>
          <w:szCs w:val="28"/>
          <w:vertAlign w:val="subscript"/>
        </w:rPr>
        <w:t>4</w:t>
      </w:r>
      <w:r w:rsidRPr="008C5B91">
        <w:rPr>
          <w:sz w:val="28"/>
          <w:szCs w:val="28"/>
        </w:rPr>
        <w:t>→</w:t>
      </w:r>
    </w:p>
    <w:p w:rsidR="003F634C" w:rsidRPr="008C5B91" w:rsidRDefault="003F634C" w:rsidP="003F634C">
      <w:pPr>
        <w:tabs>
          <w:tab w:val="center" w:pos="3705"/>
        </w:tabs>
        <w:jc w:val="both"/>
        <w:rPr>
          <w:sz w:val="28"/>
          <w:szCs w:val="28"/>
          <w:vertAlign w:val="subscript"/>
        </w:rPr>
      </w:pPr>
    </w:p>
    <w:p w:rsidR="003F634C" w:rsidRPr="008C5B91" w:rsidRDefault="003F634C" w:rsidP="003F634C">
      <w:pPr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Група 4</w:t>
      </w:r>
    </w:p>
    <w:p w:rsidR="003F634C" w:rsidRPr="008C5B91" w:rsidRDefault="003F634C" w:rsidP="003F634C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8C5B91">
        <w:rPr>
          <w:sz w:val="28"/>
          <w:szCs w:val="28"/>
        </w:rPr>
        <w:t>Розкажіть про лабораторні способи одержання кисню.</w:t>
      </w:r>
    </w:p>
    <w:p w:rsidR="003F634C" w:rsidRPr="008C5B91" w:rsidRDefault="003F634C" w:rsidP="003F634C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8C5B91">
        <w:rPr>
          <w:sz w:val="28"/>
          <w:szCs w:val="28"/>
        </w:rPr>
        <w:t xml:space="preserve">Допишіть рівняння </w:t>
      </w:r>
      <w:r>
        <w:rPr>
          <w:sz w:val="28"/>
          <w:szCs w:val="28"/>
        </w:rPr>
        <w:t>реакцій і розставте коефіцієнти</w:t>
      </w:r>
      <w:r w:rsidRPr="008C5B91">
        <w:rPr>
          <w:sz w:val="28"/>
          <w:szCs w:val="28"/>
        </w:rPr>
        <w:t>:</w:t>
      </w:r>
    </w:p>
    <w:p w:rsidR="003F634C" w:rsidRPr="008C5B91" w:rsidRDefault="003F634C" w:rsidP="003F634C">
      <w:pPr>
        <w:tabs>
          <w:tab w:val="center" w:pos="3705"/>
        </w:tabs>
        <w:jc w:val="both"/>
        <w:rPr>
          <w:sz w:val="28"/>
          <w:szCs w:val="28"/>
          <w:vertAlign w:val="subscript"/>
        </w:rPr>
      </w:pPr>
      <w:r w:rsidRPr="008C5B91">
        <w:rPr>
          <w:sz w:val="28"/>
          <w:szCs w:val="28"/>
        </w:rPr>
        <w:t xml:space="preserve">а) </w:t>
      </w:r>
      <w:proofErr w:type="spellStart"/>
      <w:r w:rsidRPr="008C5B91">
        <w:rPr>
          <w:sz w:val="28"/>
          <w:szCs w:val="28"/>
        </w:rPr>
        <w:t>Zn+</w:t>
      </w:r>
      <w:proofErr w:type="spellEnd"/>
      <w:r w:rsidRPr="008C5B91">
        <w:rPr>
          <w:sz w:val="28"/>
          <w:szCs w:val="28"/>
        </w:rPr>
        <w:t xml:space="preserve"> 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→</w:t>
      </w:r>
      <w:r w:rsidRPr="008C5B91">
        <w:rPr>
          <w:sz w:val="28"/>
          <w:szCs w:val="28"/>
          <w:vertAlign w:val="subscript"/>
        </w:rPr>
        <w:tab/>
      </w:r>
      <w:r w:rsidRPr="008C5B91">
        <w:rPr>
          <w:sz w:val="28"/>
          <w:szCs w:val="28"/>
        </w:rPr>
        <w:t>б</w:t>
      </w:r>
      <w:r w:rsidRPr="008C5B91">
        <w:rPr>
          <w:sz w:val="28"/>
          <w:szCs w:val="28"/>
          <w:vertAlign w:val="subscript"/>
        </w:rPr>
        <w:t xml:space="preserve">)  </w:t>
      </w:r>
      <w:r w:rsidRPr="008C5B91">
        <w:rPr>
          <w:sz w:val="28"/>
          <w:szCs w:val="28"/>
        </w:rPr>
        <w:t>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→</w:t>
      </w:r>
    </w:p>
    <w:p w:rsidR="003F634C" w:rsidRPr="008C5B91" w:rsidRDefault="003F634C" w:rsidP="003F634C">
      <w:pPr>
        <w:tabs>
          <w:tab w:val="center" w:pos="3705"/>
        </w:tabs>
        <w:jc w:val="both"/>
        <w:rPr>
          <w:sz w:val="28"/>
          <w:szCs w:val="28"/>
          <w:vertAlign w:val="subscript"/>
        </w:rPr>
      </w:pPr>
    </w:p>
    <w:p w:rsidR="003F634C" w:rsidRPr="008C5B91" w:rsidRDefault="003F634C" w:rsidP="003F634C">
      <w:pPr>
        <w:tabs>
          <w:tab w:val="center" w:pos="3705"/>
        </w:tabs>
        <w:jc w:val="both"/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Група 5</w:t>
      </w:r>
    </w:p>
    <w:p w:rsidR="003F634C" w:rsidRPr="008C5B91" w:rsidRDefault="003F634C" w:rsidP="003F634C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C5B91">
        <w:rPr>
          <w:sz w:val="28"/>
          <w:szCs w:val="28"/>
        </w:rPr>
        <w:t xml:space="preserve">Розкажіть про застосування кисню.  </w:t>
      </w:r>
    </w:p>
    <w:p w:rsidR="003F634C" w:rsidRPr="008C5B91" w:rsidRDefault="003F634C" w:rsidP="003F634C">
      <w:pPr>
        <w:rPr>
          <w:sz w:val="28"/>
          <w:szCs w:val="28"/>
        </w:rPr>
      </w:pPr>
      <w:r w:rsidRPr="008C5B91">
        <w:rPr>
          <w:sz w:val="28"/>
          <w:szCs w:val="28"/>
        </w:rPr>
        <w:t xml:space="preserve"> 2.</w:t>
      </w:r>
      <w:r w:rsidRPr="004F6744">
        <w:rPr>
          <w:sz w:val="28"/>
          <w:szCs w:val="28"/>
        </w:rPr>
        <w:t xml:space="preserve"> </w:t>
      </w:r>
      <w:r w:rsidRPr="008C5B91">
        <w:rPr>
          <w:sz w:val="28"/>
          <w:szCs w:val="28"/>
        </w:rPr>
        <w:t xml:space="preserve">Допишіть рівняння </w:t>
      </w:r>
      <w:r>
        <w:rPr>
          <w:sz w:val="28"/>
          <w:szCs w:val="28"/>
        </w:rPr>
        <w:t>реакцій і розставте коефіцієнти</w:t>
      </w:r>
      <w:r w:rsidRPr="008C5B91">
        <w:rPr>
          <w:sz w:val="28"/>
          <w:szCs w:val="28"/>
        </w:rPr>
        <w:t>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>а)  P+O</w:t>
      </w:r>
      <w:r w:rsidRPr="008C5B91">
        <w:rPr>
          <w:sz w:val="28"/>
          <w:szCs w:val="28"/>
          <w:vertAlign w:val="subscript"/>
        </w:rPr>
        <w:t xml:space="preserve">2 </w:t>
      </w:r>
      <w:r w:rsidRPr="008C5B91">
        <w:rPr>
          <w:sz w:val="28"/>
          <w:szCs w:val="28"/>
        </w:rPr>
        <w:t>→</w:t>
      </w:r>
      <w:r w:rsidRPr="008C5B91">
        <w:rPr>
          <w:sz w:val="28"/>
          <w:szCs w:val="28"/>
          <w:vertAlign w:val="subscript"/>
        </w:rPr>
        <w:tab/>
      </w:r>
      <w:r w:rsidRPr="008C5B91">
        <w:rPr>
          <w:sz w:val="28"/>
          <w:szCs w:val="28"/>
        </w:rPr>
        <w:t>б) 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O→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Один представник з кожної  групи усно відп</w:t>
      </w:r>
      <w:r>
        <w:rPr>
          <w:sz w:val="28"/>
          <w:szCs w:val="28"/>
        </w:rPr>
        <w:t>овідає на  теоретичне запитання</w:t>
      </w:r>
      <w:r w:rsidRPr="008C5B91">
        <w:rPr>
          <w:sz w:val="28"/>
          <w:szCs w:val="28"/>
        </w:rPr>
        <w:t>, другий записує рівнянн</w:t>
      </w:r>
      <w:r>
        <w:rPr>
          <w:sz w:val="28"/>
          <w:szCs w:val="28"/>
        </w:rPr>
        <w:t xml:space="preserve">я реакції у вигляді стовпчика: </w:t>
      </w:r>
      <w:r w:rsidRPr="008C5B91">
        <w:rPr>
          <w:sz w:val="28"/>
          <w:szCs w:val="28"/>
        </w:rPr>
        <w:t>реакції сполуки, реакції розкладу.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 Вчитель підводить підсумки етапу актуалізації опорних знань.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ІІІ. Мотивація  навчальної діяльності учнів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Як ви вважаєте, чому ми </w:t>
      </w:r>
      <w:r w:rsidRPr="008C5B91">
        <w:rPr>
          <w:sz w:val="28"/>
          <w:szCs w:val="28"/>
        </w:rPr>
        <w:t>так багато часу приділяємо вивченню хімічного елемента</w:t>
      </w:r>
      <w:r>
        <w:rPr>
          <w:sz w:val="28"/>
          <w:szCs w:val="28"/>
        </w:rPr>
        <w:t xml:space="preserve"> </w:t>
      </w:r>
      <w:proofErr w:type="spellStart"/>
      <w:r w:rsidRPr="008C5B91">
        <w:rPr>
          <w:sz w:val="28"/>
          <w:szCs w:val="28"/>
        </w:rPr>
        <w:t>Оксигену</w:t>
      </w:r>
      <w:proofErr w:type="spellEnd"/>
      <w:r w:rsidRPr="008C5B91">
        <w:rPr>
          <w:sz w:val="28"/>
          <w:szCs w:val="28"/>
        </w:rPr>
        <w:t xml:space="preserve"> та простої речовини кисень?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</w:t>
      </w:r>
      <w:proofErr w:type="spellStart"/>
      <w:r w:rsidRPr="008C5B91">
        <w:rPr>
          <w:sz w:val="28"/>
          <w:szCs w:val="28"/>
        </w:rPr>
        <w:t>Оксиген</w:t>
      </w:r>
      <w:proofErr w:type="spellEnd"/>
      <w:r w:rsidRPr="008C5B91">
        <w:rPr>
          <w:sz w:val="28"/>
          <w:szCs w:val="28"/>
        </w:rPr>
        <w:t xml:space="preserve"> – це хімічний елемент життя. Це найпоширеніший елемент на Землі. Кисень – це речовина , яку всі живі організми використовують для дихання. Кисень підтримує горіння, а отже, дає енергію  і тепло.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Кисню, що міститься в повітрі , досить для горіння дров у  багатті , природного газу в грубці, вугілля в каміні, тощо. Якщо використовувати для горіння чистий кисень, воно відбувається інтенсивніше. Розглянемо процес взаємодії кисню з деякими складними речовинами , тобто розширимо знання про хімічні властивості кисню.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 IV. Вивчення нового матеріалу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   Проблемне питання 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b/>
          <w:sz w:val="28"/>
          <w:szCs w:val="28"/>
        </w:rPr>
        <w:t xml:space="preserve"> </w:t>
      </w:r>
      <w:r w:rsidRPr="008C5B91">
        <w:rPr>
          <w:sz w:val="28"/>
          <w:szCs w:val="28"/>
        </w:rPr>
        <w:t xml:space="preserve">Як ви гадаєте  , чи  можуть горіти складні речовини? Які продукти будуть утворюватися під час горіння складних речовин?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   Розповідь вчителя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lastRenderedPageBreak/>
        <w:t xml:space="preserve">     Горіння складних речовин принципово не відрізняється від горіння простих речовин. Відмінність полягає в тому, що під час горіння складних речовин утворюється не один оксид, а  декілька, залежно від кількості елементів , які входять до складу складної речовини. Таким чином, під час горіння складних речовин утворюються оксиди всіх елементів , що входять до складу цієї речовини.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 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   1). Повне окислення метану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   Це можна представити  уявним дослідом: запропонувати учням згадати , як горить газ у газовій  плиті.   Учні за допомогою вчителя записують рівняння горіння метану й самостійно його зрівнюють: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>CH</w:t>
      </w:r>
      <w:r w:rsidRPr="008C5B91">
        <w:rPr>
          <w:sz w:val="28"/>
          <w:szCs w:val="28"/>
          <w:vertAlign w:val="subscript"/>
        </w:rPr>
        <w:t>4</w:t>
      </w:r>
      <w:r w:rsidRPr="008C5B91">
        <w:rPr>
          <w:sz w:val="28"/>
          <w:szCs w:val="28"/>
        </w:rPr>
        <w:t>+2O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→CO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+2H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О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 (Які оксиди утворилися в результаті цієї хімічної реакції? Назвіть їх.)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2). Окислення глюкози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Учні за допомогою вчителя складають рівняння реакції горіння глюкози й самостійно його зрівнюють: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>C</w:t>
      </w:r>
      <w:r w:rsidRPr="008C5B91">
        <w:rPr>
          <w:sz w:val="28"/>
          <w:szCs w:val="28"/>
          <w:vertAlign w:val="subscript"/>
        </w:rPr>
        <w:t>6</w:t>
      </w:r>
      <w:r w:rsidRPr="008C5B91">
        <w:rPr>
          <w:sz w:val="28"/>
          <w:szCs w:val="28"/>
        </w:rPr>
        <w:t>H</w:t>
      </w:r>
      <w:r w:rsidRPr="008C5B91">
        <w:rPr>
          <w:sz w:val="28"/>
          <w:szCs w:val="28"/>
          <w:vertAlign w:val="subscript"/>
        </w:rPr>
        <w:t>12</w:t>
      </w:r>
      <w:r w:rsidRPr="008C5B91">
        <w:rPr>
          <w:sz w:val="28"/>
          <w:szCs w:val="28"/>
        </w:rPr>
        <w:t>O</w:t>
      </w:r>
      <w:r w:rsidRPr="008C5B91">
        <w:rPr>
          <w:sz w:val="28"/>
          <w:szCs w:val="28"/>
          <w:vertAlign w:val="subscript"/>
        </w:rPr>
        <w:t>6</w:t>
      </w:r>
      <w:r w:rsidRPr="008C5B91">
        <w:rPr>
          <w:sz w:val="28"/>
          <w:szCs w:val="28"/>
        </w:rPr>
        <w:t>+6O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→6CO</w:t>
      </w:r>
      <w:r w:rsidRPr="008C5B91">
        <w:rPr>
          <w:sz w:val="28"/>
          <w:szCs w:val="28"/>
          <w:vertAlign w:val="subscript"/>
        </w:rPr>
        <w:t xml:space="preserve">2 </w:t>
      </w:r>
      <w:r w:rsidRPr="008C5B91">
        <w:rPr>
          <w:sz w:val="28"/>
          <w:szCs w:val="28"/>
        </w:rPr>
        <w:t>+ 6H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(Які оксиди утворилися в результаті цієї хімічної реакції? Назвіть їх.) 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3). Окиснення гідроген сульфіду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Учні за допомогою вчителя складають рівняння реакції окиснення гідроген сульфіду й самостійно його зрівнюють: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>2H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S+ 3O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 xml:space="preserve"> →2SO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+ 2H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(Які оксиди утворилися в результаті цієї хімічної реакції? Назвіть їх.) </w:t>
      </w:r>
    </w:p>
    <w:p w:rsidR="003F634C" w:rsidRPr="00BA5C14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C5B91">
        <w:rPr>
          <w:b/>
          <w:sz w:val="28"/>
          <w:szCs w:val="28"/>
        </w:rPr>
        <w:t xml:space="preserve">  Висновок:  кожен елемент, що входить до складу складної речовини, при окисленні утворює оксид.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V. Узагальнення знань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Завдання.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1) З перерахованих формул випишіть оксиди : HCI,  KOH,  </w:t>
      </w:r>
      <w:proofErr w:type="spellStart"/>
      <w:r w:rsidRPr="008C5B91">
        <w:rPr>
          <w:sz w:val="28"/>
          <w:szCs w:val="28"/>
        </w:rPr>
        <w:t>CaO</w:t>
      </w:r>
      <w:proofErr w:type="spellEnd"/>
      <w:r w:rsidRPr="008C5B91">
        <w:rPr>
          <w:sz w:val="28"/>
          <w:szCs w:val="28"/>
        </w:rPr>
        <w:t xml:space="preserve">,  </w:t>
      </w:r>
      <w:proofErr w:type="spellStart"/>
      <w:r w:rsidRPr="008C5B91">
        <w:rPr>
          <w:sz w:val="28"/>
          <w:szCs w:val="28"/>
        </w:rPr>
        <w:t>ZnO</w:t>
      </w:r>
      <w:proofErr w:type="spellEnd"/>
      <w:r w:rsidRPr="008C5B91">
        <w:rPr>
          <w:sz w:val="28"/>
          <w:szCs w:val="28"/>
        </w:rPr>
        <w:t xml:space="preserve"> ,   SO</w:t>
      </w:r>
      <w:r w:rsidRPr="008C5B91">
        <w:rPr>
          <w:sz w:val="28"/>
          <w:szCs w:val="28"/>
          <w:vertAlign w:val="subscript"/>
        </w:rPr>
        <w:t>2,</w:t>
      </w:r>
      <w:r w:rsidRPr="008C5B91">
        <w:rPr>
          <w:sz w:val="28"/>
          <w:szCs w:val="28"/>
        </w:rPr>
        <w:t xml:space="preserve"> HI, </w:t>
      </w:r>
      <w:proofErr w:type="spellStart"/>
      <w:r w:rsidRPr="008C5B91">
        <w:rPr>
          <w:sz w:val="28"/>
          <w:szCs w:val="28"/>
        </w:rPr>
        <w:t>NaOH</w:t>
      </w:r>
      <w:proofErr w:type="spellEnd"/>
      <w:r w:rsidRPr="008C5B9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C5B91">
        <w:rPr>
          <w:sz w:val="28"/>
          <w:szCs w:val="28"/>
        </w:rPr>
        <w:t>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SO</w:t>
      </w:r>
      <w:r w:rsidRPr="008C5B91">
        <w:rPr>
          <w:sz w:val="28"/>
          <w:szCs w:val="28"/>
          <w:vertAlign w:val="subscript"/>
        </w:rPr>
        <w:t xml:space="preserve">4 ,  </w:t>
      </w:r>
      <w:r w:rsidRPr="008C5B91">
        <w:rPr>
          <w:sz w:val="28"/>
          <w:szCs w:val="28"/>
        </w:rPr>
        <w:t>K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O, FE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</w:t>
      </w:r>
      <w:r w:rsidRPr="008C5B91">
        <w:rPr>
          <w:sz w:val="28"/>
          <w:szCs w:val="28"/>
          <w:vertAlign w:val="subscript"/>
        </w:rPr>
        <w:t>3,</w:t>
      </w:r>
      <w:r>
        <w:rPr>
          <w:sz w:val="28"/>
          <w:szCs w:val="28"/>
        </w:rPr>
        <w:t xml:space="preserve"> </w:t>
      </w:r>
      <w:proofErr w:type="spellStart"/>
      <w:r w:rsidRPr="008C5B91">
        <w:rPr>
          <w:sz w:val="28"/>
          <w:szCs w:val="28"/>
        </w:rPr>
        <w:t>ZnS</w:t>
      </w:r>
      <w:proofErr w:type="spellEnd"/>
      <w:r w:rsidRPr="008C5B9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C5B91">
        <w:rPr>
          <w:sz w:val="28"/>
          <w:szCs w:val="28"/>
        </w:rPr>
        <w:t>CO</w:t>
      </w:r>
      <w:r w:rsidRPr="008C5B91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 w:rsidRPr="008C5B91">
        <w:rPr>
          <w:sz w:val="28"/>
          <w:szCs w:val="28"/>
        </w:rPr>
        <w:t xml:space="preserve">. Дайте назву кожному оксиду.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  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lastRenderedPageBreak/>
        <w:t xml:space="preserve">    2) Складіть рівняння реакції горіння газу </w:t>
      </w:r>
      <w:proofErr w:type="spellStart"/>
      <w:r w:rsidRPr="008C5B91">
        <w:rPr>
          <w:sz w:val="28"/>
          <w:szCs w:val="28"/>
        </w:rPr>
        <w:t>силану</w:t>
      </w:r>
      <w:proofErr w:type="spellEnd"/>
      <w:r w:rsidRPr="008C5B91">
        <w:rPr>
          <w:sz w:val="28"/>
          <w:szCs w:val="28"/>
        </w:rPr>
        <w:t xml:space="preserve"> SiH</w:t>
      </w:r>
      <w:r w:rsidRPr="008C5B91">
        <w:rPr>
          <w:sz w:val="28"/>
          <w:szCs w:val="28"/>
          <w:vertAlign w:val="subscript"/>
        </w:rPr>
        <w:t xml:space="preserve">4 </w:t>
      </w:r>
      <w:r>
        <w:rPr>
          <w:sz w:val="28"/>
          <w:szCs w:val="28"/>
        </w:rPr>
        <w:t>, назвіть оксиди</w:t>
      </w:r>
      <w:r w:rsidRPr="008C5B91">
        <w:rPr>
          <w:sz w:val="28"/>
          <w:szCs w:val="28"/>
        </w:rPr>
        <w:t>, що утвор</w:t>
      </w:r>
      <w:r>
        <w:rPr>
          <w:sz w:val="28"/>
          <w:szCs w:val="28"/>
        </w:rPr>
        <w:t>яться</w:t>
      </w:r>
      <w:r w:rsidRPr="008C5B91">
        <w:rPr>
          <w:sz w:val="28"/>
          <w:szCs w:val="28"/>
        </w:rPr>
        <w:t>, й укажіть  ознаки реакції.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3)</w:t>
      </w:r>
      <w:r>
        <w:rPr>
          <w:sz w:val="28"/>
          <w:szCs w:val="28"/>
        </w:rPr>
        <w:t xml:space="preserve"> Під час </w:t>
      </w:r>
      <w:r w:rsidRPr="008C5B91">
        <w:rPr>
          <w:sz w:val="28"/>
          <w:szCs w:val="28"/>
        </w:rPr>
        <w:t>окислення чорного порошку меркурій сульфіду одержано речовину жовтогарячого к</w:t>
      </w:r>
      <w:r>
        <w:rPr>
          <w:sz w:val="28"/>
          <w:szCs w:val="28"/>
        </w:rPr>
        <w:t>ольору й газ із різким запахом</w:t>
      </w:r>
      <w:r w:rsidRPr="008C5B91">
        <w:rPr>
          <w:sz w:val="28"/>
          <w:szCs w:val="28"/>
        </w:rPr>
        <w:t>. Які це речовини? Складіть рівняння цієї реакції.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4) Окислили </w:t>
      </w:r>
      <w:proofErr w:type="spellStart"/>
      <w:r w:rsidRPr="008C5B91">
        <w:rPr>
          <w:sz w:val="28"/>
          <w:szCs w:val="28"/>
        </w:rPr>
        <w:t>купрум</w:t>
      </w:r>
      <w:proofErr w:type="spellEnd"/>
      <w:r w:rsidRPr="008C5B91">
        <w:rPr>
          <w:sz w:val="28"/>
          <w:szCs w:val="28"/>
        </w:rPr>
        <w:t xml:space="preserve"> (II) сульфід. Які </w:t>
      </w:r>
      <w:r>
        <w:rPr>
          <w:sz w:val="28"/>
          <w:szCs w:val="28"/>
        </w:rPr>
        <w:t xml:space="preserve">речовини при цьому утворилися? </w:t>
      </w:r>
      <w:r w:rsidRPr="008C5B91">
        <w:rPr>
          <w:sz w:val="28"/>
          <w:szCs w:val="28"/>
        </w:rPr>
        <w:t>Напишіть рівняння цієї реакції.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    5) * Складіть рівняння реакції, що відповідають схемі перетворень, назвіть речовини: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  <w:vertAlign w:val="subscript"/>
        </w:rPr>
      </w:pPr>
      <w:r w:rsidRPr="008C5B91">
        <w:rPr>
          <w:sz w:val="28"/>
          <w:szCs w:val="28"/>
        </w:rPr>
        <w:t>H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 →O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→Al</w:t>
      </w:r>
      <w:r w:rsidRPr="008C5B91">
        <w:rPr>
          <w:sz w:val="28"/>
          <w:szCs w:val="28"/>
          <w:vertAlign w:val="subscript"/>
        </w:rPr>
        <w:t>2</w:t>
      </w:r>
      <w:r w:rsidRPr="008C5B91">
        <w:rPr>
          <w:sz w:val="28"/>
          <w:szCs w:val="28"/>
        </w:rPr>
        <w:t>O</w:t>
      </w:r>
      <w:r w:rsidRPr="008C5B91">
        <w:rPr>
          <w:sz w:val="28"/>
          <w:szCs w:val="28"/>
          <w:vertAlign w:val="subscript"/>
        </w:rPr>
        <w:t xml:space="preserve">3  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 xml:space="preserve">  VI.</w:t>
      </w:r>
      <w:r>
        <w:rPr>
          <w:b/>
          <w:sz w:val="28"/>
          <w:szCs w:val="28"/>
        </w:rPr>
        <w:t xml:space="preserve"> </w:t>
      </w:r>
      <w:r w:rsidRPr="008C5B91">
        <w:rPr>
          <w:b/>
          <w:sz w:val="28"/>
          <w:szCs w:val="28"/>
        </w:rPr>
        <w:t xml:space="preserve">Домашнє завдання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>Прочитати параграф підручника. Виконати завдання ______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>
        <w:rPr>
          <w:sz w:val="28"/>
          <w:szCs w:val="28"/>
        </w:rPr>
        <w:t>усно</w:t>
      </w:r>
      <w:r w:rsidRPr="008C5B91">
        <w:rPr>
          <w:sz w:val="28"/>
          <w:szCs w:val="28"/>
        </w:rPr>
        <w:t xml:space="preserve">, ______ письмово. </w:t>
      </w:r>
      <w:r>
        <w:rPr>
          <w:sz w:val="28"/>
          <w:szCs w:val="28"/>
        </w:rPr>
        <w:t>Творче завдання</w:t>
      </w:r>
      <w:r w:rsidRPr="008C5B91">
        <w:rPr>
          <w:sz w:val="28"/>
          <w:szCs w:val="28"/>
        </w:rPr>
        <w:t>: підготувати повідомлення про умови виникнення та припинення горіння.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r w:rsidRPr="008C5B91">
        <w:rPr>
          <w:b/>
          <w:sz w:val="28"/>
          <w:szCs w:val="28"/>
        </w:rPr>
        <w:t>VII</w:t>
      </w:r>
      <w:r>
        <w:rPr>
          <w:b/>
          <w:sz w:val="28"/>
          <w:szCs w:val="28"/>
        </w:rPr>
        <w:t xml:space="preserve">. </w:t>
      </w:r>
      <w:r w:rsidRPr="008C5B91">
        <w:rPr>
          <w:b/>
          <w:sz w:val="28"/>
          <w:szCs w:val="28"/>
        </w:rPr>
        <w:t>Підведення підсумків</w:t>
      </w:r>
    </w:p>
    <w:p w:rsidR="003F634C" w:rsidRPr="008C5B91" w:rsidRDefault="003F634C" w:rsidP="003F634C">
      <w:pPr>
        <w:tabs>
          <w:tab w:val="center" w:pos="3525"/>
        </w:tabs>
        <w:rPr>
          <w:b/>
          <w:sz w:val="28"/>
          <w:szCs w:val="28"/>
        </w:rPr>
      </w:pPr>
      <w:bookmarkStart w:id="0" w:name="_GoBack"/>
      <w:bookmarkEnd w:id="0"/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sz w:val="28"/>
          <w:szCs w:val="28"/>
        </w:rPr>
        <w:t xml:space="preserve">Оцінювання робіт учнів на уроці. </w:t>
      </w:r>
    </w:p>
    <w:p w:rsidR="003F634C" w:rsidRPr="008C5B91" w:rsidRDefault="003F634C" w:rsidP="003F634C">
      <w:pPr>
        <w:tabs>
          <w:tab w:val="center" w:pos="3525"/>
        </w:tabs>
        <w:rPr>
          <w:sz w:val="28"/>
          <w:szCs w:val="28"/>
        </w:rPr>
      </w:pPr>
      <w:r w:rsidRPr="008C5B91">
        <w:rPr>
          <w:b/>
          <w:sz w:val="28"/>
          <w:szCs w:val="28"/>
        </w:rPr>
        <w:t>Рефлексія</w:t>
      </w:r>
      <w:r w:rsidRPr="008C5B91">
        <w:rPr>
          <w:sz w:val="28"/>
          <w:szCs w:val="28"/>
        </w:rPr>
        <w:t>.</w:t>
      </w:r>
      <w:r>
        <w:rPr>
          <w:sz w:val="28"/>
          <w:szCs w:val="28"/>
        </w:rPr>
        <w:t xml:space="preserve"> Що найбільше сподобалось</w:t>
      </w:r>
      <w:r w:rsidRPr="008C5B91">
        <w:rPr>
          <w:sz w:val="28"/>
          <w:szCs w:val="28"/>
        </w:rPr>
        <w:t>, запам’яталось на уроці? Що було складним?</w:t>
      </w:r>
    </w:p>
    <w:p w:rsidR="003F634C" w:rsidRDefault="003F634C" w:rsidP="003F634C">
      <w:pPr>
        <w:spacing w:line="360" w:lineRule="auto"/>
        <w:jc w:val="right"/>
        <w:rPr>
          <w:sz w:val="28"/>
          <w:szCs w:val="28"/>
        </w:rPr>
      </w:pPr>
    </w:p>
    <w:p w:rsidR="001A6910" w:rsidRDefault="001A6910" w:rsidP="001A6910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sz w:val="28"/>
          <w:szCs w:val="28"/>
          <w:lang w:eastAsia="en-US"/>
        </w:rPr>
      </w:pPr>
    </w:p>
    <w:p w:rsidR="001A6910" w:rsidRDefault="001A6910" w:rsidP="001A6910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sz w:val="28"/>
          <w:szCs w:val="28"/>
          <w:lang w:eastAsia="en-US"/>
        </w:rPr>
      </w:pPr>
    </w:p>
    <w:p w:rsidR="001A6910" w:rsidRDefault="001A6910" w:rsidP="001A6910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ВИКОРИСТАНА ЛІТЕРАТУРА</w:t>
      </w:r>
    </w:p>
    <w:p w:rsidR="001A6910" w:rsidRDefault="001A6910" w:rsidP="001A6910">
      <w:pPr>
        <w:numPr>
          <w:ilvl w:val="0"/>
          <w:numId w:val="4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І.Ю.</w:t>
      </w:r>
      <w:proofErr w:type="spellStart"/>
      <w:r>
        <w:rPr>
          <w:rFonts w:eastAsia="Calibri"/>
          <w:sz w:val="28"/>
          <w:szCs w:val="28"/>
          <w:lang w:eastAsia="en-US"/>
        </w:rPr>
        <w:t>Старовойтова</w:t>
      </w:r>
      <w:proofErr w:type="spellEnd"/>
      <w:r>
        <w:rPr>
          <w:rFonts w:eastAsia="Calibri"/>
          <w:sz w:val="28"/>
          <w:szCs w:val="28"/>
          <w:lang w:eastAsia="en-US"/>
        </w:rPr>
        <w:t>, В.М.</w:t>
      </w:r>
      <w:proofErr w:type="spellStart"/>
      <w:r>
        <w:rPr>
          <w:rFonts w:eastAsia="Calibri"/>
          <w:sz w:val="28"/>
          <w:szCs w:val="28"/>
          <w:lang w:eastAsia="en-US"/>
        </w:rPr>
        <w:t>Бондарь</w:t>
      </w:r>
      <w:proofErr w:type="spellEnd"/>
      <w:r>
        <w:rPr>
          <w:rFonts w:eastAsia="Calibri"/>
          <w:sz w:val="28"/>
          <w:szCs w:val="28"/>
          <w:lang w:eastAsia="en-US"/>
        </w:rPr>
        <w:t>, О.</w:t>
      </w:r>
      <w:proofErr w:type="spellStart"/>
      <w:r>
        <w:rPr>
          <w:rFonts w:eastAsia="Calibri"/>
          <w:sz w:val="28"/>
          <w:szCs w:val="28"/>
          <w:lang w:eastAsia="en-US"/>
        </w:rPr>
        <w:t>ВІ.Кузьменко</w:t>
      </w:r>
      <w:proofErr w:type="spellEnd"/>
      <w:r>
        <w:rPr>
          <w:rFonts w:eastAsia="Calibri"/>
          <w:sz w:val="28"/>
          <w:szCs w:val="28"/>
          <w:lang w:eastAsia="en-US"/>
        </w:rPr>
        <w:t>, Н.В.</w:t>
      </w:r>
      <w:proofErr w:type="spellStart"/>
      <w:r>
        <w:rPr>
          <w:rFonts w:eastAsia="Calibri"/>
          <w:sz w:val="28"/>
          <w:szCs w:val="28"/>
          <w:lang w:eastAsia="en-US"/>
        </w:rPr>
        <w:t>Столбцова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«Формування </w:t>
      </w:r>
      <w:proofErr w:type="spellStart"/>
      <w:r>
        <w:rPr>
          <w:rFonts w:eastAsia="Calibri"/>
          <w:sz w:val="28"/>
          <w:szCs w:val="28"/>
          <w:lang w:eastAsia="en-US"/>
        </w:rPr>
        <w:t>компетентностей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учнів з </w:t>
      </w:r>
      <w:proofErr w:type="spellStart"/>
      <w:r>
        <w:rPr>
          <w:rFonts w:eastAsia="Calibri"/>
          <w:sz w:val="28"/>
          <w:szCs w:val="28"/>
          <w:lang w:eastAsia="en-US"/>
        </w:rPr>
        <w:t>хімії-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найкращий шлях до успішного складання іспитів і тестування.»-Х.: </w:t>
      </w:r>
      <w:proofErr w:type="spellStart"/>
      <w:r>
        <w:rPr>
          <w:rFonts w:eastAsia="Calibri"/>
          <w:sz w:val="28"/>
          <w:szCs w:val="28"/>
          <w:lang w:eastAsia="en-US"/>
        </w:rPr>
        <w:t>Вид.група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«Основа», 2007</w:t>
      </w:r>
    </w:p>
    <w:p w:rsidR="001A6910" w:rsidRDefault="001A6910" w:rsidP="001A6910">
      <w:pPr>
        <w:numPr>
          <w:ilvl w:val="0"/>
          <w:numId w:val="4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В.М,</w:t>
      </w:r>
      <w:proofErr w:type="spellStart"/>
      <w:r>
        <w:rPr>
          <w:rFonts w:eastAsia="Calibri"/>
          <w:sz w:val="28"/>
          <w:szCs w:val="28"/>
          <w:lang w:eastAsia="en-US"/>
        </w:rPr>
        <w:t>Амірхманов</w:t>
      </w:r>
      <w:proofErr w:type="spellEnd"/>
      <w:r>
        <w:rPr>
          <w:rFonts w:eastAsia="Calibri"/>
          <w:sz w:val="28"/>
          <w:szCs w:val="28"/>
          <w:lang w:eastAsia="en-US"/>
        </w:rPr>
        <w:t xml:space="preserve">, О.І.Білодід, М.М.Верховод та ін..Хімія: завдання і </w:t>
      </w:r>
      <w:proofErr w:type="spellStart"/>
      <w:r>
        <w:rPr>
          <w:rFonts w:eastAsia="Calibri"/>
          <w:sz w:val="28"/>
          <w:szCs w:val="28"/>
          <w:lang w:eastAsia="en-US"/>
        </w:rPr>
        <w:t>тести.-К.Школяр</w:t>
      </w:r>
      <w:proofErr w:type="spellEnd"/>
      <w:r>
        <w:rPr>
          <w:rFonts w:eastAsia="Calibri"/>
          <w:sz w:val="28"/>
          <w:szCs w:val="28"/>
          <w:lang w:eastAsia="en-US"/>
        </w:rPr>
        <w:t>,2000</w:t>
      </w:r>
    </w:p>
    <w:p w:rsidR="001A6910" w:rsidRPr="00F528A2" w:rsidRDefault="001A6910" w:rsidP="001A6910">
      <w:pPr>
        <w:numPr>
          <w:ilvl w:val="0"/>
          <w:numId w:val="4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sz w:val="28"/>
          <w:szCs w:val="28"/>
        </w:rPr>
      </w:pPr>
      <w:proofErr w:type="spellStart"/>
      <w:proofErr w:type="gramStart"/>
      <w:r w:rsidRPr="00F528A2">
        <w:rPr>
          <w:rFonts w:eastAsia="Calibri"/>
          <w:sz w:val="28"/>
          <w:szCs w:val="28"/>
          <w:lang w:val="en-US" w:eastAsia="en-US"/>
        </w:rPr>
        <w:t>Osvita</w:t>
      </w:r>
      <w:proofErr w:type="spellEnd"/>
      <w:r w:rsidRPr="00F528A2">
        <w:rPr>
          <w:rFonts w:eastAsia="Calibri"/>
          <w:sz w:val="28"/>
          <w:szCs w:val="28"/>
          <w:lang w:val="en-US" w:eastAsia="en-US"/>
        </w:rPr>
        <w:t xml:space="preserve">  @</w:t>
      </w:r>
      <w:proofErr w:type="gramEnd"/>
      <w:r w:rsidRPr="00F528A2">
        <w:rPr>
          <w:rFonts w:eastAsia="Calibri"/>
          <w:sz w:val="28"/>
          <w:szCs w:val="28"/>
          <w:lang w:val="en-US" w:eastAsia="en-US"/>
        </w:rPr>
        <w:t xml:space="preserve"> 1veresnya.com</w:t>
      </w:r>
      <w:r w:rsidRPr="00F528A2">
        <w:rPr>
          <w:rFonts w:eastAsia="Calibri"/>
          <w:sz w:val="28"/>
          <w:szCs w:val="28"/>
          <w:lang w:eastAsia="en-US"/>
        </w:rPr>
        <w:t>.</w:t>
      </w:r>
      <w:r w:rsidRPr="00F528A2"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 w:rsidRPr="00F528A2">
        <w:rPr>
          <w:rFonts w:eastAsia="Calibri"/>
          <w:sz w:val="28"/>
          <w:szCs w:val="28"/>
          <w:lang w:val="en-US" w:eastAsia="en-US"/>
        </w:rPr>
        <w:t>ua</w:t>
      </w:r>
      <w:proofErr w:type="spellEnd"/>
    </w:p>
    <w:p w:rsidR="003F634C" w:rsidRDefault="003F634C" w:rsidP="003F634C">
      <w:pPr>
        <w:spacing w:line="360" w:lineRule="auto"/>
        <w:jc w:val="right"/>
        <w:rPr>
          <w:sz w:val="28"/>
          <w:szCs w:val="28"/>
        </w:rPr>
      </w:pPr>
    </w:p>
    <w:p w:rsidR="003F634C" w:rsidRDefault="003F634C" w:rsidP="003F634C">
      <w:pPr>
        <w:spacing w:line="360" w:lineRule="auto"/>
        <w:jc w:val="right"/>
        <w:rPr>
          <w:sz w:val="28"/>
          <w:szCs w:val="28"/>
        </w:rPr>
      </w:pPr>
    </w:p>
    <w:p w:rsidR="000C6166" w:rsidRDefault="000C6166"/>
    <w:sectPr w:rsidR="000C6166" w:rsidSect="00F45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14945"/>
    <w:multiLevelType w:val="hybridMultilevel"/>
    <w:tmpl w:val="3A9823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D71B87"/>
    <w:multiLevelType w:val="hybridMultilevel"/>
    <w:tmpl w:val="F796C8EA"/>
    <w:lvl w:ilvl="0" w:tplc="C206D7C4">
      <w:start w:val="1"/>
      <w:numFmt w:val="upperRoman"/>
      <w:lvlText w:val="%1."/>
      <w:lvlJc w:val="left"/>
      <w:pPr>
        <w:ind w:left="8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6B3A542C"/>
    <w:multiLevelType w:val="hybridMultilevel"/>
    <w:tmpl w:val="6C5C9AAC"/>
    <w:lvl w:ilvl="0" w:tplc="B5E6CE1A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F472C5"/>
    <w:multiLevelType w:val="hybridMultilevel"/>
    <w:tmpl w:val="7CF676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34C"/>
    <w:rsid w:val="000C6166"/>
    <w:rsid w:val="00147F60"/>
    <w:rsid w:val="001A6910"/>
    <w:rsid w:val="003F634C"/>
    <w:rsid w:val="00995E5B"/>
    <w:rsid w:val="00F45F21"/>
    <w:rsid w:val="00F528A2"/>
    <w:rsid w:val="00FE1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F634C"/>
    <w:pPr>
      <w:spacing w:before="100" w:beforeAutospacing="1" w:after="100" w:afterAutospacing="1"/>
    </w:pPr>
    <w:rPr>
      <w:lang w:val="ru-RU"/>
    </w:rPr>
  </w:style>
  <w:style w:type="character" w:styleId="a4">
    <w:name w:val="Emphasis"/>
    <w:basedOn w:val="a0"/>
    <w:qFormat/>
    <w:rsid w:val="003F634C"/>
    <w:rPr>
      <w:rFonts w:cs="Times New Roman"/>
      <w:i/>
      <w:iCs/>
    </w:rPr>
  </w:style>
  <w:style w:type="character" w:customStyle="1" w:styleId="apple-converted-space">
    <w:name w:val="apple-converted-space"/>
    <w:basedOn w:val="a0"/>
    <w:rsid w:val="003F634C"/>
    <w:rPr>
      <w:rFonts w:cs="Times New Roman"/>
    </w:rPr>
  </w:style>
  <w:style w:type="paragraph" w:customStyle="1" w:styleId="f12arialbldcentr">
    <w:name w:val="f12arialbldcentr"/>
    <w:basedOn w:val="a"/>
    <w:rsid w:val="00FE1885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1001</Words>
  <Characters>5711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tvoyo</dc:creator>
  <cp:keywords/>
  <dc:description/>
  <cp:lastModifiedBy>СШ25</cp:lastModifiedBy>
  <cp:revision>5</cp:revision>
  <dcterms:created xsi:type="dcterms:W3CDTF">2021-10-22T18:54:00Z</dcterms:created>
  <dcterms:modified xsi:type="dcterms:W3CDTF">2021-10-29T05:41:00Z</dcterms:modified>
</cp:coreProperties>
</file>