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32C" w:rsidRPr="00654C01" w:rsidRDefault="0068232C" w:rsidP="0068232C">
      <w:pPr>
        <w:shd w:val="clear" w:color="auto" w:fill="FFFFFF"/>
        <w:tabs>
          <w:tab w:val="left" w:pos="8288"/>
        </w:tabs>
        <w:spacing w:after="0" w:line="295" w:lineRule="atLeast"/>
        <w:outlineLvl w:val="2"/>
        <w:rPr>
          <w:rFonts w:ascii="Arial" w:eastAsia="Times New Roman" w:hAnsi="Arial" w:cs="Arial"/>
          <w:b/>
          <w:bCs/>
          <w:sz w:val="33"/>
          <w:szCs w:val="33"/>
          <w:lang w:val="uk-UA"/>
        </w:rPr>
      </w:pPr>
      <w:bookmarkStart w:id="0" w:name="_GoBack"/>
      <w:bookmarkEnd w:id="0"/>
    </w:p>
    <w:p w:rsidR="00156CEF" w:rsidRPr="002E3C0D" w:rsidRDefault="00156CEF" w:rsidP="00654C01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4518">
        <w:rPr>
          <w:rFonts w:ascii="Times New Roman" w:hAnsi="Times New Roman" w:cs="Times New Roman"/>
          <w:bCs/>
          <w:iCs/>
          <w:sz w:val="28"/>
          <w:szCs w:val="28"/>
          <w:lang w:val="uk-UA"/>
        </w:rPr>
        <w:t>Одним з провідних принципів реформи всієї національної освіти</w:t>
      </w:r>
      <w:r w:rsidRPr="00A145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E3C0D">
        <w:rPr>
          <w:rFonts w:ascii="Times New Roman" w:hAnsi="Times New Roman" w:cs="Times New Roman"/>
          <w:sz w:val="28"/>
          <w:szCs w:val="28"/>
          <w:lang w:val="uk-UA"/>
        </w:rPr>
        <w:t xml:space="preserve">визначені в Державній національній програмі «Освіта» (Україна </w:t>
      </w:r>
      <w:r w:rsidRPr="002E3C0D">
        <w:rPr>
          <w:rFonts w:ascii="Times New Roman" w:hAnsi="Times New Roman" w:cs="Times New Roman"/>
          <w:sz w:val="28"/>
          <w:szCs w:val="28"/>
        </w:rPr>
        <w:t>XXI</w:t>
      </w:r>
      <w:r w:rsidRPr="002E3C0D">
        <w:rPr>
          <w:rFonts w:ascii="Times New Roman" w:hAnsi="Times New Roman" w:cs="Times New Roman"/>
          <w:sz w:val="28"/>
          <w:szCs w:val="28"/>
          <w:lang w:val="uk-UA"/>
        </w:rPr>
        <w:t xml:space="preserve"> століття) є національна спрямованість, що полягає в її органічному поєднанні з національною історією і традиціями, збереження та збагачення культури українського народу, дошкільне виховання має ґрунтуватися на засадах родинного виховання, народної педагогіки, національної культури.</w:t>
      </w:r>
    </w:p>
    <w:p w:rsidR="002E3C0D" w:rsidRPr="00DC6ADB" w:rsidRDefault="00156CEF" w:rsidP="00654C01">
      <w:pPr>
        <w:tabs>
          <w:tab w:val="left" w:pos="0"/>
        </w:tabs>
        <w:spacing w:after="0" w:line="360" w:lineRule="auto"/>
        <w:ind w:firstLine="567"/>
        <w:jc w:val="both"/>
        <w:rPr>
          <w:sz w:val="28"/>
          <w:szCs w:val="28"/>
          <w:lang w:val="uk-UA"/>
        </w:rPr>
      </w:pPr>
      <w:r w:rsidRPr="002E3C0D">
        <w:rPr>
          <w:rFonts w:ascii="Times New Roman" w:hAnsi="Times New Roman" w:cs="Times New Roman"/>
          <w:sz w:val="28"/>
          <w:szCs w:val="28"/>
          <w:lang w:val="uk-UA"/>
        </w:rPr>
        <w:t>Залучення людини до народної культури починається з дитинства, коли закладаються основні поняття й форми поведінки.</w:t>
      </w:r>
    </w:p>
    <w:p w:rsidR="00156CEF" w:rsidRPr="002E3C0D" w:rsidRDefault="00156CEF" w:rsidP="00654C01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3C0D">
        <w:rPr>
          <w:rFonts w:ascii="Times New Roman" w:hAnsi="Times New Roman" w:cs="Times New Roman"/>
          <w:sz w:val="28"/>
          <w:szCs w:val="28"/>
          <w:lang w:val="uk-UA"/>
        </w:rPr>
        <w:t xml:space="preserve">Фольклор є унікальним засобом для передачі народної мудрості у вихованні дітей на початковому етапі їхнього розвитку. Розподіл його на жанри дозволяє збагачувати духовний світ дитини, спонукає до вивчення старовинних традицій, засвоєння моральних норм. </w:t>
      </w:r>
    </w:p>
    <w:p w:rsidR="00132621" w:rsidRPr="002E3C0D" w:rsidRDefault="00132621" w:rsidP="00654C01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3C0D">
        <w:rPr>
          <w:rFonts w:ascii="Times New Roman" w:hAnsi="Times New Roman" w:cs="Times New Roman"/>
          <w:sz w:val="28"/>
          <w:szCs w:val="28"/>
          <w:lang w:val="uk-UA"/>
        </w:rPr>
        <w:t>Дошкільний вік – це період активного засвоєння дитиною мови, становлення й розвитку всіх сторін мовлення: фонетичної, лексичної, граматичної, зв’язного мовлення, засвоєння його виразності та образності</w:t>
      </w:r>
      <w:r w:rsidR="005A7441" w:rsidRPr="002E3C0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2E3C0D">
        <w:rPr>
          <w:rFonts w:ascii="Times New Roman" w:hAnsi="Times New Roman" w:cs="Times New Roman"/>
          <w:sz w:val="28"/>
          <w:szCs w:val="28"/>
          <w:lang w:val="uk-UA"/>
        </w:rPr>
        <w:t xml:space="preserve">       Своєчасне оволодіння правильним, чистим мовленням сприяє формуванню в дитини впевненості в собі, розвитку її мислення, комунікативних якостей.</w:t>
      </w:r>
    </w:p>
    <w:p w:rsidR="00132621" w:rsidRPr="00132621" w:rsidRDefault="00132621" w:rsidP="00654C01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32621">
        <w:rPr>
          <w:rFonts w:ascii="Times New Roman" w:eastAsia="Times New Roman" w:hAnsi="Times New Roman" w:cs="Times New Roman"/>
          <w:b/>
          <w:bCs/>
          <w:sz w:val="28"/>
          <w:szCs w:val="28"/>
        </w:rPr>
        <w:t>Ознайомлення</w:t>
      </w:r>
      <w:proofErr w:type="spellEnd"/>
      <w:r w:rsidRPr="001326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2621">
        <w:rPr>
          <w:rFonts w:ascii="Times New Roman" w:eastAsia="Times New Roman" w:hAnsi="Times New Roman" w:cs="Times New Roman"/>
          <w:b/>
          <w:bCs/>
          <w:sz w:val="28"/>
          <w:szCs w:val="28"/>
        </w:rPr>
        <w:t>дітей</w:t>
      </w:r>
      <w:proofErr w:type="spellEnd"/>
      <w:r w:rsidRPr="001326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 </w:t>
      </w:r>
      <w:proofErr w:type="spellStart"/>
      <w:r w:rsidRPr="00132621">
        <w:rPr>
          <w:rFonts w:ascii="Times New Roman" w:eastAsia="Times New Roman" w:hAnsi="Times New Roman" w:cs="Times New Roman"/>
          <w:b/>
          <w:bCs/>
          <w:sz w:val="28"/>
          <w:szCs w:val="28"/>
        </w:rPr>
        <w:t>малими</w:t>
      </w:r>
      <w:proofErr w:type="spellEnd"/>
      <w:r w:rsidRPr="001326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32621">
        <w:rPr>
          <w:rFonts w:ascii="Times New Roman" w:eastAsia="Times New Roman" w:hAnsi="Times New Roman" w:cs="Times New Roman"/>
          <w:b/>
          <w:bCs/>
          <w:sz w:val="28"/>
          <w:szCs w:val="28"/>
        </w:rPr>
        <w:t>фольклорними</w:t>
      </w:r>
      <w:proofErr w:type="spellEnd"/>
      <w:r w:rsidRPr="0013262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формами, жанрами.</w:t>
      </w:r>
    </w:p>
    <w:p w:rsidR="00D25D8B" w:rsidRPr="00132621" w:rsidRDefault="00D25D8B" w:rsidP="00654C0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Розвиваючи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дітей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правильну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, добре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звучну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мова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, педагог повинен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вирішувати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наступні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завдання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25D8B" w:rsidRPr="00132621" w:rsidRDefault="00D25D8B" w:rsidP="00654C0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Виховувати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мовленнєвий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слух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дітей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25D8B" w:rsidRPr="00132621" w:rsidRDefault="00D25D8B" w:rsidP="00654C0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Розвивати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артикуляційний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апарат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25D8B" w:rsidRPr="00132621" w:rsidRDefault="00D25D8B" w:rsidP="00654C0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Працювати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над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мовним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диханням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25D8B" w:rsidRPr="00132621" w:rsidRDefault="00132621" w:rsidP="00654C0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spellStart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>Виховувати</w:t>
      </w:r>
      <w:proofErr w:type="spellEnd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>вміння</w:t>
      </w:r>
      <w:proofErr w:type="spellEnd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>регулювати</w:t>
      </w:r>
      <w:proofErr w:type="spellEnd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>гучність</w:t>
      </w:r>
      <w:proofErr w:type="spellEnd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 xml:space="preserve"> голосу </w:t>
      </w:r>
      <w:proofErr w:type="spellStart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 xml:space="preserve"> до умов </w:t>
      </w:r>
      <w:proofErr w:type="spellStart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>спілкування</w:t>
      </w:r>
      <w:proofErr w:type="spellEnd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25D8B" w:rsidRPr="00132621" w:rsidRDefault="00D25D8B" w:rsidP="00654C0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Формувати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правильну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вимову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всіх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звуків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32621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132621">
        <w:rPr>
          <w:rFonts w:ascii="Times New Roman" w:eastAsia="Times New Roman" w:hAnsi="Times New Roman" w:cs="Times New Roman"/>
          <w:sz w:val="28"/>
          <w:szCs w:val="28"/>
        </w:rPr>
        <w:t>ідної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мови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25D8B" w:rsidRPr="00132621" w:rsidRDefault="00654C01" w:rsidP="00654C0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</w:t>
      </w:r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 xml:space="preserve">Виробляти </w:t>
      </w:r>
      <w:proofErr w:type="spellStart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>чітке</w:t>
      </w:r>
      <w:proofErr w:type="spellEnd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>ясне</w:t>
      </w:r>
      <w:proofErr w:type="spellEnd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>вимова</w:t>
      </w:r>
      <w:proofErr w:type="spellEnd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 xml:space="preserve"> кожного звуку,</w:t>
      </w:r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br/>
        <w:t xml:space="preserve">а </w:t>
      </w:r>
      <w:proofErr w:type="spellStart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>знову</w:t>
      </w:r>
      <w:proofErr w:type="spellEnd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>фрази</w:t>
      </w:r>
      <w:proofErr w:type="spellEnd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>цілому</w:t>
      </w:r>
      <w:proofErr w:type="spellEnd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>тобто</w:t>
      </w:r>
      <w:proofErr w:type="spellEnd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>хорошу</w:t>
      </w:r>
      <w:proofErr w:type="spellEnd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>дикцію</w:t>
      </w:r>
      <w:proofErr w:type="spellEnd"/>
      <w:r w:rsidR="00D25D8B" w:rsidRPr="001326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25D8B" w:rsidRPr="00132621" w:rsidRDefault="00D25D8B" w:rsidP="00654C0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7.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Розвивати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вимову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слі</w:t>
      </w:r>
      <w:proofErr w:type="gramStart"/>
      <w:r w:rsidRPr="00132621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за нормами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орфоепії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української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літературної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мови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25D8B" w:rsidRPr="00132621" w:rsidRDefault="00D25D8B" w:rsidP="00654C0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8.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Формувати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нормальний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темп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мови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54C01" w:rsidRPr="00654C01" w:rsidRDefault="00D25D8B" w:rsidP="00654C01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262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9.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Виховувати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інтонаційну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виразність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мовлення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тобто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вміння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точно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висловлювати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думки,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почуття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настрій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допомогою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логічних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 xml:space="preserve"> пауз, </w:t>
      </w:r>
      <w:proofErr w:type="spellStart"/>
      <w:r w:rsidRPr="00132621">
        <w:rPr>
          <w:rFonts w:ascii="Times New Roman" w:eastAsia="Times New Roman" w:hAnsi="Times New Roman" w:cs="Times New Roman"/>
          <w:sz w:val="28"/>
          <w:szCs w:val="28"/>
        </w:rPr>
        <w:t>наголосів</w:t>
      </w:r>
      <w:proofErr w:type="spellEnd"/>
      <w:r w:rsidRPr="00132621">
        <w:rPr>
          <w:rFonts w:ascii="Times New Roman" w:eastAsia="Times New Roman" w:hAnsi="Times New Roman" w:cs="Times New Roman"/>
          <w:sz w:val="28"/>
          <w:szCs w:val="28"/>
        </w:rPr>
        <w:t>, мелодики, темпу, ритму, тембру.</w:t>
      </w:r>
    </w:p>
    <w:p w:rsidR="002E3C0D" w:rsidRDefault="002E3C0D" w:rsidP="00654C01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r w:rsidR="004730B0" w:rsidRPr="004730B0">
        <w:rPr>
          <w:rFonts w:ascii="Times New Roman" w:hAnsi="Times New Roman" w:cs="Times New Roman"/>
          <w:b/>
          <w:sz w:val="28"/>
          <w:szCs w:val="28"/>
          <w:lang w:val="uk-UA"/>
        </w:rPr>
        <w:t>етоди</w:t>
      </w:r>
    </w:p>
    <w:p w:rsidR="002E3C0D" w:rsidRDefault="004730B0" w:rsidP="00654C01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30B0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proofErr w:type="spellStart"/>
      <w:r w:rsidRPr="004730B0">
        <w:rPr>
          <w:rFonts w:ascii="Times New Roman" w:hAnsi="Times New Roman" w:cs="Times New Roman"/>
          <w:sz w:val="28"/>
          <w:szCs w:val="28"/>
          <w:lang w:val="uk-UA"/>
        </w:rPr>
        <w:t>poбoтi</w:t>
      </w:r>
      <w:proofErr w:type="spellEnd"/>
      <w:r w:rsidRPr="004730B0">
        <w:rPr>
          <w:rFonts w:ascii="Times New Roman" w:hAnsi="Times New Roman" w:cs="Times New Roman"/>
          <w:sz w:val="28"/>
          <w:szCs w:val="28"/>
          <w:lang w:val="uk-UA"/>
        </w:rPr>
        <w:t xml:space="preserve"> щодо ознайомлення з фольк</w:t>
      </w:r>
      <w:r w:rsidRPr="004730B0">
        <w:rPr>
          <w:rFonts w:ascii="Times New Roman" w:hAnsi="Times New Roman" w:cs="Times New Roman"/>
          <w:sz w:val="28"/>
          <w:szCs w:val="28"/>
          <w:lang w:val="uk-UA"/>
        </w:rPr>
        <w:softHyphen/>
      </w:r>
      <w:r>
        <w:rPr>
          <w:rFonts w:ascii="Times New Roman" w:hAnsi="Times New Roman" w:cs="Times New Roman"/>
          <w:sz w:val="28"/>
          <w:szCs w:val="28"/>
          <w:lang w:val="uk-UA"/>
        </w:rPr>
        <w:t>лорними творами  використовуються</w:t>
      </w:r>
      <w:r w:rsidRPr="004730B0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Pr="004730B0">
        <w:rPr>
          <w:rFonts w:ascii="Times New Roman" w:hAnsi="Times New Roman" w:cs="Times New Roman"/>
          <w:sz w:val="28"/>
          <w:szCs w:val="28"/>
          <w:lang w:val="uk-UA"/>
        </w:rPr>
        <w:t>piзноманітні</w:t>
      </w:r>
      <w:proofErr w:type="spellEnd"/>
      <w:r w:rsidRPr="004730B0">
        <w:rPr>
          <w:rFonts w:ascii="Times New Roman" w:hAnsi="Times New Roman" w:cs="Times New Roman"/>
          <w:sz w:val="28"/>
          <w:szCs w:val="28"/>
          <w:lang w:val="uk-UA"/>
        </w:rPr>
        <w:t xml:space="preserve">   методи й прийоми, </w:t>
      </w:r>
      <w:r>
        <w:rPr>
          <w:rFonts w:ascii="Times New Roman" w:hAnsi="Times New Roman" w:cs="Times New Roman"/>
          <w:sz w:val="28"/>
          <w:szCs w:val="28"/>
          <w:lang w:val="uk-UA"/>
        </w:rPr>
        <w:t>які сприяють</w:t>
      </w:r>
      <w:r w:rsidRPr="004730B0">
        <w:rPr>
          <w:rFonts w:ascii="Times New Roman" w:hAnsi="Times New Roman" w:cs="Times New Roman"/>
          <w:sz w:val="28"/>
          <w:szCs w:val="28"/>
          <w:lang w:val="uk-UA"/>
        </w:rPr>
        <w:t xml:space="preserve"> кращому засвоєнню тексту. Найефективнішими методи та прийоми це ігровий, наочний, словесний.</w:t>
      </w:r>
    </w:p>
    <w:p w:rsidR="004730B0" w:rsidRPr="004730B0" w:rsidRDefault="004730B0" w:rsidP="00654C01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Робота з дітьми</w:t>
      </w:r>
    </w:p>
    <w:p w:rsidR="004730B0" w:rsidRPr="004730B0" w:rsidRDefault="004730B0" w:rsidP="00654C01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30B0">
        <w:rPr>
          <w:rFonts w:ascii="Times New Roman" w:hAnsi="Times New Roman" w:cs="Times New Roman"/>
          <w:sz w:val="28"/>
          <w:szCs w:val="28"/>
          <w:lang w:val="uk-UA"/>
        </w:rPr>
        <w:t xml:space="preserve">Ознайомлення з фольклорними творами відбувається: </w:t>
      </w:r>
    </w:p>
    <w:p w:rsidR="004730B0" w:rsidRPr="004730B0" w:rsidRDefault="004730B0" w:rsidP="00654C01">
      <w:pPr>
        <w:pStyle w:val="a4"/>
        <w:tabs>
          <w:tab w:val="left" w:pos="0"/>
          <w:tab w:val="left" w:pos="990"/>
        </w:tabs>
        <w:suppressAutoHyphens w:val="0"/>
        <w:spacing w:line="360" w:lineRule="auto"/>
        <w:ind w:left="0"/>
        <w:contextualSpacing w:val="0"/>
        <w:jc w:val="both"/>
        <w:rPr>
          <w:sz w:val="28"/>
          <w:szCs w:val="28"/>
          <w:lang w:val="uk-UA"/>
        </w:rPr>
      </w:pPr>
      <w:r w:rsidRPr="004730B0">
        <w:rPr>
          <w:sz w:val="28"/>
          <w:szCs w:val="28"/>
          <w:lang w:val="uk-UA"/>
        </w:rPr>
        <w:t>-</w:t>
      </w:r>
      <w:r w:rsidR="00654C01">
        <w:rPr>
          <w:sz w:val="28"/>
          <w:szCs w:val="28"/>
          <w:lang w:val="uk-UA"/>
        </w:rPr>
        <w:t xml:space="preserve"> </w:t>
      </w:r>
      <w:r w:rsidRPr="004730B0">
        <w:rPr>
          <w:sz w:val="28"/>
          <w:szCs w:val="28"/>
          <w:lang w:val="uk-UA"/>
        </w:rPr>
        <w:t>на заняттях (з фонетико-фонематичного розвитку, лексико-граматичного розвитку, зв’язного мовлення) – з метою ознайомлення, уточнення, закріплення знань під час занять та повсякденному житті.</w:t>
      </w:r>
    </w:p>
    <w:p w:rsidR="004730B0" w:rsidRPr="004730B0" w:rsidRDefault="004730B0" w:rsidP="00654C01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30B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54C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730B0">
        <w:rPr>
          <w:rFonts w:ascii="Times New Roman" w:hAnsi="Times New Roman" w:cs="Times New Roman"/>
          <w:sz w:val="28"/>
          <w:szCs w:val="28"/>
          <w:lang w:val="uk-UA"/>
        </w:rPr>
        <w:t>під час ігор: дидактичних, сюжетно-рольових, ігор – інсценувань, хороводних, народних, ігор – вистав  (театр картинок на столі) та,  в повсякденному житті;</w:t>
      </w:r>
    </w:p>
    <w:p w:rsidR="004730B0" w:rsidRPr="004730B0" w:rsidRDefault="004730B0" w:rsidP="00654C01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30B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54C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730B0">
        <w:rPr>
          <w:rFonts w:ascii="Times New Roman" w:hAnsi="Times New Roman" w:cs="Times New Roman"/>
          <w:sz w:val="28"/>
          <w:szCs w:val="28"/>
          <w:lang w:val="uk-UA"/>
        </w:rPr>
        <w:t>під час розваг та свят - з метою закріплення знань у дітей;</w:t>
      </w:r>
    </w:p>
    <w:p w:rsidR="002E3C0D" w:rsidRPr="002E3C0D" w:rsidRDefault="004730B0" w:rsidP="00654C01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30B0">
        <w:rPr>
          <w:rFonts w:ascii="Times New Roman" w:hAnsi="Times New Roman" w:cs="Times New Roman"/>
          <w:sz w:val="28"/>
          <w:szCs w:val="28"/>
          <w:lang w:val="uk-UA"/>
        </w:rPr>
        <w:t>- в режимних моментах: під час одягання, прийому їжі, прогулянок, до та після денного сну.</w:t>
      </w:r>
    </w:p>
    <w:p w:rsidR="00484219" w:rsidRDefault="005A7441" w:rsidP="00654C01">
      <w:p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Жанри</w:t>
      </w:r>
    </w:p>
    <w:p w:rsidR="00943459" w:rsidRPr="00654C01" w:rsidRDefault="00156CEF" w:rsidP="00654C01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3C0D">
        <w:rPr>
          <w:rFonts w:ascii="Times New Roman" w:hAnsi="Times New Roman" w:cs="Times New Roman"/>
          <w:sz w:val="28"/>
          <w:szCs w:val="28"/>
          <w:lang w:val="uk-UA"/>
        </w:rPr>
        <w:t xml:space="preserve">Особливий колорит у життя дитячого садка вносить народна дидактика та </w:t>
      </w:r>
      <w:r w:rsidRPr="002E3C0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український дитячий фольклор – пестушки й </w:t>
      </w:r>
      <w:proofErr w:type="spellStart"/>
      <w:r w:rsidRPr="002E3C0D">
        <w:rPr>
          <w:rFonts w:ascii="Times New Roman" w:hAnsi="Times New Roman" w:cs="Times New Roman"/>
          <w:bCs/>
          <w:sz w:val="28"/>
          <w:szCs w:val="28"/>
          <w:lang w:val="uk-UA"/>
        </w:rPr>
        <w:t>потішки</w:t>
      </w:r>
      <w:proofErr w:type="spellEnd"/>
      <w:r w:rsidRPr="002E3C0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proofErr w:type="spellStart"/>
      <w:r w:rsidRPr="002E3C0D">
        <w:rPr>
          <w:rFonts w:ascii="Times New Roman" w:hAnsi="Times New Roman" w:cs="Times New Roman"/>
          <w:bCs/>
          <w:sz w:val="28"/>
          <w:szCs w:val="28"/>
          <w:lang w:val="uk-UA"/>
        </w:rPr>
        <w:t>забавлянки</w:t>
      </w:r>
      <w:proofErr w:type="spellEnd"/>
      <w:r w:rsidRPr="002E3C0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жартівливі пісеньки, небилиці, безконечні казочки, </w:t>
      </w:r>
      <w:proofErr w:type="spellStart"/>
      <w:r w:rsidRPr="002E3C0D">
        <w:rPr>
          <w:rFonts w:ascii="Times New Roman" w:hAnsi="Times New Roman" w:cs="Times New Roman"/>
          <w:bCs/>
          <w:sz w:val="28"/>
          <w:szCs w:val="28"/>
          <w:lang w:val="uk-UA"/>
        </w:rPr>
        <w:t>заклички</w:t>
      </w:r>
      <w:proofErr w:type="spellEnd"/>
      <w:r w:rsidRPr="002E3C0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proofErr w:type="spellStart"/>
      <w:r w:rsidRPr="002E3C0D">
        <w:rPr>
          <w:rFonts w:ascii="Times New Roman" w:hAnsi="Times New Roman" w:cs="Times New Roman"/>
          <w:bCs/>
          <w:sz w:val="28"/>
          <w:szCs w:val="28"/>
          <w:lang w:val="uk-UA"/>
        </w:rPr>
        <w:t>примовлянки</w:t>
      </w:r>
      <w:proofErr w:type="spellEnd"/>
      <w:r w:rsidRPr="002E3C0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лічилки, волосянки й мовчанки, </w:t>
      </w:r>
      <w:proofErr w:type="spellStart"/>
      <w:r w:rsidRPr="002E3C0D">
        <w:rPr>
          <w:rFonts w:ascii="Times New Roman" w:hAnsi="Times New Roman" w:cs="Times New Roman"/>
          <w:bCs/>
          <w:sz w:val="28"/>
          <w:szCs w:val="28"/>
          <w:lang w:val="uk-UA"/>
        </w:rPr>
        <w:t>дражнилки</w:t>
      </w:r>
      <w:proofErr w:type="spellEnd"/>
      <w:r w:rsidRPr="002E3C0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 </w:t>
      </w:r>
      <w:proofErr w:type="spellStart"/>
      <w:r w:rsidRPr="002E3C0D">
        <w:rPr>
          <w:rFonts w:ascii="Times New Roman" w:hAnsi="Times New Roman" w:cs="Times New Roman"/>
          <w:bCs/>
          <w:sz w:val="28"/>
          <w:szCs w:val="28"/>
          <w:lang w:val="uk-UA"/>
        </w:rPr>
        <w:t>мирилки</w:t>
      </w:r>
      <w:proofErr w:type="spellEnd"/>
      <w:r w:rsidRPr="002E3C0D">
        <w:rPr>
          <w:rFonts w:ascii="Times New Roman" w:hAnsi="Times New Roman" w:cs="Times New Roman"/>
          <w:bCs/>
          <w:sz w:val="28"/>
          <w:szCs w:val="28"/>
          <w:lang w:val="uk-UA"/>
        </w:rPr>
        <w:t>, скоромовки, загадки, сміховинки тощо.</w:t>
      </w:r>
      <w:r w:rsidR="000C773B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="000C773B" w:rsidRPr="007828CB">
        <w:rPr>
          <w:rFonts w:ascii="Times New Roman" w:hAnsi="Times New Roman" w:cs="Times New Roman"/>
          <w:color w:val="333333"/>
          <w:sz w:val="28"/>
          <w:szCs w:val="28"/>
        </w:rPr>
        <w:t>Адже</w:t>
      </w:r>
      <w:proofErr w:type="spellEnd"/>
      <w:r w:rsidR="000C773B" w:rsidRPr="007828CB">
        <w:rPr>
          <w:rFonts w:ascii="Times New Roman" w:hAnsi="Times New Roman" w:cs="Times New Roman"/>
          <w:color w:val="333333"/>
          <w:sz w:val="28"/>
          <w:szCs w:val="28"/>
        </w:rPr>
        <w:t xml:space="preserve"> без </w:t>
      </w:r>
      <w:proofErr w:type="spellStart"/>
      <w:r w:rsidR="000C773B" w:rsidRPr="007828CB">
        <w:rPr>
          <w:rFonts w:ascii="Times New Roman" w:hAnsi="Times New Roman" w:cs="Times New Roman"/>
          <w:color w:val="333333"/>
          <w:sz w:val="28"/>
          <w:szCs w:val="28"/>
        </w:rPr>
        <w:t>цих</w:t>
      </w:r>
      <w:proofErr w:type="spellEnd"/>
      <w:r w:rsidR="000C773B" w:rsidRPr="007828C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C773B" w:rsidRPr="007828CB">
        <w:rPr>
          <w:rFonts w:ascii="Times New Roman" w:hAnsi="Times New Roman" w:cs="Times New Roman"/>
          <w:color w:val="333333"/>
          <w:sz w:val="28"/>
          <w:szCs w:val="28"/>
        </w:rPr>
        <w:t>веселих</w:t>
      </w:r>
      <w:proofErr w:type="spellEnd"/>
      <w:r w:rsidR="000C773B" w:rsidRPr="007828CB">
        <w:rPr>
          <w:rFonts w:ascii="Times New Roman" w:hAnsi="Times New Roman" w:cs="Times New Roman"/>
          <w:color w:val="333333"/>
          <w:sz w:val="28"/>
          <w:szCs w:val="28"/>
        </w:rPr>
        <w:t xml:space="preserve"> і </w:t>
      </w:r>
      <w:proofErr w:type="spellStart"/>
      <w:r w:rsidR="000C773B" w:rsidRPr="007828CB">
        <w:rPr>
          <w:rFonts w:ascii="Times New Roman" w:hAnsi="Times New Roman" w:cs="Times New Roman"/>
          <w:color w:val="333333"/>
          <w:sz w:val="28"/>
          <w:szCs w:val="28"/>
        </w:rPr>
        <w:t>смішних</w:t>
      </w:r>
      <w:proofErr w:type="spellEnd"/>
      <w:r w:rsidR="000C773B" w:rsidRPr="007828C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C773B" w:rsidRPr="007828CB">
        <w:rPr>
          <w:rFonts w:ascii="Times New Roman" w:hAnsi="Times New Roman" w:cs="Times New Roman"/>
          <w:color w:val="333333"/>
          <w:sz w:val="28"/>
          <w:szCs w:val="28"/>
        </w:rPr>
        <w:t>віршиків</w:t>
      </w:r>
      <w:proofErr w:type="spellEnd"/>
      <w:r w:rsidR="000C773B" w:rsidRPr="007828CB">
        <w:rPr>
          <w:rFonts w:ascii="Times New Roman" w:hAnsi="Times New Roman" w:cs="Times New Roman"/>
          <w:color w:val="333333"/>
          <w:sz w:val="28"/>
          <w:szCs w:val="28"/>
        </w:rPr>
        <w:t xml:space="preserve">, без </w:t>
      </w:r>
      <w:proofErr w:type="spellStart"/>
      <w:r w:rsidR="000C773B" w:rsidRPr="007828CB">
        <w:rPr>
          <w:rFonts w:ascii="Times New Roman" w:hAnsi="Times New Roman" w:cs="Times New Roman"/>
          <w:color w:val="333333"/>
          <w:sz w:val="28"/>
          <w:szCs w:val="28"/>
        </w:rPr>
        <w:t>словесної</w:t>
      </w:r>
      <w:proofErr w:type="spellEnd"/>
      <w:r w:rsidR="000C773B" w:rsidRPr="007828CB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C773B" w:rsidRPr="007828CB">
        <w:rPr>
          <w:rFonts w:ascii="Times New Roman" w:hAnsi="Times New Roman" w:cs="Times New Roman"/>
          <w:color w:val="333333"/>
          <w:sz w:val="28"/>
          <w:szCs w:val="28"/>
        </w:rPr>
        <w:t>гри</w:t>
      </w:r>
      <w:proofErr w:type="spellEnd"/>
      <w:r w:rsidR="000C773B" w:rsidRPr="007828CB">
        <w:rPr>
          <w:rFonts w:ascii="Times New Roman" w:hAnsi="Times New Roman" w:cs="Times New Roman"/>
          <w:color w:val="333333"/>
          <w:sz w:val="28"/>
          <w:szCs w:val="28"/>
        </w:rPr>
        <w:t xml:space="preserve">, яка в них </w:t>
      </w:r>
      <w:proofErr w:type="spellStart"/>
      <w:r w:rsidR="000C773B" w:rsidRPr="00484219">
        <w:rPr>
          <w:rFonts w:ascii="Times New Roman" w:hAnsi="Times New Roman" w:cs="Times New Roman"/>
          <w:sz w:val="28"/>
          <w:szCs w:val="28"/>
        </w:rPr>
        <w:t>міститься</w:t>
      </w:r>
      <w:proofErr w:type="spellEnd"/>
      <w:r w:rsidR="000C773B" w:rsidRPr="004842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C773B" w:rsidRPr="00484219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="000C773B" w:rsidRPr="0048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773B" w:rsidRPr="00484219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="000C773B" w:rsidRPr="00484219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0C773B" w:rsidRPr="00484219">
        <w:rPr>
          <w:rFonts w:ascii="Times New Roman" w:hAnsi="Times New Roman" w:cs="Times New Roman"/>
          <w:sz w:val="28"/>
          <w:szCs w:val="28"/>
        </w:rPr>
        <w:t>оволодіє</w:t>
      </w:r>
      <w:proofErr w:type="spellEnd"/>
      <w:r w:rsidR="000C773B" w:rsidRPr="0048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773B" w:rsidRPr="00484219">
        <w:rPr>
          <w:rFonts w:ascii="Times New Roman" w:hAnsi="Times New Roman" w:cs="Times New Roman"/>
          <w:sz w:val="28"/>
          <w:szCs w:val="28"/>
        </w:rPr>
        <w:t>своєю</w:t>
      </w:r>
      <w:proofErr w:type="spellEnd"/>
      <w:r w:rsidR="000C773B" w:rsidRPr="0048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C773B" w:rsidRPr="0048421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0C773B" w:rsidRPr="00484219">
        <w:rPr>
          <w:rFonts w:ascii="Times New Roman" w:hAnsi="Times New Roman" w:cs="Times New Roman"/>
          <w:sz w:val="28"/>
          <w:szCs w:val="28"/>
        </w:rPr>
        <w:t>ідною</w:t>
      </w:r>
      <w:proofErr w:type="spellEnd"/>
      <w:r w:rsidR="000C773B" w:rsidRPr="0048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773B" w:rsidRPr="00484219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="000C773B" w:rsidRPr="0048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773B" w:rsidRPr="00484219">
        <w:rPr>
          <w:rFonts w:ascii="Times New Roman" w:hAnsi="Times New Roman" w:cs="Times New Roman"/>
          <w:sz w:val="28"/>
          <w:szCs w:val="28"/>
        </w:rPr>
        <w:t>досконало</w:t>
      </w:r>
      <w:proofErr w:type="spellEnd"/>
      <w:r w:rsidR="000C773B" w:rsidRPr="00484219">
        <w:rPr>
          <w:rFonts w:ascii="Times New Roman" w:hAnsi="Times New Roman" w:cs="Times New Roman"/>
          <w:sz w:val="28"/>
          <w:szCs w:val="28"/>
        </w:rPr>
        <w:t>.</w:t>
      </w:r>
      <w:r w:rsidR="00065DFD" w:rsidRPr="00065D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5DFD" w:rsidRPr="00065DFD">
        <w:rPr>
          <w:rFonts w:ascii="Times New Roman" w:hAnsi="Times New Roman" w:cs="Times New Roman"/>
          <w:sz w:val="28"/>
          <w:szCs w:val="28"/>
        </w:rPr>
        <w:t>Розглянемо</w:t>
      </w:r>
      <w:proofErr w:type="spellEnd"/>
      <w:r w:rsidR="00065DFD" w:rsidRPr="00065D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5DFD" w:rsidRPr="00065DFD">
        <w:rPr>
          <w:rFonts w:ascii="Times New Roman" w:hAnsi="Times New Roman" w:cs="Times New Roman"/>
          <w:sz w:val="28"/>
          <w:szCs w:val="28"/>
        </w:rPr>
        <w:t>деякі</w:t>
      </w:r>
      <w:proofErr w:type="spellEnd"/>
      <w:r w:rsidR="00065DFD" w:rsidRPr="00065DFD">
        <w:rPr>
          <w:rFonts w:ascii="Times New Roman" w:hAnsi="Times New Roman" w:cs="Times New Roman"/>
          <w:sz w:val="28"/>
          <w:szCs w:val="28"/>
        </w:rPr>
        <w:t xml:space="preserve"> з них.</w:t>
      </w:r>
    </w:p>
    <w:p w:rsidR="00065DFD" w:rsidRPr="00654C01" w:rsidRDefault="000C773B" w:rsidP="00654C01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484219">
        <w:rPr>
          <w:rFonts w:ascii="Times New Roman" w:hAnsi="Times New Roman" w:cs="Times New Roman"/>
          <w:b/>
          <w:i/>
          <w:sz w:val="28"/>
          <w:szCs w:val="28"/>
        </w:rPr>
        <w:t>Колискові</w:t>
      </w:r>
      <w:proofErr w:type="spellEnd"/>
      <w:r w:rsidRPr="0048421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proofErr w:type="gramStart"/>
      <w:r w:rsidRPr="00484219">
        <w:rPr>
          <w:rFonts w:ascii="Times New Roman" w:hAnsi="Times New Roman" w:cs="Times New Roman"/>
          <w:b/>
          <w:i/>
          <w:sz w:val="28"/>
          <w:szCs w:val="28"/>
        </w:rPr>
        <w:t>п</w:t>
      </w:r>
      <w:proofErr w:type="gramEnd"/>
      <w:r w:rsidRPr="00484219">
        <w:rPr>
          <w:rFonts w:ascii="Times New Roman" w:hAnsi="Times New Roman" w:cs="Times New Roman"/>
          <w:b/>
          <w:i/>
          <w:sz w:val="28"/>
          <w:szCs w:val="28"/>
        </w:rPr>
        <w:t>існі</w:t>
      </w:r>
      <w:proofErr w:type="spellEnd"/>
      <w:r w:rsidRPr="0048421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84219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48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219">
        <w:rPr>
          <w:rFonts w:ascii="Times New Roman" w:hAnsi="Times New Roman" w:cs="Times New Roman"/>
          <w:sz w:val="28"/>
          <w:szCs w:val="28"/>
        </w:rPr>
        <w:t>призначення</w:t>
      </w:r>
      <w:proofErr w:type="spellEnd"/>
      <w:r w:rsidRPr="0048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219">
        <w:rPr>
          <w:rFonts w:ascii="Times New Roman" w:hAnsi="Times New Roman" w:cs="Times New Roman"/>
          <w:sz w:val="28"/>
          <w:szCs w:val="28"/>
        </w:rPr>
        <w:t>заколисати</w:t>
      </w:r>
      <w:proofErr w:type="spellEnd"/>
      <w:r w:rsidRPr="004842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4219">
        <w:rPr>
          <w:rFonts w:ascii="Times New Roman" w:hAnsi="Times New Roman" w:cs="Times New Roman"/>
          <w:sz w:val="28"/>
          <w:szCs w:val="28"/>
        </w:rPr>
        <w:t>приспати</w:t>
      </w:r>
      <w:proofErr w:type="spellEnd"/>
      <w:r w:rsidRPr="0048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219">
        <w:rPr>
          <w:rFonts w:ascii="Times New Roman" w:hAnsi="Times New Roman" w:cs="Times New Roman"/>
          <w:sz w:val="28"/>
          <w:szCs w:val="28"/>
        </w:rPr>
        <w:t>дитину</w:t>
      </w:r>
      <w:proofErr w:type="spellEnd"/>
      <w:r w:rsidRPr="0048421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84219">
        <w:rPr>
          <w:rFonts w:ascii="Times New Roman" w:hAnsi="Times New Roman" w:cs="Times New Roman"/>
          <w:sz w:val="28"/>
          <w:szCs w:val="28"/>
        </w:rPr>
        <w:t>Колискова</w:t>
      </w:r>
      <w:proofErr w:type="spellEnd"/>
      <w:r w:rsidRPr="00484219">
        <w:rPr>
          <w:rFonts w:ascii="Times New Roman" w:hAnsi="Times New Roman" w:cs="Times New Roman"/>
          <w:sz w:val="28"/>
          <w:szCs w:val="28"/>
        </w:rPr>
        <w:t xml:space="preserve">, як форма </w:t>
      </w:r>
      <w:proofErr w:type="spellStart"/>
      <w:r w:rsidRPr="00484219">
        <w:rPr>
          <w:rFonts w:ascii="Times New Roman" w:hAnsi="Times New Roman" w:cs="Times New Roman"/>
          <w:sz w:val="28"/>
          <w:szCs w:val="28"/>
        </w:rPr>
        <w:t>народної</w:t>
      </w:r>
      <w:proofErr w:type="spellEnd"/>
      <w:r w:rsidRPr="0048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219">
        <w:rPr>
          <w:rFonts w:ascii="Times New Roman" w:hAnsi="Times New Roman" w:cs="Times New Roman"/>
          <w:sz w:val="28"/>
          <w:szCs w:val="28"/>
        </w:rPr>
        <w:t>поетичної</w:t>
      </w:r>
      <w:proofErr w:type="spellEnd"/>
      <w:r w:rsidRPr="0048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219">
        <w:rPr>
          <w:rFonts w:ascii="Times New Roman" w:hAnsi="Times New Roman" w:cs="Times New Roman"/>
          <w:sz w:val="28"/>
          <w:szCs w:val="28"/>
        </w:rPr>
        <w:t>творчості</w:t>
      </w:r>
      <w:proofErr w:type="spellEnd"/>
      <w:r w:rsidRPr="004842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484219">
        <w:rPr>
          <w:rFonts w:ascii="Times New Roman" w:hAnsi="Times New Roman" w:cs="Times New Roman"/>
          <w:sz w:val="28"/>
          <w:szCs w:val="28"/>
        </w:rPr>
        <w:t>містить</w:t>
      </w:r>
      <w:proofErr w:type="spellEnd"/>
      <w:proofErr w:type="gramEnd"/>
      <w:r w:rsidRPr="0048421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84219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48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219">
        <w:rPr>
          <w:rFonts w:ascii="Times New Roman" w:hAnsi="Times New Roman" w:cs="Times New Roman"/>
          <w:sz w:val="28"/>
          <w:szCs w:val="28"/>
        </w:rPr>
        <w:t>великі</w:t>
      </w:r>
      <w:proofErr w:type="spellEnd"/>
      <w:r w:rsidRPr="0048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219">
        <w:rPr>
          <w:rFonts w:ascii="Times New Roman" w:hAnsi="Times New Roman" w:cs="Times New Roman"/>
          <w:sz w:val="28"/>
          <w:szCs w:val="28"/>
        </w:rPr>
        <w:t>можливості</w:t>
      </w:r>
      <w:proofErr w:type="spellEnd"/>
      <w:r w:rsidRPr="00484219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84219">
        <w:rPr>
          <w:rFonts w:ascii="Times New Roman" w:hAnsi="Times New Roman" w:cs="Times New Roman"/>
          <w:sz w:val="28"/>
          <w:szCs w:val="28"/>
        </w:rPr>
        <w:t>формуванні</w:t>
      </w:r>
      <w:proofErr w:type="spellEnd"/>
      <w:r w:rsidRPr="00484219">
        <w:rPr>
          <w:rFonts w:ascii="Times New Roman" w:hAnsi="Times New Roman" w:cs="Times New Roman"/>
          <w:sz w:val="28"/>
          <w:szCs w:val="28"/>
        </w:rPr>
        <w:t xml:space="preserve"> фонематичного </w:t>
      </w:r>
      <w:proofErr w:type="spellStart"/>
      <w:r w:rsidRPr="00484219">
        <w:rPr>
          <w:rFonts w:ascii="Times New Roman" w:hAnsi="Times New Roman" w:cs="Times New Roman"/>
          <w:sz w:val="28"/>
          <w:szCs w:val="28"/>
        </w:rPr>
        <w:t>сприйняття</w:t>
      </w:r>
      <w:proofErr w:type="spellEnd"/>
      <w:r w:rsidRPr="004842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4219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48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219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48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219">
        <w:rPr>
          <w:rFonts w:ascii="Times New Roman" w:hAnsi="Times New Roman" w:cs="Times New Roman"/>
          <w:sz w:val="28"/>
          <w:szCs w:val="28"/>
        </w:rPr>
        <w:t>особлива</w:t>
      </w:r>
      <w:proofErr w:type="spellEnd"/>
      <w:r w:rsidRPr="0048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219">
        <w:rPr>
          <w:rFonts w:ascii="Times New Roman" w:hAnsi="Times New Roman" w:cs="Times New Roman"/>
          <w:sz w:val="28"/>
          <w:szCs w:val="28"/>
        </w:rPr>
        <w:t>інтонаційна</w:t>
      </w:r>
      <w:proofErr w:type="spellEnd"/>
      <w:r w:rsidRPr="0048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219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4842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4219">
        <w:rPr>
          <w:rFonts w:ascii="Times New Roman" w:hAnsi="Times New Roman" w:cs="Times New Roman"/>
          <w:sz w:val="28"/>
          <w:szCs w:val="28"/>
        </w:rPr>
        <w:t>наявність</w:t>
      </w:r>
      <w:proofErr w:type="spellEnd"/>
      <w:r w:rsidRPr="004842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4219">
        <w:rPr>
          <w:rFonts w:ascii="Times New Roman" w:hAnsi="Times New Roman" w:cs="Times New Roman"/>
          <w:sz w:val="28"/>
          <w:szCs w:val="28"/>
        </w:rPr>
        <w:t>однакових</w:t>
      </w:r>
      <w:proofErr w:type="spellEnd"/>
      <w:r w:rsidRPr="00484219">
        <w:rPr>
          <w:rFonts w:ascii="Times New Roman" w:hAnsi="Times New Roman" w:cs="Times New Roman"/>
          <w:sz w:val="28"/>
          <w:szCs w:val="28"/>
        </w:rPr>
        <w:t xml:space="preserve"> фонем, </w:t>
      </w:r>
      <w:proofErr w:type="spellStart"/>
      <w:r w:rsidRPr="00484219">
        <w:rPr>
          <w:rFonts w:ascii="Times New Roman" w:hAnsi="Times New Roman" w:cs="Times New Roman"/>
          <w:sz w:val="28"/>
          <w:szCs w:val="28"/>
        </w:rPr>
        <w:t>звукосполучень</w:t>
      </w:r>
      <w:proofErr w:type="spellEnd"/>
      <w:r w:rsidRPr="004842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84219">
        <w:rPr>
          <w:rFonts w:ascii="Times New Roman" w:hAnsi="Times New Roman" w:cs="Times New Roman"/>
          <w:sz w:val="28"/>
          <w:szCs w:val="28"/>
        </w:rPr>
        <w:t>звуко</w:t>
      </w:r>
      <w:proofErr w:type="spellEnd"/>
      <w:r w:rsidRPr="00484219">
        <w:rPr>
          <w:rFonts w:ascii="Times New Roman" w:hAnsi="Times New Roman" w:cs="Times New Roman"/>
          <w:sz w:val="28"/>
          <w:szCs w:val="28"/>
          <w:lang w:val="uk-UA"/>
        </w:rPr>
        <w:t>наслідувань</w:t>
      </w:r>
      <w:r w:rsidRPr="00484219">
        <w:rPr>
          <w:rFonts w:ascii="Times New Roman" w:hAnsi="Times New Roman" w:cs="Times New Roman"/>
          <w:sz w:val="28"/>
          <w:szCs w:val="28"/>
        </w:rPr>
        <w:t>.</w:t>
      </w:r>
      <w:r w:rsidR="005D786C" w:rsidRPr="00484219">
        <w:rPr>
          <w:rFonts w:ascii="Times New Roman" w:hAnsi="Times New Roman" w:cs="Times New Roman"/>
          <w:sz w:val="28"/>
          <w:szCs w:val="28"/>
          <w:lang w:val="uk-UA"/>
        </w:rPr>
        <w:t xml:space="preserve"> Граматичне розмаїття ко</w:t>
      </w:r>
      <w:r w:rsidR="005D786C" w:rsidRPr="00484219">
        <w:rPr>
          <w:rFonts w:ascii="Times New Roman" w:hAnsi="Times New Roman" w:cs="Times New Roman"/>
          <w:sz w:val="28"/>
          <w:szCs w:val="28"/>
          <w:lang w:val="uk-UA"/>
        </w:rPr>
        <w:softHyphen/>
        <w:t>лискових сприяє засвоєнню дітьми граматичного ладу мовлення.</w:t>
      </w:r>
    </w:p>
    <w:p w:rsidR="00065DFD" w:rsidRDefault="00784A8A" w:rsidP="00654C01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4219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Розгаду</w:t>
      </w:r>
      <w:r w:rsidRPr="00484219">
        <w:rPr>
          <w:rFonts w:ascii="Times New Roman" w:hAnsi="Times New Roman" w:cs="Times New Roman"/>
          <w:b/>
          <w:i/>
          <w:sz w:val="28"/>
          <w:szCs w:val="28"/>
          <w:lang w:val="uk-UA"/>
        </w:rPr>
        <w:softHyphen/>
        <w:t>вання й придумування загадок</w:t>
      </w:r>
      <w:r w:rsidRPr="00484219">
        <w:rPr>
          <w:rFonts w:ascii="Times New Roman" w:hAnsi="Times New Roman" w:cs="Times New Roman"/>
          <w:sz w:val="28"/>
          <w:szCs w:val="28"/>
          <w:lang w:val="uk-UA"/>
        </w:rPr>
        <w:t xml:space="preserve"> розвивають здатність до аналізу, узагальнен</w:t>
      </w:r>
      <w:r w:rsidRPr="00484219">
        <w:rPr>
          <w:rFonts w:ascii="Times New Roman" w:hAnsi="Times New Roman" w:cs="Times New Roman"/>
          <w:sz w:val="28"/>
          <w:szCs w:val="28"/>
          <w:lang w:val="uk-UA"/>
        </w:rPr>
        <w:softHyphen/>
        <w:t>ня, формують в дитини уміння самостійно робити висновки, розвивають по</w:t>
      </w:r>
      <w:r w:rsidRPr="00484219">
        <w:rPr>
          <w:rFonts w:ascii="Times New Roman" w:hAnsi="Times New Roman" w:cs="Times New Roman"/>
          <w:sz w:val="28"/>
          <w:szCs w:val="28"/>
          <w:lang w:val="uk-UA"/>
        </w:rPr>
        <w:softHyphen/>
        <w:t>етичний погляд на дійсність. Загадки збагачують словник дітей за рахунок багатозначності слів, допомагають побачити вторинні значення слів, фор</w:t>
      </w:r>
      <w:r w:rsidRPr="00484219">
        <w:rPr>
          <w:rFonts w:ascii="Times New Roman" w:hAnsi="Times New Roman" w:cs="Times New Roman"/>
          <w:sz w:val="28"/>
          <w:szCs w:val="28"/>
          <w:lang w:val="uk-UA"/>
        </w:rPr>
        <w:softHyphen/>
        <w:t>мують уявлення про переносне значення слова, допомагають засвоїти звуковий і граматичний лад  мови, змушуючи зосередитися на мовній формі та аналізувати її.</w:t>
      </w:r>
    </w:p>
    <w:p w:rsidR="00065DFD" w:rsidRPr="00654C01" w:rsidRDefault="005D786C" w:rsidP="00654C01">
      <w:pPr>
        <w:pStyle w:val="a3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proofErr w:type="spellStart"/>
      <w:r w:rsidRPr="00484219">
        <w:rPr>
          <w:sz w:val="28"/>
          <w:szCs w:val="28"/>
        </w:rPr>
        <w:t>Улюбленою</w:t>
      </w:r>
      <w:proofErr w:type="spellEnd"/>
      <w:r w:rsidRPr="00484219">
        <w:rPr>
          <w:sz w:val="28"/>
          <w:szCs w:val="28"/>
        </w:rPr>
        <w:t xml:space="preserve"> словесною </w:t>
      </w:r>
      <w:proofErr w:type="spellStart"/>
      <w:r w:rsidRPr="00484219">
        <w:rPr>
          <w:sz w:val="28"/>
          <w:szCs w:val="28"/>
        </w:rPr>
        <w:t>грою</w:t>
      </w:r>
      <w:proofErr w:type="spellEnd"/>
      <w:r w:rsidRPr="00484219">
        <w:rPr>
          <w:sz w:val="28"/>
          <w:szCs w:val="28"/>
        </w:rPr>
        <w:t xml:space="preserve"> </w:t>
      </w:r>
      <w:proofErr w:type="spellStart"/>
      <w:r w:rsidRPr="00484219">
        <w:rPr>
          <w:sz w:val="28"/>
          <w:szCs w:val="28"/>
        </w:rPr>
        <w:t>дітей</w:t>
      </w:r>
      <w:proofErr w:type="spellEnd"/>
      <w:r w:rsidRPr="00484219">
        <w:rPr>
          <w:sz w:val="28"/>
          <w:szCs w:val="28"/>
        </w:rPr>
        <w:t xml:space="preserve"> </w:t>
      </w:r>
      <w:proofErr w:type="spellStart"/>
      <w:r w:rsidRPr="00484219">
        <w:rPr>
          <w:sz w:val="28"/>
          <w:szCs w:val="28"/>
        </w:rPr>
        <w:t>залишається</w:t>
      </w:r>
      <w:proofErr w:type="spellEnd"/>
      <w:r w:rsidRPr="00484219">
        <w:rPr>
          <w:sz w:val="28"/>
          <w:szCs w:val="28"/>
        </w:rPr>
        <w:t xml:space="preserve"> </w:t>
      </w:r>
      <w:proofErr w:type="spellStart"/>
      <w:r w:rsidRPr="00484219">
        <w:rPr>
          <w:b/>
          <w:i/>
          <w:sz w:val="28"/>
          <w:szCs w:val="28"/>
        </w:rPr>
        <w:t>скоромовка</w:t>
      </w:r>
      <w:proofErr w:type="spellEnd"/>
      <w:r w:rsidRPr="00484219">
        <w:rPr>
          <w:b/>
          <w:i/>
          <w:sz w:val="28"/>
          <w:szCs w:val="28"/>
        </w:rPr>
        <w:t>.</w:t>
      </w:r>
      <w:r w:rsidRPr="00484219">
        <w:rPr>
          <w:sz w:val="28"/>
          <w:szCs w:val="28"/>
        </w:rPr>
        <w:t xml:space="preserve"> </w:t>
      </w:r>
      <w:proofErr w:type="spellStart"/>
      <w:r w:rsidRPr="00484219">
        <w:rPr>
          <w:sz w:val="28"/>
          <w:szCs w:val="28"/>
        </w:rPr>
        <w:t>Граючи</w:t>
      </w:r>
      <w:proofErr w:type="spellEnd"/>
      <w:r w:rsidRPr="00484219">
        <w:rPr>
          <w:sz w:val="28"/>
          <w:szCs w:val="28"/>
        </w:rPr>
        <w:t xml:space="preserve">, </w:t>
      </w:r>
      <w:proofErr w:type="spellStart"/>
      <w:r w:rsidRPr="00484219">
        <w:rPr>
          <w:sz w:val="28"/>
          <w:szCs w:val="28"/>
        </w:rPr>
        <w:t>діти</w:t>
      </w:r>
      <w:proofErr w:type="spellEnd"/>
      <w:r w:rsidRPr="00484219">
        <w:rPr>
          <w:sz w:val="28"/>
          <w:szCs w:val="28"/>
        </w:rPr>
        <w:t xml:space="preserve"> </w:t>
      </w:r>
      <w:proofErr w:type="spellStart"/>
      <w:r w:rsidRPr="00484219">
        <w:rPr>
          <w:sz w:val="28"/>
          <w:szCs w:val="28"/>
        </w:rPr>
        <w:t>одночасно</w:t>
      </w:r>
      <w:proofErr w:type="spellEnd"/>
      <w:r w:rsidRPr="00484219">
        <w:rPr>
          <w:sz w:val="28"/>
          <w:szCs w:val="28"/>
        </w:rPr>
        <w:t xml:space="preserve"> </w:t>
      </w:r>
      <w:proofErr w:type="spellStart"/>
      <w:r w:rsidRPr="00484219">
        <w:rPr>
          <w:sz w:val="28"/>
          <w:szCs w:val="28"/>
        </w:rPr>
        <w:t>розвивають</w:t>
      </w:r>
      <w:proofErr w:type="spellEnd"/>
      <w:r w:rsidRPr="00484219">
        <w:rPr>
          <w:sz w:val="28"/>
          <w:szCs w:val="28"/>
        </w:rPr>
        <w:t xml:space="preserve"> </w:t>
      </w:r>
      <w:proofErr w:type="spellStart"/>
      <w:r w:rsidRPr="00484219">
        <w:rPr>
          <w:sz w:val="28"/>
          <w:szCs w:val="28"/>
        </w:rPr>
        <w:t>органи</w:t>
      </w:r>
      <w:proofErr w:type="spellEnd"/>
      <w:r w:rsidRPr="00484219">
        <w:rPr>
          <w:sz w:val="28"/>
          <w:szCs w:val="28"/>
        </w:rPr>
        <w:t xml:space="preserve"> </w:t>
      </w:r>
      <w:proofErr w:type="spellStart"/>
      <w:r w:rsidRPr="00484219">
        <w:rPr>
          <w:sz w:val="28"/>
          <w:szCs w:val="28"/>
        </w:rPr>
        <w:t>артикуляції</w:t>
      </w:r>
      <w:proofErr w:type="spellEnd"/>
      <w:r w:rsidRPr="00484219">
        <w:rPr>
          <w:sz w:val="28"/>
          <w:szCs w:val="28"/>
        </w:rPr>
        <w:t xml:space="preserve">. </w:t>
      </w:r>
      <w:proofErr w:type="spellStart"/>
      <w:r w:rsidRPr="00484219">
        <w:rPr>
          <w:sz w:val="28"/>
          <w:szCs w:val="28"/>
        </w:rPr>
        <w:t>Гра</w:t>
      </w:r>
      <w:proofErr w:type="spellEnd"/>
      <w:r w:rsidRPr="00484219">
        <w:rPr>
          <w:sz w:val="28"/>
          <w:szCs w:val="28"/>
        </w:rPr>
        <w:t xml:space="preserve"> </w:t>
      </w:r>
      <w:proofErr w:type="spellStart"/>
      <w:r w:rsidRPr="00484219">
        <w:rPr>
          <w:sz w:val="28"/>
          <w:szCs w:val="28"/>
        </w:rPr>
        <w:t>полягає</w:t>
      </w:r>
      <w:proofErr w:type="spellEnd"/>
      <w:r w:rsidRPr="00484219">
        <w:rPr>
          <w:sz w:val="28"/>
          <w:szCs w:val="28"/>
        </w:rPr>
        <w:t xml:space="preserve"> не </w:t>
      </w:r>
      <w:proofErr w:type="spellStart"/>
      <w:r w:rsidRPr="00484219">
        <w:rPr>
          <w:sz w:val="28"/>
          <w:szCs w:val="28"/>
        </w:rPr>
        <w:t>тільки</w:t>
      </w:r>
      <w:proofErr w:type="spellEnd"/>
      <w:r w:rsidRPr="00484219">
        <w:rPr>
          <w:sz w:val="28"/>
          <w:szCs w:val="28"/>
        </w:rPr>
        <w:t xml:space="preserve"> в </w:t>
      </w:r>
      <w:proofErr w:type="spellStart"/>
      <w:proofErr w:type="gramStart"/>
      <w:r w:rsidRPr="00484219">
        <w:rPr>
          <w:sz w:val="28"/>
          <w:szCs w:val="28"/>
        </w:rPr>
        <w:t>п</w:t>
      </w:r>
      <w:proofErr w:type="gramEnd"/>
      <w:r w:rsidRPr="00484219">
        <w:rPr>
          <w:sz w:val="28"/>
          <w:szCs w:val="28"/>
        </w:rPr>
        <w:t>ідборі</w:t>
      </w:r>
      <w:proofErr w:type="spellEnd"/>
      <w:r w:rsidRPr="00484219">
        <w:rPr>
          <w:sz w:val="28"/>
          <w:szCs w:val="28"/>
        </w:rPr>
        <w:t xml:space="preserve"> </w:t>
      </w:r>
      <w:r w:rsidRPr="00484219">
        <w:rPr>
          <w:sz w:val="28"/>
          <w:szCs w:val="28"/>
          <w:lang w:val="uk-UA"/>
        </w:rPr>
        <w:t xml:space="preserve">важких для вимови </w:t>
      </w:r>
      <w:proofErr w:type="spellStart"/>
      <w:r w:rsidRPr="00484219">
        <w:rPr>
          <w:sz w:val="28"/>
          <w:szCs w:val="28"/>
        </w:rPr>
        <w:t>звукосполучень</w:t>
      </w:r>
      <w:proofErr w:type="spellEnd"/>
      <w:r w:rsidRPr="00484219">
        <w:rPr>
          <w:sz w:val="28"/>
          <w:szCs w:val="28"/>
        </w:rPr>
        <w:t xml:space="preserve">, але і в </w:t>
      </w:r>
      <w:proofErr w:type="spellStart"/>
      <w:r w:rsidRPr="00484219">
        <w:rPr>
          <w:sz w:val="28"/>
          <w:szCs w:val="28"/>
        </w:rPr>
        <w:t>плутанині</w:t>
      </w:r>
      <w:proofErr w:type="spellEnd"/>
      <w:r w:rsidRPr="00484219">
        <w:rPr>
          <w:sz w:val="28"/>
          <w:szCs w:val="28"/>
        </w:rPr>
        <w:t xml:space="preserve">, в </w:t>
      </w:r>
      <w:proofErr w:type="spellStart"/>
      <w:r w:rsidRPr="00484219">
        <w:rPr>
          <w:sz w:val="28"/>
          <w:szCs w:val="28"/>
        </w:rPr>
        <w:t>постійній</w:t>
      </w:r>
      <w:proofErr w:type="spellEnd"/>
      <w:r w:rsidRPr="00484219">
        <w:rPr>
          <w:sz w:val="28"/>
          <w:szCs w:val="28"/>
        </w:rPr>
        <w:t xml:space="preserve"> </w:t>
      </w:r>
      <w:proofErr w:type="spellStart"/>
      <w:r w:rsidRPr="00484219">
        <w:rPr>
          <w:sz w:val="28"/>
          <w:szCs w:val="28"/>
        </w:rPr>
        <w:t>перестановці</w:t>
      </w:r>
      <w:proofErr w:type="spellEnd"/>
      <w:r w:rsidRPr="00484219">
        <w:rPr>
          <w:sz w:val="28"/>
          <w:szCs w:val="28"/>
        </w:rPr>
        <w:t xml:space="preserve"> </w:t>
      </w:r>
      <w:proofErr w:type="spellStart"/>
      <w:r w:rsidRPr="00484219">
        <w:rPr>
          <w:sz w:val="28"/>
          <w:szCs w:val="28"/>
        </w:rPr>
        <w:t>звуків</w:t>
      </w:r>
      <w:proofErr w:type="spellEnd"/>
      <w:r w:rsidRPr="00484219">
        <w:rPr>
          <w:sz w:val="28"/>
          <w:szCs w:val="28"/>
        </w:rPr>
        <w:t xml:space="preserve"> і </w:t>
      </w:r>
      <w:proofErr w:type="spellStart"/>
      <w:r w:rsidRPr="00484219">
        <w:rPr>
          <w:sz w:val="28"/>
          <w:szCs w:val="28"/>
        </w:rPr>
        <w:t>співзвуч</w:t>
      </w:r>
      <w:proofErr w:type="spellEnd"/>
      <w:r w:rsidRPr="00484219">
        <w:rPr>
          <w:sz w:val="28"/>
          <w:szCs w:val="28"/>
        </w:rPr>
        <w:t xml:space="preserve">, </w:t>
      </w:r>
      <w:proofErr w:type="spellStart"/>
      <w:r w:rsidRPr="00484219">
        <w:rPr>
          <w:sz w:val="28"/>
          <w:szCs w:val="28"/>
        </w:rPr>
        <w:t>які</w:t>
      </w:r>
      <w:proofErr w:type="spellEnd"/>
      <w:r w:rsidRPr="00484219">
        <w:rPr>
          <w:sz w:val="28"/>
          <w:szCs w:val="28"/>
        </w:rPr>
        <w:t xml:space="preserve"> </w:t>
      </w:r>
      <w:proofErr w:type="spellStart"/>
      <w:r w:rsidRPr="00484219">
        <w:rPr>
          <w:sz w:val="28"/>
          <w:szCs w:val="28"/>
        </w:rPr>
        <w:t>біжать</w:t>
      </w:r>
      <w:proofErr w:type="spellEnd"/>
      <w:r w:rsidRPr="00484219">
        <w:rPr>
          <w:sz w:val="28"/>
          <w:szCs w:val="28"/>
        </w:rPr>
        <w:t xml:space="preserve"> по </w:t>
      </w:r>
      <w:proofErr w:type="spellStart"/>
      <w:r w:rsidRPr="00484219">
        <w:rPr>
          <w:sz w:val="28"/>
          <w:szCs w:val="28"/>
        </w:rPr>
        <w:t>фразі</w:t>
      </w:r>
      <w:proofErr w:type="spellEnd"/>
      <w:r w:rsidRPr="00484219">
        <w:rPr>
          <w:sz w:val="28"/>
          <w:szCs w:val="28"/>
        </w:rPr>
        <w:t xml:space="preserve"> </w:t>
      </w:r>
      <w:proofErr w:type="spellStart"/>
      <w:r w:rsidRPr="00484219">
        <w:rPr>
          <w:sz w:val="28"/>
          <w:szCs w:val="28"/>
        </w:rPr>
        <w:t>від</w:t>
      </w:r>
      <w:proofErr w:type="spellEnd"/>
      <w:r w:rsidRPr="00484219">
        <w:rPr>
          <w:sz w:val="28"/>
          <w:szCs w:val="28"/>
        </w:rPr>
        <w:t xml:space="preserve"> початку до </w:t>
      </w:r>
      <w:proofErr w:type="spellStart"/>
      <w:r w:rsidRPr="00484219">
        <w:rPr>
          <w:sz w:val="28"/>
          <w:szCs w:val="28"/>
        </w:rPr>
        <w:t>кінця</w:t>
      </w:r>
      <w:proofErr w:type="spellEnd"/>
      <w:r w:rsidRPr="00484219">
        <w:rPr>
          <w:sz w:val="28"/>
          <w:szCs w:val="28"/>
        </w:rPr>
        <w:t xml:space="preserve">, </w:t>
      </w:r>
      <w:proofErr w:type="spellStart"/>
      <w:r w:rsidRPr="00484219">
        <w:rPr>
          <w:sz w:val="28"/>
          <w:szCs w:val="28"/>
        </w:rPr>
        <w:t>повторюючи</w:t>
      </w:r>
      <w:proofErr w:type="spellEnd"/>
      <w:r w:rsidRPr="00484219">
        <w:rPr>
          <w:sz w:val="28"/>
          <w:szCs w:val="28"/>
        </w:rPr>
        <w:t xml:space="preserve"> один одного і </w:t>
      </w:r>
      <w:proofErr w:type="spellStart"/>
      <w:r w:rsidRPr="00484219">
        <w:rPr>
          <w:sz w:val="28"/>
          <w:szCs w:val="28"/>
        </w:rPr>
        <w:t>змінюючись</w:t>
      </w:r>
      <w:proofErr w:type="spellEnd"/>
      <w:r w:rsidRPr="00484219">
        <w:rPr>
          <w:sz w:val="28"/>
          <w:szCs w:val="28"/>
        </w:rPr>
        <w:t xml:space="preserve">. </w:t>
      </w:r>
      <w:proofErr w:type="spellStart"/>
      <w:r w:rsidRPr="00484219">
        <w:rPr>
          <w:sz w:val="28"/>
          <w:szCs w:val="28"/>
        </w:rPr>
        <w:t>Наступна</w:t>
      </w:r>
      <w:proofErr w:type="spellEnd"/>
      <w:r w:rsidRPr="00484219">
        <w:rPr>
          <w:sz w:val="28"/>
          <w:szCs w:val="28"/>
        </w:rPr>
        <w:t xml:space="preserve"> </w:t>
      </w:r>
      <w:proofErr w:type="gramStart"/>
      <w:r w:rsidRPr="00484219">
        <w:rPr>
          <w:sz w:val="28"/>
          <w:szCs w:val="28"/>
        </w:rPr>
        <w:t>дивна</w:t>
      </w:r>
      <w:proofErr w:type="gramEnd"/>
      <w:r w:rsidRPr="00484219">
        <w:rPr>
          <w:sz w:val="28"/>
          <w:szCs w:val="28"/>
        </w:rPr>
        <w:t xml:space="preserve"> </w:t>
      </w:r>
      <w:proofErr w:type="spellStart"/>
      <w:r w:rsidRPr="00484219">
        <w:rPr>
          <w:sz w:val="28"/>
          <w:szCs w:val="28"/>
        </w:rPr>
        <w:t>особливість</w:t>
      </w:r>
      <w:proofErr w:type="spellEnd"/>
      <w:r w:rsidRPr="00484219">
        <w:rPr>
          <w:sz w:val="28"/>
          <w:szCs w:val="28"/>
        </w:rPr>
        <w:t xml:space="preserve"> </w:t>
      </w:r>
      <w:proofErr w:type="spellStart"/>
      <w:r w:rsidRPr="00484219">
        <w:rPr>
          <w:sz w:val="28"/>
          <w:szCs w:val="28"/>
        </w:rPr>
        <w:t>скоромовок</w:t>
      </w:r>
      <w:proofErr w:type="spellEnd"/>
      <w:r w:rsidRPr="00484219">
        <w:rPr>
          <w:sz w:val="28"/>
          <w:szCs w:val="28"/>
        </w:rPr>
        <w:t xml:space="preserve"> - </w:t>
      </w:r>
      <w:proofErr w:type="spellStart"/>
      <w:r w:rsidRPr="00484219">
        <w:rPr>
          <w:sz w:val="28"/>
          <w:szCs w:val="28"/>
        </w:rPr>
        <w:t>її</w:t>
      </w:r>
      <w:proofErr w:type="spellEnd"/>
      <w:r w:rsidRPr="00484219">
        <w:rPr>
          <w:sz w:val="28"/>
          <w:szCs w:val="28"/>
        </w:rPr>
        <w:t xml:space="preserve"> складна </w:t>
      </w:r>
      <w:proofErr w:type="spellStart"/>
      <w:r w:rsidRPr="00484219">
        <w:rPr>
          <w:sz w:val="28"/>
          <w:szCs w:val="28"/>
        </w:rPr>
        <w:t>ритміка</w:t>
      </w:r>
      <w:proofErr w:type="spellEnd"/>
      <w:r w:rsidRPr="00484219">
        <w:rPr>
          <w:sz w:val="28"/>
          <w:szCs w:val="28"/>
        </w:rPr>
        <w:t xml:space="preserve">. </w:t>
      </w:r>
      <w:proofErr w:type="spellStart"/>
      <w:r w:rsidRPr="00484219">
        <w:rPr>
          <w:sz w:val="28"/>
          <w:szCs w:val="28"/>
        </w:rPr>
        <w:t>Кожен</w:t>
      </w:r>
      <w:proofErr w:type="spellEnd"/>
      <w:r w:rsidRPr="00484219">
        <w:rPr>
          <w:sz w:val="28"/>
          <w:szCs w:val="28"/>
        </w:rPr>
        <w:t xml:space="preserve"> звук, </w:t>
      </w:r>
      <w:proofErr w:type="spellStart"/>
      <w:r w:rsidRPr="00484219">
        <w:rPr>
          <w:sz w:val="28"/>
          <w:szCs w:val="28"/>
        </w:rPr>
        <w:t>звукосполучення</w:t>
      </w:r>
      <w:proofErr w:type="spellEnd"/>
      <w:r w:rsidRPr="00484219">
        <w:rPr>
          <w:sz w:val="28"/>
          <w:szCs w:val="28"/>
        </w:rPr>
        <w:t xml:space="preserve"> і слово в </w:t>
      </w:r>
      <w:proofErr w:type="spellStart"/>
      <w:r w:rsidRPr="00484219">
        <w:rPr>
          <w:sz w:val="28"/>
          <w:szCs w:val="28"/>
        </w:rPr>
        <w:t>скоромовці</w:t>
      </w:r>
      <w:proofErr w:type="spellEnd"/>
      <w:r w:rsidRPr="00484219">
        <w:rPr>
          <w:sz w:val="28"/>
          <w:szCs w:val="28"/>
        </w:rPr>
        <w:t xml:space="preserve"> </w:t>
      </w:r>
      <w:proofErr w:type="spellStart"/>
      <w:proofErr w:type="gramStart"/>
      <w:r w:rsidRPr="00484219">
        <w:rPr>
          <w:sz w:val="28"/>
          <w:szCs w:val="28"/>
        </w:rPr>
        <w:t>п</w:t>
      </w:r>
      <w:proofErr w:type="gramEnd"/>
      <w:r w:rsidRPr="00484219">
        <w:rPr>
          <w:sz w:val="28"/>
          <w:szCs w:val="28"/>
        </w:rPr>
        <w:t>ідпорядковується</w:t>
      </w:r>
      <w:proofErr w:type="spellEnd"/>
      <w:r w:rsidRPr="00484219">
        <w:rPr>
          <w:sz w:val="28"/>
          <w:szCs w:val="28"/>
        </w:rPr>
        <w:t xml:space="preserve"> ритму, і </w:t>
      </w:r>
      <w:proofErr w:type="spellStart"/>
      <w:r w:rsidRPr="00484219">
        <w:rPr>
          <w:sz w:val="28"/>
          <w:szCs w:val="28"/>
        </w:rPr>
        <w:t>створюють</w:t>
      </w:r>
      <w:proofErr w:type="spellEnd"/>
      <w:r w:rsidRPr="00484219">
        <w:rPr>
          <w:sz w:val="28"/>
          <w:szCs w:val="28"/>
        </w:rPr>
        <w:t xml:space="preserve"> ритм.</w:t>
      </w:r>
    </w:p>
    <w:p w:rsidR="00065DFD" w:rsidRPr="00B8624A" w:rsidRDefault="00065DFD" w:rsidP="00654C01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5DFD">
        <w:rPr>
          <w:rFonts w:ascii="Times New Roman" w:hAnsi="Times New Roman" w:cs="Times New Roman"/>
          <w:b/>
          <w:i/>
          <w:sz w:val="28"/>
          <w:szCs w:val="28"/>
          <w:lang w:val="uk-UA"/>
        </w:rPr>
        <w:t>Забавлянки</w:t>
      </w:r>
      <w:proofErr w:type="spellEnd"/>
      <w:r w:rsidRPr="00065DF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, </w:t>
      </w:r>
      <w:proofErr w:type="spellStart"/>
      <w:r w:rsidRPr="00065DFD">
        <w:rPr>
          <w:rFonts w:ascii="Times New Roman" w:hAnsi="Times New Roman" w:cs="Times New Roman"/>
          <w:b/>
          <w:i/>
          <w:sz w:val="28"/>
          <w:szCs w:val="28"/>
          <w:lang w:val="uk-UA"/>
        </w:rPr>
        <w:t>п</w:t>
      </w:r>
      <w:r w:rsidR="005D786C" w:rsidRPr="00065DFD">
        <w:rPr>
          <w:rFonts w:ascii="Times New Roman" w:hAnsi="Times New Roman" w:cs="Times New Roman"/>
          <w:b/>
          <w:i/>
          <w:sz w:val="28"/>
          <w:szCs w:val="28"/>
          <w:lang w:val="uk-UA"/>
        </w:rPr>
        <w:t>отішки</w:t>
      </w:r>
      <w:proofErr w:type="spellEnd"/>
      <w:r w:rsidR="005D786C" w:rsidRPr="00065DF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, </w:t>
      </w:r>
      <w:r w:rsidR="005B27B3" w:rsidRPr="00065DFD">
        <w:rPr>
          <w:rFonts w:ascii="Times New Roman" w:hAnsi="Times New Roman" w:cs="Times New Roman"/>
          <w:b/>
          <w:i/>
          <w:sz w:val="28"/>
          <w:szCs w:val="28"/>
          <w:lang w:val="uk-UA"/>
        </w:rPr>
        <w:t>лічилки</w:t>
      </w:r>
      <w:r w:rsidR="005D786C" w:rsidRPr="00065D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27B3" w:rsidRPr="00065DFD">
        <w:rPr>
          <w:rFonts w:ascii="Times New Roman" w:hAnsi="Times New Roman" w:cs="Times New Roman"/>
          <w:sz w:val="28"/>
          <w:szCs w:val="28"/>
          <w:lang w:val="uk-UA"/>
        </w:rPr>
        <w:t xml:space="preserve">– це </w:t>
      </w:r>
      <w:r w:rsidR="005D786C" w:rsidRPr="00065DFD">
        <w:rPr>
          <w:rFonts w:ascii="Times New Roman" w:hAnsi="Times New Roman" w:cs="Times New Roman"/>
          <w:sz w:val="28"/>
          <w:szCs w:val="28"/>
          <w:lang w:val="uk-UA"/>
        </w:rPr>
        <w:t xml:space="preserve">невеликі віршики, які супроводжуються простими рухами рук і мімікою обличчя. </w:t>
      </w:r>
      <w:r w:rsidR="00A30EEA" w:rsidRPr="00065DFD">
        <w:rPr>
          <w:rFonts w:ascii="Times New Roman" w:hAnsi="Times New Roman" w:cs="Times New Roman"/>
          <w:sz w:val="28"/>
          <w:szCs w:val="28"/>
          <w:lang w:val="uk-UA"/>
        </w:rPr>
        <w:t xml:space="preserve">Багаторазові виразні повтори розвивають артикуляційний, дихальний апарат і сприяють закріпленню поставлених звуків, а так само диференціації звуків схожих за артикуляцією. </w:t>
      </w:r>
      <w:r w:rsidR="00A30EEA" w:rsidRPr="00065DFD">
        <w:rPr>
          <w:rFonts w:ascii="Times New Roman" w:hAnsi="Times New Roman" w:cs="Times New Roman"/>
          <w:sz w:val="28"/>
          <w:szCs w:val="28"/>
        </w:rPr>
        <w:t xml:space="preserve">Таким чином, </w:t>
      </w:r>
      <w:proofErr w:type="spellStart"/>
      <w:r w:rsidR="00A30EEA" w:rsidRPr="00065DFD">
        <w:rPr>
          <w:rFonts w:ascii="Times New Roman" w:hAnsi="Times New Roman" w:cs="Times New Roman"/>
          <w:sz w:val="28"/>
          <w:szCs w:val="28"/>
        </w:rPr>
        <w:t>розвивається</w:t>
      </w:r>
      <w:proofErr w:type="spellEnd"/>
      <w:r w:rsidR="00A30EEA" w:rsidRPr="00065D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0EEA" w:rsidRPr="00065DFD">
        <w:rPr>
          <w:rFonts w:ascii="Times New Roman" w:hAnsi="Times New Roman" w:cs="Times New Roman"/>
          <w:sz w:val="28"/>
          <w:szCs w:val="28"/>
        </w:rPr>
        <w:t>чітка</w:t>
      </w:r>
      <w:proofErr w:type="spellEnd"/>
      <w:r w:rsidR="00A30EEA" w:rsidRPr="00065D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0EEA" w:rsidRPr="00065DFD">
        <w:rPr>
          <w:rFonts w:ascii="Times New Roman" w:hAnsi="Times New Roman" w:cs="Times New Roman"/>
          <w:sz w:val="28"/>
          <w:szCs w:val="28"/>
        </w:rPr>
        <w:t>дикція</w:t>
      </w:r>
      <w:proofErr w:type="spellEnd"/>
      <w:r w:rsidR="00A30EEA" w:rsidRPr="00065DFD">
        <w:rPr>
          <w:rFonts w:ascii="Times New Roman" w:hAnsi="Times New Roman" w:cs="Times New Roman"/>
          <w:sz w:val="28"/>
          <w:szCs w:val="28"/>
        </w:rPr>
        <w:t>.</w:t>
      </w:r>
      <w:r w:rsidR="005B27B3" w:rsidRPr="00065D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4219" w:rsidRPr="00065DFD">
        <w:rPr>
          <w:rFonts w:ascii="Times New Roman" w:hAnsi="Times New Roman" w:cs="Times New Roman"/>
          <w:sz w:val="28"/>
          <w:szCs w:val="28"/>
          <w:lang w:val="uk-UA"/>
        </w:rPr>
        <w:t>Розвивають почуття ритму,</w:t>
      </w:r>
      <w:r w:rsidR="005B27B3" w:rsidRPr="00065DFD">
        <w:rPr>
          <w:rFonts w:ascii="Times New Roman" w:hAnsi="Times New Roman" w:cs="Times New Roman"/>
          <w:sz w:val="28"/>
          <w:szCs w:val="28"/>
          <w:lang w:val="uk-UA"/>
        </w:rPr>
        <w:t xml:space="preserve"> рими та  інтонаційну виразність мовлення.</w:t>
      </w:r>
      <w:r w:rsidR="00484219" w:rsidRPr="00065D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E655A" w:rsidRDefault="00A30EEA" w:rsidP="00654C01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65DFD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</w:t>
      </w:r>
      <w:proofErr w:type="spellStart"/>
      <w:r w:rsidRPr="00065DFD">
        <w:rPr>
          <w:rFonts w:ascii="Times New Roman" w:hAnsi="Times New Roman" w:cs="Times New Roman"/>
          <w:sz w:val="28"/>
          <w:szCs w:val="28"/>
          <w:lang w:val="uk-UA"/>
        </w:rPr>
        <w:t>потішок</w:t>
      </w:r>
      <w:proofErr w:type="spellEnd"/>
      <w:r w:rsidRPr="00065DFD">
        <w:rPr>
          <w:rFonts w:ascii="Times New Roman" w:hAnsi="Times New Roman" w:cs="Times New Roman"/>
          <w:sz w:val="28"/>
          <w:szCs w:val="28"/>
          <w:lang w:val="uk-UA"/>
        </w:rPr>
        <w:t xml:space="preserve"> як пальчикових ігор розвивають дрібну моторику, одночасне звукове вимовляння з руховим супроводом сприяє формуванню </w:t>
      </w:r>
      <w:proofErr w:type="spellStart"/>
      <w:r w:rsidRPr="00065DFD">
        <w:rPr>
          <w:rFonts w:ascii="Times New Roman" w:hAnsi="Times New Roman" w:cs="Times New Roman"/>
          <w:sz w:val="28"/>
          <w:szCs w:val="28"/>
          <w:lang w:val="uk-UA"/>
        </w:rPr>
        <w:t>міжпівкульних</w:t>
      </w:r>
      <w:proofErr w:type="spellEnd"/>
      <w:r w:rsidRPr="00065D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65DFD">
        <w:rPr>
          <w:rFonts w:ascii="Times New Roman" w:hAnsi="Times New Roman" w:cs="Times New Roman"/>
          <w:sz w:val="28"/>
          <w:szCs w:val="28"/>
          <w:lang w:val="uk-UA"/>
        </w:rPr>
        <w:t>зв'язків</w:t>
      </w:r>
      <w:proofErr w:type="spellEnd"/>
      <w:r w:rsidRPr="00065DF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A1046" w:rsidRPr="00065DFD">
        <w:rPr>
          <w:rFonts w:ascii="Times New Roman" w:hAnsi="Times New Roman" w:cs="Times New Roman"/>
          <w:sz w:val="28"/>
          <w:szCs w:val="28"/>
          <w:lang w:val="uk-UA"/>
        </w:rPr>
        <w:t>розвитку моторного центру мовлення</w:t>
      </w:r>
      <w:r w:rsidRPr="00065DF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84219" w:rsidRPr="00065DFD">
        <w:rPr>
          <w:rFonts w:ascii="Times New Roman" w:hAnsi="Times New Roman" w:cs="Times New Roman"/>
          <w:sz w:val="28"/>
          <w:szCs w:val="28"/>
          <w:lang w:val="uk-UA"/>
        </w:rPr>
        <w:t xml:space="preserve">Ці малі фольклорні форми </w:t>
      </w:r>
      <w:r w:rsidR="005D786C" w:rsidRPr="00065DFD">
        <w:rPr>
          <w:rFonts w:ascii="Times New Roman" w:hAnsi="Times New Roman" w:cs="Times New Roman"/>
          <w:sz w:val="28"/>
          <w:szCs w:val="28"/>
          <w:lang w:val="uk-UA"/>
        </w:rPr>
        <w:t xml:space="preserve">є помічниками у налагодженні дружніх стосунків </w:t>
      </w:r>
      <w:proofErr w:type="spellStart"/>
      <w:r w:rsidR="005D786C" w:rsidRPr="00065DFD">
        <w:rPr>
          <w:rFonts w:ascii="Times New Roman" w:hAnsi="Times New Roman" w:cs="Times New Roman"/>
          <w:sz w:val="28"/>
          <w:szCs w:val="28"/>
          <w:lang w:val="uk-UA"/>
        </w:rPr>
        <w:t>iз</w:t>
      </w:r>
      <w:proofErr w:type="spellEnd"/>
      <w:r w:rsidR="005D786C" w:rsidRPr="00065DFD">
        <w:rPr>
          <w:rFonts w:ascii="Times New Roman" w:hAnsi="Times New Roman" w:cs="Times New Roman"/>
          <w:sz w:val="28"/>
          <w:szCs w:val="28"/>
          <w:lang w:val="uk-UA"/>
        </w:rPr>
        <w:t xml:space="preserve"> дітьми, емоційного контакту в спілкуванні, в повсякденному житті та в </w:t>
      </w:r>
      <w:proofErr w:type="spellStart"/>
      <w:r w:rsidR="005D786C" w:rsidRPr="00065DFD">
        <w:rPr>
          <w:rFonts w:ascii="Times New Roman" w:hAnsi="Times New Roman" w:cs="Times New Roman"/>
          <w:sz w:val="28"/>
          <w:szCs w:val="28"/>
          <w:lang w:val="uk-UA"/>
        </w:rPr>
        <w:t>iгровій</w:t>
      </w:r>
      <w:proofErr w:type="spellEnd"/>
      <w:r w:rsidR="005D786C" w:rsidRPr="00065DFD">
        <w:rPr>
          <w:rFonts w:ascii="Times New Roman" w:hAnsi="Times New Roman" w:cs="Times New Roman"/>
          <w:sz w:val="28"/>
          <w:szCs w:val="28"/>
          <w:lang w:val="uk-UA"/>
        </w:rPr>
        <w:t xml:space="preserve"> діяльності.</w:t>
      </w:r>
    </w:p>
    <w:p w:rsidR="00065DFD" w:rsidRDefault="006A1046" w:rsidP="00654C01">
      <w:pPr>
        <w:pStyle w:val="a3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484219">
        <w:rPr>
          <w:sz w:val="28"/>
          <w:szCs w:val="28"/>
          <w:lang w:val="uk-UA"/>
        </w:rPr>
        <w:t xml:space="preserve">Під час ознайомлення з фольклором значну увагу треба приділяти </w:t>
      </w:r>
      <w:r w:rsidRPr="00484219">
        <w:rPr>
          <w:b/>
          <w:i/>
          <w:sz w:val="28"/>
          <w:szCs w:val="28"/>
          <w:lang w:val="uk-UA"/>
        </w:rPr>
        <w:t xml:space="preserve">народним, хороводним </w:t>
      </w:r>
      <w:proofErr w:type="spellStart"/>
      <w:r w:rsidRPr="00484219">
        <w:rPr>
          <w:b/>
          <w:i/>
          <w:sz w:val="28"/>
          <w:szCs w:val="28"/>
          <w:lang w:val="uk-UA"/>
        </w:rPr>
        <w:t>iгpaм</w:t>
      </w:r>
      <w:proofErr w:type="spellEnd"/>
      <w:r w:rsidRPr="00484219">
        <w:rPr>
          <w:b/>
          <w:i/>
          <w:sz w:val="28"/>
          <w:szCs w:val="28"/>
          <w:lang w:val="uk-UA"/>
        </w:rPr>
        <w:t xml:space="preserve"> та українським народним пісням</w:t>
      </w:r>
      <w:r w:rsidRPr="00484219">
        <w:rPr>
          <w:sz w:val="28"/>
          <w:szCs w:val="28"/>
          <w:lang w:val="uk-UA"/>
        </w:rPr>
        <w:t>.</w:t>
      </w:r>
    </w:p>
    <w:p w:rsidR="00C760C3" w:rsidRPr="00C760C3" w:rsidRDefault="00C760C3" w:rsidP="00654C0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760C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 хороводних іграх</w:t>
      </w:r>
      <w:r w:rsidRPr="00C760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нерідко виконуються також ігрові приспіви, які розвивають навички імпровізації,  </w:t>
      </w:r>
      <w:proofErr w:type="spellStart"/>
      <w:r w:rsidRPr="00C760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звуковисотний</w:t>
      </w:r>
      <w:proofErr w:type="spellEnd"/>
      <w:r w:rsidRPr="00C760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тембровий слух, є танцювальні моменти. </w:t>
      </w:r>
    </w:p>
    <w:p w:rsidR="00065DFD" w:rsidRPr="00654C01" w:rsidRDefault="009B799B" w:rsidP="00654C01">
      <w:pPr>
        <w:pStyle w:val="a3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484219">
        <w:rPr>
          <w:sz w:val="28"/>
          <w:szCs w:val="28"/>
          <w:lang w:val="uk-UA"/>
        </w:rPr>
        <w:lastRenderedPageBreak/>
        <w:t xml:space="preserve">Ігри  використовуються  для закріплення </w:t>
      </w:r>
      <w:proofErr w:type="spellStart"/>
      <w:r w:rsidRPr="00484219">
        <w:rPr>
          <w:sz w:val="28"/>
          <w:szCs w:val="28"/>
          <w:lang w:val="uk-UA"/>
        </w:rPr>
        <w:t>звуковимови</w:t>
      </w:r>
      <w:proofErr w:type="spellEnd"/>
      <w:r>
        <w:rPr>
          <w:sz w:val="28"/>
          <w:szCs w:val="28"/>
          <w:lang w:val="uk-UA"/>
        </w:rPr>
        <w:t xml:space="preserve"> та</w:t>
      </w:r>
      <w:r w:rsidRPr="00484219">
        <w:rPr>
          <w:sz w:val="28"/>
          <w:szCs w:val="28"/>
          <w:lang w:val="uk-UA"/>
        </w:rPr>
        <w:t xml:space="preserve"> звуконаслідування.</w:t>
      </w:r>
      <w:r w:rsidRPr="009B799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Вони сприяють розвитку дрібної моторики . координації рухів. </w:t>
      </w:r>
      <w:r w:rsidRPr="006449B6">
        <w:rPr>
          <w:sz w:val="28"/>
          <w:szCs w:val="28"/>
          <w:lang w:val="uk-UA"/>
        </w:rPr>
        <w:t>Проводитись ці ігри можуть, як на заняттях, так і у вільний час: на прогулянках, у другій половині дня .</w:t>
      </w:r>
    </w:p>
    <w:p w:rsidR="00065DFD" w:rsidRPr="00654C01" w:rsidRDefault="00943459" w:rsidP="00654C01">
      <w:pPr>
        <w:pStyle w:val="a3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val="uk-UA"/>
        </w:rPr>
      </w:pPr>
      <w:r w:rsidRPr="009B799B">
        <w:rPr>
          <w:sz w:val="28"/>
          <w:szCs w:val="28"/>
          <w:lang w:val="uk-UA"/>
        </w:rPr>
        <w:t xml:space="preserve">Поширеним жанром дитячого фольклору </w:t>
      </w:r>
      <w:r w:rsidRPr="009B799B">
        <w:rPr>
          <w:b/>
          <w:i/>
          <w:sz w:val="28"/>
          <w:szCs w:val="28"/>
          <w:lang w:val="uk-UA"/>
        </w:rPr>
        <w:t>є пісня.</w:t>
      </w:r>
      <w:r w:rsidRPr="009B799B">
        <w:rPr>
          <w:sz w:val="28"/>
          <w:szCs w:val="28"/>
          <w:lang w:val="uk-UA"/>
        </w:rPr>
        <w:t xml:space="preserve"> Спів не тільки регулює подих, але одночасно, як і музика, виховує почуття свідомого й активного сприйняття ритму, мелодики мовлення. Під час співу зникає підвищена напруга дихальних, голосових і артикуляційних м’язів. Спів допомагає розвивати силу голосу, чистоту його звучання і мелодику мовлення. </w:t>
      </w:r>
    </w:p>
    <w:p w:rsidR="00065DFD" w:rsidRPr="00654C01" w:rsidRDefault="002718E1" w:rsidP="00654C01">
      <w:pPr>
        <w:tabs>
          <w:tab w:val="left" w:pos="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54C01">
        <w:rPr>
          <w:rFonts w:ascii="Times New Roman" w:hAnsi="Times New Roman" w:cs="Times New Roman"/>
          <w:sz w:val="28"/>
          <w:szCs w:val="28"/>
          <w:lang w:val="uk-UA"/>
        </w:rPr>
        <w:t xml:space="preserve">Однієї з найефективніших, на мій погляд, форм роботи з дошкільниками є </w:t>
      </w:r>
      <w:r w:rsidRPr="00654C01">
        <w:rPr>
          <w:rFonts w:ascii="Times New Roman" w:hAnsi="Times New Roman" w:cs="Times New Roman"/>
          <w:b/>
          <w:i/>
          <w:sz w:val="28"/>
          <w:szCs w:val="28"/>
          <w:lang w:val="uk-UA"/>
        </w:rPr>
        <w:t>казка</w:t>
      </w:r>
      <w:r w:rsidRPr="00654C01">
        <w:rPr>
          <w:rFonts w:ascii="Times New Roman" w:hAnsi="Times New Roman" w:cs="Times New Roman"/>
          <w:sz w:val="28"/>
          <w:szCs w:val="28"/>
          <w:lang w:val="uk-UA"/>
        </w:rPr>
        <w:t xml:space="preserve">, тому що припускає спілкування з дитиною на її мові (мові символів і метафор). </w:t>
      </w:r>
      <w:r w:rsidRPr="00654C01">
        <w:rPr>
          <w:rFonts w:ascii="Times New Roman" w:hAnsi="Times New Roman" w:cs="Times New Roman"/>
          <w:sz w:val="28"/>
          <w:szCs w:val="28"/>
        </w:rPr>
        <w:t xml:space="preserve">Через </w:t>
      </w:r>
      <w:proofErr w:type="spellStart"/>
      <w:r w:rsidRPr="00654C01">
        <w:rPr>
          <w:rFonts w:ascii="Times New Roman" w:hAnsi="Times New Roman" w:cs="Times New Roman"/>
          <w:sz w:val="28"/>
          <w:szCs w:val="28"/>
        </w:rPr>
        <w:t>таку</w:t>
      </w:r>
      <w:proofErr w:type="spellEnd"/>
      <w:r w:rsidRPr="00654C01">
        <w:rPr>
          <w:rFonts w:ascii="Times New Roman" w:hAnsi="Times New Roman" w:cs="Times New Roman"/>
          <w:sz w:val="28"/>
          <w:szCs w:val="28"/>
        </w:rPr>
        <w:t xml:space="preserve"> форму </w:t>
      </w:r>
      <w:proofErr w:type="spellStart"/>
      <w:r w:rsidRPr="00654C01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654C01">
        <w:rPr>
          <w:rFonts w:ascii="Times New Roman" w:hAnsi="Times New Roman" w:cs="Times New Roman"/>
          <w:sz w:val="28"/>
          <w:szCs w:val="28"/>
        </w:rPr>
        <w:t xml:space="preserve"> </w:t>
      </w:r>
      <w:r w:rsidRPr="00654C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54C01">
        <w:rPr>
          <w:rFonts w:ascii="Times New Roman" w:hAnsi="Times New Roman" w:cs="Times New Roman"/>
          <w:sz w:val="28"/>
          <w:szCs w:val="28"/>
        </w:rPr>
        <w:t>реалізову</w:t>
      </w:r>
      <w:r w:rsidR="00943459" w:rsidRPr="00654C01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654C01">
        <w:rPr>
          <w:rFonts w:ascii="Times New Roman" w:hAnsi="Times New Roman" w:cs="Times New Roman"/>
          <w:sz w:val="28"/>
          <w:szCs w:val="28"/>
          <w:lang w:val="uk-UA"/>
        </w:rPr>
        <w:t>ться</w:t>
      </w:r>
      <w:proofErr w:type="spellEnd"/>
      <w:r w:rsidRPr="00654C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C01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654C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C01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654C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54C01">
        <w:rPr>
          <w:rFonts w:ascii="Times New Roman" w:hAnsi="Times New Roman" w:cs="Times New Roman"/>
          <w:sz w:val="28"/>
          <w:szCs w:val="28"/>
        </w:rPr>
        <w:t>виховних</w:t>
      </w:r>
      <w:proofErr w:type="spellEnd"/>
      <w:r w:rsidRPr="00654C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654C01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54C01">
        <w:rPr>
          <w:rFonts w:ascii="Times New Roman" w:hAnsi="Times New Roman" w:cs="Times New Roman"/>
          <w:sz w:val="28"/>
          <w:szCs w:val="28"/>
        </w:rPr>
        <w:t>ізнавальних</w:t>
      </w:r>
      <w:proofErr w:type="spellEnd"/>
      <w:r w:rsidRPr="00654C0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54C01">
        <w:rPr>
          <w:rFonts w:ascii="Times New Roman" w:hAnsi="Times New Roman" w:cs="Times New Roman"/>
          <w:sz w:val="28"/>
          <w:szCs w:val="28"/>
        </w:rPr>
        <w:t>розвивальних</w:t>
      </w:r>
      <w:proofErr w:type="spellEnd"/>
      <w:r w:rsidRPr="00654C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54C01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="00943459" w:rsidRPr="00654C01">
        <w:rPr>
          <w:rFonts w:ascii="Times New Roman" w:hAnsi="Times New Roman" w:cs="Times New Roman"/>
          <w:sz w:val="28"/>
          <w:szCs w:val="28"/>
          <w:lang w:val="uk-UA"/>
        </w:rPr>
        <w:t>. У  дітей розвиваю</w:t>
      </w:r>
      <w:r w:rsidRPr="00654C01">
        <w:rPr>
          <w:rFonts w:ascii="Times New Roman" w:hAnsi="Times New Roman" w:cs="Times New Roman"/>
          <w:sz w:val="28"/>
          <w:szCs w:val="28"/>
          <w:lang w:val="uk-UA"/>
        </w:rPr>
        <w:t xml:space="preserve">ться активне мовлення і фонематичний слух. </w:t>
      </w:r>
      <w:proofErr w:type="spellStart"/>
      <w:r w:rsidRPr="00654C01">
        <w:rPr>
          <w:rFonts w:ascii="Times New Roman" w:hAnsi="Times New Roman" w:cs="Times New Roman"/>
          <w:sz w:val="28"/>
          <w:szCs w:val="28"/>
          <w:lang w:val="uk-UA"/>
        </w:rPr>
        <w:t>Потішки</w:t>
      </w:r>
      <w:proofErr w:type="spellEnd"/>
      <w:r w:rsidRPr="00654C0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54C01">
        <w:rPr>
          <w:rFonts w:ascii="Times New Roman" w:hAnsi="Times New Roman" w:cs="Times New Roman"/>
          <w:sz w:val="28"/>
          <w:szCs w:val="28"/>
          <w:lang w:val="uk-UA"/>
        </w:rPr>
        <w:t>забавлянки</w:t>
      </w:r>
      <w:proofErr w:type="spellEnd"/>
      <w:r w:rsidRPr="00654C01">
        <w:rPr>
          <w:rFonts w:ascii="Times New Roman" w:hAnsi="Times New Roman" w:cs="Times New Roman"/>
          <w:sz w:val="28"/>
          <w:szCs w:val="28"/>
          <w:lang w:val="uk-UA"/>
        </w:rPr>
        <w:t>, грають підготовчу роль до сприйняття сюжету казки, вони допомагають сприйняти короткий сюжет через художнє слово. Зацікавленість дітей викликають різноманітні казочки-</w:t>
      </w:r>
      <w:proofErr w:type="spellStart"/>
      <w:r w:rsidRPr="00654C01">
        <w:rPr>
          <w:rFonts w:ascii="Times New Roman" w:hAnsi="Times New Roman" w:cs="Times New Roman"/>
          <w:sz w:val="28"/>
          <w:szCs w:val="28"/>
          <w:lang w:val="uk-UA"/>
        </w:rPr>
        <w:t>забавлянки</w:t>
      </w:r>
      <w:proofErr w:type="spellEnd"/>
      <w:r w:rsidRPr="00654C0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D05643" w:rsidRPr="00A459CB" w:rsidRDefault="000C773B" w:rsidP="00654C01">
      <w:pPr>
        <w:spacing w:after="0" w:line="360" w:lineRule="auto"/>
        <w:ind w:firstLine="567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  <w:r w:rsidRPr="00FF5E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Таким чином, невигадливі за змістом і прості за формою малі форми </w:t>
      </w:r>
      <w:r w:rsidR="00FF5E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поетичної народної </w:t>
      </w:r>
      <w:r w:rsidR="00FF5E4F" w:rsidRPr="00FF5E4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FF5E4F">
        <w:rPr>
          <w:rFonts w:ascii="Times New Roman" w:eastAsia="Times New Roman" w:hAnsi="Times New Roman" w:cs="Times New Roman"/>
          <w:sz w:val="28"/>
          <w:szCs w:val="28"/>
          <w:lang w:val="uk-UA"/>
        </w:rPr>
        <w:t>творчості таять в собі чималі багатства - мовні, смислові, звукові.</w:t>
      </w:r>
      <w:r w:rsidR="00FF5E4F" w:rsidRPr="00FF5E4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5E4F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FF5E4F" w:rsidRPr="00B21D43">
        <w:rPr>
          <w:rFonts w:ascii="Times New Roman" w:hAnsi="Times New Roman" w:cs="Times New Roman"/>
          <w:sz w:val="28"/>
          <w:szCs w:val="28"/>
          <w:lang w:val="uk-UA"/>
        </w:rPr>
        <w:t>а доп</w:t>
      </w:r>
      <w:r w:rsidR="00FF5E4F">
        <w:rPr>
          <w:rFonts w:ascii="Times New Roman" w:hAnsi="Times New Roman" w:cs="Times New Roman"/>
          <w:sz w:val="28"/>
          <w:szCs w:val="28"/>
          <w:lang w:val="uk-UA"/>
        </w:rPr>
        <w:t>омогою фольклорних творів  діти</w:t>
      </w:r>
      <w:r w:rsidR="00FF5E4F" w:rsidRPr="00B21D43">
        <w:rPr>
          <w:rFonts w:ascii="Times New Roman" w:hAnsi="Times New Roman" w:cs="Times New Roman"/>
          <w:sz w:val="28"/>
          <w:szCs w:val="28"/>
          <w:lang w:val="uk-UA"/>
        </w:rPr>
        <w:t xml:space="preserve"> навч</w:t>
      </w:r>
      <w:r w:rsidR="00FF5E4F">
        <w:rPr>
          <w:rFonts w:ascii="Times New Roman" w:hAnsi="Times New Roman" w:cs="Times New Roman"/>
          <w:sz w:val="28"/>
          <w:szCs w:val="28"/>
          <w:lang w:val="uk-UA"/>
        </w:rPr>
        <w:t>аються</w:t>
      </w:r>
      <w:r w:rsidR="00FF5E4F" w:rsidRPr="00B21D43">
        <w:rPr>
          <w:rFonts w:ascii="Times New Roman" w:hAnsi="Times New Roman" w:cs="Times New Roman"/>
          <w:sz w:val="28"/>
          <w:szCs w:val="28"/>
          <w:lang w:val="uk-UA"/>
        </w:rPr>
        <w:t xml:space="preserve"> правильно вимовляти звуки і закріплюват</w:t>
      </w:r>
      <w:r w:rsidR="00FF5E4F">
        <w:rPr>
          <w:rFonts w:ascii="Times New Roman" w:hAnsi="Times New Roman" w:cs="Times New Roman"/>
          <w:sz w:val="28"/>
          <w:szCs w:val="28"/>
          <w:lang w:val="uk-UA"/>
        </w:rPr>
        <w:t>и їх вимову в мові, а це сприяє диференціюванню</w:t>
      </w:r>
      <w:r w:rsidR="00FF5E4F" w:rsidRPr="00B21D43">
        <w:rPr>
          <w:rFonts w:ascii="Times New Roman" w:hAnsi="Times New Roman" w:cs="Times New Roman"/>
          <w:sz w:val="28"/>
          <w:szCs w:val="28"/>
          <w:lang w:val="uk-UA"/>
        </w:rPr>
        <w:t xml:space="preserve"> звук</w:t>
      </w:r>
      <w:r w:rsidR="00FF5E4F">
        <w:rPr>
          <w:rFonts w:ascii="Times New Roman" w:hAnsi="Times New Roman" w:cs="Times New Roman"/>
          <w:sz w:val="28"/>
          <w:szCs w:val="28"/>
          <w:lang w:val="uk-UA"/>
        </w:rPr>
        <w:t>ів і знаходженню місця звуків в слові, розвиває</w:t>
      </w:r>
      <w:r w:rsidR="00FF5E4F" w:rsidRPr="00B21D43">
        <w:rPr>
          <w:rFonts w:ascii="Times New Roman" w:hAnsi="Times New Roman" w:cs="Times New Roman"/>
          <w:sz w:val="28"/>
          <w:szCs w:val="28"/>
          <w:lang w:val="uk-UA"/>
        </w:rPr>
        <w:t xml:space="preserve"> фонематичний слух, мовне дихання. </w:t>
      </w:r>
      <w:r w:rsidR="00FF5E4F" w:rsidRPr="00FF5E4F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фольклорних творів сприяє успішній корекції </w:t>
      </w:r>
      <w:r w:rsidR="00FF5E4F">
        <w:rPr>
          <w:rFonts w:ascii="Times New Roman" w:hAnsi="Times New Roman" w:cs="Times New Roman"/>
          <w:sz w:val="28"/>
          <w:szCs w:val="28"/>
          <w:lang w:val="uk-UA"/>
        </w:rPr>
        <w:t xml:space="preserve">не тільки </w:t>
      </w:r>
      <w:r w:rsidR="00FF5E4F" w:rsidRPr="00FF5E4F">
        <w:rPr>
          <w:rFonts w:ascii="Times New Roman" w:hAnsi="Times New Roman" w:cs="Times New Roman"/>
          <w:sz w:val="28"/>
          <w:szCs w:val="28"/>
          <w:lang w:val="uk-UA"/>
        </w:rPr>
        <w:t>формуванню у дітей фонетико-фонематичної</w:t>
      </w:r>
      <w:r w:rsidR="00FF5E4F">
        <w:rPr>
          <w:rFonts w:ascii="Times New Roman" w:hAnsi="Times New Roman" w:cs="Times New Roman"/>
          <w:sz w:val="28"/>
          <w:szCs w:val="28"/>
          <w:lang w:val="uk-UA"/>
        </w:rPr>
        <w:t xml:space="preserve"> сторони мовлення</w:t>
      </w:r>
      <w:r w:rsidR="00FF5E4F" w:rsidRPr="00FF5E4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F5E4F">
        <w:rPr>
          <w:rFonts w:ascii="Times New Roman" w:hAnsi="Times New Roman" w:cs="Times New Roman"/>
          <w:sz w:val="28"/>
          <w:szCs w:val="28"/>
          <w:lang w:val="uk-UA"/>
        </w:rPr>
        <w:t xml:space="preserve"> а і  лексико-граматичної</w:t>
      </w:r>
      <w:r w:rsidR="00FF5E4F" w:rsidRPr="00FF5E4F">
        <w:rPr>
          <w:rFonts w:ascii="Times New Roman" w:hAnsi="Times New Roman" w:cs="Times New Roman"/>
          <w:sz w:val="28"/>
          <w:szCs w:val="28"/>
          <w:lang w:val="uk-UA"/>
        </w:rPr>
        <w:t xml:space="preserve">, розвитку навичок зв’язного мовлення та усуненню в майбутньому  недоліків читання та письма. </w:t>
      </w:r>
    </w:p>
    <w:p w:rsidR="007F2299" w:rsidRPr="00654C01" w:rsidRDefault="007828CB" w:rsidP="00654C01">
      <w:pPr>
        <w:tabs>
          <w:tab w:val="left" w:pos="0"/>
          <w:tab w:val="left" w:pos="990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828CB">
        <w:rPr>
          <w:rFonts w:ascii="Times New Roman" w:hAnsi="Times New Roman" w:cs="Times New Roman"/>
          <w:b/>
          <w:bCs/>
          <w:sz w:val="28"/>
          <w:szCs w:val="28"/>
          <w:lang w:val="uk-UA"/>
        </w:rPr>
        <w:t>Творчих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828CB">
        <w:rPr>
          <w:rFonts w:ascii="Times New Roman" w:hAnsi="Times New Roman" w:cs="Times New Roman"/>
          <w:b/>
          <w:bCs/>
          <w:sz w:val="28"/>
          <w:szCs w:val="28"/>
          <w:lang w:val="uk-UA"/>
        </w:rPr>
        <w:t>Вам успіхів!</w:t>
      </w:r>
    </w:p>
    <w:p w:rsidR="004B59EC" w:rsidRPr="007F2299" w:rsidRDefault="004B59EC" w:rsidP="007F2299">
      <w:pPr>
        <w:ind w:firstLine="567"/>
        <w:rPr>
          <w:rFonts w:ascii="Times New Roman" w:hAnsi="Times New Roman" w:cs="Times New Roman"/>
          <w:sz w:val="28"/>
          <w:szCs w:val="28"/>
        </w:rPr>
      </w:pPr>
    </w:p>
    <w:sectPr w:rsidR="004B59EC" w:rsidRPr="007F2299" w:rsidSect="00654C01">
      <w:pgSz w:w="11906" w:h="16838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3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1">
    <w:nsid w:val="00000004"/>
    <w:multiLevelType w:val="multilevel"/>
    <w:tmpl w:val="00000004"/>
    <w:name w:val="WW8Num1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C"/>
    <w:multiLevelType w:val="singleLevel"/>
    <w:tmpl w:val="0000000C"/>
    <w:name w:val="WW8Num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3">
    <w:nsid w:val="3577601F"/>
    <w:multiLevelType w:val="hybridMultilevel"/>
    <w:tmpl w:val="95A8D178"/>
    <w:lvl w:ilvl="0" w:tplc="9342F1C0">
      <w:start w:val="1"/>
      <w:numFmt w:val="decimal"/>
      <w:lvlText w:val="%1."/>
      <w:lvlJc w:val="left"/>
      <w:pPr>
        <w:ind w:left="1155" w:hanging="360"/>
      </w:pPr>
      <w:rPr>
        <w:rFonts w:cs="Times New Roman"/>
      </w:rPr>
    </w:lvl>
    <w:lvl w:ilvl="1" w:tplc="D5CA42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A9E60E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B08A32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E463C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0E0527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33E659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D0078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D2A50F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CD4551A"/>
    <w:multiLevelType w:val="hybridMultilevel"/>
    <w:tmpl w:val="9C26C476"/>
    <w:lvl w:ilvl="0" w:tplc="A21EF9A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246EFE52">
      <w:start w:val="1"/>
      <w:numFmt w:val="bullet"/>
      <w:lvlText w:val="o"/>
      <w:lvlJc w:val="left"/>
      <w:pPr>
        <w:ind w:left="1515" w:hanging="360"/>
      </w:pPr>
      <w:rPr>
        <w:rFonts w:ascii="Courier New" w:hAnsi="Courier New" w:hint="default"/>
      </w:rPr>
    </w:lvl>
    <w:lvl w:ilvl="2" w:tplc="3B0EFE3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B6E867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2C2CB2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69007B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50AB99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1281C5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01C23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615C4556"/>
    <w:multiLevelType w:val="hybridMultilevel"/>
    <w:tmpl w:val="F25443EC"/>
    <w:lvl w:ilvl="0" w:tplc="A962A2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2"/>
  </w:num>
  <w:num w:numId="3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567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6049D"/>
    <w:rsid w:val="00016605"/>
    <w:rsid w:val="00065DFD"/>
    <w:rsid w:val="000671FC"/>
    <w:rsid w:val="000927D8"/>
    <w:rsid w:val="000C773B"/>
    <w:rsid w:val="00120C5A"/>
    <w:rsid w:val="00121640"/>
    <w:rsid w:val="00124033"/>
    <w:rsid w:val="00132621"/>
    <w:rsid w:val="00156CEF"/>
    <w:rsid w:val="001D3286"/>
    <w:rsid w:val="001F1DDC"/>
    <w:rsid w:val="00225A1B"/>
    <w:rsid w:val="002718E1"/>
    <w:rsid w:val="002C7DDC"/>
    <w:rsid w:val="002E3C0D"/>
    <w:rsid w:val="0031553E"/>
    <w:rsid w:val="003B1CCF"/>
    <w:rsid w:val="003B2C8C"/>
    <w:rsid w:val="003C5FD2"/>
    <w:rsid w:val="003E0247"/>
    <w:rsid w:val="003E7439"/>
    <w:rsid w:val="003F34A9"/>
    <w:rsid w:val="00442C4F"/>
    <w:rsid w:val="004730B0"/>
    <w:rsid w:val="00484219"/>
    <w:rsid w:val="0049152A"/>
    <w:rsid w:val="004928FB"/>
    <w:rsid w:val="004B21A9"/>
    <w:rsid w:val="004B59EC"/>
    <w:rsid w:val="004C2B3E"/>
    <w:rsid w:val="004C2FFB"/>
    <w:rsid w:val="004D2B90"/>
    <w:rsid w:val="004D44CD"/>
    <w:rsid w:val="004E64F9"/>
    <w:rsid w:val="005069B6"/>
    <w:rsid w:val="005146D7"/>
    <w:rsid w:val="00524667"/>
    <w:rsid w:val="00553C24"/>
    <w:rsid w:val="00555F6C"/>
    <w:rsid w:val="00573BC7"/>
    <w:rsid w:val="005A7441"/>
    <w:rsid w:val="005B27B3"/>
    <w:rsid w:val="005C3ACD"/>
    <w:rsid w:val="005D2989"/>
    <w:rsid w:val="005D786C"/>
    <w:rsid w:val="006051C7"/>
    <w:rsid w:val="00632F1E"/>
    <w:rsid w:val="00654C01"/>
    <w:rsid w:val="00655381"/>
    <w:rsid w:val="0068232C"/>
    <w:rsid w:val="00682363"/>
    <w:rsid w:val="006A1046"/>
    <w:rsid w:val="006B05E9"/>
    <w:rsid w:val="006C0756"/>
    <w:rsid w:val="006F230B"/>
    <w:rsid w:val="007019F7"/>
    <w:rsid w:val="00727DB7"/>
    <w:rsid w:val="00764B69"/>
    <w:rsid w:val="0078059E"/>
    <w:rsid w:val="007828CB"/>
    <w:rsid w:val="00784A8A"/>
    <w:rsid w:val="007C3D35"/>
    <w:rsid w:val="007D0712"/>
    <w:rsid w:val="007F2299"/>
    <w:rsid w:val="007F2314"/>
    <w:rsid w:val="008118BE"/>
    <w:rsid w:val="00815D87"/>
    <w:rsid w:val="00836FE0"/>
    <w:rsid w:val="00850DAC"/>
    <w:rsid w:val="008C71BF"/>
    <w:rsid w:val="008D537C"/>
    <w:rsid w:val="008E22A5"/>
    <w:rsid w:val="00931F6C"/>
    <w:rsid w:val="00943459"/>
    <w:rsid w:val="009524C7"/>
    <w:rsid w:val="009A1C9E"/>
    <w:rsid w:val="009B0D77"/>
    <w:rsid w:val="009B799B"/>
    <w:rsid w:val="00A03942"/>
    <w:rsid w:val="00A112FA"/>
    <w:rsid w:val="00A14518"/>
    <w:rsid w:val="00A26FFF"/>
    <w:rsid w:val="00A30EEA"/>
    <w:rsid w:val="00A31AA7"/>
    <w:rsid w:val="00A6049D"/>
    <w:rsid w:val="00A62D08"/>
    <w:rsid w:val="00A63DC3"/>
    <w:rsid w:val="00A66B4B"/>
    <w:rsid w:val="00A86B7D"/>
    <w:rsid w:val="00AA208B"/>
    <w:rsid w:val="00AB0957"/>
    <w:rsid w:val="00AB1ED6"/>
    <w:rsid w:val="00AC1DFE"/>
    <w:rsid w:val="00B05AFF"/>
    <w:rsid w:val="00B12C0A"/>
    <w:rsid w:val="00B21D43"/>
    <w:rsid w:val="00B3675D"/>
    <w:rsid w:val="00B62028"/>
    <w:rsid w:val="00B77C81"/>
    <w:rsid w:val="00B81178"/>
    <w:rsid w:val="00B83B14"/>
    <w:rsid w:val="00B8624A"/>
    <w:rsid w:val="00B97E5C"/>
    <w:rsid w:val="00BC55CF"/>
    <w:rsid w:val="00BE655A"/>
    <w:rsid w:val="00BF6D09"/>
    <w:rsid w:val="00BF6D4D"/>
    <w:rsid w:val="00C041BD"/>
    <w:rsid w:val="00C226EC"/>
    <w:rsid w:val="00C60100"/>
    <w:rsid w:val="00C760C3"/>
    <w:rsid w:val="00CA13C0"/>
    <w:rsid w:val="00D01AA4"/>
    <w:rsid w:val="00D01F40"/>
    <w:rsid w:val="00D046FD"/>
    <w:rsid w:val="00D05643"/>
    <w:rsid w:val="00D25D8B"/>
    <w:rsid w:val="00D377EB"/>
    <w:rsid w:val="00D57BD8"/>
    <w:rsid w:val="00DA27F9"/>
    <w:rsid w:val="00DD4592"/>
    <w:rsid w:val="00DE4BEC"/>
    <w:rsid w:val="00DF72C4"/>
    <w:rsid w:val="00E01821"/>
    <w:rsid w:val="00E20959"/>
    <w:rsid w:val="00E23BE8"/>
    <w:rsid w:val="00E30060"/>
    <w:rsid w:val="00E3107D"/>
    <w:rsid w:val="00E57007"/>
    <w:rsid w:val="00E6058B"/>
    <w:rsid w:val="00EB3210"/>
    <w:rsid w:val="00F12758"/>
    <w:rsid w:val="00F42612"/>
    <w:rsid w:val="00F720AF"/>
    <w:rsid w:val="00F77FA0"/>
    <w:rsid w:val="00FA5F7F"/>
    <w:rsid w:val="00FC06C5"/>
    <w:rsid w:val="00FF11C7"/>
    <w:rsid w:val="00FF5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49D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60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7">
    <w:name w:val="rvps17"/>
    <w:basedOn w:val="a"/>
    <w:uiPriority w:val="99"/>
    <w:rsid w:val="00A6049D"/>
    <w:pPr>
      <w:spacing w:after="0" w:line="240" w:lineRule="auto"/>
      <w:ind w:firstLine="57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">
    <w:name w:val="rvts8"/>
    <w:uiPriority w:val="99"/>
    <w:rsid w:val="00A6049D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B12C0A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a4">
    <w:name w:val="List Paragraph"/>
    <w:basedOn w:val="a"/>
    <w:uiPriority w:val="99"/>
    <w:qFormat/>
    <w:rsid w:val="007019F7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FA5F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FA5F7F"/>
    <w:rPr>
      <w:rFonts w:ascii="Tahoma" w:hAnsi="Tahoma" w:cs="Tahoma"/>
      <w:sz w:val="16"/>
      <w:szCs w:val="16"/>
      <w:lang w:eastAsia="en-US"/>
    </w:rPr>
  </w:style>
  <w:style w:type="character" w:customStyle="1" w:styleId="apple-converted-space">
    <w:name w:val="apple-converted-space"/>
    <w:uiPriority w:val="99"/>
    <w:rsid w:val="002718E1"/>
    <w:rPr>
      <w:rFonts w:cs="Times New Roman"/>
    </w:rPr>
  </w:style>
  <w:style w:type="paragraph" w:customStyle="1" w:styleId="layerl">
    <w:name w:val="layerl"/>
    <w:basedOn w:val="a"/>
    <w:uiPriority w:val="99"/>
    <w:rsid w:val="00271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EC1A6-F61D-4D8D-A3BB-F759FDDB6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4</Pages>
  <Words>1082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7240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</dc:creator>
  <cp:keywords/>
  <dc:description/>
  <cp:lastModifiedBy>Windows</cp:lastModifiedBy>
  <cp:revision>72</cp:revision>
  <cp:lastPrinted>2014-01-22T06:46:00Z</cp:lastPrinted>
  <dcterms:created xsi:type="dcterms:W3CDTF">2010-02-20T08:25:00Z</dcterms:created>
  <dcterms:modified xsi:type="dcterms:W3CDTF">2021-10-23T16:59:00Z</dcterms:modified>
</cp:coreProperties>
</file>