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4E80A4" w14:textId="66CB45FF" w:rsidR="00FD6A99" w:rsidRPr="00FD6A99" w:rsidRDefault="00FD6A99" w:rsidP="00FD6A99">
      <w:pPr>
        <w:spacing w:after="200" w:line="276" w:lineRule="auto"/>
        <w:ind w:left="851"/>
        <w:jc w:val="center"/>
        <w:rPr>
          <w:rFonts w:ascii="Calibri" w:eastAsia="Calibri" w:hAnsi="Calibri" w:cs="Times New Roman"/>
          <w:b/>
          <w:kern w:val="0"/>
          <w:sz w:val="72"/>
          <w:szCs w:val="72"/>
          <w14:ligatures w14:val="none"/>
        </w:rPr>
      </w:pPr>
      <w:r w:rsidRPr="00FD6A99">
        <w:rPr>
          <w:rFonts w:ascii="Calibri" w:eastAsia="Calibri" w:hAnsi="Calibri" w:cs="Times New Roman"/>
          <w:b/>
          <w:kern w:val="0"/>
          <w:sz w:val="72"/>
          <w:szCs w:val="72"/>
          <w14:ligatures w14:val="none"/>
        </w:rPr>
        <w:t>«</w:t>
      </w:r>
      <w:r>
        <w:rPr>
          <w:rFonts w:ascii="Calibri" w:eastAsia="Calibri" w:hAnsi="Calibri" w:cs="Times New Roman"/>
          <w:b/>
          <w:kern w:val="0"/>
          <w:sz w:val="72"/>
          <w:szCs w:val="72"/>
          <w14:ligatures w14:val="none"/>
        </w:rPr>
        <w:t>Велика користь</w:t>
      </w:r>
      <w:r w:rsidRPr="00FD6A99">
        <w:rPr>
          <w:rFonts w:ascii="Calibri" w:eastAsia="Calibri" w:hAnsi="Calibri" w:cs="Times New Roman"/>
          <w:b/>
          <w:kern w:val="0"/>
          <w:sz w:val="72"/>
          <w:szCs w:val="72"/>
          <w14:ligatures w14:val="none"/>
        </w:rPr>
        <w:t xml:space="preserve"> маленького горішка»</w:t>
      </w:r>
    </w:p>
    <w:p w14:paraId="67A9E3D3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b/>
          <w:kern w:val="0"/>
          <w:sz w:val="56"/>
          <w:szCs w:val="56"/>
          <w14:ligatures w14:val="none"/>
        </w:rPr>
      </w:pPr>
    </w:p>
    <w:p w14:paraId="7B960418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b/>
          <w:kern w:val="0"/>
          <w:sz w:val="56"/>
          <w:szCs w:val="56"/>
          <w14:ligatures w14:val="none"/>
        </w:rPr>
      </w:pPr>
      <w:r w:rsidRPr="00FD6A99">
        <w:rPr>
          <w:rFonts w:ascii="Calibri" w:eastAsia="Calibri" w:hAnsi="Calibri" w:cs="Times New Roman"/>
          <w:b/>
          <w:kern w:val="0"/>
          <w:sz w:val="56"/>
          <w:szCs w:val="56"/>
          <w14:ligatures w14:val="none"/>
        </w:rPr>
        <w:t>Програмовий зміст:</w:t>
      </w:r>
    </w:p>
    <w:p w14:paraId="452802E1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Закріпити і поглибити знання дітей про рослинний світ, зокрема про волоський горіх (звідки він до нас прийшов, яка його користь для людей, послідовність етапів вирощування; дати початкові знання про різновиди горіхів);</w:t>
      </w:r>
    </w:p>
    <w:p w14:paraId="2B035CD0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розвивати вміння порівнювати, аналізувати, узагальнювати; викликати бажання досліджувати об’єкти природи;</w:t>
      </w:r>
    </w:p>
    <w:p w14:paraId="3B0C60B1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закріплювати вміння промовляти скоромовки, прислів’я, розказувати вірші, загадки.</w:t>
      </w:r>
    </w:p>
    <w:p w14:paraId="64E64AED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формувати у дітей образну уяву під час конструювання поробок;</w:t>
      </w:r>
    </w:p>
    <w:p w14:paraId="71D56420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виховувати дбайливе ставлення до природи та до своєї діяльності; закріплювати вміння працювати в колективно;</w:t>
      </w:r>
    </w:p>
    <w:p w14:paraId="226F0D66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розвивати емоційну сферу дітей; виховувати спостережливість, допитливість.</w:t>
      </w:r>
    </w:p>
    <w:p w14:paraId="1961B994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b/>
          <w:kern w:val="0"/>
          <w:sz w:val="32"/>
          <w:szCs w:val="32"/>
          <w14:ligatures w14:val="none"/>
        </w:rPr>
        <w:t>Обладнання:</w:t>
      </w:r>
    </w:p>
    <w:p w14:paraId="55192D18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презентація на тему «Волоський горіх», ілюстрації різних видів дерев,кущів, на яких ростуть різні види горіхів, плоди різних горішків;</w:t>
      </w:r>
    </w:p>
    <w:p w14:paraId="41E3D2C0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 xml:space="preserve">дидактичні ігри («Що спочатку, що – потім», «Родина горіха»), волоські горіхи на кожну дитину, пляшечки з водою і олією, </w:t>
      </w: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lastRenderedPageBreak/>
        <w:t>піпетки, дощечки, білий папір, качалка , шкаралупа горіхів, пластилін, вологі серветки.</w:t>
      </w:r>
    </w:p>
    <w:p w14:paraId="5C18F234" w14:textId="77777777" w:rsidR="00FD6A99" w:rsidRPr="00FD6A99" w:rsidRDefault="00FD6A99" w:rsidP="00FD6A99">
      <w:pPr>
        <w:spacing w:after="200" w:line="276" w:lineRule="auto"/>
        <w:rPr>
          <w:rFonts w:ascii="Calibri" w:eastAsia="Calibri" w:hAnsi="Calibri" w:cs="Times New Roman"/>
          <w:b/>
          <w:kern w:val="0"/>
          <w:sz w:val="44"/>
          <w:szCs w:val="44"/>
          <w14:ligatures w14:val="none"/>
        </w:rPr>
      </w:pPr>
      <w:r w:rsidRPr="00FD6A99">
        <w:rPr>
          <w:rFonts w:ascii="Calibri" w:eastAsia="Calibri" w:hAnsi="Calibri" w:cs="Times New Roman"/>
          <w:b/>
          <w:kern w:val="0"/>
          <w:sz w:val="44"/>
          <w:szCs w:val="44"/>
          <w14:ligatures w14:val="none"/>
        </w:rPr>
        <w:t xml:space="preserve">  </w:t>
      </w:r>
      <w:r w:rsidRPr="00FD6A99">
        <w:rPr>
          <w:rFonts w:ascii="Calibri" w:eastAsia="Calibri" w:hAnsi="Calibri" w:cs="Times New Roman"/>
          <w:b/>
          <w:kern w:val="0"/>
          <w:sz w:val="44"/>
          <w:szCs w:val="44"/>
          <w:lang w:val="ru-RU"/>
          <w14:ligatures w14:val="none"/>
        </w:rPr>
        <w:t>Х</w:t>
      </w:r>
      <w:r w:rsidRPr="00FD6A99">
        <w:rPr>
          <w:rFonts w:ascii="Calibri" w:eastAsia="Calibri" w:hAnsi="Calibri" w:cs="Times New Roman"/>
          <w:b/>
          <w:kern w:val="0"/>
          <w:sz w:val="44"/>
          <w:szCs w:val="44"/>
          <w14:ligatures w14:val="none"/>
        </w:rPr>
        <w:t>і</w:t>
      </w:r>
      <w:r w:rsidRPr="00FD6A99">
        <w:rPr>
          <w:rFonts w:ascii="Calibri" w:eastAsia="Calibri" w:hAnsi="Calibri" w:cs="Times New Roman"/>
          <w:b/>
          <w:kern w:val="0"/>
          <w:sz w:val="44"/>
          <w:szCs w:val="44"/>
          <w:lang w:val="ru-RU"/>
          <w14:ligatures w14:val="none"/>
        </w:rPr>
        <w:t>д заняття:</w:t>
      </w:r>
    </w:p>
    <w:p w14:paraId="4410A8A8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4"/>
          <w:szCs w:val="44"/>
          <w14:ligatures w14:val="none"/>
        </w:rPr>
      </w:pPr>
      <w:r w:rsidRPr="00FD6A99">
        <w:rPr>
          <w:rFonts w:ascii="Calibri" w:eastAsia="Calibri" w:hAnsi="Calibri" w:cs="Times New Roman"/>
          <w:b/>
          <w:kern w:val="0"/>
          <w:sz w:val="44"/>
          <w:szCs w:val="44"/>
          <w14:ligatures w14:val="none"/>
        </w:rPr>
        <w:t xml:space="preserve"> 1.Організаційний момент</w:t>
      </w:r>
    </w:p>
    <w:p w14:paraId="4E2300DC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b/>
          <w:kern w:val="0"/>
          <w:sz w:val="44"/>
          <w:szCs w:val="44"/>
          <w14:ligatures w14:val="none"/>
        </w:rPr>
      </w:pPr>
    </w:p>
    <w:p w14:paraId="2FE4CADE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b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b/>
          <w:kern w:val="0"/>
          <w:sz w:val="36"/>
          <w:szCs w:val="36"/>
          <w14:ligatures w14:val="none"/>
        </w:rPr>
        <w:t>Привітання дітей із гостями.</w:t>
      </w:r>
    </w:p>
    <w:p w14:paraId="77478368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i/>
          <w:kern w:val="0"/>
          <w:sz w:val="36"/>
          <w:szCs w:val="36"/>
          <w14:ligatures w14:val="none"/>
        </w:rPr>
        <w:t>Ранкове коло:</w:t>
      </w: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 xml:space="preserve"> девіз групи; відповіді дітей на запитання:</w:t>
      </w:r>
    </w:p>
    <w:p w14:paraId="0D89280B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Яка зараз пора року? Який зараз місяць? Назвіть весняні місяці.</w:t>
      </w:r>
    </w:p>
    <w:p w14:paraId="61D1D9D4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Який сьогодні день? Який день був учора? Який день буде завтра?</w:t>
      </w:r>
    </w:p>
    <w:p w14:paraId="4A9E7DD2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Дітки, у вас сьогодні гарний настрій?</w:t>
      </w:r>
    </w:p>
    <w:p w14:paraId="3D4DB908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Сонце загляда в віконце,</w:t>
      </w:r>
    </w:p>
    <w:p w14:paraId="69C03647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Гарний настрій у дітей,</w:t>
      </w:r>
    </w:p>
    <w:p w14:paraId="0DEF41D9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Раді ми гостей вітати</w:t>
      </w:r>
    </w:p>
    <w:p w14:paraId="2EBDE592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Та наше заняття розпочинати!</w:t>
      </w:r>
    </w:p>
    <w:p w14:paraId="461CCD4F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</w:p>
    <w:p w14:paraId="59FD1D2C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b/>
          <w:kern w:val="0"/>
          <w:sz w:val="44"/>
          <w:szCs w:val="44"/>
          <w14:ligatures w14:val="none"/>
        </w:rPr>
      </w:pPr>
      <w:r w:rsidRPr="00FD6A99">
        <w:rPr>
          <w:rFonts w:ascii="Calibri" w:eastAsia="Calibri" w:hAnsi="Calibri" w:cs="Times New Roman"/>
          <w:b/>
          <w:kern w:val="0"/>
          <w:sz w:val="44"/>
          <w:szCs w:val="44"/>
          <w14:ligatures w14:val="none"/>
        </w:rPr>
        <w:t>2. Основна частина</w:t>
      </w:r>
    </w:p>
    <w:p w14:paraId="5E551A24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</w:p>
    <w:p w14:paraId="01D8CC45" w14:textId="77777777" w:rsidR="00FD6A99" w:rsidRPr="00FD6A99" w:rsidRDefault="00FD6A99" w:rsidP="00FD6A99">
      <w:pPr>
        <w:spacing w:after="200" w:line="276" w:lineRule="auto"/>
        <w:rPr>
          <w:rFonts w:ascii="Calibri" w:eastAsia="Calibri" w:hAnsi="Calibri" w:cs="Times New Roman"/>
          <w:i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 xml:space="preserve">             Розв’язування ребусу з розв’язкою </w:t>
      </w:r>
      <w:r w:rsidRPr="00FD6A99">
        <w:rPr>
          <w:rFonts w:ascii="Calibri" w:eastAsia="Calibri" w:hAnsi="Calibri" w:cs="Times New Roman"/>
          <w:i/>
          <w:kern w:val="0"/>
          <w:sz w:val="36"/>
          <w:szCs w:val="36"/>
          <w14:ligatures w14:val="none"/>
        </w:rPr>
        <w:t xml:space="preserve">горіх. </w:t>
      </w:r>
    </w:p>
    <w:p w14:paraId="752129D6" w14:textId="77777777" w:rsidR="00FD6A99" w:rsidRPr="00FD6A99" w:rsidRDefault="00FD6A99" w:rsidP="00FD6A99">
      <w:pPr>
        <w:spacing w:after="200" w:line="276" w:lineRule="auto"/>
        <w:ind w:left="426" w:firstLine="567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 xml:space="preserve">Дітки, сьогодні на нашому занятті  мова піде про одну цікаву рослину. Вона називається - волоський горіх. Зараз я </w:t>
      </w: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lastRenderedPageBreak/>
        <w:t>пропоную вам переглянути відео презентацію про цю рослину.</w:t>
      </w:r>
    </w:p>
    <w:p w14:paraId="144EEE7C" w14:textId="77777777" w:rsidR="00FD6A99" w:rsidRPr="00FD6A99" w:rsidRDefault="00FD6A99" w:rsidP="00FD6A99">
      <w:pPr>
        <w:spacing w:after="200" w:line="276" w:lineRule="auto"/>
        <w:ind w:left="426" w:firstLine="567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i/>
          <w:kern w:val="0"/>
          <w:sz w:val="36"/>
          <w:szCs w:val="36"/>
          <w14:ligatures w14:val="none"/>
        </w:rPr>
        <w:t>Слухаючи розповідь вихователя, діти переглядають презентацію на екрані ноутбука.</w:t>
      </w:r>
    </w:p>
    <w:p w14:paraId="331FB947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Погляньте, дітки, це – волоські горіхи. Волоські горіхи ростуть на міцному великому дереві, привезеному з Греції. Саме тому в деяких країнах його називають грецьким. А ще це дерево називають – деревом життя. Воно не боїться ані холоду, ані вітру, ані дощу, ані спеки. Живе дерево довго, понад 400-500 років.</w:t>
      </w:r>
    </w:p>
    <w:p w14:paraId="6313B567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Погляньте , дітки, на плоди цього дерева. Вони складаються з шкаралупи та ядра. Всередині зморшкуватої шкаралупи горіха – їстівне ядро з чотирьох однакових часточок, про яких в одній із загадок сказано: «Чотири братика в одній сорочці.»</w:t>
      </w:r>
    </w:p>
    <w:p w14:paraId="06231DBE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Волоські горіхи не тільки смачні, але ще й корисні. Плід горіха багатий на вітаміни групи В. Він відновлює сили й надає людині бадьорості. У наш час він входить до раціону космонавтів, спортсменів.</w:t>
      </w:r>
    </w:p>
    <w:p w14:paraId="0C38B607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Волоський горіх з найдавніших часів застосовується у медицині. Ліки роблять як з самих горіхів, так з їх зеленої шкаралупи, яка багата на вітамін С, з листя, гілочок, коріння.</w:t>
      </w:r>
    </w:p>
    <w:p w14:paraId="76ABE043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Зі стовбура дерева виготовляють красиві вишукані меблі.</w:t>
      </w:r>
    </w:p>
    <w:p w14:paraId="3AC7739C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Ядро горіха широко використовують у кондитерський промисловості. Його додають до цукерок, тортів, печива, різноманітних смаколиків.</w:t>
      </w:r>
    </w:p>
    <w:p w14:paraId="10AAF886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Не менше за людей горіхи полюбляють і тварини – білки, хом’яки, кабани, птахи.</w:t>
      </w:r>
    </w:p>
    <w:p w14:paraId="0A0CDFC9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</w:p>
    <w:p w14:paraId="2AF1D0DA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 xml:space="preserve">Ось, дітки, яку велику користь приносить людині це дерево та його плоди – маленькі горішки. Вам </w:t>
      </w: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lastRenderedPageBreak/>
        <w:t>сподобалось відео? Тоді продовжуємо нашу дослідницьку діяльність.</w:t>
      </w:r>
    </w:p>
    <w:p w14:paraId="19E602D4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</w:p>
    <w:p w14:paraId="28074B5F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Як же отримати таке розкішне дерево та такі чудові плоди?</w:t>
      </w:r>
    </w:p>
    <w:p w14:paraId="3AE33282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</w:p>
    <w:p w14:paraId="39158B81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b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b/>
          <w:kern w:val="0"/>
          <w:sz w:val="36"/>
          <w:szCs w:val="36"/>
          <w14:ligatures w14:val="none"/>
        </w:rPr>
        <w:t>Дидактична гра: «Що спочатку, а що -  потім?»</w:t>
      </w:r>
    </w:p>
    <w:p w14:paraId="0A95AB62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b/>
          <w:kern w:val="0"/>
          <w:sz w:val="28"/>
          <w:szCs w:val="28"/>
          <w14:ligatures w14:val="none"/>
        </w:rPr>
      </w:pPr>
    </w:p>
    <w:p w14:paraId="2ADC8813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28"/>
          <w:szCs w:val="28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28"/>
          <w:szCs w:val="28"/>
          <w14:ligatures w14:val="none"/>
        </w:rPr>
        <w:t>Мета: закріпити знання про послідовність етапів вирощування дерева, вміння працювати колективно, виховувати любов до рідної природи.</w:t>
      </w:r>
    </w:p>
    <w:p w14:paraId="695D0097" w14:textId="77777777" w:rsidR="00FD6A99" w:rsidRPr="00FD6A99" w:rsidRDefault="00FD6A99" w:rsidP="00FD6A99">
      <w:pPr>
        <w:spacing w:after="200" w:line="276" w:lineRule="auto"/>
        <w:ind w:left="851"/>
        <w:rPr>
          <w:rFonts w:ascii="Calibri" w:eastAsia="Calibri" w:hAnsi="Calibri" w:cs="Times New Roman"/>
          <w:kern w:val="0"/>
          <w:sz w:val="28"/>
          <w:szCs w:val="28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28"/>
          <w:szCs w:val="28"/>
          <w14:ligatures w14:val="none"/>
        </w:rPr>
        <w:t>(діти висаджують плоди горіха у вологий грунт  для проростання. Мотивація:посадити у селищному парку волоський горіх.)</w:t>
      </w:r>
    </w:p>
    <w:p w14:paraId="2FEC89D5" w14:textId="77777777" w:rsidR="00FD6A99" w:rsidRPr="00FD6A99" w:rsidRDefault="00FD6A99" w:rsidP="00FD6A99">
      <w:pPr>
        <w:spacing w:after="200" w:line="276" w:lineRule="auto"/>
        <w:ind w:left="851"/>
        <w:rPr>
          <w:rFonts w:ascii="Calibri" w:eastAsia="Calibri" w:hAnsi="Calibri" w:cs="Times New Roman"/>
          <w:kern w:val="0"/>
          <w:sz w:val="28"/>
          <w:szCs w:val="28"/>
          <w14:ligatures w14:val="none"/>
        </w:rPr>
      </w:pPr>
    </w:p>
    <w:p w14:paraId="20707637" w14:textId="77777777" w:rsidR="00FD6A99" w:rsidRPr="00FD6A99" w:rsidRDefault="00FD6A99" w:rsidP="00FD6A99">
      <w:pPr>
        <w:spacing w:after="200" w:line="276" w:lineRule="auto"/>
        <w:ind w:left="851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Дітки, яка тваринка запасає горішки на зиму?</w:t>
      </w:r>
    </w:p>
    <w:p w14:paraId="1573DA8C" w14:textId="77777777" w:rsidR="00FD6A99" w:rsidRPr="00FD6A99" w:rsidRDefault="00FD6A99" w:rsidP="00FD6A99">
      <w:pPr>
        <w:spacing w:after="200" w:line="276" w:lineRule="auto"/>
        <w:ind w:left="851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Сьогодні до нас завітала білочка.</w:t>
      </w:r>
    </w:p>
    <w:p w14:paraId="1893FA0A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Добрий день, любі малята, любі хлопчики, дівчата.</w:t>
      </w:r>
    </w:p>
    <w:p w14:paraId="7FEC088D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</w:p>
    <w:p w14:paraId="1D110EE6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Я прийшла до вас, малята,</w:t>
      </w:r>
    </w:p>
    <w:p w14:paraId="327542D4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 xml:space="preserve"> Трішки з вами тут пограти.</w:t>
      </w:r>
    </w:p>
    <w:p w14:paraId="57919E79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Скоромовки про горішки</w:t>
      </w:r>
    </w:p>
    <w:p w14:paraId="08797189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Всі зі мною промовляйте.</w:t>
      </w:r>
    </w:p>
    <w:p w14:paraId="360545A0" w14:textId="77777777" w:rsidR="00FD6A99" w:rsidRPr="00FD6A99" w:rsidRDefault="00FD6A99" w:rsidP="00FD6A99">
      <w:pPr>
        <w:spacing w:after="200" w:line="276" w:lineRule="auto"/>
        <w:ind w:left="851"/>
        <w:rPr>
          <w:rFonts w:ascii="Calibri" w:eastAsia="Calibri" w:hAnsi="Calibri" w:cs="Times New Roman"/>
          <w:i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i/>
          <w:kern w:val="0"/>
          <w:sz w:val="32"/>
          <w:szCs w:val="32"/>
          <w14:ligatures w14:val="none"/>
        </w:rPr>
        <w:t>Скоромовки:</w:t>
      </w:r>
    </w:p>
    <w:p w14:paraId="034CCF17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В горішнику горішина горішками обвішана.</w:t>
      </w:r>
    </w:p>
    <w:p w14:paraId="34B14F2B" w14:textId="77777777" w:rsidR="00FD6A99" w:rsidRPr="00FD6A99" w:rsidRDefault="00FD6A99" w:rsidP="00FD6A99">
      <w:pPr>
        <w:spacing w:after="200" w:line="276" w:lineRule="auto"/>
        <w:ind w:left="851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 xml:space="preserve">       Тимошко і Оришка струшують горішки.</w:t>
      </w:r>
    </w:p>
    <w:p w14:paraId="1136E5BD" w14:textId="77777777" w:rsidR="00FD6A99" w:rsidRPr="00FD6A99" w:rsidRDefault="00FD6A99" w:rsidP="00FD6A99">
      <w:pPr>
        <w:spacing w:after="200" w:line="276" w:lineRule="auto"/>
        <w:ind w:left="851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</w:p>
    <w:p w14:paraId="02184839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 xml:space="preserve">  Ніс Гриць пиріг через поріг, став на горіх, впав на поріг.</w:t>
      </w:r>
    </w:p>
    <w:p w14:paraId="78976DE6" w14:textId="77777777" w:rsidR="00FD6A99" w:rsidRPr="00FD6A99" w:rsidRDefault="00FD6A99" w:rsidP="00FD6A99">
      <w:pPr>
        <w:spacing w:after="200" w:line="276" w:lineRule="auto"/>
        <w:ind w:left="851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</w:p>
    <w:p w14:paraId="645FFD6D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lastRenderedPageBreak/>
        <w:t xml:space="preserve">  Білча в дуплі горіхова, прийшла пора горіхова.</w:t>
      </w:r>
    </w:p>
    <w:p w14:paraId="518A2C84" w14:textId="77777777" w:rsidR="00FD6A99" w:rsidRPr="00FD6A99" w:rsidRDefault="00FD6A99" w:rsidP="00FD6A99">
      <w:pPr>
        <w:spacing w:after="200" w:line="276" w:lineRule="auto"/>
        <w:ind w:left="720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</w:p>
    <w:p w14:paraId="3CDAAFB3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У ліс од всіх утік горіх, ото утіха знайти горіха.</w:t>
      </w:r>
    </w:p>
    <w:p w14:paraId="2C934783" w14:textId="77777777" w:rsidR="00FD6A99" w:rsidRPr="00FD6A99" w:rsidRDefault="00FD6A99" w:rsidP="00FD6A99">
      <w:pPr>
        <w:spacing w:after="200" w:line="276" w:lineRule="auto"/>
        <w:ind w:left="720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</w:p>
    <w:p w14:paraId="292B2C21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i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i/>
          <w:kern w:val="0"/>
          <w:sz w:val="32"/>
          <w:szCs w:val="32"/>
          <w14:ligatures w14:val="none"/>
        </w:rPr>
        <w:t>Прислів’я:</w:t>
      </w:r>
    </w:p>
    <w:p w14:paraId="7848C906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i/>
          <w:kern w:val="0"/>
          <w:sz w:val="32"/>
          <w:szCs w:val="32"/>
          <w14:ligatures w14:val="none"/>
        </w:rPr>
      </w:pPr>
    </w:p>
    <w:p w14:paraId="1B54DF9F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Дерево міцне корінням, а людина сім’ю.</w:t>
      </w:r>
    </w:p>
    <w:p w14:paraId="221394BB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(Як дерево тримається на корені, так і кожен рід тримається на старших.)</w:t>
      </w:r>
    </w:p>
    <w:p w14:paraId="643D85B9" w14:textId="77777777" w:rsidR="00FD6A99" w:rsidRPr="00FD6A99" w:rsidRDefault="00FD6A99" w:rsidP="00FD6A99">
      <w:pPr>
        <w:spacing w:after="200" w:line="276" w:lineRule="auto"/>
        <w:ind w:left="851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 xml:space="preserve">      Який рід, такий і плід.</w:t>
      </w:r>
    </w:p>
    <w:p w14:paraId="27400877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У нашого горішка теж є родина.</w:t>
      </w:r>
    </w:p>
    <w:p w14:paraId="5E91732D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</w:p>
    <w:p w14:paraId="0CFC7D29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На горішнику у білки</w:t>
      </w:r>
    </w:p>
    <w:p w14:paraId="4D5A5261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Загадки звисають з гілки.</w:t>
      </w:r>
    </w:p>
    <w:p w14:paraId="1D172DD4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 xml:space="preserve">Варто білку попросити </w:t>
      </w:r>
    </w:p>
    <w:p w14:paraId="1D45E8A6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Смаковинки розкусити.</w:t>
      </w:r>
    </w:p>
    <w:p w14:paraId="1DFAD87C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</w:p>
    <w:p w14:paraId="3B4FDF05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b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b/>
          <w:kern w:val="0"/>
          <w:sz w:val="36"/>
          <w:szCs w:val="36"/>
          <w14:ligatures w14:val="none"/>
        </w:rPr>
        <w:t>Дидактична гра: «Родина горіха»</w:t>
      </w:r>
    </w:p>
    <w:p w14:paraId="022B91B8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b/>
          <w:kern w:val="0"/>
          <w:sz w:val="36"/>
          <w:szCs w:val="36"/>
          <w14:ligatures w14:val="none"/>
        </w:rPr>
      </w:pPr>
    </w:p>
    <w:p w14:paraId="5C81FD95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28"/>
          <w:szCs w:val="28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28"/>
          <w:szCs w:val="28"/>
          <w14:ligatures w14:val="none"/>
        </w:rPr>
        <w:t>Мета:дати знання про різновиди горіхів.</w:t>
      </w:r>
    </w:p>
    <w:p w14:paraId="01EA30C0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kern w:val="0"/>
          <w:sz w:val="28"/>
          <w:szCs w:val="28"/>
          <w14:ligatures w14:val="none"/>
        </w:rPr>
      </w:pPr>
    </w:p>
    <w:p w14:paraId="105CE449" w14:textId="77777777" w:rsidR="00FD6A99" w:rsidRPr="00FD6A99" w:rsidRDefault="00FD6A99" w:rsidP="00FD6A99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У зеленім кожушку,</w:t>
      </w:r>
    </w:p>
    <w:p w14:paraId="56AE7047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 В костяній сорочці</w:t>
      </w:r>
    </w:p>
    <w:p w14:paraId="7D1647A1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 Я росту собі в ліску,</w:t>
      </w:r>
    </w:p>
    <w:p w14:paraId="5AC6E4A5" w14:textId="77777777" w:rsidR="00FD6A99" w:rsidRPr="00FD6A99" w:rsidRDefault="00FD6A99" w:rsidP="00FD6A99">
      <w:pPr>
        <w:spacing w:after="200" w:line="276" w:lineRule="auto"/>
        <w:ind w:left="567" w:hanging="284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         Всім зірвати хочеться. (Ліщина)</w:t>
      </w:r>
    </w:p>
    <w:p w14:paraId="1B3E8335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                            </w:t>
      </w:r>
    </w:p>
    <w:p w14:paraId="483C45FF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2.Прадавня його родичка – ліщина,</w:t>
      </w:r>
    </w:p>
    <w:p w14:paraId="4B5614E3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lastRenderedPageBreak/>
        <w:t xml:space="preserve">   Туреччина й Балкани – батьківщина!</w:t>
      </w:r>
    </w:p>
    <w:p w14:paraId="406C2CB8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Як пролунає молоточка стук, </w:t>
      </w:r>
    </w:p>
    <w:p w14:paraId="10FC6A09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Розколеться міцний горіх  (Фундук).</w:t>
      </w:r>
    </w:p>
    <w:p w14:paraId="3E7C90EB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</w:p>
    <w:p w14:paraId="4BD0634F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Ліщина є дикоростущою рослиною.  Фундук є культурною рослиною, виведеною селекційним способом. Відрізняється від ліщини величиною плода та врожайністю.</w:t>
      </w:r>
    </w:p>
    <w:p w14:paraId="147EA2AC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</w:p>
    <w:p w14:paraId="59335336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3.Крислаті кедри з казки лісової</w:t>
      </w:r>
    </w:p>
    <w:p w14:paraId="210C1756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 Чарують пряним ароматом хвої,</w:t>
      </w:r>
    </w:p>
    <w:p w14:paraId="67E7F41D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  А серед хвої заховали в шишки</w:t>
      </w:r>
    </w:p>
    <w:p w14:paraId="488CED61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 Смачні й корисні   (Кедрові горішки).</w:t>
      </w:r>
    </w:p>
    <w:p w14:paraId="617B6AD8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</w:p>
    <w:p w14:paraId="56BEBAAE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4. Це не горіх,а кісточковий плід,</w:t>
      </w:r>
    </w:p>
    <w:p w14:paraId="6E0C99B9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  Його потроху додавати слід</w:t>
      </w:r>
    </w:p>
    <w:p w14:paraId="7472395A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 У шоколад, напої і торти</w:t>
      </w:r>
    </w:p>
    <w:p w14:paraId="5D0F284E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 Для аромату і для смакоти.</w:t>
      </w:r>
    </w:p>
    <w:p w14:paraId="298A26DB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 Хоч за відгадку не дадуть медаль,</w:t>
      </w:r>
    </w:p>
    <w:p w14:paraId="34017654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 Скажу й не помилюся! Це – (Мигдаль).</w:t>
      </w:r>
    </w:p>
    <w:p w14:paraId="37253508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</w:p>
    <w:p w14:paraId="29703672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lastRenderedPageBreak/>
        <w:t>5.  Я зовсім не горіх! Мій плід</w:t>
      </w:r>
    </w:p>
    <w:p w14:paraId="50E57247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   Під землю риється, мов кріт.</w:t>
      </w:r>
    </w:p>
    <w:p w14:paraId="0D5DF6D9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  Стручки – моїм зерняткам захист,</w:t>
      </w:r>
    </w:p>
    <w:p w14:paraId="68D38945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   Бо земляний я біб – (Арахіс).</w:t>
      </w:r>
    </w:p>
    <w:p w14:paraId="1645FCE0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</w:p>
    <w:p w14:paraId="1602EAEE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6.  Фісташки. Ростуть на фісташковому дереві. Це дерево є вічнозеленим. Може витримувати мороз -25С.</w:t>
      </w:r>
    </w:p>
    <w:p w14:paraId="08FB5FDE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Цікавий факт: збирають фісташки вночі, так як вдень смола та ефірна олія цієї рослини викликають головний біль.</w:t>
      </w:r>
    </w:p>
    <w:p w14:paraId="2E996BFD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</w:p>
    <w:p w14:paraId="4ED0A66C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7. Кеш’ю. Вічнозелена рослина. Єдиний у світі горіх, який дозріває не в середині плода, а зовні. Плід складається з двох частин: «яблука» кеш’ю і горіха в твердій шкаралупі.</w:t>
      </w:r>
    </w:p>
    <w:p w14:paraId="358D4B16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Між шкаралупою і оболонкою, за якою знаходиться горіх,</w:t>
      </w:r>
    </w:p>
    <w:p w14:paraId="08865A45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є  дуже небезпечна речовина. Тому перед тим , як горіх потупає у продаж,  він проходить термічну обробку, до повного випаровування масла, яке може привести до отруєння, опіки.</w:t>
      </w:r>
    </w:p>
    <w:p w14:paraId="2541C34A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b/>
          <w:kern w:val="0"/>
          <w:sz w:val="40"/>
          <w:szCs w:val="40"/>
          <w14:ligatures w14:val="none"/>
        </w:rPr>
      </w:pPr>
    </w:p>
    <w:p w14:paraId="66EDA687" w14:textId="77777777" w:rsidR="00FD6A99" w:rsidRPr="00FD6A99" w:rsidRDefault="00FD6A99" w:rsidP="00FD6A99">
      <w:pPr>
        <w:spacing w:after="200" w:line="276" w:lineRule="auto"/>
        <w:ind w:left="-1418" w:firstLine="2411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lastRenderedPageBreak/>
        <w:t>8.     У пору осінню між листяних крон</w:t>
      </w:r>
    </w:p>
    <w:p w14:paraId="461A6F2C" w14:textId="77777777" w:rsidR="00FD6A99" w:rsidRPr="00FD6A99" w:rsidRDefault="00FD6A99" w:rsidP="00FD6A99">
      <w:pPr>
        <w:spacing w:after="200" w:line="276" w:lineRule="auto"/>
        <w:ind w:left="-1418" w:firstLine="2411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    Для білок рудих, для людей і ворон</w:t>
      </w:r>
    </w:p>
    <w:p w14:paraId="7F27B48F" w14:textId="77777777" w:rsidR="00FD6A99" w:rsidRPr="00FD6A99" w:rsidRDefault="00FD6A99" w:rsidP="00FD6A99">
      <w:pPr>
        <w:spacing w:after="200" w:line="276" w:lineRule="auto"/>
        <w:ind w:left="-1418" w:firstLine="2411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     В міцній шкаралупі  зернятка зберіг.</w:t>
      </w:r>
    </w:p>
    <w:p w14:paraId="3146E064" w14:textId="77777777" w:rsidR="00FD6A99" w:rsidRPr="00FD6A99" w:rsidRDefault="00FD6A99" w:rsidP="00FD6A99">
      <w:pPr>
        <w:spacing w:after="200" w:line="276" w:lineRule="auto"/>
        <w:ind w:left="-1418" w:firstLine="2411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     Росту в Україні, звусь  (Грецький горіх).</w:t>
      </w:r>
    </w:p>
    <w:p w14:paraId="071B1B59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</w:p>
    <w:p w14:paraId="35F4CF98" w14:textId="77777777" w:rsidR="00FD6A99" w:rsidRPr="00FD6A99" w:rsidRDefault="00FD6A99" w:rsidP="00FD6A99">
      <w:pPr>
        <w:tabs>
          <w:tab w:val="left" w:pos="567"/>
        </w:tabs>
        <w:spacing w:after="200" w:line="276" w:lineRule="auto"/>
        <w:ind w:left="567"/>
        <w:contextualSpacing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Разом з переглядом ілюстрацій рослин, діти розглядають різні види плодів горіхів.</w:t>
      </w:r>
    </w:p>
    <w:p w14:paraId="0BCCBEC8" w14:textId="77777777" w:rsidR="00FD6A99" w:rsidRPr="00FD6A99" w:rsidRDefault="00FD6A99" w:rsidP="00FD6A99">
      <w:pPr>
        <w:tabs>
          <w:tab w:val="left" w:pos="567"/>
        </w:tabs>
        <w:spacing w:after="200" w:line="276" w:lineRule="auto"/>
        <w:ind w:left="567"/>
        <w:contextualSpacing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</w:p>
    <w:p w14:paraId="48BFB9D9" w14:textId="77777777" w:rsidR="00FD6A99" w:rsidRPr="00FD6A99" w:rsidRDefault="00FD6A99" w:rsidP="00FD6A99">
      <w:pPr>
        <w:tabs>
          <w:tab w:val="left" w:pos="567"/>
        </w:tabs>
        <w:spacing w:after="200" w:line="276" w:lineRule="auto"/>
        <w:ind w:left="567"/>
        <w:contextualSpacing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Динамічна фізхвилинка: «Це - моє, а це -  сусіда»  </w:t>
      </w:r>
    </w:p>
    <w:p w14:paraId="7E49A6B3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( з волоськими горішками)</w:t>
      </w:r>
    </w:p>
    <w:p w14:paraId="6A8D1E4E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Білочка:</w:t>
      </w:r>
    </w:p>
    <w:p w14:paraId="42D08B26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 xml:space="preserve">Ось смачнесенькі горішки, </w:t>
      </w:r>
    </w:p>
    <w:p w14:paraId="55771176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Твердуваті тільки трішки,</w:t>
      </w:r>
    </w:p>
    <w:p w14:paraId="53E5C1D8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 xml:space="preserve"> І ростуть вони у лісі</w:t>
      </w:r>
    </w:p>
    <w:p w14:paraId="304A5D7A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На широкому узліссі.</w:t>
      </w:r>
    </w:p>
    <w:p w14:paraId="2FF0DB47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Люблять гризти їх звірята,</w:t>
      </w:r>
    </w:p>
    <w:p w14:paraId="4618F0FC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 xml:space="preserve"> До смаку вони малятам</w:t>
      </w:r>
    </w:p>
    <w:p w14:paraId="45E1C43F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Є вони у шоколадках,</w:t>
      </w:r>
    </w:p>
    <w:p w14:paraId="0132706B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У цукерках, мармеладках.</w:t>
      </w:r>
    </w:p>
    <w:p w14:paraId="070F6FF2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Всім вони допомагають,</w:t>
      </w:r>
    </w:p>
    <w:p w14:paraId="76465DCB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Силу й міць нам додають.</w:t>
      </w:r>
    </w:p>
    <w:p w14:paraId="04893A03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Якщо будеш їх вживати</w:t>
      </w:r>
    </w:p>
    <w:p w14:paraId="1F832756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2"/>
          <w:szCs w:val="32"/>
          <w14:ligatures w14:val="none"/>
        </w:rPr>
        <w:t>Нас нікому не здолати!</w:t>
      </w:r>
    </w:p>
    <w:p w14:paraId="0588C219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</w:p>
    <w:p w14:paraId="6A8AE0DE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Вихователь:</w:t>
      </w:r>
    </w:p>
    <w:p w14:paraId="6CE18FCB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 xml:space="preserve">Я пропоную вам стати маленькими дослідниками і перевірити , </w:t>
      </w:r>
    </w:p>
    <w:p w14:paraId="24565536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чим  багаті волоські горіхи. Ходімо до нашої міні – лабораторії.</w:t>
      </w:r>
    </w:p>
    <w:p w14:paraId="1F0FB2D7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</w:p>
    <w:p w14:paraId="384C9AC1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Дослід 1</w:t>
      </w:r>
    </w:p>
    <w:p w14:paraId="6DD99DE0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На аркуш паперу піпеткою набрати і капнути воду. Поруч капнути піпеткою олію.</w:t>
      </w:r>
    </w:p>
    <w:p w14:paraId="508A8A51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Чим відрізняються ці плями?</w:t>
      </w:r>
    </w:p>
    <w:p w14:paraId="6DE92DA6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</w:p>
    <w:p w14:paraId="25892C8C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i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i/>
          <w:kern w:val="0"/>
          <w:sz w:val="36"/>
          <w:szCs w:val="36"/>
          <w14:ligatures w14:val="none"/>
        </w:rPr>
        <w:t>Дослід 2</w:t>
      </w:r>
    </w:p>
    <w:p w14:paraId="1A7EB86D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Покладемо на дощечку  чистий аркуш паперу, на нього – ядро волоського горіха. Качалочкою притискаємо ядро до дошки і розкочуємо.</w:t>
      </w:r>
    </w:p>
    <w:p w14:paraId="0A75DE9B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ind w:left="993" w:right="-426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Діти по черзі розкочують горіх, вихователь пропонує струсити крихти горіха на тарілку і подивитися на пляму, що утворилася на папері.</w:t>
      </w:r>
    </w:p>
    <w:p w14:paraId="66E98BD7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ind w:right="-143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Діти, у вас на папері утворилася пляма. Подивіться на попередній аркуш: вона схожа на пляму води чи на пляму олії? Так, на пляму олії, а це означає, що в зернятках горіха міститься горіхова олія.</w:t>
      </w:r>
    </w:p>
    <w:p w14:paraId="28A6A567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</w:p>
    <w:p w14:paraId="1C242248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Вихователь:</w:t>
      </w:r>
    </w:p>
    <w:p w14:paraId="3143F109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lastRenderedPageBreak/>
        <w:t>Олію горіха використовують у медицині, косметології, в кулінарії.</w:t>
      </w:r>
    </w:p>
    <w:p w14:paraId="1682A7AF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Цікаві факти: 5 причин щодня вживати олію волоського горіха.</w:t>
      </w:r>
    </w:p>
    <w:p w14:paraId="2D67AE01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Олія волоського горіха зміцнює імунітет.</w:t>
      </w:r>
    </w:p>
    <w:p w14:paraId="7D8B3680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Олія волоського горіха дарує молодість.</w:t>
      </w:r>
    </w:p>
    <w:p w14:paraId="60B6BA0B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-Олія волоського горіха сприяє схудненню.</w:t>
      </w:r>
    </w:p>
    <w:p w14:paraId="5D0C276A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Олія волоського горіха допомагає зберегти засмагу.</w:t>
      </w:r>
    </w:p>
    <w:p w14:paraId="3650EB2B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Олія волоського горіха сприяє інтелектуальному розвитку.</w:t>
      </w:r>
    </w:p>
    <w:p w14:paraId="595AAC68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Волоський горіх називають їжею для розуму. Також він покращує гостроту зору, тому олія горіха особливо корисна людям, які багато працюють за комп’ютером, водіям, школярам, людям похилого віку. Але</w:t>
      </w:r>
    </w:p>
    <w:p w14:paraId="0694FF2E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i/>
          <w:kern w:val="0"/>
          <w:sz w:val="44"/>
          <w:szCs w:val="44"/>
          <w14:ligatures w14:val="none"/>
        </w:rPr>
      </w:pPr>
      <w:r w:rsidRPr="00FD6A99">
        <w:rPr>
          <w:rFonts w:ascii="Calibri" w:eastAsia="Calibri" w:hAnsi="Calibri" w:cs="Times New Roman"/>
          <w:i/>
          <w:kern w:val="0"/>
          <w:sz w:val="40"/>
          <w:szCs w:val="40"/>
          <w14:ligatures w14:val="none"/>
        </w:rPr>
        <w:t>Перед вживанням порадьтесь із лікарем!</w:t>
      </w:r>
    </w:p>
    <w:p w14:paraId="1D0E42AF" w14:textId="77777777" w:rsidR="00FD6A99" w:rsidRPr="00FD6A99" w:rsidRDefault="00FD6A99" w:rsidP="00FD6A99">
      <w:pPr>
        <w:spacing w:after="200" w:line="276" w:lineRule="auto"/>
        <w:ind w:left="1353"/>
        <w:contextualSpacing/>
        <w:rPr>
          <w:rFonts w:ascii="Calibri" w:eastAsia="Calibri" w:hAnsi="Calibri" w:cs="Times New Roman"/>
          <w:i/>
          <w:kern w:val="0"/>
          <w:sz w:val="44"/>
          <w:szCs w:val="44"/>
          <w14:ligatures w14:val="none"/>
        </w:rPr>
      </w:pPr>
    </w:p>
    <w:p w14:paraId="4720E52D" w14:textId="77777777" w:rsidR="00FD6A99" w:rsidRPr="00FD6A99" w:rsidRDefault="00FD6A99" w:rsidP="00FD6A99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Times New Roman"/>
          <w:b/>
          <w:kern w:val="0"/>
          <w:sz w:val="44"/>
          <w:szCs w:val="44"/>
          <w14:ligatures w14:val="none"/>
        </w:rPr>
      </w:pPr>
      <w:r w:rsidRPr="00FD6A99">
        <w:rPr>
          <w:rFonts w:ascii="Calibri" w:eastAsia="Calibri" w:hAnsi="Calibri" w:cs="Times New Roman"/>
          <w:b/>
          <w:kern w:val="0"/>
          <w:sz w:val="44"/>
          <w:szCs w:val="44"/>
          <w14:ligatures w14:val="none"/>
        </w:rPr>
        <w:t>Самостійна діяльність дітей</w:t>
      </w:r>
    </w:p>
    <w:p w14:paraId="5404D2A0" w14:textId="77777777" w:rsidR="00FD6A99" w:rsidRPr="00FD6A99" w:rsidRDefault="00FD6A99" w:rsidP="00FD6A99">
      <w:pPr>
        <w:spacing w:after="200" w:line="276" w:lineRule="auto"/>
        <w:ind w:left="1380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Пальчикова гімнастика.</w:t>
      </w:r>
    </w:p>
    <w:p w14:paraId="581137D0" w14:textId="77777777" w:rsidR="00FD6A99" w:rsidRPr="00FD6A99" w:rsidRDefault="00FD6A99" w:rsidP="00FD6A99">
      <w:pPr>
        <w:spacing w:after="200" w:line="276" w:lineRule="auto"/>
        <w:ind w:left="1380"/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«Горіховий масаж»</w:t>
      </w:r>
    </w:p>
    <w:p w14:paraId="279711C9" w14:textId="77777777" w:rsidR="00FD6A99" w:rsidRPr="00FD6A99" w:rsidRDefault="00FD6A99" w:rsidP="00FD6A99">
      <w:pPr>
        <w:spacing w:after="200" w:line="276" w:lineRule="auto"/>
        <w:ind w:left="1740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</w:p>
    <w:p w14:paraId="69922316" w14:textId="77777777" w:rsidR="00FD6A99" w:rsidRPr="00FD6A99" w:rsidRDefault="00FD6A99" w:rsidP="00FD6A99">
      <w:pPr>
        <w:spacing w:after="200" w:line="276" w:lineRule="auto"/>
        <w:ind w:left="709" w:firstLine="142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Виготовлення поробок з горіхової шкаралупи.</w:t>
      </w:r>
    </w:p>
    <w:p w14:paraId="2658DF61" w14:textId="77777777" w:rsidR="00FD6A99" w:rsidRPr="00FD6A99" w:rsidRDefault="00FD6A99" w:rsidP="00FD6A99">
      <w:pPr>
        <w:spacing w:after="200" w:line="276" w:lineRule="auto"/>
        <w:ind w:left="709" w:firstLine="142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</w:p>
    <w:p w14:paraId="3A7E64A8" w14:textId="77777777" w:rsidR="00FD6A99" w:rsidRPr="00FD6A99" w:rsidRDefault="00FD6A99" w:rsidP="00FD6A99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Times New Roman"/>
          <w:b/>
          <w:kern w:val="0"/>
          <w:sz w:val="44"/>
          <w:szCs w:val="44"/>
          <w14:ligatures w14:val="none"/>
        </w:rPr>
      </w:pPr>
      <w:r w:rsidRPr="00FD6A99">
        <w:rPr>
          <w:rFonts w:ascii="Calibri" w:eastAsia="Calibri" w:hAnsi="Calibri" w:cs="Times New Roman"/>
          <w:b/>
          <w:kern w:val="0"/>
          <w:sz w:val="44"/>
          <w:szCs w:val="44"/>
          <w14:ligatures w14:val="none"/>
        </w:rPr>
        <w:t>Заключна частина</w:t>
      </w:r>
    </w:p>
    <w:p w14:paraId="1DE84166" w14:textId="77777777" w:rsidR="00FD6A99" w:rsidRPr="00FD6A99" w:rsidRDefault="00FD6A99" w:rsidP="00FD6A99">
      <w:pPr>
        <w:spacing w:after="200" w:line="276" w:lineRule="auto"/>
        <w:ind w:left="1740"/>
        <w:contextualSpacing/>
        <w:rPr>
          <w:rFonts w:ascii="Calibri" w:eastAsia="Calibri" w:hAnsi="Calibri" w:cs="Times New Roman"/>
          <w:b/>
          <w:kern w:val="0"/>
          <w:sz w:val="44"/>
          <w:szCs w:val="44"/>
          <w14:ligatures w14:val="none"/>
        </w:rPr>
      </w:pPr>
    </w:p>
    <w:p w14:paraId="72219AA7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Про яку рослину йшла мова на занятті?</w:t>
      </w:r>
    </w:p>
    <w:p w14:paraId="0E36E624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Як ще називають волоський горіх?</w:t>
      </w:r>
    </w:p>
    <w:p w14:paraId="6B27B516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З яких части складаються плоди горіха?</w:t>
      </w:r>
    </w:p>
    <w:p w14:paraId="6D5B0E2B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Родич ліщини?</w:t>
      </w:r>
    </w:p>
    <w:p w14:paraId="593B6727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Які горіхи збирають вночі?</w:t>
      </w:r>
    </w:p>
    <w:p w14:paraId="56F133C9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Який горіх називають ще «земляним»?</w:t>
      </w:r>
    </w:p>
    <w:p w14:paraId="7E5C8014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Колискою для якої казкової героїні була горіхова шкаралупка?</w:t>
      </w:r>
    </w:p>
    <w:p w14:paraId="3DAA8C35" w14:textId="77777777" w:rsidR="00FD6A99" w:rsidRPr="00FD6A99" w:rsidRDefault="00FD6A99" w:rsidP="00FD6A99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  <w:r w:rsidRPr="00FD6A99">
        <w:rPr>
          <w:rFonts w:ascii="Calibri" w:eastAsia="Calibri" w:hAnsi="Calibri" w:cs="Times New Roman"/>
          <w:kern w:val="0"/>
          <w:sz w:val="36"/>
          <w:szCs w:val="36"/>
          <w14:ligatures w14:val="none"/>
        </w:rPr>
        <w:t>Що можна сказати про дітей, яким «дісталося на горіхи»?</w:t>
      </w:r>
    </w:p>
    <w:p w14:paraId="52D19A5B" w14:textId="77777777" w:rsidR="00FD6A99" w:rsidRPr="00FD6A99" w:rsidRDefault="00FD6A99" w:rsidP="00FD6A99">
      <w:pPr>
        <w:spacing w:after="200" w:line="276" w:lineRule="auto"/>
        <w:ind w:left="993"/>
        <w:rPr>
          <w:rFonts w:ascii="Calibri" w:eastAsia="Calibri" w:hAnsi="Calibri" w:cs="Times New Roman"/>
          <w:kern w:val="0"/>
          <w:sz w:val="36"/>
          <w:szCs w:val="36"/>
          <w14:ligatures w14:val="none"/>
        </w:rPr>
      </w:pPr>
    </w:p>
    <w:p w14:paraId="4E1B6B60" w14:textId="77777777" w:rsidR="00FD6A99" w:rsidRPr="00FD6A99" w:rsidRDefault="00FD6A99" w:rsidP="00FD6A99">
      <w:pPr>
        <w:spacing w:after="200" w:line="276" w:lineRule="auto"/>
        <w:ind w:left="567"/>
        <w:rPr>
          <w:rFonts w:ascii="Calibri" w:eastAsia="Calibri" w:hAnsi="Calibri" w:cs="Times New Roman"/>
          <w:b/>
          <w:kern w:val="0"/>
          <w:sz w:val="44"/>
          <w:szCs w:val="44"/>
          <w14:ligatures w14:val="none"/>
        </w:rPr>
      </w:pPr>
    </w:p>
    <w:p w14:paraId="0CF3254F" w14:textId="77777777" w:rsidR="00FD6A99" w:rsidRPr="00FD6A99" w:rsidRDefault="00FD6A99" w:rsidP="00FD6A99">
      <w:pPr>
        <w:spacing w:after="200" w:line="276" w:lineRule="auto"/>
        <w:ind w:left="1740"/>
        <w:contextualSpacing/>
        <w:rPr>
          <w:rFonts w:ascii="Calibri" w:eastAsia="Calibri" w:hAnsi="Calibri" w:cs="Times New Roman"/>
          <w:b/>
          <w:kern w:val="0"/>
          <w:sz w:val="44"/>
          <w:szCs w:val="44"/>
          <w14:ligatures w14:val="none"/>
        </w:rPr>
      </w:pPr>
    </w:p>
    <w:p w14:paraId="5CF8770C" w14:textId="77777777" w:rsidR="00D056D3" w:rsidRDefault="00D056D3"/>
    <w:sectPr w:rsidR="00D056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C87858"/>
    <w:multiLevelType w:val="hybridMultilevel"/>
    <w:tmpl w:val="5E160402"/>
    <w:lvl w:ilvl="0" w:tplc="2C6CA480">
      <w:start w:val="3"/>
      <w:numFmt w:val="decimal"/>
      <w:lvlText w:val="%1."/>
      <w:lvlJc w:val="left"/>
      <w:pPr>
        <w:ind w:left="1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1" w15:restartNumberingAfterBreak="0">
    <w:nsid w:val="35E2513E"/>
    <w:multiLevelType w:val="hybridMultilevel"/>
    <w:tmpl w:val="C646E14E"/>
    <w:lvl w:ilvl="0" w:tplc="DC6EF11E">
      <w:start w:val="2"/>
      <w:numFmt w:val="bullet"/>
      <w:lvlText w:val="-"/>
      <w:lvlJc w:val="left"/>
      <w:pPr>
        <w:ind w:left="1353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 w15:restartNumberingAfterBreak="0">
    <w:nsid w:val="4DA036D8"/>
    <w:multiLevelType w:val="hybridMultilevel"/>
    <w:tmpl w:val="7FF2F686"/>
    <w:lvl w:ilvl="0" w:tplc="59BE2BE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1413967659">
    <w:abstractNumId w:val="1"/>
  </w:num>
  <w:num w:numId="2" w16cid:durableId="1413350762">
    <w:abstractNumId w:val="2"/>
  </w:num>
  <w:num w:numId="3" w16cid:durableId="404382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625"/>
    <w:rsid w:val="006B6A09"/>
    <w:rsid w:val="00CA3ABC"/>
    <w:rsid w:val="00D056D3"/>
    <w:rsid w:val="00FB5625"/>
    <w:rsid w:val="00FD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4C55A"/>
  <w15:chartTrackingRefBased/>
  <w15:docId w15:val="{96C1FB83-162F-4FA6-9179-F22F261DA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5289</Words>
  <Characters>3016</Characters>
  <Application>Microsoft Office Word</Application>
  <DocSecurity>0</DocSecurity>
  <Lines>25</Lines>
  <Paragraphs>16</Paragraphs>
  <ScaleCrop>false</ScaleCrop>
  <Company/>
  <LinksUpToDate>false</LinksUpToDate>
  <CharactersWithSpaces>8289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2024-10-07T13:41:00Z</dcterms:created>
  <dcterms:modified xsi:type="dcterms:W3CDTF">2024-10-07T13:43:00Z</dcterms:modified>
</cp:coreProperties>
</file>