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B28E11" w14:textId="77777777" w:rsidR="00644C82" w:rsidRDefault="00644C82" w:rsidP="00644C82">
      <w:pPr>
        <w:pStyle w:val="a6"/>
        <w:spacing w:line="360" w:lineRule="auto"/>
        <w:ind w:firstLine="567"/>
        <w:jc w:val="center"/>
        <w:rPr>
          <w:rFonts w:ascii="Times New Roman" w:hAnsi="Times New Roman" w:cs="Times New Roman"/>
          <w:sz w:val="32"/>
          <w:szCs w:val="32"/>
          <w:lang w:val="ru-RU" w:eastAsia="ru-RU"/>
        </w:rPr>
      </w:pPr>
      <w:r>
        <w:rPr>
          <w:rFonts w:ascii="Times New Roman" w:hAnsi="Times New Roman" w:cs="Times New Roman"/>
          <w:sz w:val="32"/>
          <w:szCs w:val="32"/>
          <w:lang w:val="ru-RU" w:eastAsia="ru-RU"/>
        </w:rPr>
        <w:t>«ВИБІР ТЕМИ ПРИ НАПИСАННІ НАУКОВО-ДОСЛІДНИЦЬКОЇ РОБОТИ МАН З ЕКОНОМІКИ»</w:t>
      </w:r>
    </w:p>
    <w:p w14:paraId="56F03EAE" w14:textId="77777777" w:rsidR="00644C82" w:rsidRDefault="00A8380A" w:rsidP="00644C82">
      <w:pPr>
        <w:pStyle w:val="a6"/>
        <w:spacing w:line="360" w:lineRule="auto"/>
        <w:ind w:firstLine="567"/>
        <w:jc w:val="right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«Не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існує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скільки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-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небудь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достовірних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тестів</w:t>
      </w:r>
      <w:proofErr w:type="spellEnd"/>
    </w:p>
    <w:p w14:paraId="25B87E01" w14:textId="77777777" w:rsidR="00644C82" w:rsidRDefault="00A8380A" w:rsidP="00644C82">
      <w:pPr>
        <w:pStyle w:val="a6"/>
        <w:spacing w:line="360" w:lineRule="auto"/>
        <w:ind w:firstLine="567"/>
        <w:jc w:val="right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обдарованість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крім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тих,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які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проявляються</w:t>
      </w:r>
      <w:proofErr w:type="spellEnd"/>
    </w:p>
    <w:p w14:paraId="6DD19487" w14:textId="77777777" w:rsidR="00644C82" w:rsidRDefault="00A8380A" w:rsidP="00644C82">
      <w:pPr>
        <w:pStyle w:val="a6"/>
        <w:spacing w:line="360" w:lineRule="auto"/>
        <w:ind w:firstLine="567"/>
        <w:jc w:val="right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результаті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активної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участі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хоча</w:t>
      </w:r>
      <w:proofErr w:type="spellEnd"/>
      <w:r w:rsidR="00644C82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б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найменшій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</w:p>
    <w:p w14:paraId="16791D52" w14:textId="0CB0985B" w:rsidR="00A8380A" w:rsidRDefault="00A8380A" w:rsidP="00644C82">
      <w:pPr>
        <w:pStyle w:val="a6"/>
        <w:spacing w:line="360" w:lineRule="auto"/>
        <w:ind w:firstLine="567"/>
        <w:jc w:val="right"/>
        <w:rPr>
          <w:rFonts w:ascii="Times New Roman" w:hAnsi="Times New Roman" w:cs="Times New Roman"/>
          <w:sz w:val="32"/>
          <w:szCs w:val="32"/>
          <w:lang w:val="ru-RU" w:eastAsia="ru-RU"/>
        </w:rPr>
      </w:pP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пошуково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-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дослідницькій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»</w:t>
      </w:r>
      <w:r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</w:p>
    <w:p w14:paraId="3F66825E" w14:textId="77777777" w:rsidR="00A8380A" w:rsidRDefault="00A8380A" w:rsidP="00644C82">
      <w:pPr>
        <w:pStyle w:val="a6"/>
        <w:spacing w:line="360" w:lineRule="auto"/>
        <w:ind w:firstLine="567"/>
        <w:jc w:val="right"/>
        <w:rPr>
          <w:rFonts w:ascii="Times New Roman" w:hAnsi="Times New Roman" w:cs="Times New Roman"/>
          <w:sz w:val="32"/>
          <w:szCs w:val="32"/>
          <w:lang w:val="ru-RU" w:eastAsia="ru-RU"/>
        </w:rPr>
      </w:pPr>
      <w:r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                                                                                        А.М. Колмогоров</w:t>
      </w:r>
    </w:p>
    <w:p w14:paraId="5AA43719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</w:p>
    <w:p w14:paraId="68E2A9F3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У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підготовці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наукової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важливу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роль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відіграє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правильно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подібна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тема.</w:t>
      </w:r>
      <w:r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Сьогодні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це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дуже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актуально. Давно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відомо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що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реферативні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серйозних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конференціях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просто не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приймаються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до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розгляду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Тому педагог,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який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бажає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стати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науковим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керівником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свого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учня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нерідко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перебуває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болісних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роздумах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з приводу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відбору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питань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які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можна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було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б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взяти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за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основну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ідею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дослідницького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проекту школяра.</w:t>
      </w:r>
    </w:p>
    <w:p w14:paraId="5A9EB062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Звучне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актуальну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назву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поєднанні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з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сильним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дослідженням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дозволить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звернути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увагу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слухачів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в той час як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блякла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заїжджена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тема буде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виглядати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«побито»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нецікаво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</w:t>
      </w:r>
    </w:p>
    <w:p w14:paraId="14E18907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З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подібною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проблемою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стикаються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всі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автори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що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займаються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проблематикою науки,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починаючи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початкових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класів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закінчуючи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професурою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</w:t>
      </w:r>
    </w:p>
    <w:p w14:paraId="2B529AD3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Загальноприйнятими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складовими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будь-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якої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науково-дослідної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є проблема, мета,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завдання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об'єкт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, предмет і тема.</w:t>
      </w:r>
    </w:p>
    <w:p w14:paraId="1B0A5CDB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 Проблема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включає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постановку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питання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яке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необхідно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вирішити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дослідженні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(Наведу приклад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остання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робота з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економіки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цього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року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зайняла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1м</w:t>
      </w:r>
      <w:r>
        <w:rPr>
          <w:rFonts w:ascii="Times New Roman" w:hAnsi="Times New Roman" w:cs="Times New Roman"/>
          <w:sz w:val="32"/>
          <w:szCs w:val="32"/>
          <w:lang w:val="ru-RU" w:eastAsia="ru-RU"/>
        </w:rPr>
        <w:t>ісце</w:t>
      </w: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області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та 3</w:t>
      </w:r>
      <w:r>
        <w:rPr>
          <w:rFonts w:ascii="Times New Roman" w:hAnsi="Times New Roman" w:cs="Times New Roman"/>
          <w:sz w:val="32"/>
          <w:szCs w:val="32"/>
          <w:lang w:val="ru-RU" w:eastAsia="ru-RU"/>
        </w:rPr>
        <w:t>місце</w:t>
      </w: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республіці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- «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Бідність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умови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її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формування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та шляхи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подолання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 </w:t>
      </w:r>
      <w:proofErr w:type="spellStart"/>
      <w:proofErr w:type="gram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Україні</w:t>
      </w:r>
      <w:proofErr w:type="spellEnd"/>
      <w:r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(</w:t>
      </w:r>
      <w:proofErr w:type="gram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прикладі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Одеської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області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)</w:t>
      </w:r>
      <w:r>
        <w:rPr>
          <w:rFonts w:ascii="Times New Roman" w:hAnsi="Times New Roman" w:cs="Times New Roman"/>
          <w:sz w:val="32"/>
          <w:szCs w:val="32"/>
          <w:lang w:val="ru-RU" w:eastAsia="ru-RU"/>
        </w:rPr>
        <w:t>»</w:t>
      </w: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</w:t>
      </w:r>
    </w:p>
    <w:p w14:paraId="77990CFB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lastRenderedPageBreak/>
        <w:t>Об'єкт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-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напрямок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дослідження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що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відображає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його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суть. (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Об'єктом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дослідження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-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бідність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населення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.)</w:t>
      </w:r>
    </w:p>
    <w:p w14:paraId="4593E7B4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Предмет є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частиною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об'єкта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якому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будується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дослідницька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робота. (Предметом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дослідження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-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якісна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кількісна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характеристика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бідності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її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статистична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оцінка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.)</w:t>
      </w:r>
    </w:p>
    <w:p w14:paraId="562CBB3B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Мета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характеризує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необхідний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результат. (Мета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: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дослідження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причин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регіональних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аспектів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поширення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бідності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бідності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Україні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.)</w:t>
      </w:r>
    </w:p>
    <w:p w14:paraId="0D17B448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 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Завдання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відображають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кроки,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які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необхідно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пройти для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досягнення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поставленої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мети.</w:t>
      </w:r>
    </w:p>
    <w:p w14:paraId="616BEC92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1.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расмотреть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поняття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бідності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сучасній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науці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;</w:t>
      </w:r>
    </w:p>
    <w:p w14:paraId="045F82A5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2.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визначити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межі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бідності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її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показники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;</w:t>
      </w:r>
    </w:p>
    <w:p w14:paraId="5F23B31B" w14:textId="77777777" w:rsid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3.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Проаналізовано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можливості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перспективи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подолання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бідності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підтримка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бідних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верств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населення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</w:t>
      </w:r>
    </w:p>
    <w:p w14:paraId="779AF15D" w14:textId="77777777" w:rsidR="009D193B" w:rsidRPr="003A4AEC" w:rsidRDefault="009D193B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3A4AEC">
        <w:rPr>
          <w:rFonts w:ascii="Times New Roman" w:hAnsi="Times New Roman" w:cs="Times New Roman"/>
          <w:b/>
          <w:bCs/>
          <w:sz w:val="32"/>
          <w:szCs w:val="32"/>
          <w:lang w:val="ru-RU" w:eastAsia="ru-RU"/>
        </w:rPr>
        <w:t>Тема для научно-исследовательской работы</w:t>
      </w:r>
      <w:r w:rsidRPr="003A4AEC">
        <w:rPr>
          <w:rFonts w:ascii="Times New Roman" w:hAnsi="Times New Roman" w:cs="Times New Roman"/>
          <w:sz w:val="32"/>
          <w:szCs w:val="32"/>
          <w:lang w:val="ru-RU" w:eastAsia="ru-RU"/>
        </w:rPr>
        <w:t> - краткое выражение единой масли всей работы, своеобразный ракурс исследования.</w:t>
      </w:r>
    </w:p>
    <w:p w14:paraId="0E2A85D5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Грамотна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формулювання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теми для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дослідницької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дуже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важлива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оскільки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саме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вона перша буде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оцінюватися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комісією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саме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відповідність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теми буде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перевірятися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науково-дослідницька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робота, 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також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саме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її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актуальність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новизна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виступатиме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якості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критерію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отримання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нагород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чи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високих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балів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</w:t>
      </w:r>
    </w:p>
    <w:p w14:paraId="105CF866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Давайте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розберемося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як же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вибрати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цікаві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теми для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науково-дослідницької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</w:t>
      </w:r>
    </w:p>
    <w:p w14:paraId="59B2277C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Існує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кілька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загальних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правил для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вибору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формулювання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тем. З них я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вибрала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для себе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найбільш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актуальні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пропоную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розглянути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їх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так як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використовую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я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застосовую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своїй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</w:t>
      </w:r>
    </w:p>
    <w:p w14:paraId="22A1B65C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1. Тема повинна бути короткою,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лаконічною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закінченою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Немає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необхідності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копіювати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абзац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наукової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 заголовок. При легкому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перегляді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статті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такі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заголовки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складні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для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побіжного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ознайомлення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і,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lastRenderedPageBreak/>
        <w:t>більшості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випадків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повністю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не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читаються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Формулювання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тим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дослідницької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зазвичай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включають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5 - 8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слів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 (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Наприклад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одна з тем «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Дослідження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конфліктних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ситуацій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методи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їх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розв'язання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»)</w:t>
      </w:r>
    </w:p>
    <w:p w14:paraId="30DDB9FE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2. Тема повинна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охоплювати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чіткі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межі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відображати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суть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Якщо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науково-дослідницької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буде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охоплювати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дуже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велику область, а сама робота не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розкриє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всю суть заголовка, у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оціночної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комісії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можуть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виникнути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відповідні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питання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</w:t>
      </w:r>
      <w:r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(«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Дослідження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конфліктних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ситуацій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методи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їх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вирішення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(на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прикладі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відділення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банку</w:t>
      </w:r>
      <w:r w:rsidR="00C049AF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«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Фінанси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кредит»).</w:t>
      </w:r>
    </w:p>
    <w:p w14:paraId="4535258E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3. Тема повинна бути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здійсненна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Вибираючи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тему,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учень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викладач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повинні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бути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готові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до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пошуку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інформації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по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даній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темі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також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засобів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досягнення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поставленої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мети,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що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іноді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буває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важко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інформаційному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пошуку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рекомендується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використовувати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не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тільки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вітчизняні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а й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зарубіжні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ресурси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Потрібно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проаналізувати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з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якими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організаціями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можлива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співпраця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чи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можливо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буде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отримати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матеріал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для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(Центр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зайнятості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відділ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статистики,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фінансовий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відділ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відділення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банку та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інші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організації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ін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.)</w:t>
      </w:r>
    </w:p>
    <w:p w14:paraId="22EEA216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 При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написанні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по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темі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«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Міський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бюджет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його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роль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формуванні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регіональної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економіки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»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тісно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співпрацювали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з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фінансовим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відділом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міста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безпосередню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допомогу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надавав начальник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фінансового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відділу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</w:t>
      </w:r>
    </w:p>
    <w:p w14:paraId="37CCF63E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4. Тема, по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можливості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повинна бути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оригінальною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Найбільш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привертають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увагу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містять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елемент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суспільної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важливості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мають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інтригуючі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формулювання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спірні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моменти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Оригінальні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найбільш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цікаві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Наприклад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, «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Бідність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умови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її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формування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та шляхи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подолання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Україні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» (на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прикладі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Одеської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області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).</w:t>
      </w:r>
    </w:p>
    <w:p w14:paraId="4D0F709B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5.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Якщо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необхідно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представити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одну з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частин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більшої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наукової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то тема повинна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взаємозв'язок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з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попередніми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роботами.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Найбільш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lastRenderedPageBreak/>
        <w:t>виграшним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стане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перефразування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одним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із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завдань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основної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використання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її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якості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теми. (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Наприклад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«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Поведінка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споживача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на ринку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товарів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послуг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» а 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наступний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рік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виділили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один з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розділів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«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Ідентифікація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профілю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споживача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на ринку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кондитерських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виробів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»)</w:t>
      </w:r>
    </w:p>
    <w:p w14:paraId="645FBA1B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6. Тема повинна бути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узгоджена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з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науковим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керівником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або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колегами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Якщо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є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можливість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рекомендується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узгодити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тему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дослідження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з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більш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досвідченим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колегою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або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науковим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керівником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</w:t>
      </w:r>
      <w:r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(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Науковий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керівник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: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Гірник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Ольга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Василівна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завідуючий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кафедрою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економічної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теорії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історії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економічної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думки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Одеського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національного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університету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ім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Мечникова, доктор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економічних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наук,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професор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)</w:t>
      </w:r>
    </w:p>
    <w:p w14:paraId="477388CE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7. Тема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може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містити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2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назви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-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теоретичне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творче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Теоретичне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назва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є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формальним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містить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логічно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сконструйований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текст.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Творче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назва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більш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зрозуміло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обивателю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містить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образи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емоційно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описує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роботу.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Наприклад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«Структура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управління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підприємством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(на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прикладі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ВАТ</w:t>
      </w:r>
      <w:r w:rsidR="00C049AF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«</w:t>
      </w:r>
      <w:proofErr w:type="spellStart"/>
      <w:proofErr w:type="gram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Гемопласт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»</w:t>
      </w:r>
      <w:proofErr w:type="gram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)».</w:t>
      </w:r>
    </w:p>
    <w:p w14:paraId="36542F5D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8. Тема повинна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передбачати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практичні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елементи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</w:t>
      </w:r>
      <w:r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Справа в тому,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що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для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з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економіки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обов'язково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потребує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дослідної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не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тільки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теоретична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частина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також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практична, як </w:t>
      </w:r>
      <w:proofErr w:type="gram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</w:t>
      </w:r>
      <w:r w:rsidR="00C049AF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будь</w:t>
      </w:r>
      <w:proofErr w:type="gram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-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який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дослідній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з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інших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предметів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необхідна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наявність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якоїсь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своєї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ідеї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так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званої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"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новизни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". Без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цих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двох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основних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факторів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(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практичної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частини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новизна)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розраховувати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на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успіх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при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виступах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на конкурсах не доводиться.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Отже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необхідно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вибрати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таку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тему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щоб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була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можливість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провести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практичну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частину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шкільних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умовах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силами самого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учня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 (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Опитування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анкетування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).</w:t>
      </w:r>
    </w:p>
    <w:p w14:paraId="56A9C52C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9. Тема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може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уточнюватися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Під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час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після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написання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дослідницької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можливо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переформулювання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теми, аж до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кардинальної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зміни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</w:t>
      </w:r>
    </w:p>
    <w:p w14:paraId="49FE0047" w14:textId="77777777" w:rsidR="00A8380A" w:rsidRPr="00A8380A" w:rsidRDefault="00A8380A" w:rsidP="00A8380A">
      <w:pPr>
        <w:pStyle w:val="a6"/>
        <w:spacing w:line="36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10.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Підбір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може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бути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обумовлений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тематичними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ситуативними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або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тимчасовими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факторами.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Необхідно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загальне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lastRenderedPageBreak/>
        <w:t>уявлення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про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актуальність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тематики та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її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затребуваності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в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науковому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співтоваристві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</w:t>
      </w:r>
    </w:p>
    <w:p w14:paraId="305D6EB9" w14:textId="77777777" w:rsidR="00A8380A" w:rsidRPr="00A8380A" w:rsidRDefault="00A8380A" w:rsidP="00A8380A">
      <w:pPr>
        <w:pStyle w:val="a6"/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>
        <w:rPr>
          <w:rFonts w:ascii="Times New Roman" w:hAnsi="Times New Roman" w:cs="Times New Roman"/>
          <w:sz w:val="32"/>
          <w:szCs w:val="32"/>
          <w:lang w:val="ru-RU" w:eastAsia="ru-RU"/>
        </w:rPr>
        <w:tab/>
      </w: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11. Тема повинна бути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цікава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самому автору.</w:t>
      </w:r>
    </w:p>
    <w:p w14:paraId="0B6D7B43" w14:textId="77777777" w:rsidR="00A8380A" w:rsidRPr="00A8380A" w:rsidRDefault="00A8380A" w:rsidP="00A8380A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12. Педагог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теж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повинен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відчувати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себе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дослідником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.</w:t>
      </w:r>
    </w:p>
    <w:p w14:paraId="021E7AD5" w14:textId="4FDFF516" w:rsidR="009D193B" w:rsidRDefault="00A8380A" w:rsidP="00A8380A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підбиваючи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підсумки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можу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сказати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з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досвіду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своєї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роботи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що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тільки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спільними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зусиллями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дитина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і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викладач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при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загальній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зацікавленості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можна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досягти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>високого</w:t>
      </w:r>
      <w:proofErr w:type="spellEnd"/>
      <w:r w:rsidRPr="00A8380A">
        <w:rPr>
          <w:rFonts w:ascii="Times New Roman" w:hAnsi="Times New Roman" w:cs="Times New Roman"/>
          <w:sz w:val="32"/>
          <w:szCs w:val="32"/>
          <w:lang w:val="ru-RU" w:eastAsia="ru-RU"/>
        </w:rPr>
        <w:t xml:space="preserve"> результату.</w:t>
      </w:r>
    </w:p>
    <w:p w14:paraId="5DCA29C1" w14:textId="2FB0B465" w:rsidR="00F01D91" w:rsidRDefault="00F01D91" w:rsidP="00A8380A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32"/>
          <w:szCs w:val="32"/>
          <w:lang w:val="ru-RU" w:eastAsia="ru-RU"/>
        </w:rPr>
      </w:pPr>
    </w:p>
    <w:p w14:paraId="4C7508AD" w14:textId="77777777" w:rsidR="00F01D91" w:rsidRDefault="00F01D91" w:rsidP="00F01D91">
      <w:pPr>
        <w:spacing w:line="360" w:lineRule="auto"/>
        <w:ind w:firstLine="708"/>
        <w:jc w:val="both"/>
        <w:rPr>
          <w:sz w:val="28"/>
          <w:szCs w:val="28"/>
        </w:rPr>
      </w:pPr>
      <w:r w:rsidRPr="003B5E97">
        <w:rPr>
          <w:sz w:val="28"/>
          <w:szCs w:val="28"/>
        </w:rPr>
        <w:t xml:space="preserve">Список літератури: </w:t>
      </w:r>
    </w:p>
    <w:p w14:paraId="33F48D89" w14:textId="4A331780" w:rsidR="00F01D91" w:rsidRPr="00F01D91" w:rsidRDefault="00F01D91" w:rsidP="00F01D91">
      <w:pPr>
        <w:pStyle w:val="a9"/>
        <w:numPr>
          <w:ilvl w:val="0"/>
          <w:numId w:val="4"/>
        </w:numPr>
        <w:jc w:val="both"/>
        <w:rPr>
          <w:sz w:val="28"/>
          <w:szCs w:val="28"/>
        </w:rPr>
      </w:pPr>
      <w:r w:rsidRPr="00F01D91">
        <w:rPr>
          <w:sz w:val="28"/>
          <w:szCs w:val="28"/>
        </w:rPr>
        <w:t xml:space="preserve">Методичні рекомендації до написання наукових робіт з економіки на конкурс-захист учнями – членами Рівненської Малої академії наук учнівської молоді / </w:t>
      </w:r>
      <w:proofErr w:type="spellStart"/>
      <w:r w:rsidRPr="00F01D91">
        <w:rPr>
          <w:sz w:val="28"/>
          <w:szCs w:val="28"/>
        </w:rPr>
        <w:t>Гронтковська</w:t>
      </w:r>
      <w:proofErr w:type="spellEnd"/>
      <w:r w:rsidRPr="00F01D91">
        <w:rPr>
          <w:sz w:val="28"/>
          <w:szCs w:val="28"/>
        </w:rPr>
        <w:t xml:space="preserve"> Г.Е., </w:t>
      </w:r>
      <w:proofErr w:type="spellStart"/>
      <w:r w:rsidRPr="00F01D91">
        <w:rPr>
          <w:sz w:val="28"/>
          <w:szCs w:val="28"/>
        </w:rPr>
        <w:t>Костриченко</w:t>
      </w:r>
      <w:proofErr w:type="spellEnd"/>
      <w:r w:rsidRPr="00F01D91">
        <w:rPr>
          <w:sz w:val="28"/>
          <w:szCs w:val="28"/>
        </w:rPr>
        <w:t xml:space="preserve"> В.М., </w:t>
      </w:r>
      <w:proofErr w:type="spellStart"/>
      <w:r w:rsidRPr="00F01D91">
        <w:rPr>
          <w:sz w:val="28"/>
          <w:szCs w:val="28"/>
        </w:rPr>
        <w:t>Ковшун</w:t>
      </w:r>
      <w:proofErr w:type="spellEnd"/>
      <w:r w:rsidRPr="00F01D91">
        <w:rPr>
          <w:sz w:val="28"/>
          <w:szCs w:val="28"/>
        </w:rPr>
        <w:t xml:space="preserve"> Н.Е. – Рівне: РМАНУМ, 2010. – 30 с.</w:t>
      </w:r>
    </w:p>
    <w:p w14:paraId="29055405" w14:textId="20B01995" w:rsidR="00F01D91" w:rsidRPr="00F01D91" w:rsidRDefault="00F01D91" w:rsidP="007F0C7A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01D91">
        <w:rPr>
          <w:rFonts w:ascii="Times New Roman" w:hAnsi="Times New Roman" w:cs="Times New Roman"/>
          <w:sz w:val="28"/>
          <w:szCs w:val="28"/>
        </w:rPr>
        <w:t xml:space="preserve">Методика та організація наукових досліджень: </w:t>
      </w:r>
      <w:proofErr w:type="spellStart"/>
      <w:r w:rsidRPr="00F01D91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F01D9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D91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F01D91">
        <w:rPr>
          <w:rFonts w:ascii="Times New Roman" w:hAnsi="Times New Roman" w:cs="Times New Roman"/>
          <w:sz w:val="28"/>
          <w:szCs w:val="28"/>
        </w:rPr>
        <w:t xml:space="preserve">. / С.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Pr="00F01D91">
        <w:rPr>
          <w:rFonts w:ascii="Times New Roman" w:hAnsi="Times New Roman" w:cs="Times New Roman"/>
          <w:sz w:val="28"/>
          <w:szCs w:val="28"/>
        </w:rPr>
        <w:t>ажинський</w:t>
      </w:r>
      <w:proofErr w:type="spellEnd"/>
      <w:r w:rsidRPr="00F01D91">
        <w:rPr>
          <w:rFonts w:ascii="Times New Roman" w:hAnsi="Times New Roman" w:cs="Times New Roman"/>
          <w:sz w:val="28"/>
          <w:szCs w:val="28"/>
        </w:rPr>
        <w:t xml:space="preserve">, Т І. Щербак. – Суми: </w:t>
      </w:r>
      <w:proofErr w:type="spellStart"/>
      <w:r w:rsidRPr="00F01D91">
        <w:rPr>
          <w:rFonts w:ascii="Times New Roman" w:hAnsi="Times New Roman" w:cs="Times New Roman"/>
          <w:sz w:val="28"/>
          <w:szCs w:val="28"/>
        </w:rPr>
        <w:t>СумДПУ</w:t>
      </w:r>
      <w:proofErr w:type="spellEnd"/>
      <w:r w:rsidRPr="00F01D91">
        <w:rPr>
          <w:rFonts w:ascii="Times New Roman" w:hAnsi="Times New Roman" w:cs="Times New Roman"/>
          <w:sz w:val="28"/>
          <w:szCs w:val="28"/>
        </w:rPr>
        <w:t xml:space="preserve"> імені А. С. Макаренка, 2016. – 260</w:t>
      </w:r>
    </w:p>
    <w:p w14:paraId="42059674" w14:textId="54B49DD6" w:rsidR="00F01D91" w:rsidRPr="00F01D91" w:rsidRDefault="00F01D91" w:rsidP="00F01D91">
      <w:pPr>
        <w:pStyle w:val="a9"/>
        <w:numPr>
          <w:ilvl w:val="0"/>
          <w:numId w:val="4"/>
        </w:numPr>
        <w:jc w:val="both"/>
        <w:rPr>
          <w:sz w:val="28"/>
          <w:szCs w:val="28"/>
        </w:rPr>
      </w:pPr>
      <w:r w:rsidRPr="00F01D91">
        <w:rPr>
          <w:sz w:val="28"/>
          <w:szCs w:val="28"/>
        </w:rPr>
        <w:t xml:space="preserve">Методика та організація наукових досліджень: курс лекцій / Укладачі: С. Е. </w:t>
      </w:r>
      <w:proofErr w:type="spellStart"/>
      <w:r w:rsidRPr="00F01D91">
        <w:rPr>
          <w:sz w:val="28"/>
          <w:szCs w:val="28"/>
        </w:rPr>
        <w:t>Важинський</w:t>
      </w:r>
      <w:proofErr w:type="spellEnd"/>
      <w:r w:rsidRPr="00F01D91">
        <w:rPr>
          <w:sz w:val="28"/>
          <w:szCs w:val="28"/>
        </w:rPr>
        <w:t xml:space="preserve">, І.А. Чуб, Т.М. Курська. – Х.: НУЦЗ України, 2016. – 201 с </w:t>
      </w:r>
    </w:p>
    <w:p w14:paraId="3C73D029" w14:textId="77777777" w:rsidR="00F01D91" w:rsidRPr="00F01D91" w:rsidRDefault="00F01D91" w:rsidP="00F01D91">
      <w:pPr>
        <w:pStyle w:val="a6"/>
        <w:ind w:left="1069"/>
        <w:jc w:val="both"/>
        <w:rPr>
          <w:rFonts w:ascii="Times New Roman" w:hAnsi="Times New Roman" w:cs="Times New Roman"/>
          <w:sz w:val="32"/>
          <w:szCs w:val="32"/>
        </w:rPr>
      </w:pPr>
    </w:p>
    <w:sectPr w:rsidR="00F01D91" w:rsidRPr="00F01D91" w:rsidSect="003F54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A54D4"/>
    <w:multiLevelType w:val="multilevel"/>
    <w:tmpl w:val="21E49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195B9C"/>
    <w:multiLevelType w:val="hybridMultilevel"/>
    <w:tmpl w:val="4372EFBC"/>
    <w:lvl w:ilvl="0" w:tplc="193A3F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C0637A"/>
    <w:multiLevelType w:val="multilevel"/>
    <w:tmpl w:val="2A44C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6A0F7C"/>
    <w:multiLevelType w:val="multilevel"/>
    <w:tmpl w:val="98C69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193B"/>
    <w:rsid w:val="00222D48"/>
    <w:rsid w:val="00277AB8"/>
    <w:rsid w:val="003A4AEC"/>
    <w:rsid w:val="003F5446"/>
    <w:rsid w:val="00541934"/>
    <w:rsid w:val="00644C82"/>
    <w:rsid w:val="0070048D"/>
    <w:rsid w:val="007969B8"/>
    <w:rsid w:val="007D00BC"/>
    <w:rsid w:val="009D193B"/>
    <w:rsid w:val="00A8380A"/>
    <w:rsid w:val="00B14AE5"/>
    <w:rsid w:val="00B44CEF"/>
    <w:rsid w:val="00B613BE"/>
    <w:rsid w:val="00C049AF"/>
    <w:rsid w:val="00C629EE"/>
    <w:rsid w:val="00CB7987"/>
    <w:rsid w:val="00CC540F"/>
    <w:rsid w:val="00F01D91"/>
    <w:rsid w:val="00F9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CA387"/>
  <w15:docId w15:val="{31754233-9C40-4ADB-B4AB-F7C4EDB2D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link w:val="30"/>
    <w:uiPriority w:val="9"/>
    <w:qFormat/>
    <w:rsid w:val="009D193B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193B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basedOn w:val="a0"/>
    <w:rsid w:val="009D193B"/>
  </w:style>
  <w:style w:type="character" w:customStyle="1" w:styleId="30">
    <w:name w:val="Заголовок 3 Знак"/>
    <w:basedOn w:val="a0"/>
    <w:link w:val="3"/>
    <w:uiPriority w:val="9"/>
    <w:rsid w:val="009D19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9D193B"/>
    <w:rPr>
      <w:b/>
      <w:bCs/>
    </w:rPr>
  </w:style>
  <w:style w:type="character" w:styleId="a5">
    <w:name w:val="Emphasis"/>
    <w:basedOn w:val="a0"/>
    <w:uiPriority w:val="20"/>
    <w:qFormat/>
    <w:rsid w:val="009D193B"/>
    <w:rPr>
      <w:i/>
      <w:iCs/>
    </w:rPr>
  </w:style>
  <w:style w:type="paragraph" w:styleId="a6">
    <w:name w:val="No Spacing"/>
    <w:uiPriority w:val="99"/>
    <w:qFormat/>
    <w:rsid w:val="003A4AEC"/>
    <w:pPr>
      <w:spacing w:after="0" w:line="240" w:lineRule="auto"/>
    </w:pPr>
    <w:rPr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B44CE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4CEF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9">
    <w:name w:val="List Paragraph"/>
    <w:basedOn w:val="a"/>
    <w:uiPriority w:val="34"/>
    <w:qFormat/>
    <w:rsid w:val="00F01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91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1096</Words>
  <Characters>6253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2018-09-26T17:48:00Z</cp:lastPrinted>
  <dcterms:created xsi:type="dcterms:W3CDTF">2018-09-25T17:00:00Z</dcterms:created>
  <dcterms:modified xsi:type="dcterms:W3CDTF">2020-10-26T13:10:00Z</dcterms:modified>
</cp:coreProperties>
</file>