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7" w:rsidRDefault="00A17A57" w:rsidP="00A17A57">
      <w:pPr>
        <w:jc w:val="center"/>
        <w:rPr>
          <w:b/>
          <w:i/>
          <w:sz w:val="28"/>
          <w:szCs w:val="28"/>
          <w:lang w:val="uk-UA"/>
        </w:rPr>
      </w:pPr>
      <w:r w:rsidRPr="00DA5937">
        <w:rPr>
          <w:b/>
          <w:i/>
          <w:sz w:val="28"/>
          <w:szCs w:val="28"/>
          <w:lang w:val="uk-UA"/>
        </w:rPr>
        <w:t xml:space="preserve">Формування орфографічної грамотності учнів </w:t>
      </w:r>
    </w:p>
    <w:p w:rsidR="00A17A57" w:rsidRPr="00A17A57" w:rsidRDefault="00A17A57" w:rsidP="00A17A57">
      <w:pPr>
        <w:jc w:val="center"/>
        <w:rPr>
          <w:b/>
          <w:i/>
          <w:sz w:val="28"/>
          <w:szCs w:val="28"/>
          <w:lang w:val="uk-UA"/>
        </w:rPr>
      </w:pPr>
      <w:r w:rsidRPr="00DA5937">
        <w:rPr>
          <w:b/>
          <w:i/>
          <w:sz w:val="28"/>
          <w:szCs w:val="28"/>
          <w:lang w:val="uk-UA"/>
        </w:rPr>
        <w:t>в умовах соціологізації освіти.</w:t>
      </w:r>
    </w:p>
    <w:p w:rsidR="00A17A57" w:rsidRDefault="00A17A57" w:rsidP="00A17A57">
      <w:pPr>
        <w:shd w:val="clear" w:color="auto" w:fill="FFFFFF"/>
        <w:spacing w:before="202" w:line="331" w:lineRule="atLeast"/>
        <w:ind w:left="211" w:firstLine="682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Грамотність – критерій освіченості людини. Орфографічні, пунктуаційні вміння й навички безпосередньо пов’язані з культурою і є одним із важливих її компонентів, особливо в нинішніх умовах соціологізації освіти.</w:t>
      </w:r>
    </w:p>
    <w:p w:rsidR="00A17A57" w:rsidRDefault="00A17A57" w:rsidP="00A17A57">
      <w:pPr>
        <w:shd w:val="clear" w:color="auto" w:fill="FFFFFF"/>
        <w:spacing w:before="202" w:line="331" w:lineRule="atLeast"/>
        <w:ind w:left="211" w:firstLine="682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Підвищення грамотності учнів – одна з основних проблем вивчення мови. І сьогодні, зважаючи на низький рівень грамотності школярів, своїм першочерговим завданням вважаю необхідним проводити систематичну й послідовну роботу над формуванням орфографічних і пунктуаційних навичок. Адже лише системний підхід до вирішення цієї проблеми сприятиме підвищенню грамотності учнів.</w:t>
      </w:r>
    </w:p>
    <w:p w:rsidR="00A17A57" w:rsidRPr="00D053AC" w:rsidRDefault="00A17A57" w:rsidP="00A17A57">
      <w:pPr>
        <w:shd w:val="clear" w:color="auto" w:fill="FFFFFF"/>
        <w:spacing w:before="202" w:line="331" w:lineRule="atLeast"/>
        <w:ind w:left="211" w:firstLine="682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Сьогодні хотілося б зупинитися саме на тому, як я на уроках мови намагаюся реалізувати завдання з формування орфографічної грамотності. 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Ясна річ, що всі завдання на вивчення та закріплення орфограми повинні реалізуватися в комплексі. Тому й роботу на уроках я намагаюся планувати таким чином, щоб досягти цієї мети.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Покажу це на конкретних прикладах. Вивчаючи в 6 класі тему «Правопис іменників ІІІ відміни в орудному відмінку однини», пояснюю учням правило, потім колективно складаємо схему. (вона може бути такого плану)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7A57" w:rsidTr="00960FD4">
        <w:tc>
          <w:tcPr>
            <w:tcW w:w="9571" w:type="dxa"/>
            <w:gridSpan w:val="3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О.в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uk-UA"/>
              </w:rPr>
              <w:t>одн</w:t>
            </w:r>
            <w:proofErr w:type="spellEnd"/>
            <w:r>
              <w:rPr>
                <w:sz w:val="28"/>
                <w:szCs w:val="28"/>
                <w:lang w:val="uk-UA"/>
              </w:rPr>
              <w:t>. Іменники ІІІ відміни мають закінчення -</w:t>
            </w:r>
            <w:r w:rsidRPr="00947648">
              <w:rPr>
                <w:b/>
                <w:sz w:val="28"/>
                <w:szCs w:val="28"/>
                <w:lang w:val="uk-UA"/>
              </w:rPr>
              <w:t xml:space="preserve"> Ю</w:t>
            </w:r>
          </w:p>
        </w:tc>
      </w:tr>
      <w:tr w:rsidR="00A17A57" w:rsidTr="00960FD4">
        <w:tc>
          <w:tcPr>
            <w:tcW w:w="3190" w:type="dxa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Приголосні </w:t>
            </w:r>
            <w:r w:rsidRPr="00947648">
              <w:rPr>
                <w:sz w:val="28"/>
                <w:szCs w:val="28"/>
                <w:u w:val="single"/>
                <w:lang w:val="uk-UA"/>
              </w:rPr>
              <w:t>подовжуються</w:t>
            </w:r>
          </w:p>
        </w:tc>
        <w:tc>
          <w:tcPr>
            <w:tcW w:w="3190" w:type="dxa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Після </w:t>
            </w:r>
            <w:r w:rsidRPr="00947648">
              <w:rPr>
                <w:sz w:val="28"/>
                <w:szCs w:val="28"/>
                <w:u w:val="single"/>
                <w:lang w:val="uk-UA"/>
              </w:rPr>
              <w:t xml:space="preserve">губних та р </w:t>
            </w:r>
            <w:r>
              <w:rPr>
                <w:sz w:val="28"/>
                <w:szCs w:val="28"/>
                <w:lang w:val="uk-UA"/>
              </w:rPr>
              <w:t xml:space="preserve"> ставиться </w:t>
            </w:r>
            <w:r w:rsidRPr="00947648">
              <w:rPr>
                <w:sz w:val="28"/>
                <w:szCs w:val="28"/>
                <w:u w:val="single"/>
                <w:lang w:val="uk-UA"/>
              </w:rPr>
              <w:t>апостроф (не подовжуються)</w:t>
            </w:r>
          </w:p>
        </w:tc>
        <w:tc>
          <w:tcPr>
            <w:tcW w:w="3191" w:type="dxa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 w:rsidRPr="00947648">
              <w:rPr>
                <w:sz w:val="28"/>
                <w:szCs w:val="28"/>
                <w:u w:val="single"/>
                <w:lang w:val="uk-UA"/>
              </w:rPr>
              <w:t>Сполука</w:t>
            </w:r>
            <w:r>
              <w:rPr>
                <w:sz w:val="28"/>
                <w:szCs w:val="28"/>
                <w:lang w:val="uk-UA"/>
              </w:rPr>
              <w:t xml:space="preserve"> приголосних </w:t>
            </w:r>
            <w:r w:rsidRPr="00947648">
              <w:rPr>
                <w:sz w:val="28"/>
                <w:szCs w:val="28"/>
                <w:u w:val="single"/>
                <w:lang w:val="uk-UA"/>
              </w:rPr>
              <w:t>подовження не відбувається</w:t>
            </w:r>
          </w:p>
        </w:tc>
      </w:tr>
      <w:tr w:rsidR="00A17A57" w:rsidTr="00960FD4">
        <w:tc>
          <w:tcPr>
            <w:tcW w:w="3190" w:type="dxa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Мідь – мі</w:t>
            </w:r>
            <w:r w:rsidRPr="00947648">
              <w:rPr>
                <w:b/>
                <w:sz w:val="28"/>
                <w:szCs w:val="28"/>
                <w:lang w:val="uk-UA"/>
              </w:rPr>
              <w:t>дд</w:t>
            </w:r>
            <w:r>
              <w:rPr>
                <w:sz w:val="28"/>
                <w:szCs w:val="28"/>
                <w:lang w:val="uk-UA"/>
              </w:rPr>
              <w:t>ю, піч - пі</w:t>
            </w:r>
            <w:r w:rsidRPr="00947648">
              <w:rPr>
                <w:b/>
                <w:sz w:val="28"/>
                <w:szCs w:val="28"/>
                <w:lang w:val="uk-UA"/>
              </w:rPr>
              <w:t>чч</w:t>
            </w:r>
            <w:r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3190" w:type="dxa"/>
          </w:tcPr>
          <w:p w:rsidR="00A17A57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– любов</w:t>
            </w:r>
            <w:r w:rsidRPr="00947648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ю, мати – матір</w:t>
            </w:r>
            <w:r w:rsidRPr="00947648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</w:p>
        </w:tc>
        <w:tc>
          <w:tcPr>
            <w:tcW w:w="3191" w:type="dxa"/>
          </w:tcPr>
          <w:p w:rsidR="00A17A57" w:rsidRPr="00947648" w:rsidRDefault="00A17A57" w:rsidP="00960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</w:t>
            </w:r>
            <w:r w:rsidRPr="00947648">
              <w:rPr>
                <w:b/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 – раді</w:t>
            </w:r>
            <w:r w:rsidRPr="00947648">
              <w:rPr>
                <w:b/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ю, нехворо</w:t>
            </w:r>
            <w:r w:rsidRPr="00947648">
              <w:rPr>
                <w:b/>
                <w:sz w:val="28"/>
                <w:szCs w:val="28"/>
                <w:lang w:val="uk-UA"/>
              </w:rPr>
              <w:t>щ</w:t>
            </w:r>
            <w:r>
              <w:rPr>
                <w:sz w:val="28"/>
                <w:szCs w:val="28"/>
                <w:lang w:val="uk-UA"/>
              </w:rPr>
              <w:t xml:space="preserve"> - нехворо</w:t>
            </w:r>
            <w:r w:rsidRPr="00947648">
              <w:rPr>
                <w:b/>
                <w:sz w:val="28"/>
                <w:szCs w:val="28"/>
                <w:lang w:val="uk-UA"/>
              </w:rPr>
              <w:t>щ</w:t>
            </w:r>
            <w:r>
              <w:rPr>
                <w:sz w:val="28"/>
                <w:szCs w:val="28"/>
                <w:lang w:val="uk-UA"/>
              </w:rPr>
              <w:t>ю</w:t>
            </w:r>
          </w:p>
        </w:tc>
      </w:tr>
    </w:tbl>
    <w:p w:rsidR="00A17A57" w:rsidRDefault="00A17A57" w:rsidP="00A17A57">
      <w:pPr>
        <w:rPr>
          <w:sz w:val="28"/>
          <w:szCs w:val="28"/>
          <w:lang w:val="uk-UA"/>
        </w:rPr>
      </w:pPr>
    </w:p>
    <w:p w:rsidR="00A17A57" w:rsidRDefault="00A17A57" w:rsidP="00A17A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Обов’язково розглядаємо з учнями приклад зі словом </w:t>
      </w:r>
      <w:r w:rsidRPr="001D0BA0">
        <w:rPr>
          <w:sz w:val="28"/>
          <w:szCs w:val="28"/>
          <w:u w:val="single"/>
          <w:lang w:val="uk-UA"/>
        </w:rPr>
        <w:t>нехворощ</w:t>
      </w:r>
      <w:r>
        <w:rPr>
          <w:sz w:val="28"/>
          <w:szCs w:val="28"/>
          <w:lang w:val="uk-UA"/>
        </w:rPr>
        <w:t xml:space="preserve"> (у дітей часто виникає питання, чому не відбувається подвоєння перед </w:t>
      </w:r>
      <w:r w:rsidRPr="001D0BA0">
        <w:rPr>
          <w:b/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конкретно в цьому випадку). Тому тут необхідно згадати фонетичний запис слова [</w:t>
      </w:r>
      <w:proofErr w:type="spellStart"/>
      <w:r>
        <w:rPr>
          <w:sz w:val="28"/>
          <w:szCs w:val="28"/>
          <w:lang w:val="uk-UA"/>
        </w:rPr>
        <w:t>нехворошч</w:t>
      </w:r>
      <w:proofErr w:type="spellEnd"/>
      <w:r>
        <w:rPr>
          <w:sz w:val="28"/>
          <w:szCs w:val="28"/>
          <w:lang w:val="uk-UA"/>
        </w:rPr>
        <w:t>], і учням стає зрозумілим, чому такий правопис слова.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клас сильний, даю завдання на випередження: напередодні уроку з вивчення тієї чи іншої орфограми прошу підготувати учнів презентацію орфограми. Вимоги найпростіші: 1-й слайд – заголовок орфограми, 2-й – правило, 3-й - обов’язково приклад тощо. Таким чином, діти вже на власному досвіді засвоюють орфограму, а також, я помітила, краще запам’ятовують саме те правило, яке презентують самостійно. 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Потім опрацьовуємо правило в підручнику. Та все ж таки, на мій погляд, найважливішим чинником у цій роботі є вироблення практичних навичок. Велику роль у формуванні грамотного письма відводжу вправам. Вони бувають найрізноманітнішими. Наведу приклади вправ, які </w:t>
      </w:r>
      <w:r>
        <w:rPr>
          <w:sz w:val="28"/>
          <w:szCs w:val="28"/>
          <w:lang w:val="uk-UA"/>
        </w:rPr>
        <w:lastRenderedPageBreak/>
        <w:t xml:space="preserve">використовую при вивченні тієї ж орфограми «Одна і дві літери перед закінчення орудного відмінка однини іменників ІІІ відміни». 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Подані іменники поставити у формі орудного відмінка (можна варіювати, наприклад, записати у вигляді розподільного диктанту: І колонка – дві букви, ІІ колонка – апостроф, ІІІ колонка – одна буква):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Міць, даль, річ, подорож, любов, молодість, чесність, вічність, Керч, </w:t>
      </w:r>
      <w:proofErr w:type="spellStart"/>
      <w:r>
        <w:rPr>
          <w:sz w:val="28"/>
          <w:szCs w:val="28"/>
          <w:lang w:val="uk-UA"/>
        </w:rPr>
        <w:t>Ташань</w:t>
      </w:r>
      <w:proofErr w:type="spellEnd"/>
      <w:r>
        <w:rPr>
          <w:sz w:val="28"/>
          <w:szCs w:val="28"/>
          <w:lang w:val="uk-UA"/>
        </w:rPr>
        <w:t>, лазур, верф, Умань, здобич, вишуканість.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Вправа з ключем: Поставте іменники в орудному відмінку однини і випишіть у колонки: 1) спочатку ті, у яких букви подвоїлися; 2) потім ті, у яких не подвоїлися; 3) за ними ті, у яких вжито апостроф.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Зніяковілість, емаль, шерсть, подорож, кров, смерть, ожеледь, жовч, верф, вживаність, снасть, Об, радість, гниль, старість, далеч, мати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 w:rsidRPr="00E714C2">
        <w:rPr>
          <w:i/>
          <w:sz w:val="28"/>
          <w:szCs w:val="28"/>
          <w:u w:val="single"/>
          <w:lang w:val="uk-UA"/>
        </w:rPr>
        <w:t xml:space="preserve">Ключ </w:t>
      </w:r>
      <w:r>
        <w:rPr>
          <w:sz w:val="28"/>
          <w:szCs w:val="28"/>
          <w:lang w:val="uk-UA"/>
        </w:rPr>
        <w:t>У кожному слові підкресліть другу від початку букву. З цих букв прочитаєте закінчення вислову В. О. Сухомлинського «Треба тонко відчувати три речі …»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Вправи з ключем подобаються учням та й дають можливість здійснити диференційований підхід у навчанні (самоперевірка для сильніших)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Поставити іменники, що в дужках, в орудному відмінку однини.</w:t>
      </w:r>
    </w:p>
    <w:p w:rsidR="00A17A57" w:rsidRDefault="00A17A57" w:rsidP="00A17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же вічно красується (доблесть) наша земля. </w:t>
      </w:r>
      <w:r>
        <w:rPr>
          <w:i/>
          <w:sz w:val="28"/>
          <w:szCs w:val="28"/>
          <w:lang w:val="uk-UA"/>
        </w:rPr>
        <w:t>(О.Довженко)</w:t>
      </w:r>
      <w:r>
        <w:rPr>
          <w:sz w:val="28"/>
          <w:szCs w:val="28"/>
          <w:lang w:val="uk-UA"/>
        </w:rPr>
        <w:t xml:space="preserve"> Як не любити (любов) наснажених, (мудрість) сповнених книг. </w:t>
      </w:r>
      <w:r w:rsidRPr="00E714C2">
        <w:rPr>
          <w:i/>
          <w:sz w:val="28"/>
          <w:szCs w:val="28"/>
          <w:lang w:val="uk-UA"/>
        </w:rPr>
        <w:t>(М. Рильський)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Осокори за (даль) далекою підпирають в степу небосхил.</w:t>
      </w:r>
      <w:r>
        <w:rPr>
          <w:i/>
          <w:sz w:val="28"/>
          <w:szCs w:val="28"/>
          <w:lang w:val="uk-UA"/>
        </w:rPr>
        <w:t xml:space="preserve">(В.Симоненко). </w:t>
      </w:r>
      <w:r>
        <w:rPr>
          <w:sz w:val="28"/>
          <w:szCs w:val="28"/>
          <w:lang w:val="uk-UA"/>
        </w:rPr>
        <w:t xml:space="preserve">тиша тишу доганяє, голубінь за (голубінь). </w:t>
      </w:r>
      <w:r>
        <w:rPr>
          <w:i/>
          <w:sz w:val="28"/>
          <w:szCs w:val="28"/>
          <w:lang w:val="uk-UA"/>
        </w:rPr>
        <w:t>(М.Сингаївський).</w:t>
      </w:r>
      <w:r>
        <w:rPr>
          <w:sz w:val="28"/>
          <w:szCs w:val="28"/>
          <w:lang w:val="uk-UA"/>
        </w:rPr>
        <w:t xml:space="preserve"> 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цього, використовую такі традиційні форми роботи: коментоване письмо, пояснювальні диктанти, письмо під диктовку. Звичними для дітей на моїх уроках стали орфографічні хвилинки, які я проводжу у формі словникових диктантів. Це дає можливість згадати вже вивчені орфограми, спрогнозувати, над якою ще слід попрацювати. 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постійна системна робота дає можливість підвищити рівень орфографічної грамотності учнів.</w:t>
      </w:r>
    </w:p>
    <w:p w:rsidR="00A17A57" w:rsidRPr="003A1F02" w:rsidRDefault="00A17A57" w:rsidP="00A17A57">
      <w:pPr>
        <w:ind w:firstLine="708"/>
        <w:jc w:val="both"/>
        <w:rPr>
          <w:sz w:val="28"/>
          <w:szCs w:val="28"/>
          <w:lang w:val="uk-UA"/>
        </w:rPr>
      </w:pPr>
    </w:p>
    <w:p w:rsidR="00A17A57" w:rsidRPr="003A1F02" w:rsidRDefault="00A17A57" w:rsidP="00A17A57">
      <w:pPr>
        <w:ind w:firstLine="708"/>
        <w:jc w:val="both"/>
        <w:rPr>
          <w:sz w:val="28"/>
          <w:szCs w:val="28"/>
          <w:lang w:val="uk-UA"/>
        </w:rPr>
      </w:pP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A17A57" w:rsidRDefault="00A17A57" w:rsidP="00A17A5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Глазова</w:t>
      </w:r>
      <w:proofErr w:type="spellEnd"/>
      <w:r>
        <w:rPr>
          <w:sz w:val="28"/>
          <w:szCs w:val="28"/>
          <w:lang w:val="uk-UA"/>
        </w:rPr>
        <w:t xml:space="preserve"> О.П. «Українська орфографія», -  «Ранок», </w:t>
      </w:r>
      <w:proofErr w:type="spellStart"/>
      <w:r>
        <w:rPr>
          <w:sz w:val="28"/>
          <w:szCs w:val="28"/>
          <w:lang w:val="uk-UA"/>
        </w:rPr>
        <w:t>Веста</w:t>
      </w:r>
      <w:proofErr w:type="spellEnd"/>
      <w:r>
        <w:rPr>
          <w:sz w:val="28"/>
          <w:szCs w:val="28"/>
          <w:lang w:val="uk-UA"/>
        </w:rPr>
        <w:t>, 2008</w:t>
      </w:r>
    </w:p>
    <w:p w:rsidR="00A17A57" w:rsidRPr="00E509EA" w:rsidRDefault="00A17A57" w:rsidP="00A17A5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І.П. «Практикум з правопису української мови», К. «Освіта»,1994</w:t>
      </w:r>
    </w:p>
    <w:p w:rsidR="008D2932" w:rsidRPr="006F33DD" w:rsidRDefault="008D2932" w:rsidP="00890F9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sectPr w:rsidR="008D2932" w:rsidRPr="006F33DD" w:rsidSect="00C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33F"/>
    <w:multiLevelType w:val="hybridMultilevel"/>
    <w:tmpl w:val="1EBEC256"/>
    <w:lvl w:ilvl="0" w:tplc="CF30E8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F6B7191"/>
    <w:multiLevelType w:val="hybridMultilevel"/>
    <w:tmpl w:val="E58E1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C3"/>
    <w:rsid w:val="000B6B5F"/>
    <w:rsid w:val="000E6008"/>
    <w:rsid w:val="001D3347"/>
    <w:rsid w:val="001F75A2"/>
    <w:rsid w:val="00287C55"/>
    <w:rsid w:val="003A1F02"/>
    <w:rsid w:val="003E6DFB"/>
    <w:rsid w:val="004431E8"/>
    <w:rsid w:val="0048354B"/>
    <w:rsid w:val="004F70C3"/>
    <w:rsid w:val="00596D11"/>
    <w:rsid w:val="00680F8A"/>
    <w:rsid w:val="006B3CBC"/>
    <w:rsid w:val="006D192E"/>
    <w:rsid w:val="006F33DD"/>
    <w:rsid w:val="007C58E7"/>
    <w:rsid w:val="00832375"/>
    <w:rsid w:val="00890F93"/>
    <w:rsid w:val="008D2932"/>
    <w:rsid w:val="009B4554"/>
    <w:rsid w:val="00A064B3"/>
    <w:rsid w:val="00A17A57"/>
    <w:rsid w:val="00A312F5"/>
    <w:rsid w:val="00A8272B"/>
    <w:rsid w:val="00AA28F4"/>
    <w:rsid w:val="00B74A2A"/>
    <w:rsid w:val="00BF67C9"/>
    <w:rsid w:val="00C869AB"/>
    <w:rsid w:val="00E34A39"/>
    <w:rsid w:val="00E867B6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CB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CB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Елена</cp:lastModifiedBy>
  <cp:revision>18</cp:revision>
  <dcterms:created xsi:type="dcterms:W3CDTF">2015-03-29T10:07:00Z</dcterms:created>
  <dcterms:modified xsi:type="dcterms:W3CDTF">2016-05-04T12:29:00Z</dcterms:modified>
</cp:coreProperties>
</file>