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E06" w:rsidRPr="00295FE7" w:rsidRDefault="00DE5E06" w:rsidP="00DE5E06">
      <w:pPr>
        <w:spacing w:after="0" w:line="360" w:lineRule="auto"/>
        <w:ind w:firstLine="567"/>
        <w:jc w:val="right"/>
        <w:rPr>
          <w:rFonts w:ascii="Times New Roman" w:hAnsi="Times New Roman" w:cs="Times New Roman"/>
          <w:sz w:val="28"/>
          <w:szCs w:val="28"/>
        </w:rPr>
      </w:pPr>
      <w:r w:rsidRPr="00295FE7">
        <w:rPr>
          <w:rFonts w:ascii="Times New Roman" w:hAnsi="Times New Roman" w:cs="Times New Roman"/>
          <w:sz w:val="28"/>
          <w:szCs w:val="28"/>
        </w:rPr>
        <w:t>Каленська Світлана Василівна</w:t>
      </w:r>
    </w:p>
    <w:p w:rsidR="00DE5E06" w:rsidRPr="00295FE7" w:rsidRDefault="00DE5E06" w:rsidP="00DE5E06">
      <w:pPr>
        <w:spacing w:after="0" w:line="360" w:lineRule="auto"/>
        <w:ind w:firstLine="567"/>
        <w:jc w:val="right"/>
        <w:rPr>
          <w:rFonts w:ascii="Times New Roman" w:hAnsi="Times New Roman" w:cs="Times New Roman"/>
          <w:sz w:val="28"/>
          <w:szCs w:val="28"/>
        </w:rPr>
      </w:pPr>
      <w:r w:rsidRPr="00295FE7">
        <w:rPr>
          <w:rFonts w:ascii="Times New Roman" w:hAnsi="Times New Roman" w:cs="Times New Roman"/>
          <w:sz w:val="28"/>
          <w:szCs w:val="28"/>
        </w:rPr>
        <w:t>вчитель початкових класів</w:t>
      </w:r>
    </w:p>
    <w:p w:rsidR="00DE5E06" w:rsidRPr="00295FE7" w:rsidRDefault="00DE5E06" w:rsidP="00DE5E06">
      <w:pPr>
        <w:spacing w:after="0" w:line="360" w:lineRule="auto"/>
        <w:ind w:firstLine="567"/>
        <w:jc w:val="right"/>
        <w:rPr>
          <w:rFonts w:ascii="Times New Roman" w:hAnsi="Times New Roman" w:cs="Times New Roman"/>
          <w:sz w:val="28"/>
          <w:szCs w:val="28"/>
        </w:rPr>
      </w:pPr>
      <w:r w:rsidRPr="00295FE7">
        <w:rPr>
          <w:rFonts w:ascii="Times New Roman" w:hAnsi="Times New Roman" w:cs="Times New Roman"/>
          <w:sz w:val="28"/>
          <w:szCs w:val="28"/>
        </w:rPr>
        <w:t>І кваліфікаційна категорія</w:t>
      </w:r>
    </w:p>
    <w:p w:rsidR="00DE5E06" w:rsidRPr="00295FE7" w:rsidRDefault="00DE5E06" w:rsidP="00DE5E06">
      <w:pPr>
        <w:spacing w:after="0" w:line="360" w:lineRule="auto"/>
        <w:ind w:firstLine="567"/>
        <w:jc w:val="right"/>
        <w:rPr>
          <w:rFonts w:ascii="Times New Roman" w:hAnsi="Times New Roman" w:cs="Times New Roman"/>
          <w:sz w:val="28"/>
          <w:szCs w:val="28"/>
        </w:rPr>
      </w:pPr>
      <w:r w:rsidRPr="00295FE7">
        <w:rPr>
          <w:rFonts w:ascii="Times New Roman" w:hAnsi="Times New Roman" w:cs="Times New Roman"/>
          <w:sz w:val="28"/>
          <w:szCs w:val="28"/>
        </w:rPr>
        <w:t>(Коростенська міська гімназія)</w:t>
      </w:r>
    </w:p>
    <w:p w:rsidR="00F74A80" w:rsidRPr="00295FE7" w:rsidRDefault="00F74A80" w:rsidP="00F74A80">
      <w:pPr>
        <w:spacing w:after="0" w:line="360" w:lineRule="auto"/>
        <w:ind w:firstLine="567"/>
        <w:jc w:val="center"/>
        <w:rPr>
          <w:rFonts w:ascii="Times New Roman" w:hAnsi="Times New Roman" w:cs="Times New Roman"/>
          <w:sz w:val="28"/>
          <w:szCs w:val="28"/>
        </w:rPr>
      </w:pPr>
      <w:r w:rsidRPr="00295FE7">
        <w:rPr>
          <w:rFonts w:ascii="Times New Roman" w:hAnsi="Times New Roman" w:cs="Times New Roman"/>
          <w:sz w:val="28"/>
          <w:szCs w:val="28"/>
        </w:rPr>
        <w:t xml:space="preserve">МІЖПРЕДМЕТНІ ЗВ’ЯЗКИ </w:t>
      </w:r>
      <w:r w:rsidR="009D2219" w:rsidRPr="00295FE7">
        <w:rPr>
          <w:rFonts w:ascii="Times New Roman" w:hAnsi="Times New Roman" w:cs="Times New Roman"/>
          <w:sz w:val="28"/>
          <w:szCs w:val="28"/>
        </w:rPr>
        <w:t>ЯК ЗАСІБ ФОРМУВАННЯ</w:t>
      </w:r>
      <w:r w:rsidRPr="00295FE7">
        <w:rPr>
          <w:rFonts w:ascii="Times New Roman" w:hAnsi="Times New Roman" w:cs="Times New Roman"/>
          <w:sz w:val="28"/>
          <w:szCs w:val="28"/>
        </w:rPr>
        <w:t xml:space="preserve"> ПРЕДМЕТНИХ КОМПЕТЕНТНОСТЕЙ </w:t>
      </w:r>
    </w:p>
    <w:p w:rsidR="00000472" w:rsidRPr="00295FE7" w:rsidRDefault="004C6D8A"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Сьогодні перед школою стоїть непросте завдання: підготувати випускника, здатного творчо мислити, вміти приймати самостійні рішення, розв’язувати різні життєві проблеми та вміло адаптуватися до будь-яких умов життя. Для самореалізації та реалізації свої інтересів спеціаліст будь-якої професії повинен мати високий рівень освітніх знань, вміти нестандартно мислити та прагнути до самостійного поповнення своїх знань, тобто до самоосвіти та орієнтуватися в потоці інформації</w:t>
      </w:r>
      <w:r w:rsidR="00FB2000" w:rsidRPr="00295FE7">
        <w:rPr>
          <w:rFonts w:ascii="Times New Roman" w:hAnsi="Times New Roman" w:cs="Times New Roman"/>
          <w:sz w:val="28"/>
          <w:szCs w:val="28"/>
        </w:rPr>
        <w:t xml:space="preserve">. </w:t>
      </w:r>
      <w:r w:rsidRPr="00295FE7">
        <w:rPr>
          <w:rFonts w:ascii="Times New Roman" w:hAnsi="Times New Roman" w:cs="Times New Roman"/>
          <w:sz w:val="28"/>
          <w:szCs w:val="28"/>
        </w:rPr>
        <w:t xml:space="preserve"> </w:t>
      </w:r>
    </w:p>
    <w:p w:rsidR="00FB2000" w:rsidRPr="00295FE7" w:rsidRDefault="00FB2000"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Дослідження психологів, тестування </w:t>
      </w:r>
      <w:proofErr w:type="spellStart"/>
      <w:r w:rsidRPr="00295FE7">
        <w:rPr>
          <w:rFonts w:ascii="Times New Roman" w:hAnsi="Times New Roman" w:cs="Times New Roman"/>
          <w:sz w:val="28"/>
          <w:szCs w:val="28"/>
        </w:rPr>
        <w:t>загальнонавчальних</w:t>
      </w:r>
      <w:proofErr w:type="spellEnd"/>
      <w:r w:rsidRPr="00295FE7">
        <w:rPr>
          <w:rFonts w:ascii="Times New Roman" w:hAnsi="Times New Roman" w:cs="Times New Roman"/>
          <w:sz w:val="28"/>
          <w:szCs w:val="28"/>
        </w:rPr>
        <w:t xml:space="preserve"> вмінь</w:t>
      </w:r>
      <w:r w:rsidR="00345B80" w:rsidRPr="00295FE7">
        <w:rPr>
          <w:rFonts w:ascii="Times New Roman" w:hAnsi="Times New Roman" w:cs="Times New Roman"/>
          <w:sz w:val="28"/>
          <w:szCs w:val="28"/>
        </w:rPr>
        <w:t xml:space="preserve"> та навичок</w:t>
      </w:r>
      <w:r w:rsidRPr="00295FE7">
        <w:rPr>
          <w:rFonts w:ascii="Times New Roman" w:hAnsi="Times New Roman" w:cs="Times New Roman"/>
          <w:sz w:val="28"/>
          <w:szCs w:val="28"/>
        </w:rPr>
        <w:t xml:space="preserve"> учнів показали, що глибокі знання не гарантують вміння дітей ефективно їх використовувати на практиці. </w:t>
      </w:r>
    </w:p>
    <w:p w:rsidR="00281A31" w:rsidRPr="00295FE7" w:rsidRDefault="00281A31"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Державний стандарт загальної початкової освіти </w:t>
      </w:r>
      <w:r w:rsidR="007445DE" w:rsidRPr="00295FE7">
        <w:rPr>
          <w:rFonts w:ascii="Times New Roman" w:hAnsi="Times New Roman" w:cs="Times New Roman"/>
          <w:sz w:val="28"/>
          <w:szCs w:val="28"/>
        </w:rPr>
        <w:t xml:space="preserve">ґрунтується на засадах </w:t>
      </w:r>
      <w:r w:rsidRPr="00295FE7">
        <w:rPr>
          <w:rFonts w:ascii="Times New Roman" w:hAnsi="Times New Roman" w:cs="Times New Roman"/>
          <w:sz w:val="28"/>
          <w:szCs w:val="28"/>
        </w:rPr>
        <w:t xml:space="preserve"> особистісно зорієнтованого та </w:t>
      </w:r>
      <w:proofErr w:type="spellStart"/>
      <w:r w:rsidRPr="00295FE7">
        <w:rPr>
          <w:rFonts w:ascii="Times New Roman" w:hAnsi="Times New Roman" w:cs="Times New Roman"/>
          <w:sz w:val="28"/>
          <w:szCs w:val="28"/>
        </w:rPr>
        <w:t>компетентісного</w:t>
      </w:r>
      <w:proofErr w:type="spellEnd"/>
      <w:r w:rsidRPr="00295FE7">
        <w:rPr>
          <w:rFonts w:ascii="Times New Roman" w:hAnsi="Times New Roman" w:cs="Times New Roman"/>
          <w:sz w:val="28"/>
          <w:szCs w:val="28"/>
        </w:rPr>
        <w:t xml:space="preserve"> підходів. </w:t>
      </w:r>
      <w:proofErr w:type="spellStart"/>
      <w:r w:rsidRPr="00295FE7">
        <w:rPr>
          <w:rFonts w:ascii="Times New Roman" w:hAnsi="Times New Roman" w:cs="Times New Roman"/>
          <w:sz w:val="28"/>
          <w:szCs w:val="28"/>
        </w:rPr>
        <w:t>Компетентісний</w:t>
      </w:r>
      <w:proofErr w:type="spellEnd"/>
      <w:r w:rsidRPr="00295FE7">
        <w:rPr>
          <w:rFonts w:ascii="Times New Roman" w:hAnsi="Times New Roman" w:cs="Times New Roman"/>
          <w:sz w:val="28"/>
          <w:szCs w:val="28"/>
        </w:rPr>
        <w:t xml:space="preserve"> підхід на перше  місце ставить не інформованість учнів, а здатність організувати свою діяльні</w:t>
      </w:r>
      <w:r w:rsidR="00295FE7" w:rsidRPr="00295FE7">
        <w:rPr>
          <w:rFonts w:ascii="Times New Roman" w:hAnsi="Times New Roman" w:cs="Times New Roman"/>
          <w:sz w:val="28"/>
          <w:szCs w:val="28"/>
        </w:rPr>
        <w:t>сть.</w:t>
      </w:r>
      <w:r w:rsidR="00295FE7">
        <w:rPr>
          <w:rFonts w:ascii="Times New Roman" w:hAnsi="Times New Roman" w:cs="Times New Roman"/>
          <w:sz w:val="28"/>
          <w:szCs w:val="28"/>
        </w:rPr>
        <w:t xml:space="preserve"> </w:t>
      </w:r>
      <w:r w:rsidRPr="00295FE7">
        <w:rPr>
          <w:rFonts w:ascii="Times New Roman" w:hAnsi="Times New Roman" w:cs="Times New Roman"/>
          <w:sz w:val="28"/>
          <w:szCs w:val="28"/>
        </w:rPr>
        <w:t>Для учнів важливим має стати досвід, особисте ставлення до діяльності та вміння практично застосовувати набутий досвід в нових ситуаціях. В державному стандарті зазнач</w:t>
      </w:r>
      <w:r w:rsidR="00295FE7">
        <w:rPr>
          <w:rFonts w:ascii="Times New Roman" w:hAnsi="Times New Roman" w:cs="Times New Roman"/>
          <w:sz w:val="28"/>
          <w:szCs w:val="28"/>
        </w:rPr>
        <w:t>ається, що предметна компетен</w:t>
      </w:r>
      <w:r w:rsidRPr="00295FE7">
        <w:rPr>
          <w:rFonts w:ascii="Times New Roman" w:hAnsi="Times New Roman" w:cs="Times New Roman"/>
          <w:sz w:val="28"/>
          <w:szCs w:val="28"/>
        </w:rPr>
        <w:t>ція – це су</w:t>
      </w:r>
      <w:r w:rsidR="00295FE7">
        <w:rPr>
          <w:rFonts w:ascii="Times New Roman" w:hAnsi="Times New Roman" w:cs="Times New Roman"/>
          <w:sz w:val="28"/>
          <w:szCs w:val="28"/>
        </w:rPr>
        <w:t xml:space="preserve">купність знань, умінь та </w:t>
      </w:r>
      <w:proofErr w:type="spellStart"/>
      <w:r w:rsidR="00295FE7">
        <w:rPr>
          <w:rFonts w:ascii="Times New Roman" w:hAnsi="Times New Roman" w:cs="Times New Roman"/>
          <w:sz w:val="28"/>
          <w:szCs w:val="28"/>
        </w:rPr>
        <w:t>характ</w:t>
      </w:r>
      <w:r w:rsidRPr="00295FE7">
        <w:rPr>
          <w:rFonts w:ascii="Times New Roman" w:hAnsi="Times New Roman" w:cs="Times New Roman"/>
          <w:sz w:val="28"/>
          <w:szCs w:val="28"/>
        </w:rPr>
        <w:t>е</w:t>
      </w:r>
      <w:proofErr w:type="spellEnd"/>
      <w:r w:rsidR="00295FE7">
        <w:rPr>
          <w:rFonts w:ascii="Times New Roman" w:hAnsi="Times New Roman" w:cs="Times New Roman"/>
          <w:sz w:val="28"/>
          <w:szCs w:val="28"/>
          <w:lang w:val="ru-RU"/>
        </w:rPr>
        <w:t>р</w:t>
      </w:r>
      <w:r w:rsidRPr="00295FE7">
        <w:rPr>
          <w:rFonts w:ascii="Times New Roman" w:hAnsi="Times New Roman" w:cs="Times New Roman"/>
          <w:sz w:val="28"/>
          <w:szCs w:val="28"/>
        </w:rPr>
        <w:t xml:space="preserve">них рис у межах конкретного предмета, яка дозволяє учневі </w:t>
      </w:r>
      <w:proofErr w:type="spellStart"/>
      <w:r w:rsidRPr="00295FE7">
        <w:rPr>
          <w:rFonts w:ascii="Times New Roman" w:hAnsi="Times New Roman" w:cs="Times New Roman"/>
          <w:sz w:val="28"/>
          <w:szCs w:val="28"/>
        </w:rPr>
        <w:t>автономно</w:t>
      </w:r>
      <w:proofErr w:type="spellEnd"/>
      <w:r w:rsidRPr="00295FE7">
        <w:rPr>
          <w:rFonts w:ascii="Times New Roman" w:hAnsi="Times New Roman" w:cs="Times New Roman"/>
          <w:sz w:val="28"/>
          <w:szCs w:val="28"/>
        </w:rPr>
        <w:t xml:space="preserve"> виконувати певні дії для розв’язання певн</w:t>
      </w:r>
      <w:r w:rsidR="00295FE7">
        <w:rPr>
          <w:rFonts w:ascii="Times New Roman" w:hAnsi="Times New Roman" w:cs="Times New Roman"/>
          <w:sz w:val="28"/>
          <w:szCs w:val="28"/>
        </w:rPr>
        <w:t>ої навчальної проблеми, завдань</w:t>
      </w:r>
      <w:r w:rsidR="009D2219" w:rsidRPr="00295FE7">
        <w:rPr>
          <w:rFonts w:ascii="Times New Roman" w:hAnsi="Times New Roman" w:cs="Times New Roman"/>
          <w:sz w:val="28"/>
          <w:szCs w:val="28"/>
        </w:rPr>
        <w:t>[</w:t>
      </w:r>
      <w:r w:rsidR="005850EC" w:rsidRPr="00295FE7">
        <w:rPr>
          <w:rFonts w:ascii="Times New Roman" w:hAnsi="Times New Roman" w:cs="Times New Roman"/>
          <w:sz w:val="28"/>
          <w:szCs w:val="28"/>
        </w:rPr>
        <w:t>2</w:t>
      </w:r>
      <w:r w:rsidR="00376EC8" w:rsidRPr="00295FE7">
        <w:rPr>
          <w:rFonts w:ascii="Times New Roman" w:hAnsi="Times New Roman" w:cs="Times New Roman"/>
          <w:sz w:val="28"/>
          <w:szCs w:val="28"/>
        </w:rPr>
        <w:t>, с. 1</w:t>
      </w:r>
      <w:r w:rsidR="009D2219" w:rsidRPr="00295FE7">
        <w:rPr>
          <w:rFonts w:ascii="Times New Roman" w:hAnsi="Times New Roman" w:cs="Times New Roman"/>
          <w:sz w:val="28"/>
          <w:szCs w:val="28"/>
        </w:rPr>
        <w:t xml:space="preserve"> ].</w:t>
      </w:r>
    </w:p>
    <w:p w:rsidR="00281A31" w:rsidRPr="00295FE7" w:rsidRDefault="00281A31"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До категорії </w:t>
      </w:r>
      <w:proofErr w:type="spellStart"/>
      <w:r w:rsidRPr="00295FE7">
        <w:rPr>
          <w:rFonts w:ascii="Times New Roman" w:hAnsi="Times New Roman" w:cs="Times New Roman"/>
          <w:sz w:val="28"/>
          <w:szCs w:val="28"/>
        </w:rPr>
        <w:t>компетентісного</w:t>
      </w:r>
      <w:proofErr w:type="spellEnd"/>
      <w:r w:rsidRPr="00295FE7">
        <w:rPr>
          <w:rFonts w:ascii="Times New Roman" w:hAnsi="Times New Roman" w:cs="Times New Roman"/>
          <w:sz w:val="28"/>
          <w:szCs w:val="28"/>
        </w:rPr>
        <w:t xml:space="preserve"> підходу входять ключові (міжпредметні, універсальні) та предметні компетентності, взаємозв’язок яких видно зі схеми:</w:t>
      </w:r>
    </w:p>
    <w:p w:rsidR="00A21ADA" w:rsidRPr="00295FE7" w:rsidRDefault="00A21ADA" w:rsidP="0086416B">
      <w:pPr>
        <w:spacing w:after="0" w:line="360" w:lineRule="auto"/>
        <w:ind w:firstLine="567"/>
        <w:jc w:val="both"/>
        <w:rPr>
          <w:rFonts w:ascii="Times New Roman" w:hAnsi="Times New Roman" w:cs="Times New Roman"/>
          <w:sz w:val="28"/>
          <w:szCs w:val="28"/>
        </w:rPr>
      </w:pPr>
    </w:p>
    <w:p w:rsidR="00DE5E06" w:rsidRPr="00295FE7" w:rsidRDefault="00DE5E06" w:rsidP="0086416B">
      <w:pPr>
        <w:spacing w:after="0" w:line="360" w:lineRule="auto"/>
        <w:ind w:firstLine="567"/>
        <w:jc w:val="both"/>
        <w:rPr>
          <w:rFonts w:ascii="Times New Roman" w:hAnsi="Times New Roman" w:cs="Times New Roman"/>
          <w:sz w:val="28"/>
          <w:szCs w:val="28"/>
        </w:rPr>
      </w:pPr>
      <w:bookmarkStart w:id="0" w:name="_GoBack"/>
      <w:bookmarkEnd w:id="0"/>
    </w:p>
    <w:p w:rsidR="00A21ADA" w:rsidRPr="00295FE7" w:rsidRDefault="00B91E63" w:rsidP="0086416B">
      <w:pPr>
        <w:spacing w:after="0" w:line="360" w:lineRule="auto"/>
        <w:ind w:firstLine="567"/>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anchor distT="0" distB="0" distL="114300" distR="114300" simplePos="0" relativeHeight="251658240" behindDoc="0" locked="0" layoutInCell="1" allowOverlap="1">
            <wp:simplePos x="0" y="0"/>
            <wp:positionH relativeFrom="column">
              <wp:posOffset>56361</wp:posOffset>
            </wp:positionH>
            <wp:positionV relativeFrom="paragraph">
              <wp:posOffset>-236220</wp:posOffset>
            </wp:positionV>
            <wp:extent cx="5753100" cy="4572000"/>
            <wp:effectExtent l="0" t="0" r="0" b="0"/>
            <wp:wrapNone/>
            <wp:docPr id="1" name="Рисунок 1" descr="C:\Users\User\Desktop\света\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света\Безымянный.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3100" cy="4572000"/>
                    </a:xfrm>
                    <a:prstGeom prst="rect">
                      <a:avLst/>
                    </a:prstGeom>
                    <a:noFill/>
                    <a:ln>
                      <a:noFill/>
                    </a:ln>
                  </pic:spPr>
                </pic:pic>
              </a:graphicData>
            </a:graphic>
          </wp:anchor>
        </w:drawing>
      </w:r>
    </w:p>
    <w:p w:rsidR="00A21ADA" w:rsidRPr="00295FE7" w:rsidRDefault="00A21ADA" w:rsidP="0086416B">
      <w:pPr>
        <w:spacing w:after="0" w:line="360" w:lineRule="auto"/>
        <w:ind w:firstLine="567"/>
        <w:jc w:val="both"/>
        <w:rPr>
          <w:rFonts w:ascii="Times New Roman" w:hAnsi="Times New Roman" w:cs="Times New Roman"/>
          <w:sz w:val="28"/>
          <w:szCs w:val="28"/>
        </w:rPr>
      </w:pPr>
    </w:p>
    <w:p w:rsidR="00A21ADA" w:rsidRPr="00295FE7" w:rsidRDefault="00A21ADA" w:rsidP="0086416B">
      <w:pPr>
        <w:spacing w:after="0" w:line="360" w:lineRule="auto"/>
        <w:ind w:firstLine="567"/>
        <w:jc w:val="both"/>
        <w:rPr>
          <w:rFonts w:ascii="Times New Roman" w:hAnsi="Times New Roman" w:cs="Times New Roman"/>
          <w:sz w:val="28"/>
          <w:szCs w:val="28"/>
        </w:rPr>
      </w:pPr>
    </w:p>
    <w:p w:rsidR="00A21ADA" w:rsidRPr="00295FE7" w:rsidRDefault="00A21ADA" w:rsidP="0086416B">
      <w:pPr>
        <w:spacing w:after="0" w:line="360" w:lineRule="auto"/>
        <w:ind w:firstLine="567"/>
        <w:jc w:val="both"/>
        <w:rPr>
          <w:rFonts w:ascii="Times New Roman" w:hAnsi="Times New Roman" w:cs="Times New Roman"/>
          <w:sz w:val="28"/>
          <w:szCs w:val="28"/>
        </w:rPr>
      </w:pPr>
    </w:p>
    <w:p w:rsidR="00A21ADA" w:rsidRPr="00295FE7" w:rsidRDefault="00A21ADA" w:rsidP="0086416B">
      <w:pPr>
        <w:spacing w:after="0" w:line="360" w:lineRule="auto"/>
        <w:ind w:firstLine="567"/>
        <w:jc w:val="both"/>
        <w:rPr>
          <w:rFonts w:ascii="Times New Roman" w:hAnsi="Times New Roman" w:cs="Times New Roman"/>
          <w:sz w:val="28"/>
          <w:szCs w:val="28"/>
        </w:rPr>
      </w:pPr>
    </w:p>
    <w:p w:rsidR="00A21ADA" w:rsidRPr="00295FE7" w:rsidRDefault="00A21ADA" w:rsidP="0086416B">
      <w:pPr>
        <w:spacing w:after="0" w:line="360" w:lineRule="auto"/>
        <w:ind w:firstLine="567"/>
        <w:jc w:val="both"/>
        <w:rPr>
          <w:rFonts w:ascii="Times New Roman" w:hAnsi="Times New Roman" w:cs="Times New Roman"/>
          <w:sz w:val="28"/>
          <w:szCs w:val="28"/>
        </w:rPr>
      </w:pPr>
    </w:p>
    <w:p w:rsidR="00A21ADA" w:rsidRPr="00295FE7" w:rsidRDefault="00A21ADA" w:rsidP="0086416B">
      <w:pPr>
        <w:spacing w:after="0" w:line="360" w:lineRule="auto"/>
        <w:ind w:firstLine="567"/>
        <w:jc w:val="both"/>
        <w:rPr>
          <w:rFonts w:ascii="Times New Roman" w:hAnsi="Times New Roman" w:cs="Times New Roman"/>
          <w:sz w:val="28"/>
          <w:szCs w:val="28"/>
        </w:rPr>
      </w:pPr>
    </w:p>
    <w:p w:rsidR="00A21ADA" w:rsidRPr="00295FE7" w:rsidRDefault="00A21ADA" w:rsidP="0086416B">
      <w:pPr>
        <w:spacing w:after="0" w:line="360" w:lineRule="auto"/>
        <w:ind w:firstLine="567"/>
        <w:jc w:val="both"/>
        <w:rPr>
          <w:rFonts w:ascii="Times New Roman" w:hAnsi="Times New Roman" w:cs="Times New Roman"/>
          <w:sz w:val="28"/>
          <w:szCs w:val="28"/>
        </w:rPr>
      </w:pPr>
    </w:p>
    <w:p w:rsidR="00A21ADA" w:rsidRPr="00295FE7" w:rsidRDefault="00A21ADA" w:rsidP="0086416B">
      <w:pPr>
        <w:spacing w:after="0" w:line="360" w:lineRule="auto"/>
        <w:ind w:firstLine="567"/>
        <w:jc w:val="both"/>
        <w:rPr>
          <w:rFonts w:ascii="Times New Roman" w:hAnsi="Times New Roman" w:cs="Times New Roman"/>
          <w:sz w:val="28"/>
          <w:szCs w:val="28"/>
        </w:rPr>
      </w:pPr>
    </w:p>
    <w:p w:rsidR="00A21ADA" w:rsidRPr="00295FE7" w:rsidRDefault="00A21ADA" w:rsidP="0086416B">
      <w:pPr>
        <w:spacing w:after="0" w:line="360" w:lineRule="auto"/>
        <w:ind w:firstLine="567"/>
        <w:jc w:val="both"/>
        <w:rPr>
          <w:rFonts w:ascii="Times New Roman" w:hAnsi="Times New Roman" w:cs="Times New Roman"/>
          <w:sz w:val="28"/>
          <w:szCs w:val="28"/>
        </w:rPr>
      </w:pPr>
    </w:p>
    <w:p w:rsidR="00A21ADA" w:rsidRPr="00295FE7" w:rsidRDefault="00A21ADA" w:rsidP="0086416B">
      <w:pPr>
        <w:spacing w:after="0" w:line="360" w:lineRule="auto"/>
        <w:ind w:firstLine="567"/>
        <w:jc w:val="both"/>
        <w:rPr>
          <w:rFonts w:ascii="Times New Roman" w:hAnsi="Times New Roman" w:cs="Times New Roman"/>
          <w:sz w:val="28"/>
          <w:szCs w:val="28"/>
        </w:rPr>
      </w:pPr>
    </w:p>
    <w:p w:rsidR="00A21ADA" w:rsidRPr="00295FE7" w:rsidRDefault="00A21ADA" w:rsidP="0086416B">
      <w:pPr>
        <w:spacing w:after="0" w:line="360" w:lineRule="auto"/>
        <w:ind w:firstLine="567"/>
        <w:jc w:val="both"/>
        <w:rPr>
          <w:rFonts w:ascii="Times New Roman" w:hAnsi="Times New Roman" w:cs="Times New Roman"/>
          <w:sz w:val="28"/>
          <w:szCs w:val="28"/>
        </w:rPr>
      </w:pPr>
    </w:p>
    <w:p w:rsidR="009D2219" w:rsidRPr="00295FE7" w:rsidRDefault="009D2219" w:rsidP="0086416B">
      <w:pPr>
        <w:spacing w:after="0" w:line="360" w:lineRule="auto"/>
        <w:ind w:firstLine="567"/>
        <w:jc w:val="both"/>
        <w:rPr>
          <w:rFonts w:ascii="Times New Roman" w:hAnsi="Times New Roman" w:cs="Times New Roman"/>
          <w:sz w:val="28"/>
          <w:szCs w:val="28"/>
        </w:rPr>
      </w:pPr>
    </w:p>
    <w:p w:rsidR="009D2219" w:rsidRPr="00295FE7" w:rsidRDefault="009D2219" w:rsidP="0086416B">
      <w:pPr>
        <w:spacing w:after="0" w:line="360" w:lineRule="auto"/>
        <w:ind w:firstLine="567"/>
        <w:jc w:val="both"/>
        <w:rPr>
          <w:rFonts w:ascii="Times New Roman" w:hAnsi="Times New Roman" w:cs="Times New Roman"/>
          <w:sz w:val="28"/>
          <w:szCs w:val="28"/>
        </w:rPr>
      </w:pPr>
    </w:p>
    <w:p w:rsidR="00CE0D9B" w:rsidRPr="00295FE7" w:rsidRDefault="00A21ADA"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 </w:t>
      </w:r>
      <w:r w:rsidR="009D2219" w:rsidRPr="00295FE7">
        <w:rPr>
          <w:rFonts w:ascii="Times New Roman" w:hAnsi="Times New Roman" w:cs="Times New Roman"/>
          <w:sz w:val="28"/>
          <w:szCs w:val="28"/>
        </w:rPr>
        <w:t xml:space="preserve">О. Я. Савченко зазначає, що </w:t>
      </w:r>
      <w:proofErr w:type="spellStart"/>
      <w:r w:rsidR="009D2219" w:rsidRPr="00295FE7">
        <w:rPr>
          <w:rFonts w:ascii="Times New Roman" w:hAnsi="Times New Roman" w:cs="Times New Roman"/>
          <w:sz w:val="28"/>
          <w:szCs w:val="28"/>
        </w:rPr>
        <w:t>компетентісна</w:t>
      </w:r>
      <w:proofErr w:type="spellEnd"/>
      <w:r w:rsidR="009D2219" w:rsidRPr="00295FE7">
        <w:rPr>
          <w:rFonts w:ascii="Times New Roman" w:hAnsi="Times New Roman" w:cs="Times New Roman"/>
          <w:sz w:val="28"/>
          <w:szCs w:val="28"/>
        </w:rPr>
        <w:t xml:space="preserve"> освіта</w:t>
      </w:r>
      <w:r w:rsidR="00CE0D9B" w:rsidRPr="00295FE7">
        <w:rPr>
          <w:rFonts w:ascii="Times New Roman" w:hAnsi="Times New Roman" w:cs="Times New Roman"/>
          <w:sz w:val="28"/>
          <w:szCs w:val="28"/>
        </w:rPr>
        <w:t xml:space="preserve"> проявляється  в</w:t>
      </w:r>
      <w:r w:rsidR="00F95743" w:rsidRPr="00295FE7">
        <w:rPr>
          <w:rFonts w:ascii="Times New Roman" w:hAnsi="Times New Roman" w:cs="Times New Roman"/>
          <w:sz w:val="28"/>
          <w:szCs w:val="28"/>
        </w:rPr>
        <w:t xml:space="preserve"> </w:t>
      </w:r>
      <w:r w:rsidR="00CE0D9B" w:rsidRPr="00295FE7">
        <w:rPr>
          <w:rFonts w:ascii="Times New Roman" w:hAnsi="Times New Roman" w:cs="Times New Roman"/>
          <w:sz w:val="28"/>
          <w:szCs w:val="28"/>
        </w:rPr>
        <w:t xml:space="preserve">такій індивідуальності учня: </w:t>
      </w:r>
    </w:p>
    <w:p w:rsidR="00CE0D9B" w:rsidRPr="00295FE7" w:rsidRDefault="009D2219" w:rsidP="009D2219">
      <w:pPr>
        <w:pStyle w:val="a3"/>
        <w:numPr>
          <w:ilvl w:val="0"/>
          <w:numId w:val="2"/>
        </w:numPr>
        <w:spacing w:after="0" w:line="360" w:lineRule="auto"/>
        <w:jc w:val="both"/>
        <w:rPr>
          <w:rFonts w:ascii="Times New Roman" w:hAnsi="Times New Roman" w:cs="Times New Roman"/>
          <w:sz w:val="28"/>
          <w:szCs w:val="28"/>
        </w:rPr>
      </w:pPr>
      <w:r w:rsidRPr="00295FE7">
        <w:rPr>
          <w:rFonts w:ascii="Times New Roman" w:hAnsi="Times New Roman" w:cs="Times New Roman"/>
          <w:sz w:val="28"/>
          <w:szCs w:val="28"/>
        </w:rPr>
        <w:t>з</w:t>
      </w:r>
      <w:r w:rsidR="00CE0D9B" w:rsidRPr="00295FE7">
        <w:rPr>
          <w:rFonts w:ascii="Times New Roman" w:hAnsi="Times New Roman" w:cs="Times New Roman"/>
          <w:sz w:val="28"/>
          <w:szCs w:val="28"/>
        </w:rPr>
        <w:t>нання</w:t>
      </w:r>
      <w:r w:rsidRPr="00295FE7">
        <w:rPr>
          <w:rFonts w:ascii="Times New Roman" w:hAnsi="Times New Roman" w:cs="Times New Roman"/>
          <w:sz w:val="28"/>
          <w:szCs w:val="28"/>
        </w:rPr>
        <w:t xml:space="preserve"> - </w:t>
      </w:r>
      <w:r w:rsidR="00CE0D9B" w:rsidRPr="00295FE7">
        <w:rPr>
          <w:rFonts w:ascii="Times New Roman" w:hAnsi="Times New Roman" w:cs="Times New Roman"/>
          <w:sz w:val="28"/>
          <w:szCs w:val="28"/>
        </w:rPr>
        <w:t xml:space="preserve"> «Я знаю, що...»</w:t>
      </w:r>
      <w:r w:rsidRPr="00295FE7">
        <w:rPr>
          <w:rFonts w:ascii="Times New Roman" w:hAnsi="Times New Roman" w:cs="Times New Roman"/>
          <w:sz w:val="28"/>
          <w:szCs w:val="28"/>
        </w:rPr>
        <w:t>;</w:t>
      </w:r>
    </w:p>
    <w:p w:rsidR="00CE0D9B" w:rsidRPr="00295FE7" w:rsidRDefault="009D2219" w:rsidP="009D2219">
      <w:pPr>
        <w:pStyle w:val="a3"/>
        <w:numPr>
          <w:ilvl w:val="0"/>
          <w:numId w:val="2"/>
        </w:numPr>
        <w:spacing w:after="0" w:line="360" w:lineRule="auto"/>
        <w:jc w:val="both"/>
        <w:rPr>
          <w:rFonts w:ascii="Times New Roman" w:hAnsi="Times New Roman" w:cs="Times New Roman"/>
          <w:sz w:val="28"/>
          <w:szCs w:val="28"/>
        </w:rPr>
      </w:pPr>
      <w:r w:rsidRPr="00295FE7">
        <w:rPr>
          <w:rFonts w:ascii="Times New Roman" w:hAnsi="Times New Roman" w:cs="Times New Roman"/>
          <w:sz w:val="28"/>
          <w:szCs w:val="28"/>
        </w:rPr>
        <w:t>д</w:t>
      </w:r>
      <w:r w:rsidR="00CE0D9B" w:rsidRPr="00295FE7">
        <w:rPr>
          <w:rFonts w:ascii="Times New Roman" w:hAnsi="Times New Roman" w:cs="Times New Roman"/>
          <w:sz w:val="28"/>
          <w:szCs w:val="28"/>
        </w:rPr>
        <w:t>іяльність</w:t>
      </w:r>
      <w:r w:rsidRPr="00295FE7">
        <w:rPr>
          <w:rFonts w:ascii="Times New Roman" w:hAnsi="Times New Roman" w:cs="Times New Roman"/>
          <w:sz w:val="28"/>
          <w:szCs w:val="28"/>
        </w:rPr>
        <w:t xml:space="preserve"> - </w:t>
      </w:r>
      <w:r w:rsidR="00CE0D9B" w:rsidRPr="00295FE7">
        <w:rPr>
          <w:rFonts w:ascii="Times New Roman" w:hAnsi="Times New Roman" w:cs="Times New Roman"/>
          <w:sz w:val="28"/>
          <w:szCs w:val="28"/>
        </w:rPr>
        <w:t xml:space="preserve"> «Я вмію це робити..., Я можу..., Я роблю...»</w:t>
      </w:r>
      <w:r w:rsidRPr="00295FE7">
        <w:rPr>
          <w:rFonts w:ascii="Times New Roman" w:hAnsi="Times New Roman" w:cs="Times New Roman"/>
          <w:sz w:val="28"/>
          <w:szCs w:val="28"/>
        </w:rPr>
        <w:t>;</w:t>
      </w:r>
    </w:p>
    <w:p w:rsidR="00CE0D9B" w:rsidRPr="00295FE7" w:rsidRDefault="009D2219" w:rsidP="009D2219">
      <w:pPr>
        <w:pStyle w:val="a3"/>
        <w:numPr>
          <w:ilvl w:val="0"/>
          <w:numId w:val="2"/>
        </w:numPr>
        <w:spacing w:after="0" w:line="360" w:lineRule="auto"/>
        <w:jc w:val="both"/>
        <w:rPr>
          <w:rFonts w:ascii="Times New Roman" w:hAnsi="Times New Roman" w:cs="Times New Roman"/>
          <w:sz w:val="28"/>
          <w:szCs w:val="28"/>
        </w:rPr>
      </w:pPr>
      <w:r w:rsidRPr="00295FE7">
        <w:rPr>
          <w:rFonts w:ascii="Times New Roman" w:hAnsi="Times New Roman" w:cs="Times New Roman"/>
          <w:sz w:val="28"/>
          <w:szCs w:val="28"/>
        </w:rPr>
        <w:t>т</w:t>
      </w:r>
      <w:r w:rsidR="00CE0D9B" w:rsidRPr="00295FE7">
        <w:rPr>
          <w:rFonts w:ascii="Times New Roman" w:hAnsi="Times New Roman" w:cs="Times New Roman"/>
          <w:sz w:val="28"/>
          <w:szCs w:val="28"/>
        </w:rPr>
        <w:t>ворчість</w:t>
      </w:r>
      <w:r w:rsidRPr="00295FE7">
        <w:rPr>
          <w:rFonts w:ascii="Times New Roman" w:hAnsi="Times New Roman" w:cs="Times New Roman"/>
          <w:sz w:val="28"/>
          <w:szCs w:val="28"/>
        </w:rPr>
        <w:t xml:space="preserve"> - </w:t>
      </w:r>
      <w:r w:rsidR="00CE0D9B" w:rsidRPr="00295FE7">
        <w:rPr>
          <w:rFonts w:ascii="Times New Roman" w:hAnsi="Times New Roman" w:cs="Times New Roman"/>
          <w:sz w:val="28"/>
          <w:szCs w:val="28"/>
        </w:rPr>
        <w:t xml:space="preserve"> «Я створюю..., Я придумаю...»</w:t>
      </w:r>
      <w:r w:rsidRPr="00295FE7">
        <w:rPr>
          <w:rFonts w:ascii="Times New Roman" w:hAnsi="Times New Roman" w:cs="Times New Roman"/>
          <w:sz w:val="28"/>
          <w:szCs w:val="28"/>
        </w:rPr>
        <w:t>;</w:t>
      </w:r>
    </w:p>
    <w:p w:rsidR="00CE0D9B" w:rsidRPr="00295FE7" w:rsidRDefault="009D2219" w:rsidP="009D2219">
      <w:pPr>
        <w:pStyle w:val="a3"/>
        <w:numPr>
          <w:ilvl w:val="0"/>
          <w:numId w:val="2"/>
        </w:numPr>
        <w:spacing w:after="0" w:line="360" w:lineRule="auto"/>
        <w:jc w:val="both"/>
        <w:rPr>
          <w:rFonts w:ascii="Times New Roman" w:hAnsi="Times New Roman" w:cs="Times New Roman"/>
          <w:sz w:val="28"/>
          <w:szCs w:val="28"/>
        </w:rPr>
      </w:pPr>
      <w:proofErr w:type="spellStart"/>
      <w:r w:rsidRPr="00295FE7">
        <w:rPr>
          <w:rFonts w:ascii="Times New Roman" w:hAnsi="Times New Roman" w:cs="Times New Roman"/>
          <w:sz w:val="28"/>
          <w:szCs w:val="28"/>
        </w:rPr>
        <w:t>е</w:t>
      </w:r>
      <w:r w:rsidR="00CE0D9B" w:rsidRPr="00295FE7">
        <w:rPr>
          <w:rFonts w:ascii="Times New Roman" w:hAnsi="Times New Roman" w:cs="Times New Roman"/>
          <w:sz w:val="28"/>
          <w:szCs w:val="28"/>
        </w:rPr>
        <w:t>моційно</w:t>
      </w:r>
      <w:proofErr w:type="spellEnd"/>
      <w:r w:rsidR="00CE0D9B" w:rsidRPr="00295FE7">
        <w:rPr>
          <w:rFonts w:ascii="Times New Roman" w:hAnsi="Times New Roman" w:cs="Times New Roman"/>
          <w:sz w:val="28"/>
          <w:szCs w:val="28"/>
        </w:rPr>
        <w:t>-ціннісна сфера</w:t>
      </w:r>
      <w:r w:rsidRPr="00295FE7">
        <w:rPr>
          <w:rFonts w:ascii="Times New Roman" w:hAnsi="Times New Roman" w:cs="Times New Roman"/>
          <w:sz w:val="28"/>
          <w:szCs w:val="28"/>
        </w:rPr>
        <w:t xml:space="preserve"> -  «Я прагну..., Я хочу...»</w:t>
      </w:r>
      <w:r w:rsidR="005850EC" w:rsidRPr="00295FE7">
        <w:rPr>
          <w:rFonts w:ascii="Times New Roman" w:hAnsi="Times New Roman" w:cs="Times New Roman"/>
          <w:sz w:val="28"/>
          <w:szCs w:val="28"/>
        </w:rPr>
        <w:t>[6</w:t>
      </w:r>
      <w:r w:rsidR="00345B80" w:rsidRPr="00295FE7">
        <w:rPr>
          <w:rFonts w:ascii="Times New Roman" w:hAnsi="Times New Roman" w:cs="Times New Roman"/>
          <w:sz w:val="28"/>
          <w:szCs w:val="28"/>
        </w:rPr>
        <w:t>, с. 6</w:t>
      </w:r>
      <w:r w:rsidR="00CE0D9B" w:rsidRPr="00295FE7">
        <w:rPr>
          <w:rFonts w:ascii="Times New Roman" w:hAnsi="Times New Roman" w:cs="Times New Roman"/>
          <w:sz w:val="28"/>
          <w:szCs w:val="28"/>
        </w:rPr>
        <w:t>]</w:t>
      </w:r>
      <w:r w:rsidRPr="00295FE7">
        <w:rPr>
          <w:rFonts w:ascii="Times New Roman" w:hAnsi="Times New Roman" w:cs="Times New Roman"/>
          <w:sz w:val="28"/>
          <w:szCs w:val="28"/>
        </w:rPr>
        <w:t>.</w:t>
      </w:r>
    </w:p>
    <w:p w:rsidR="00CE0D9B" w:rsidRPr="00295FE7" w:rsidRDefault="00CE0D9B"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Однією з основних форм навчально-виховн</w:t>
      </w:r>
      <w:r w:rsidR="00295FE7" w:rsidRPr="00295FE7">
        <w:rPr>
          <w:rFonts w:ascii="Times New Roman" w:hAnsi="Times New Roman" w:cs="Times New Roman"/>
          <w:sz w:val="28"/>
          <w:szCs w:val="28"/>
        </w:rPr>
        <w:t>ої діяльності є урок. Щоб підвищ</w:t>
      </w:r>
      <w:r w:rsidRPr="00295FE7">
        <w:rPr>
          <w:rFonts w:ascii="Times New Roman" w:hAnsi="Times New Roman" w:cs="Times New Roman"/>
          <w:sz w:val="28"/>
          <w:szCs w:val="28"/>
        </w:rPr>
        <w:t>ити його ефективність та якість процесу навчання</w:t>
      </w:r>
      <w:r w:rsidR="006C326C" w:rsidRPr="00295FE7">
        <w:rPr>
          <w:rFonts w:ascii="Times New Roman" w:hAnsi="Times New Roman" w:cs="Times New Roman"/>
          <w:sz w:val="28"/>
          <w:szCs w:val="28"/>
        </w:rPr>
        <w:t xml:space="preserve"> в цілому, як передумову </w:t>
      </w:r>
      <w:r w:rsidR="00325E10" w:rsidRPr="00295FE7">
        <w:rPr>
          <w:rFonts w:ascii="Times New Roman" w:hAnsi="Times New Roman" w:cs="Times New Roman"/>
          <w:sz w:val="28"/>
          <w:szCs w:val="28"/>
        </w:rPr>
        <w:t xml:space="preserve">формування </w:t>
      </w:r>
      <w:r w:rsidR="006C326C" w:rsidRPr="00295FE7">
        <w:rPr>
          <w:rFonts w:ascii="Times New Roman" w:hAnsi="Times New Roman" w:cs="Times New Roman"/>
          <w:sz w:val="28"/>
          <w:szCs w:val="28"/>
        </w:rPr>
        <w:t>предметних компетентностей</w:t>
      </w:r>
      <w:r w:rsidR="00325E10" w:rsidRPr="00295FE7">
        <w:rPr>
          <w:rFonts w:ascii="Times New Roman" w:hAnsi="Times New Roman" w:cs="Times New Roman"/>
          <w:sz w:val="28"/>
          <w:szCs w:val="28"/>
        </w:rPr>
        <w:t xml:space="preserve"> </w:t>
      </w:r>
      <w:r w:rsidRPr="00295FE7">
        <w:rPr>
          <w:rFonts w:ascii="Times New Roman" w:hAnsi="Times New Roman" w:cs="Times New Roman"/>
          <w:sz w:val="28"/>
          <w:szCs w:val="28"/>
        </w:rPr>
        <w:t xml:space="preserve"> учнів початкових класів, науковці, </w:t>
      </w:r>
      <w:r w:rsidR="006C326C" w:rsidRPr="00295FE7">
        <w:rPr>
          <w:rFonts w:ascii="Times New Roman" w:hAnsi="Times New Roman" w:cs="Times New Roman"/>
          <w:sz w:val="28"/>
          <w:szCs w:val="28"/>
        </w:rPr>
        <w:t>педагоги</w:t>
      </w:r>
      <w:r w:rsidRPr="00295FE7">
        <w:rPr>
          <w:rFonts w:ascii="Times New Roman" w:hAnsi="Times New Roman" w:cs="Times New Roman"/>
          <w:sz w:val="28"/>
          <w:szCs w:val="28"/>
        </w:rPr>
        <w:t xml:space="preserve"> відводять важливу роль міжпредметним зв’язкам, які допомагають у визначені змісту, методів, прийомів, що допомагають організувати навчальну діяльність на уроці.</w:t>
      </w:r>
    </w:p>
    <w:p w:rsidR="00CE0D9B" w:rsidRPr="00295FE7" w:rsidRDefault="00CE0D9B"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Дослідженням ролі </w:t>
      </w:r>
      <w:r w:rsidR="006C326C" w:rsidRPr="00295FE7">
        <w:rPr>
          <w:rFonts w:ascii="Times New Roman" w:hAnsi="Times New Roman" w:cs="Times New Roman"/>
          <w:sz w:val="28"/>
          <w:szCs w:val="28"/>
        </w:rPr>
        <w:t>міжпредметних зв’язків педагоги та</w:t>
      </w:r>
      <w:r w:rsidR="0050794F" w:rsidRPr="00295FE7">
        <w:rPr>
          <w:rFonts w:ascii="Times New Roman" w:hAnsi="Times New Roman" w:cs="Times New Roman"/>
          <w:sz w:val="28"/>
          <w:szCs w:val="28"/>
        </w:rPr>
        <w:t xml:space="preserve"> науковці займаються давно, відтоді</w:t>
      </w:r>
      <w:r w:rsidR="003F2BDA">
        <w:rPr>
          <w:rFonts w:ascii="Times New Roman" w:hAnsi="Times New Roman" w:cs="Times New Roman"/>
          <w:sz w:val="28"/>
          <w:szCs w:val="28"/>
          <w:lang w:val="ru-RU"/>
        </w:rPr>
        <w:t>,</w:t>
      </w:r>
      <w:r w:rsidR="0050794F" w:rsidRPr="00295FE7">
        <w:rPr>
          <w:rFonts w:ascii="Times New Roman" w:hAnsi="Times New Roman" w:cs="Times New Roman"/>
          <w:sz w:val="28"/>
          <w:szCs w:val="28"/>
        </w:rPr>
        <w:t xml:space="preserve"> як</w:t>
      </w:r>
      <w:r w:rsidR="006C326C" w:rsidRPr="00295FE7">
        <w:rPr>
          <w:rFonts w:ascii="Times New Roman" w:hAnsi="Times New Roman" w:cs="Times New Roman"/>
          <w:sz w:val="28"/>
          <w:szCs w:val="28"/>
        </w:rPr>
        <w:t xml:space="preserve"> </w:t>
      </w:r>
      <w:r w:rsidR="008A3723" w:rsidRPr="00295FE7">
        <w:rPr>
          <w:rFonts w:ascii="Times New Roman" w:hAnsi="Times New Roman" w:cs="Times New Roman"/>
          <w:sz w:val="28"/>
          <w:szCs w:val="28"/>
        </w:rPr>
        <w:t xml:space="preserve">відбувся поділ </w:t>
      </w:r>
      <w:r w:rsidR="006C326C" w:rsidRPr="00295FE7">
        <w:rPr>
          <w:rFonts w:ascii="Times New Roman" w:hAnsi="Times New Roman" w:cs="Times New Roman"/>
          <w:sz w:val="28"/>
          <w:szCs w:val="28"/>
        </w:rPr>
        <w:t xml:space="preserve">освіти </w:t>
      </w:r>
      <w:r w:rsidR="008A3723" w:rsidRPr="00295FE7">
        <w:rPr>
          <w:rFonts w:ascii="Times New Roman" w:hAnsi="Times New Roman" w:cs="Times New Roman"/>
          <w:sz w:val="28"/>
          <w:szCs w:val="28"/>
        </w:rPr>
        <w:t>на окремі предмети.</w:t>
      </w:r>
      <w:r w:rsidRPr="00295FE7">
        <w:rPr>
          <w:rFonts w:ascii="Times New Roman" w:hAnsi="Times New Roman" w:cs="Times New Roman"/>
          <w:sz w:val="28"/>
          <w:szCs w:val="28"/>
        </w:rPr>
        <w:t xml:space="preserve"> Її висвітлювали у с</w:t>
      </w:r>
      <w:r w:rsidR="00654FA9" w:rsidRPr="00295FE7">
        <w:rPr>
          <w:rFonts w:ascii="Times New Roman" w:hAnsi="Times New Roman" w:cs="Times New Roman"/>
          <w:sz w:val="28"/>
          <w:szCs w:val="28"/>
        </w:rPr>
        <w:t>воїх працях ще Я.</w:t>
      </w:r>
      <w:r w:rsidR="008A3723" w:rsidRPr="00295FE7">
        <w:rPr>
          <w:rFonts w:ascii="Times New Roman" w:hAnsi="Times New Roman" w:cs="Times New Roman"/>
          <w:sz w:val="28"/>
          <w:szCs w:val="28"/>
        </w:rPr>
        <w:t xml:space="preserve"> </w:t>
      </w:r>
      <w:proofErr w:type="spellStart"/>
      <w:r w:rsidR="008A3723" w:rsidRPr="00295FE7">
        <w:rPr>
          <w:rFonts w:ascii="Times New Roman" w:hAnsi="Times New Roman" w:cs="Times New Roman"/>
          <w:sz w:val="28"/>
          <w:szCs w:val="28"/>
        </w:rPr>
        <w:t>Коменський</w:t>
      </w:r>
      <w:proofErr w:type="spellEnd"/>
      <w:r w:rsidR="008A3723" w:rsidRPr="00295FE7">
        <w:rPr>
          <w:rFonts w:ascii="Times New Roman" w:hAnsi="Times New Roman" w:cs="Times New Roman"/>
          <w:sz w:val="28"/>
          <w:szCs w:val="28"/>
        </w:rPr>
        <w:t>, К.</w:t>
      </w:r>
      <w:r w:rsidR="005850EC" w:rsidRPr="00295FE7">
        <w:rPr>
          <w:rFonts w:ascii="Times New Roman" w:hAnsi="Times New Roman" w:cs="Times New Roman"/>
          <w:sz w:val="28"/>
          <w:szCs w:val="28"/>
        </w:rPr>
        <w:t xml:space="preserve"> </w:t>
      </w:r>
      <w:r w:rsidR="008A3723" w:rsidRPr="00295FE7">
        <w:rPr>
          <w:rFonts w:ascii="Times New Roman" w:hAnsi="Times New Roman" w:cs="Times New Roman"/>
          <w:sz w:val="28"/>
          <w:szCs w:val="28"/>
        </w:rPr>
        <w:t>У</w:t>
      </w:r>
      <w:r w:rsidRPr="00295FE7">
        <w:rPr>
          <w:rFonts w:ascii="Times New Roman" w:hAnsi="Times New Roman" w:cs="Times New Roman"/>
          <w:sz w:val="28"/>
          <w:szCs w:val="28"/>
        </w:rPr>
        <w:t xml:space="preserve">шинський, </w:t>
      </w:r>
      <w:r w:rsidR="008A3723" w:rsidRPr="00295FE7">
        <w:rPr>
          <w:rFonts w:ascii="Times New Roman" w:hAnsi="Times New Roman" w:cs="Times New Roman"/>
          <w:sz w:val="28"/>
          <w:szCs w:val="28"/>
        </w:rPr>
        <w:t>Д. Локк. Вітчизняні та зарубіжні педагоги почали займатися цією проблемою  в 70</w:t>
      </w:r>
      <w:r w:rsidR="00F95743" w:rsidRPr="00295FE7">
        <w:rPr>
          <w:rFonts w:ascii="Times New Roman" w:hAnsi="Times New Roman" w:cs="Times New Roman"/>
          <w:sz w:val="28"/>
          <w:szCs w:val="28"/>
        </w:rPr>
        <w:t>-</w:t>
      </w:r>
      <w:r w:rsidR="008A3723" w:rsidRPr="00295FE7">
        <w:rPr>
          <w:rFonts w:ascii="Times New Roman" w:hAnsi="Times New Roman" w:cs="Times New Roman"/>
          <w:sz w:val="28"/>
          <w:szCs w:val="28"/>
        </w:rPr>
        <w:lastRenderedPageBreak/>
        <w:t xml:space="preserve">80 роках </w:t>
      </w:r>
      <w:r w:rsidRPr="00295FE7">
        <w:rPr>
          <w:rFonts w:ascii="Times New Roman" w:hAnsi="Times New Roman" w:cs="Times New Roman"/>
          <w:sz w:val="28"/>
          <w:szCs w:val="28"/>
        </w:rPr>
        <w:t xml:space="preserve">О. Федорова, </w:t>
      </w:r>
      <w:r w:rsidR="00654FA9" w:rsidRPr="00295FE7">
        <w:rPr>
          <w:rFonts w:ascii="Times New Roman" w:hAnsi="Times New Roman" w:cs="Times New Roman"/>
          <w:sz w:val="28"/>
          <w:szCs w:val="28"/>
        </w:rPr>
        <w:t xml:space="preserve">Г. </w:t>
      </w:r>
      <w:proofErr w:type="spellStart"/>
      <w:r w:rsidR="006C326C" w:rsidRPr="00295FE7">
        <w:rPr>
          <w:rFonts w:ascii="Times New Roman" w:hAnsi="Times New Roman" w:cs="Times New Roman"/>
          <w:sz w:val="28"/>
          <w:szCs w:val="28"/>
        </w:rPr>
        <w:t>Вергелис</w:t>
      </w:r>
      <w:proofErr w:type="spellEnd"/>
      <w:r w:rsidR="006C326C" w:rsidRPr="00295FE7">
        <w:rPr>
          <w:rFonts w:ascii="Times New Roman" w:hAnsi="Times New Roman" w:cs="Times New Roman"/>
          <w:sz w:val="28"/>
          <w:szCs w:val="28"/>
        </w:rPr>
        <w:t xml:space="preserve">, Д. </w:t>
      </w:r>
      <w:proofErr w:type="spellStart"/>
      <w:r w:rsidR="006C326C" w:rsidRPr="00295FE7">
        <w:rPr>
          <w:rFonts w:ascii="Times New Roman" w:hAnsi="Times New Roman" w:cs="Times New Roman"/>
          <w:sz w:val="28"/>
          <w:szCs w:val="28"/>
        </w:rPr>
        <w:t>Кирюшкін</w:t>
      </w:r>
      <w:r w:rsidR="008A3723" w:rsidRPr="00295FE7">
        <w:rPr>
          <w:rFonts w:ascii="Times New Roman" w:hAnsi="Times New Roman" w:cs="Times New Roman"/>
          <w:sz w:val="28"/>
          <w:szCs w:val="28"/>
        </w:rPr>
        <w:t>а</w:t>
      </w:r>
      <w:proofErr w:type="spellEnd"/>
      <w:r w:rsidR="00252E89" w:rsidRPr="00295FE7">
        <w:rPr>
          <w:rFonts w:ascii="Times New Roman" w:hAnsi="Times New Roman" w:cs="Times New Roman"/>
          <w:sz w:val="28"/>
          <w:szCs w:val="28"/>
        </w:rPr>
        <w:t xml:space="preserve">,  Н. </w:t>
      </w:r>
      <w:proofErr w:type="spellStart"/>
      <w:r w:rsidR="008A3723" w:rsidRPr="00295FE7">
        <w:rPr>
          <w:rFonts w:ascii="Times New Roman" w:hAnsi="Times New Roman" w:cs="Times New Roman"/>
          <w:sz w:val="28"/>
          <w:szCs w:val="28"/>
        </w:rPr>
        <w:t>Лесняк</w:t>
      </w:r>
      <w:proofErr w:type="spellEnd"/>
      <w:r w:rsidR="008A3723" w:rsidRPr="00295FE7">
        <w:rPr>
          <w:rFonts w:ascii="Times New Roman" w:hAnsi="Times New Roman" w:cs="Times New Roman"/>
          <w:sz w:val="28"/>
          <w:szCs w:val="28"/>
        </w:rPr>
        <w:t xml:space="preserve"> зробили намагання узагальнити поняття міжпредметних </w:t>
      </w:r>
      <w:r w:rsidR="00252E89" w:rsidRPr="00295FE7">
        <w:rPr>
          <w:rFonts w:ascii="Times New Roman" w:hAnsi="Times New Roman" w:cs="Times New Roman"/>
          <w:sz w:val="28"/>
          <w:szCs w:val="28"/>
        </w:rPr>
        <w:t>зв’язків</w:t>
      </w:r>
      <w:r w:rsidR="008A3723" w:rsidRPr="00295FE7">
        <w:rPr>
          <w:rFonts w:ascii="Times New Roman" w:hAnsi="Times New Roman" w:cs="Times New Roman"/>
          <w:sz w:val="28"/>
          <w:szCs w:val="28"/>
        </w:rPr>
        <w:t xml:space="preserve">. Проте питання є відкритим. </w:t>
      </w:r>
      <w:r w:rsidRPr="00295FE7">
        <w:rPr>
          <w:rFonts w:ascii="Times New Roman" w:hAnsi="Times New Roman" w:cs="Times New Roman"/>
          <w:sz w:val="28"/>
          <w:szCs w:val="28"/>
        </w:rPr>
        <w:t xml:space="preserve">Тому розгляд </w:t>
      </w:r>
      <w:r w:rsidR="00772D64" w:rsidRPr="00295FE7">
        <w:rPr>
          <w:rFonts w:ascii="Times New Roman" w:hAnsi="Times New Roman" w:cs="Times New Roman"/>
          <w:sz w:val="28"/>
          <w:szCs w:val="28"/>
        </w:rPr>
        <w:t xml:space="preserve">важливості </w:t>
      </w:r>
      <w:r w:rsidRPr="00295FE7">
        <w:rPr>
          <w:rFonts w:ascii="Times New Roman" w:hAnsi="Times New Roman" w:cs="Times New Roman"/>
          <w:sz w:val="28"/>
          <w:szCs w:val="28"/>
        </w:rPr>
        <w:t>ролі міжпредметних зв’язків у формуванні предметних ко</w:t>
      </w:r>
      <w:r w:rsidR="00772D64" w:rsidRPr="00295FE7">
        <w:rPr>
          <w:rFonts w:ascii="Times New Roman" w:hAnsi="Times New Roman" w:cs="Times New Roman"/>
          <w:sz w:val="28"/>
          <w:szCs w:val="28"/>
        </w:rPr>
        <w:t>мпетентностей учнів є актуальним</w:t>
      </w:r>
      <w:r w:rsidR="00841B0A" w:rsidRPr="00295FE7">
        <w:rPr>
          <w:rFonts w:ascii="Times New Roman" w:hAnsi="Times New Roman" w:cs="Times New Roman"/>
          <w:sz w:val="28"/>
          <w:szCs w:val="28"/>
        </w:rPr>
        <w:t xml:space="preserve">. Це і </w:t>
      </w:r>
      <w:r w:rsidR="009D2219" w:rsidRPr="00295FE7">
        <w:rPr>
          <w:rFonts w:ascii="Times New Roman" w:hAnsi="Times New Roman" w:cs="Times New Roman"/>
          <w:sz w:val="28"/>
          <w:szCs w:val="28"/>
        </w:rPr>
        <w:t>зумовило</w:t>
      </w:r>
      <w:r w:rsidR="009D4F71" w:rsidRPr="00295FE7">
        <w:rPr>
          <w:rFonts w:ascii="Times New Roman" w:hAnsi="Times New Roman" w:cs="Times New Roman"/>
          <w:sz w:val="28"/>
          <w:szCs w:val="28"/>
        </w:rPr>
        <w:t xml:space="preserve"> </w:t>
      </w:r>
      <w:r w:rsidR="009D2219" w:rsidRPr="00295FE7">
        <w:rPr>
          <w:rFonts w:ascii="Times New Roman" w:hAnsi="Times New Roman" w:cs="Times New Roman"/>
          <w:sz w:val="28"/>
          <w:szCs w:val="28"/>
        </w:rPr>
        <w:t>вибір теми дослідження: «Міжпредметні зв’язки як засіб формування предметних компетентностей»</w:t>
      </w:r>
      <w:r w:rsidR="009D4F71" w:rsidRPr="00295FE7">
        <w:rPr>
          <w:rFonts w:ascii="Times New Roman" w:hAnsi="Times New Roman" w:cs="Times New Roman"/>
          <w:sz w:val="28"/>
          <w:szCs w:val="28"/>
        </w:rPr>
        <w:t xml:space="preserve"> </w:t>
      </w:r>
    </w:p>
    <w:p w:rsidR="009D4F71" w:rsidRPr="00295FE7" w:rsidRDefault="009D4F71"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Якщо ми </w:t>
      </w:r>
      <w:r w:rsidR="009D2219" w:rsidRPr="00295FE7">
        <w:rPr>
          <w:rFonts w:ascii="Times New Roman" w:hAnsi="Times New Roman" w:cs="Times New Roman"/>
          <w:sz w:val="28"/>
          <w:szCs w:val="28"/>
        </w:rPr>
        <w:t>звернемось</w:t>
      </w:r>
      <w:r w:rsidRPr="00295FE7">
        <w:rPr>
          <w:rFonts w:ascii="Times New Roman" w:hAnsi="Times New Roman" w:cs="Times New Roman"/>
          <w:sz w:val="28"/>
          <w:szCs w:val="28"/>
        </w:rPr>
        <w:t xml:space="preserve"> до праці Я. А. </w:t>
      </w:r>
      <w:proofErr w:type="spellStart"/>
      <w:r w:rsidRPr="00295FE7">
        <w:rPr>
          <w:rFonts w:ascii="Times New Roman" w:hAnsi="Times New Roman" w:cs="Times New Roman"/>
          <w:sz w:val="28"/>
          <w:szCs w:val="28"/>
        </w:rPr>
        <w:t>Коменського</w:t>
      </w:r>
      <w:proofErr w:type="spellEnd"/>
      <w:r w:rsidRPr="00295FE7">
        <w:rPr>
          <w:rFonts w:ascii="Times New Roman" w:hAnsi="Times New Roman" w:cs="Times New Roman"/>
          <w:sz w:val="28"/>
          <w:szCs w:val="28"/>
        </w:rPr>
        <w:t>, то з’ясуємо, що ще в той час він писав про необхідність «завжди і всюди брати разом т</w:t>
      </w:r>
      <w:r w:rsidR="00295FE7">
        <w:rPr>
          <w:rFonts w:ascii="Times New Roman" w:hAnsi="Times New Roman" w:cs="Times New Roman"/>
          <w:sz w:val="28"/>
          <w:szCs w:val="28"/>
        </w:rPr>
        <w:t>е, що пов’язане одне з одним»</w:t>
      </w:r>
      <w:r w:rsidR="005850EC" w:rsidRPr="00295FE7">
        <w:rPr>
          <w:rFonts w:ascii="Times New Roman" w:hAnsi="Times New Roman" w:cs="Times New Roman"/>
          <w:sz w:val="28"/>
          <w:szCs w:val="28"/>
        </w:rPr>
        <w:t>[4</w:t>
      </w:r>
      <w:r w:rsidR="00654FA9" w:rsidRPr="00295FE7">
        <w:rPr>
          <w:rFonts w:ascii="Times New Roman" w:hAnsi="Times New Roman" w:cs="Times New Roman"/>
          <w:sz w:val="28"/>
          <w:szCs w:val="28"/>
        </w:rPr>
        <w:t>, с. 374</w:t>
      </w:r>
      <w:r w:rsidR="009D2219" w:rsidRPr="00295FE7">
        <w:rPr>
          <w:rFonts w:ascii="Times New Roman" w:hAnsi="Times New Roman" w:cs="Times New Roman"/>
          <w:sz w:val="28"/>
          <w:szCs w:val="28"/>
        </w:rPr>
        <w:t xml:space="preserve">], а в іншій праці зазначав, що </w:t>
      </w:r>
      <w:r w:rsidR="00DE5E06" w:rsidRPr="00295FE7">
        <w:rPr>
          <w:rFonts w:ascii="Times New Roman" w:hAnsi="Times New Roman" w:cs="Times New Roman"/>
          <w:sz w:val="28"/>
          <w:szCs w:val="28"/>
        </w:rPr>
        <w:t>«</w:t>
      </w:r>
      <w:r w:rsidR="009D2219" w:rsidRPr="00295FE7">
        <w:rPr>
          <w:rFonts w:ascii="Times New Roman" w:hAnsi="Times New Roman" w:cs="Times New Roman"/>
          <w:sz w:val="28"/>
          <w:szCs w:val="28"/>
        </w:rPr>
        <w:t>в</w:t>
      </w:r>
      <w:r w:rsidRPr="00295FE7">
        <w:rPr>
          <w:rFonts w:ascii="Times New Roman" w:hAnsi="Times New Roman" w:cs="Times New Roman"/>
          <w:sz w:val="28"/>
          <w:szCs w:val="28"/>
        </w:rPr>
        <w:t xml:space="preserve">сі знання виростають з одного коріння – навколишньої дійсності, мають між собою зв’язки, а тому </w:t>
      </w:r>
      <w:r w:rsidR="005850EC" w:rsidRPr="00295FE7">
        <w:rPr>
          <w:rFonts w:ascii="Times New Roman" w:hAnsi="Times New Roman" w:cs="Times New Roman"/>
          <w:sz w:val="28"/>
          <w:szCs w:val="28"/>
        </w:rPr>
        <w:t>повинні вивчатися</w:t>
      </w:r>
      <w:r w:rsidR="00295FE7">
        <w:rPr>
          <w:rFonts w:ascii="Times New Roman" w:hAnsi="Times New Roman" w:cs="Times New Roman"/>
          <w:sz w:val="28"/>
          <w:szCs w:val="28"/>
        </w:rPr>
        <w:t xml:space="preserve"> у зв’язках»</w:t>
      </w:r>
      <w:r w:rsidR="005850EC" w:rsidRPr="00295FE7">
        <w:rPr>
          <w:rFonts w:ascii="Times New Roman" w:hAnsi="Times New Roman" w:cs="Times New Roman"/>
          <w:sz w:val="28"/>
          <w:szCs w:val="28"/>
        </w:rPr>
        <w:t>[4</w:t>
      </w:r>
      <w:r w:rsidR="00654FA9" w:rsidRPr="00295FE7">
        <w:rPr>
          <w:rFonts w:ascii="Times New Roman" w:hAnsi="Times New Roman" w:cs="Times New Roman"/>
          <w:sz w:val="28"/>
          <w:szCs w:val="28"/>
        </w:rPr>
        <w:t>, с. 26</w:t>
      </w:r>
      <w:r w:rsidRPr="00295FE7">
        <w:rPr>
          <w:rFonts w:ascii="Times New Roman" w:hAnsi="Times New Roman" w:cs="Times New Roman"/>
          <w:sz w:val="28"/>
          <w:szCs w:val="28"/>
        </w:rPr>
        <w:t>]</w:t>
      </w:r>
      <w:r w:rsidR="00654FA9" w:rsidRPr="00295FE7">
        <w:rPr>
          <w:rFonts w:ascii="Times New Roman" w:hAnsi="Times New Roman" w:cs="Times New Roman"/>
          <w:sz w:val="28"/>
          <w:szCs w:val="28"/>
        </w:rPr>
        <w:t>.</w:t>
      </w:r>
      <w:r w:rsidR="00252E89" w:rsidRPr="00295FE7">
        <w:rPr>
          <w:rFonts w:ascii="Times New Roman" w:hAnsi="Times New Roman" w:cs="Times New Roman"/>
          <w:sz w:val="28"/>
          <w:szCs w:val="28"/>
        </w:rPr>
        <w:t xml:space="preserve"> Він був прихильником ідеї всебічного узагальнення знань, їх взаємозв’язку. На його думку, це робить можливим пізнання причино-наслідкових зв’язків і відношень, явищ і предметів навколишнього світу.</w:t>
      </w:r>
    </w:p>
    <w:p w:rsidR="009D4F71" w:rsidRPr="00295FE7" w:rsidRDefault="009D4F71"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Джорджу Локку належить ідея щодо наповнення змісту одного предме</w:t>
      </w:r>
      <w:r w:rsidR="00252E89" w:rsidRPr="00295FE7">
        <w:rPr>
          <w:rFonts w:ascii="Times New Roman" w:hAnsi="Times New Roman" w:cs="Times New Roman"/>
          <w:sz w:val="28"/>
          <w:szCs w:val="28"/>
        </w:rPr>
        <w:t>та елементами та фактами іншого  - допоможе оволодіти</w:t>
      </w:r>
      <w:r w:rsidR="00BD4803" w:rsidRPr="00295FE7">
        <w:rPr>
          <w:rFonts w:ascii="Times New Roman" w:hAnsi="Times New Roman" w:cs="Times New Roman"/>
          <w:sz w:val="28"/>
          <w:szCs w:val="28"/>
        </w:rPr>
        <w:t xml:space="preserve"> </w:t>
      </w:r>
      <w:r w:rsidR="00252E89" w:rsidRPr="00295FE7">
        <w:rPr>
          <w:rFonts w:ascii="Times New Roman" w:hAnsi="Times New Roman" w:cs="Times New Roman"/>
          <w:sz w:val="28"/>
          <w:szCs w:val="28"/>
        </w:rPr>
        <w:t>основами наук, допоможе розвивати уміння і навички учнів</w:t>
      </w:r>
      <w:r w:rsidR="00BD4803" w:rsidRPr="00295FE7">
        <w:rPr>
          <w:rFonts w:ascii="Times New Roman" w:hAnsi="Times New Roman" w:cs="Times New Roman"/>
          <w:sz w:val="28"/>
          <w:szCs w:val="28"/>
        </w:rPr>
        <w:t>, розширювати їх знання про різні сторони знання.</w:t>
      </w:r>
    </w:p>
    <w:p w:rsidR="009D4F71" w:rsidRPr="00295FE7" w:rsidRDefault="00A653D8"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На думку К. У</w:t>
      </w:r>
      <w:r w:rsidR="009D4F71" w:rsidRPr="00295FE7">
        <w:rPr>
          <w:rFonts w:ascii="Times New Roman" w:hAnsi="Times New Roman" w:cs="Times New Roman"/>
          <w:sz w:val="28"/>
          <w:szCs w:val="28"/>
        </w:rPr>
        <w:t>шинського, початковий етап навчання не потрібно розділяти на окремі предмети, злиття навчальних дисциплін</w:t>
      </w:r>
      <w:r w:rsidR="00362870" w:rsidRPr="00295FE7">
        <w:rPr>
          <w:rFonts w:ascii="Times New Roman" w:hAnsi="Times New Roman" w:cs="Times New Roman"/>
          <w:sz w:val="28"/>
          <w:szCs w:val="28"/>
        </w:rPr>
        <w:t xml:space="preserve"> є  одним із шляхів здобуття високої якості знань. «До тих пір, поки різні предмети навчального курсу будуть викладатися, ніби зовсім не знаючи про існування один одного, учіння буде суттєво впливати на духовний розвиток дітей, до тих пір учіння не буде захоплюючим, органічним процесом психічного розвитку, а нестерпно нудною працею для наставника й учнів</w:t>
      </w:r>
      <w:r w:rsidR="00295FE7">
        <w:rPr>
          <w:rFonts w:ascii="Times New Roman" w:hAnsi="Times New Roman" w:cs="Times New Roman"/>
          <w:sz w:val="28"/>
          <w:szCs w:val="28"/>
        </w:rPr>
        <w:t>»</w:t>
      </w:r>
      <w:r w:rsidR="005850EC" w:rsidRPr="00295FE7">
        <w:rPr>
          <w:rFonts w:ascii="Times New Roman" w:hAnsi="Times New Roman" w:cs="Times New Roman"/>
          <w:sz w:val="28"/>
          <w:szCs w:val="28"/>
        </w:rPr>
        <w:t>[8</w:t>
      </w:r>
      <w:r w:rsidR="00494FDB" w:rsidRPr="00295FE7">
        <w:rPr>
          <w:rFonts w:ascii="Times New Roman" w:hAnsi="Times New Roman" w:cs="Times New Roman"/>
          <w:sz w:val="28"/>
          <w:szCs w:val="28"/>
        </w:rPr>
        <w:t xml:space="preserve">, с. </w:t>
      </w:r>
      <w:r w:rsidR="00E2394F" w:rsidRPr="00295FE7">
        <w:rPr>
          <w:rFonts w:ascii="Times New Roman" w:hAnsi="Times New Roman" w:cs="Times New Roman"/>
          <w:sz w:val="28"/>
          <w:szCs w:val="28"/>
        </w:rPr>
        <w:t>198</w:t>
      </w:r>
      <w:r w:rsidR="00362870" w:rsidRPr="00295FE7">
        <w:rPr>
          <w:rFonts w:ascii="Times New Roman" w:hAnsi="Times New Roman" w:cs="Times New Roman"/>
          <w:sz w:val="28"/>
          <w:szCs w:val="28"/>
        </w:rPr>
        <w:t>]</w:t>
      </w:r>
      <w:r w:rsidR="00295FE7">
        <w:rPr>
          <w:rFonts w:ascii="Times New Roman" w:hAnsi="Times New Roman" w:cs="Times New Roman"/>
          <w:sz w:val="28"/>
          <w:szCs w:val="28"/>
          <w:lang w:val="ru-RU"/>
        </w:rPr>
        <w:t>.</w:t>
      </w:r>
      <w:r w:rsidR="00362870" w:rsidRPr="00295FE7">
        <w:rPr>
          <w:rFonts w:ascii="Times New Roman" w:hAnsi="Times New Roman" w:cs="Times New Roman"/>
          <w:sz w:val="28"/>
          <w:szCs w:val="28"/>
        </w:rPr>
        <w:t xml:space="preserve"> </w:t>
      </w:r>
    </w:p>
    <w:p w:rsidR="00BD4803" w:rsidRPr="00295FE7" w:rsidRDefault="00632DD6"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П. </w:t>
      </w:r>
      <w:proofErr w:type="spellStart"/>
      <w:r w:rsidRPr="00295FE7">
        <w:rPr>
          <w:rFonts w:ascii="Times New Roman" w:hAnsi="Times New Roman" w:cs="Times New Roman"/>
          <w:sz w:val="28"/>
          <w:szCs w:val="28"/>
        </w:rPr>
        <w:t>Кулагін</w:t>
      </w:r>
      <w:proofErr w:type="spellEnd"/>
      <w:r w:rsidRPr="00295FE7">
        <w:rPr>
          <w:rFonts w:ascii="Times New Roman" w:hAnsi="Times New Roman" w:cs="Times New Roman"/>
          <w:sz w:val="28"/>
          <w:szCs w:val="28"/>
        </w:rPr>
        <w:t xml:space="preserve"> розглядає міжпредметні </w:t>
      </w:r>
      <w:r w:rsidR="00927786" w:rsidRPr="00295FE7">
        <w:rPr>
          <w:rFonts w:ascii="Times New Roman" w:hAnsi="Times New Roman" w:cs="Times New Roman"/>
          <w:sz w:val="28"/>
          <w:szCs w:val="28"/>
        </w:rPr>
        <w:t>зв’язки</w:t>
      </w:r>
      <w:r w:rsidRPr="00295FE7">
        <w:rPr>
          <w:rFonts w:ascii="Times New Roman" w:hAnsi="Times New Roman" w:cs="Times New Roman"/>
          <w:sz w:val="28"/>
          <w:szCs w:val="28"/>
        </w:rPr>
        <w:t>, як систему роботи вчителя та учнів, у процесі якої</w:t>
      </w:r>
      <w:r w:rsidR="00927786" w:rsidRPr="00295FE7">
        <w:rPr>
          <w:rFonts w:ascii="Times New Roman" w:hAnsi="Times New Roman" w:cs="Times New Roman"/>
          <w:sz w:val="28"/>
          <w:szCs w:val="28"/>
        </w:rPr>
        <w:t xml:space="preserve"> використовується зміст суміжних дисциплін, що має на меті міцне засвоєння програмного матеріалу.</w:t>
      </w:r>
      <w:r w:rsidR="00BD4803" w:rsidRPr="00295FE7">
        <w:rPr>
          <w:rFonts w:ascii="Times New Roman" w:hAnsi="Times New Roman" w:cs="Times New Roman"/>
          <w:sz w:val="28"/>
          <w:szCs w:val="28"/>
        </w:rPr>
        <w:t xml:space="preserve"> </w:t>
      </w:r>
    </w:p>
    <w:p w:rsidR="00362870" w:rsidRPr="00295FE7" w:rsidRDefault="00832215"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У педаго</w:t>
      </w:r>
      <w:r w:rsidR="00362870" w:rsidRPr="00295FE7">
        <w:rPr>
          <w:rFonts w:ascii="Times New Roman" w:hAnsi="Times New Roman" w:cs="Times New Roman"/>
          <w:sz w:val="28"/>
          <w:szCs w:val="28"/>
        </w:rPr>
        <w:t xml:space="preserve">гічному словнику можна знайти таке тлумачення міжпредметних зв’язків, що це «дидактичний засіб, який передбачає </w:t>
      </w:r>
      <w:r w:rsidR="00362870" w:rsidRPr="00295FE7">
        <w:rPr>
          <w:rFonts w:ascii="Times New Roman" w:hAnsi="Times New Roman" w:cs="Times New Roman"/>
          <w:sz w:val="28"/>
          <w:szCs w:val="28"/>
        </w:rPr>
        <w:lastRenderedPageBreak/>
        <w:t>комплексний підхід до формування й засвоєння змісту освіти, що дає можливість здійснювати зв’язки між предметами для поглиб</w:t>
      </w:r>
      <w:r w:rsidR="005850EC" w:rsidRPr="00295FE7">
        <w:rPr>
          <w:rFonts w:ascii="Times New Roman" w:hAnsi="Times New Roman" w:cs="Times New Roman"/>
          <w:sz w:val="28"/>
          <w:szCs w:val="28"/>
        </w:rPr>
        <w:t>л</w:t>
      </w:r>
      <w:r w:rsidR="00362870" w:rsidRPr="00295FE7">
        <w:rPr>
          <w:rFonts w:ascii="Times New Roman" w:hAnsi="Times New Roman" w:cs="Times New Roman"/>
          <w:sz w:val="28"/>
          <w:szCs w:val="28"/>
        </w:rPr>
        <w:t>еного всебічного розгляду на</w:t>
      </w:r>
      <w:r w:rsidR="005850EC" w:rsidRPr="00295FE7">
        <w:rPr>
          <w:rFonts w:ascii="Times New Roman" w:hAnsi="Times New Roman" w:cs="Times New Roman"/>
          <w:sz w:val="28"/>
          <w:szCs w:val="28"/>
        </w:rPr>
        <w:t>й</w:t>
      </w:r>
      <w:r w:rsidR="00362870" w:rsidRPr="00295FE7">
        <w:rPr>
          <w:rFonts w:ascii="Times New Roman" w:hAnsi="Times New Roman" w:cs="Times New Roman"/>
          <w:sz w:val="28"/>
          <w:szCs w:val="28"/>
        </w:rPr>
        <w:t>важливіших понять, явищ та взаємне узгодження навчальних програм, зумовлене систе</w:t>
      </w:r>
      <w:r w:rsidR="005850EC" w:rsidRPr="00295FE7">
        <w:rPr>
          <w:rFonts w:ascii="Times New Roman" w:hAnsi="Times New Roman" w:cs="Times New Roman"/>
          <w:sz w:val="28"/>
          <w:szCs w:val="28"/>
        </w:rPr>
        <w:t>мою наукової дидактичної мети»[1</w:t>
      </w:r>
      <w:r w:rsidR="00E2394F" w:rsidRPr="00295FE7">
        <w:rPr>
          <w:rFonts w:ascii="Times New Roman" w:hAnsi="Times New Roman" w:cs="Times New Roman"/>
          <w:sz w:val="28"/>
          <w:szCs w:val="28"/>
        </w:rPr>
        <w:t>, с. 210</w:t>
      </w:r>
      <w:r w:rsidR="00362870" w:rsidRPr="00295FE7">
        <w:rPr>
          <w:rFonts w:ascii="Times New Roman" w:hAnsi="Times New Roman" w:cs="Times New Roman"/>
          <w:sz w:val="28"/>
          <w:szCs w:val="28"/>
        </w:rPr>
        <w:t xml:space="preserve">]. Іншими словами вони відображають комплексний підхід до навчання і виховання. </w:t>
      </w:r>
    </w:p>
    <w:p w:rsidR="00362870" w:rsidRPr="00295FE7" w:rsidRDefault="00362870" w:rsidP="0086416B">
      <w:pPr>
        <w:spacing w:after="0" w:line="360" w:lineRule="auto"/>
        <w:ind w:firstLine="567"/>
        <w:jc w:val="both"/>
        <w:rPr>
          <w:rFonts w:ascii="Times New Roman" w:hAnsi="Times New Roman" w:cs="Times New Roman"/>
          <w:sz w:val="28"/>
          <w:szCs w:val="28"/>
          <w:lang w:val="ru-RU"/>
        </w:rPr>
      </w:pPr>
      <w:r w:rsidRPr="00295FE7">
        <w:rPr>
          <w:rFonts w:ascii="Times New Roman" w:hAnsi="Times New Roman" w:cs="Times New Roman"/>
          <w:sz w:val="28"/>
          <w:szCs w:val="28"/>
        </w:rPr>
        <w:t>Питанням міжпредметних зв’язк</w:t>
      </w:r>
      <w:r w:rsidR="00BD4803" w:rsidRPr="00295FE7">
        <w:rPr>
          <w:rFonts w:ascii="Times New Roman" w:hAnsi="Times New Roman" w:cs="Times New Roman"/>
          <w:sz w:val="28"/>
          <w:szCs w:val="28"/>
        </w:rPr>
        <w:t>ів з</w:t>
      </w:r>
      <w:r w:rsidR="006C326C" w:rsidRPr="00295FE7">
        <w:rPr>
          <w:rFonts w:ascii="Times New Roman" w:hAnsi="Times New Roman" w:cs="Times New Roman"/>
          <w:sz w:val="28"/>
          <w:szCs w:val="28"/>
        </w:rPr>
        <w:t>аймаються і українські педагоги та</w:t>
      </w:r>
      <w:r w:rsidR="00BD4803" w:rsidRPr="00295FE7">
        <w:rPr>
          <w:rFonts w:ascii="Times New Roman" w:hAnsi="Times New Roman" w:cs="Times New Roman"/>
          <w:sz w:val="28"/>
          <w:szCs w:val="28"/>
        </w:rPr>
        <w:t xml:space="preserve"> науковці</w:t>
      </w:r>
      <w:r w:rsidRPr="00295FE7">
        <w:rPr>
          <w:rFonts w:ascii="Times New Roman" w:hAnsi="Times New Roman" w:cs="Times New Roman"/>
          <w:sz w:val="28"/>
          <w:szCs w:val="28"/>
        </w:rPr>
        <w:t>. Так О. Я. Савченко зазначає,</w:t>
      </w:r>
      <w:r w:rsidR="00325E10" w:rsidRPr="00295FE7">
        <w:rPr>
          <w:rFonts w:ascii="Times New Roman" w:hAnsi="Times New Roman" w:cs="Times New Roman"/>
          <w:sz w:val="28"/>
          <w:szCs w:val="28"/>
        </w:rPr>
        <w:t xml:space="preserve"> </w:t>
      </w:r>
      <w:r w:rsidRPr="00295FE7">
        <w:rPr>
          <w:rFonts w:ascii="Times New Roman" w:hAnsi="Times New Roman" w:cs="Times New Roman"/>
          <w:sz w:val="28"/>
          <w:szCs w:val="28"/>
        </w:rPr>
        <w:t>що використання на уроках міжпредметних зв’язків передбачають застосування запитань і завдань з матеріалу інших</w:t>
      </w:r>
      <w:r w:rsidRPr="00295FE7">
        <w:rPr>
          <w:sz w:val="28"/>
          <w:szCs w:val="28"/>
        </w:rPr>
        <w:t xml:space="preserve"> </w:t>
      </w:r>
      <w:r w:rsidRPr="00295FE7">
        <w:rPr>
          <w:rFonts w:ascii="Times New Roman" w:hAnsi="Times New Roman" w:cs="Times New Roman"/>
          <w:sz w:val="28"/>
          <w:szCs w:val="28"/>
        </w:rPr>
        <w:t xml:space="preserve">предметів, які </w:t>
      </w:r>
      <w:r w:rsidR="00D378FA" w:rsidRPr="00295FE7">
        <w:rPr>
          <w:rFonts w:ascii="Times New Roman" w:hAnsi="Times New Roman" w:cs="Times New Roman"/>
          <w:sz w:val="28"/>
          <w:szCs w:val="28"/>
        </w:rPr>
        <w:t>мають допоміжне значення у вивченні</w:t>
      </w:r>
      <w:r w:rsidRPr="00295FE7">
        <w:rPr>
          <w:rFonts w:ascii="Times New Roman" w:hAnsi="Times New Roman" w:cs="Times New Roman"/>
          <w:sz w:val="28"/>
          <w:szCs w:val="28"/>
        </w:rPr>
        <w:t xml:space="preserve"> певної теми. Одночасно велику роль науковець присвячує</w:t>
      </w:r>
      <w:r w:rsidR="00D378FA" w:rsidRPr="00295FE7">
        <w:rPr>
          <w:rFonts w:ascii="Times New Roman" w:hAnsi="Times New Roman" w:cs="Times New Roman"/>
          <w:sz w:val="28"/>
          <w:szCs w:val="28"/>
        </w:rPr>
        <w:t xml:space="preserve"> питанню інтегрованого навчання, так як під час інтегрованого уроку «учні ознайомлюються зі змістом р</w:t>
      </w:r>
      <w:r w:rsidR="00832215" w:rsidRPr="00295FE7">
        <w:rPr>
          <w:rFonts w:ascii="Times New Roman" w:hAnsi="Times New Roman" w:cs="Times New Roman"/>
          <w:sz w:val="28"/>
          <w:szCs w:val="28"/>
        </w:rPr>
        <w:t xml:space="preserve">ізних предметів, включаються у </w:t>
      </w:r>
      <w:r w:rsidR="00D378FA" w:rsidRPr="00295FE7">
        <w:rPr>
          <w:rFonts w:ascii="Times New Roman" w:hAnsi="Times New Roman" w:cs="Times New Roman"/>
          <w:sz w:val="28"/>
          <w:szCs w:val="28"/>
        </w:rPr>
        <w:t>н</w:t>
      </w:r>
      <w:r w:rsidR="00832215" w:rsidRPr="00295FE7">
        <w:rPr>
          <w:rFonts w:ascii="Times New Roman" w:hAnsi="Times New Roman" w:cs="Times New Roman"/>
          <w:sz w:val="28"/>
          <w:szCs w:val="28"/>
        </w:rPr>
        <w:t>е</w:t>
      </w:r>
      <w:r w:rsidR="00D378FA" w:rsidRPr="00295FE7">
        <w:rPr>
          <w:rFonts w:ascii="Times New Roman" w:hAnsi="Times New Roman" w:cs="Times New Roman"/>
          <w:sz w:val="28"/>
          <w:szCs w:val="28"/>
        </w:rPr>
        <w:t>с</w:t>
      </w:r>
      <w:r w:rsidR="00832215" w:rsidRPr="00295FE7">
        <w:rPr>
          <w:rFonts w:ascii="Times New Roman" w:hAnsi="Times New Roman" w:cs="Times New Roman"/>
          <w:sz w:val="28"/>
          <w:szCs w:val="28"/>
        </w:rPr>
        <w:t>хожі між собою види діяльності, щ</w:t>
      </w:r>
      <w:r w:rsidR="00295FE7">
        <w:rPr>
          <w:rFonts w:ascii="Times New Roman" w:hAnsi="Times New Roman" w:cs="Times New Roman"/>
          <w:sz w:val="28"/>
          <w:szCs w:val="28"/>
        </w:rPr>
        <w:t>о підпорядковуються одній темі»</w:t>
      </w:r>
      <w:r w:rsidR="00832215" w:rsidRPr="00295FE7">
        <w:rPr>
          <w:rFonts w:ascii="Times New Roman" w:hAnsi="Times New Roman" w:cs="Times New Roman"/>
          <w:sz w:val="28"/>
          <w:szCs w:val="28"/>
        </w:rPr>
        <w:t>[</w:t>
      </w:r>
      <w:r w:rsidR="00E2394F" w:rsidRPr="00295FE7">
        <w:rPr>
          <w:rFonts w:ascii="Times New Roman" w:hAnsi="Times New Roman" w:cs="Times New Roman"/>
          <w:sz w:val="28"/>
          <w:szCs w:val="28"/>
        </w:rPr>
        <w:t xml:space="preserve">5, </w:t>
      </w:r>
      <w:r w:rsidR="003A4963" w:rsidRPr="00295FE7">
        <w:rPr>
          <w:rFonts w:ascii="Times New Roman" w:hAnsi="Times New Roman" w:cs="Times New Roman"/>
          <w:sz w:val="28"/>
          <w:szCs w:val="28"/>
        </w:rPr>
        <w:t>с. 261</w:t>
      </w:r>
      <w:r w:rsidRPr="00295FE7">
        <w:rPr>
          <w:rFonts w:ascii="Times New Roman" w:hAnsi="Times New Roman" w:cs="Times New Roman"/>
          <w:sz w:val="28"/>
          <w:szCs w:val="28"/>
        </w:rPr>
        <w:t>]</w:t>
      </w:r>
      <w:r w:rsidR="00295FE7">
        <w:rPr>
          <w:rFonts w:ascii="Times New Roman" w:hAnsi="Times New Roman" w:cs="Times New Roman"/>
          <w:sz w:val="28"/>
          <w:szCs w:val="28"/>
          <w:lang w:val="ru-RU"/>
        </w:rPr>
        <w:t>.</w:t>
      </w:r>
    </w:p>
    <w:p w:rsidR="00927786" w:rsidRPr="00295FE7" w:rsidRDefault="00D378FA"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У науковій літературі</w:t>
      </w:r>
      <w:r w:rsidR="00832215" w:rsidRPr="00295FE7">
        <w:rPr>
          <w:rFonts w:ascii="Times New Roman" w:hAnsi="Times New Roman" w:cs="Times New Roman"/>
          <w:sz w:val="28"/>
          <w:szCs w:val="28"/>
        </w:rPr>
        <w:t xml:space="preserve"> поняття «інтеграції» та «міжпредметних зв’язків» тісно переплетені.</w:t>
      </w:r>
      <w:r w:rsidR="00F55ED4" w:rsidRPr="00295FE7">
        <w:rPr>
          <w:rFonts w:ascii="Times New Roman" w:hAnsi="Times New Roman" w:cs="Times New Roman"/>
          <w:sz w:val="28"/>
          <w:szCs w:val="28"/>
        </w:rPr>
        <w:t xml:space="preserve"> </w:t>
      </w:r>
      <w:r w:rsidR="00832215" w:rsidRPr="00295FE7">
        <w:rPr>
          <w:rFonts w:ascii="Times New Roman" w:hAnsi="Times New Roman" w:cs="Times New Roman"/>
          <w:sz w:val="28"/>
          <w:szCs w:val="28"/>
        </w:rPr>
        <w:t xml:space="preserve">Для інтегрування окремих навчальних курсів у початковій школі є </w:t>
      </w:r>
      <w:r w:rsidR="007445DE" w:rsidRPr="00295FE7">
        <w:rPr>
          <w:rFonts w:ascii="Times New Roman" w:hAnsi="Times New Roman" w:cs="Times New Roman"/>
          <w:sz w:val="28"/>
          <w:szCs w:val="28"/>
        </w:rPr>
        <w:t>об’єктивні</w:t>
      </w:r>
      <w:r w:rsidR="00832215" w:rsidRPr="00295FE7">
        <w:rPr>
          <w:rFonts w:ascii="Times New Roman" w:hAnsi="Times New Roman" w:cs="Times New Roman"/>
          <w:sz w:val="28"/>
          <w:szCs w:val="28"/>
        </w:rPr>
        <w:t xml:space="preserve"> причини і передумови, але про</w:t>
      </w:r>
      <w:r w:rsidR="00F55ED4" w:rsidRPr="00295FE7">
        <w:rPr>
          <w:rFonts w:ascii="Times New Roman" w:hAnsi="Times New Roman" w:cs="Times New Roman"/>
          <w:sz w:val="28"/>
          <w:szCs w:val="28"/>
        </w:rPr>
        <w:t xml:space="preserve"> повну інтеграцію навчальних дисциплін говорити ще зарано, тому міжпредметні </w:t>
      </w:r>
      <w:r w:rsidR="00325E10" w:rsidRPr="00295FE7">
        <w:rPr>
          <w:rFonts w:ascii="Times New Roman" w:hAnsi="Times New Roman" w:cs="Times New Roman"/>
          <w:sz w:val="28"/>
          <w:szCs w:val="28"/>
        </w:rPr>
        <w:t>зв’язки</w:t>
      </w:r>
      <w:r w:rsidR="00F55ED4" w:rsidRPr="00295FE7">
        <w:rPr>
          <w:rFonts w:ascii="Times New Roman" w:hAnsi="Times New Roman" w:cs="Times New Roman"/>
          <w:sz w:val="28"/>
          <w:szCs w:val="28"/>
        </w:rPr>
        <w:t xml:space="preserve"> сприяють забезпеченню не тільки сис</w:t>
      </w:r>
      <w:r w:rsidR="00325E10" w:rsidRPr="00295FE7">
        <w:rPr>
          <w:rFonts w:ascii="Times New Roman" w:hAnsi="Times New Roman" w:cs="Times New Roman"/>
          <w:sz w:val="28"/>
          <w:szCs w:val="28"/>
        </w:rPr>
        <w:t>тему знань учнів, а й розвит</w:t>
      </w:r>
      <w:r w:rsidR="00F55ED4" w:rsidRPr="00295FE7">
        <w:rPr>
          <w:rFonts w:ascii="Times New Roman" w:hAnsi="Times New Roman" w:cs="Times New Roman"/>
          <w:sz w:val="28"/>
          <w:szCs w:val="28"/>
        </w:rPr>
        <w:t>к</w:t>
      </w:r>
      <w:r w:rsidR="00172CF9" w:rsidRPr="00295FE7">
        <w:rPr>
          <w:rFonts w:ascii="Times New Roman" w:hAnsi="Times New Roman" w:cs="Times New Roman"/>
          <w:sz w:val="28"/>
          <w:szCs w:val="28"/>
        </w:rPr>
        <w:t>у</w:t>
      </w:r>
      <w:r w:rsidR="00F55ED4" w:rsidRPr="00295FE7">
        <w:rPr>
          <w:rFonts w:ascii="Times New Roman" w:hAnsi="Times New Roman" w:cs="Times New Roman"/>
          <w:sz w:val="28"/>
          <w:szCs w:val="28"/>
        </w:rPr>
        <w:t xml:space="preserve"> пізнавальних здібностей, інтересів, активності, </w:t>
      </w:r>
      <w:r w:rsidR="00172CF9" w:rsidRPr="00295FE7">
        <w:rPr>
          <w:rFonts w:ascii="Times New Roman" w:hAnsi="Times New Roman" w:cs="Times New Roman"/>
          <w:sz w:val="28"/>
          <w:szCs w:val="28"/>
        </w:rPr>
        <w:t>розумової діяльності школярів.</w:t>
      </w:r>
    </w:p>
    <w:p w:rsidR="00A653D8" w:rsidRPr="00295FE7" w:rsidRDefault="00A653D8"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Міжпредметні зв’язки, як засіб </w:t>
      </w:r>
      <w:r w:rsidR="0050794F" w:rsidRPr="00295FE7">
        <w:rPr>
          <w:rFonts w:ascii="Times New Roman" w:hAnsi="Times New Roman" w:cs="Times New Roman"/>
          <w:sz w:val="28"/>
          <w:szCs w:val="28"/>
        </w:rPr>
        <w:t>зв’язку</w:t>
      </w:r>
      <w:r w:rsidRPr="00295FE7">
        <w:rPr>
          <w:rFonts w:ascii="Times New Roman" w:hAnsi="Times New Roman" w:cs="Times New Roman"/>
          <w:sz w:val="28"/>
          <w:szCs w:val="28"/>
        </w:rPr>
        <w:t xml:space="preserve"> з предметами, що вивчаються дітьми в початковій школі має дві сторони. З одного боку вони</w:t>
      </w:r>
      <w:r w:rsidR="00756D60" w:rsidRPr="00295FE7">
        <w:rPr>
          <w:rFonts w:ascii="Times New Roman" w:hAnsi="Times New Roman" w:cs="Times New Roman"/>
          <w:sz w:val="28"/>
          <w:szCs w:val="28"/>
        </w:rPr>
        <w:t xml:space="preserve"> знаходять своє відображення в змісті освіти та враховуються, коли </w:t>
      </w:r>
      <w:r w:rsidR="008B00B9" w:rsidRPr="00295FE7">
        <w:rPr>
          <w:rFonts w:ascii="Times New Roman" w:hAnsi="Times New Roman" w:cs="Times New Roman"/>
          <w:sz w:val="28"/>
          <w:szCs w:val="28"/>
        </w:rPr>
        <w:t>розробляються навчальні плани, програми, складанні підручників та методичних посібників</w:t>
      </w:r>
      <w:r w:rsidR="007445DE" w:rsidRPr="00295FE7">
        <w:rPr>
          <w:rFonts w:ascii="Times New Roman" w:hAnsi="Times New Roman" w:cs="Times New Roman"/>
          <w:sz w:val="28"/>
          <w:szCs w:val="28"/>
        </w:rPr>
        <w:t>,</w:t>
      </w:r>
      <w:r w:rsidR="008B00B9" w:rsidRPr="00295FE7">
        <w:rPr>
          <w:rFonts w:ascii="Times New Roman" w:hAnsi="Times New Roman" w:cs="Times New Roman"/>
          <w:sz w:val="28"/>
          <w:szCs w:val="28"/>
        </w:rPr>
        <w:t xml:space="preserve"> а з іншого - їх здійснює вчитель під час проведення уроку.</w:t>
      </w:r>
    </w:p>
    <w:p w:rsidR="00FB77AD" w:rsidRPr="00295FE7" w:rsidRDefault="00FB77AD"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Н. Захарова у своїй праці зазначає, що міжпредметні </w:t>
      </w:r>
      <w:r w:rsidR="0050794F" w:rsidRPr="00295FE7">
        <w:rPr>
          <w:rFonts w:ascii="Times New Roman" w:hAnsi="Times New Roman" w:cs="Times New Roman"/>
          <w:sz w:val="28"/>
          <w:szCs w:val="28"/>
        </w:rPr>
        <w:t>зв’язки</w:t>
      </w:r>
      <w:r w:rsidRPr="00295FE7">
        <w:rPr>
          <w:rFonts w:ascii="Times New Roman" w:hAnsi="Times New Roman" w:cs="Times New Roman"/>
          <w:sz w:val="28"/>
          <w:szCs w:val="28"/>
        </w:rPr>
        <w:t xml:space="preserve"> необхідно розуміти </w:t>
      </w:r>
      <w:r w:rsidR="0050794F" w:rsidRPr="00295FE7">
        <w:rPr>
          <w:rFonts w:ascii="Times New Roman" w:hAnsi="Times New Roman" w:cs="Times New Roman"/>
          <w:sz w:val="28"/>
          <w:szCs w:val="28"/>
        </w:rPr>
        <w:t>«</w:t>
      </w:r>
      <w:r w:rsidRPr="00295FE7">
        <w:rPr>
          <w:rFonts w:ascii="Times New Roman" w:hAnsi="Times New Roman" w:cs="Times New Roman"/>
          <w:sz w:val="28"/>
          <w:szCs w:val="28"/>
        </w:rPr>
        <w:t>як одну з конкретних форм прояву загального метод</w:t>
      </w:r>
      <w:r w:rsidR="0050794F" w:rsidRPr="00295FE7">
        <w:rPr>
          <w:rFonts w:ascii="Times New Roman" w:hAnsi="Times New Roman" w:cs="Times New Roman"/>
          <w:sz w:val="28"/>
          <w:szCs w:val="28"/>
        </w:rPr>
        <w:t xml:space="preserve">ологічного принципу системності. Сутність феномена міжпредметних </w:t>
      </w:r>
      <w:r w:rsidR="00BD4803" w:rsidRPr="00295FE7">
        <w:rPr>
          <w:rFonts w:ascii="Times New Roman" w:hAnsi="Times New Roman" w:cs="Times New Roman"/>
          <w:sz w:val="28"/>
          <w:szCs w:val="28"/>
        </w:rPr>
        <w:t>зв’язків</w:t>
      </w:r>
      <w:r w:rsidR="0050794F" w:rsidRPr="00295FE7">
        <w:rPr>
          <w:rFonts w:ascii="Times New Roman" w:hAnsi="Times New Roman" w:cs="Times New Roman"/>
          <w:sz w:val="28"/>
          <w:szCs w:val="28"/>
        </w:rPr>
        <w:t xml:space="preserve"> </w:t>
      </w:r>
      <w:r w:rsidR="0050794F" w:rsidRPr="00295FE7">
        <w:rPr>
          <w:rFonts w:ascii="Times New Roman" w:hAnsi="Times New Roman" w:cs="Times New Roman"/>
          <w:sz w:val="28"/>
          <w:szCs w:val="28"/>
        </w:rPr>
        <w:lastRenderedPageBreak/>
        <w:t>розкривається у різноманітності їх видів</w:t>
      </w:r>
      <w:r w:rsidR="00295FE7">
        <w:rPr>
          <w:rFonts w:ascii="Times New Roman" w:hAnsi="Times New Roman" w:cs="Times New Roman"/>
          <w:sz w:val="28"/>
          <w:szCs w:val="28"/>
        </w:rPr>
        <w:t xml:space="preserve"> та функцій у процесі навчання»</w:t>
      </w:r>
      <w:r w:rsidR="00C80BC8">
        <w:rPr>
          <w:rFonts w:ascii="Times New Roman" w:hAnsi="Times New Roman" w:cs="Times New Roman"/>
          <w:sz w:val="28"/>
          <w:szCs w:val="28"/>
        </w:rPr>
        <w:t>[</w:t>
      </w:r>
      <w:r w:rsidR="005850EC" w:rsidRPr="00295FE7">
        <w:rPr>
          <w:rFonts w:ascii="Times New Roman" w:hAnsi="Times New Roman" w:cs="Times New Roman"/>
          <w:sz w:val="28"/>
          <w:szCs w:val="28"/>
        </w:rPr>
        <w:t>3</w:t>
      </w:r>
      <w:r w:rsidR="003A4963" w:rsidRPr="00295FE7">
        <w:rPr>
          <w:rFonts w:ascii="Times New Roman" w:hAnsi="Times New Roman" w:cs="Times New Roman"/>
          <w:sz w:val="28"/>
          <w:szCs w:val="28"/>
        </w:rPr>
        <w:t xml:space="preserve">, </w:t>
      </w:r>
      <w:r w:rsidR="00912C21" w:rsidRPr="00295FE7">
        <w:rPr>
          <w:rFonts w:ascii="Times New Roman" w:hAnsi="Times New Roman" w:cs="Times New Roman"/>
          <w:sz w:val="28"/>
          <w:szCs w:val="28"/>
        </w:rPr>
        <w:t>с.</w:t>
      </w:r>
      <w:r w:rsidR="003A4963" w:rsidRPr="00295FE7">
        <w:rPr>
          <w:rFonts w:ascii="Times New Roman" w:hAnsi="Times New Roman" w:cs="Times New Roman"/>
          <w:sz w:val="28"/>
          <w:szCs w:val="28"/>
        </w:rPr>
        <w:t xml:space="preserve"> </w:t>
      </w:r>
      <w:r w:rsidR="00912C21" w:rsidRPr="00295FE7">
        <w:rPr>
          <w:rFonts w:ascii="Times New Roman" w:hAnsi="Times New Roman" w:cs="Times New Roman"/>
          <w:sz w:val="28"/>
          <w:szCs w:val="28"/>
        </w:rPr>
        <w:t>5</w:t>
      </w:r>
      <w:r w:rsidR="0050794F" w:rsidRPr="00295FE7">
        <w:rPr>
          <w:rFonts w:ascii="Times New Roman" w:hAnsi="Times New Roman" w:cs="Times New Roman"/>
          <w:sz w:val="28"/>
          <w:szCs w:val="28"/>
        </w:rPr>
        <w:t>]</w:t>
      </w:r>
      <w:r w:rsidR="003A4963" w:rsidRPr="00295FE7">
        <w:rPr>
          <w:rFonts w:ascii="Times New Roman" w:hAnsi="Times New Roman" w:cs="Times New Roman"/>
          <w:sz w:val="28"/>
          <w:szCs w:val="28"/>
        </w:rPr>
        <w:t>.</w:t>
      </w:r>
    </w:p>
    <w:p w:rsidR="00072006" w:rsidRPr="00295FE7" w:rsidRDefault="00072006"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Проблема міжпредметних зв’язків висвітлює</w:t>
      </w:r>
      <w:r w:rsidR="00EB746C" w:rsidRPr="00295FE7">
        <w:rPr>
          <w:rFonts w:ascii="Times New Roman" w:hAnsi="Times New Roman" w:cs="Times New Roman"/>
          <w:sz w:val="28"/>
          <w:szCs w:val="28"/>
        </w:rPr>
        <w:t>ться у роботах Т.С. Назарової, Г. І.</w:t>
      </w:r>
      <w:r w:rsidRPr="00295FE7">
        <w:rPr>
          <w:rFonts w:ascii="Times New Roman" w:hAnsi="Times New Roman" w:cs="Times New Roman"/>
          <w:sz w:val="28"/>
          <w:szCs w:val="28"/>
        </w:rPr>
        <w:t xml:space="preserve"> </w:t>
      </w:r>
      <w:proofErr w:type="spellStart"/>
      <w:r w:rsidRPr="00295FE7">
        <w:rPr>
          <w:rFonts w:ascii="Times New Roman" w:hAnsi="Times New Roman" w:cs="Times New Roman"/>
          <w:sz w:val="28"/>
          <w:szCs w:val="28"/>
        </w:rPr>
        <w:t>Вергелеса</w:t>
      </w:r>
      <w:proofErr w:type="spellEnd"/>
      <w:r w:rsidRPr="00295FE7">
        <w:rPr>
          <w:rFonts w:ascii="Times New Roman" w:hAnsi="Times New Roman" w:cs="Times New Roman"/>
          <w:sz w:val="28"/>
          <w:szCs w:val="28"/>
        </w:rPr>
        <w:t xml:space="preserve"> та ін. Їх дослідження підкреслюють, що </w:t>
      </w:r>
      <w:r w:rsidR="00C80BC8" w:rsidRPr="00C80BC8">
        <w:rPr>
          <w:rFonts w:ascii="Times New Roman" w:hAnsi="Times New Roman" w:cs="Times New Roman"/>
          <w:sz w:val="28"/>
          <w:szCs w:val="28"/>
        </w:rPr>
        <w:t>«</w:t>
      </w:r>
      <w:r w:rsidRPr="00295FE7">
        <w:rPr>
          <w:rFonts w:ascii="Times New Roman" w:hAnsi="Times New Roman" w:cs="Times New Roman"/>
          <w:sz w:val="28"/>
          <w:szCs w:val="28"/>
        </w:rPr>
        <w:t xml:space="preserve">на основі  </w:t>
      </w:r>
      <w:r w:rsidR="00E45D82" w:rsidRPr="00295FE7">
        <w:rPr>
          <w:rFonts w:ascii="Times New Roman" w:hAnsi="Times New Roman" w:cs="Times New Roman"/>
          <w:sz w:val="28"/>
          <w:szCs w:val="28"/>
        </w:rPr>
        <w:t>зв’язків між предметами відпрацьовуються вміння, вдосконалюються, як окремі складові, т</w:t>
      </w:r>
      <w:r w:rsidR="00C80BC8">
        <w:rPr>
          <w:rFonts w:ascii="Times New Roman" w:hAnsi="Times New Roman" w:cs="Times New Roman"/>
          <w:sz w:val="28"/>
          <w:szCs w:val="28"/>
        </w:rPr>
        <w:t xml:space="preserve">ак і кожне конкретне в цілому. </w:t>
      </w:r>
      <w:r w:rsidR="00E45D82" w:rsidRPr="00295FE7">
        <w:rPr>
          <w:rFonts w:ascii="Times New Roman" w:hAnsi="Times New Roman" w:cs="Times New Roman"/>
          <w:sz w:val="28"/>
          <w:szCs w:val="28"/>
        </w:rPr>
        <w:t>При цьому реалізація міжпредметних зв’язків сприяє не лише ефективному засвоєнню змістового й операційного компонентів навчальної діяльності, а й значною мірою впливає на розвит</w:t>
      </w:r>
      <w:r w:rsidR="00295FE7">
        <w:rPr>
          <w:rFonts w:ascii="Times New Roman" w:hAnsi="Times New Roman" w:cs="Times New Roman"/>
          <w:sz w:val="28"/>
          <w:szCs w:val="28"/>
        </w:rPr>
        <w:t>ок мотиваційної сфери школярів»</w:t>
      </w:r>
      <w:r w:rsidR="00C80BC8">
        <w:rPr>
          <w:rFonts w:ascii="Times New Roman" w:hAnsi="Times New Roman" w:cs="Times New Roman"/>
          <w:sz w:val="28"/>
          <w:szCs w:val="28"/>
        </w:rPr>
        <w:t>[</w:t>
      </w:r>
      <w:r w:rsidR="005850EC" w:rsidRPr="00295FE7">
        <w:rPr>
          <w:rFonts w:ascii="Times New Roman" w:hAnsi="Times New Roman" w:cs="Times New Roman"/>
          <w:sz w:val="28"/>
          <w:szCs w:val="28"/>
        </w:rPr>
        <w:t>3</w:t>
      </w:r>
      <w:r w:rsidR="000046B6" w:rsidRPr="00295FE7">
        <w:rPr>
          <w:rFonts w:ascii="Times New Roman" w:hAnsi="Times New Roman" w:cs="Times New Roman"/>
          <w:sz w:val="28"/>
          <w:szCs w:val="28"/>
        </w:rPr>
        <w:t xml:space="preserve">, </w:t>
      </w:r>
      <w:r w:rsidR="00E45D82" w:rsidRPr="00295FE7">
        <w:rPr>
          <w:rFonts w:ascii="Times New Roman" w:hAnsi="Times New Roman" w:cs="Times New Roman"/>
          <w:sz w:val="28"/>
          <w:szCs w:val="28"/>
        </w:rPr>
        <w:t>с.</w:t>
      </w:r>
      <w:r w:rsidR="000046B6" w:rsidRPr="00295FE7">
        <w:rPr>
          <w:rFonts w:ascii="Times New Roman" w:hAnsi="Times New Roman" w:cs="Times New Roman"/>
          <w:sz w:val="28"/>
          <w:szCs w:val="28"/>
        </w:rPr>
        <w:t xml:space="preserve"> </w:t>
      </w:r>
      <w:r w:rsidR="00E45D82" w:rsidRPr="00295FE7">
        <w:rPr>
          <w:rFonts w:ascii="Times New Roman" w:hAnsi="Times New Roman" w:cs="Times New Roman"/>
          <w:sz w:val="28"/>
          <w:szCs w:val="28"/>
        </w:rPr>
        <w:t>9]</w:t>
      </w:r>
      <w:r w:rsidR="00295FE7">
        <w:rPr>
          <w:rFonts w:ascii="Times New Roman" w:hAnsi="Times New Roman" w:cs="Times New Roman"/>
          <w:sz w:val="28"/>
          <w:szCs w:val="28"/>
          <w:lang w:val="ru-RU"/>
        </w:rPr>
        <w:t>.</w:t>
      </w:r>
      <w:r w:rsidR="00E45D82" w:rsidRPr="00295FE7">
        <w:rPr>
          <w:rFonts w:ascii="Times New Roman" w:hAnsi="Times New Roman" w:cs="Times New Roman"/>
          <w:sz w:val="28"/>
          <w:szCs w:val="28"/>
        </w:rPr>
        <w:t xml:space="preserve"> Отримані знання і вміння на цій основі </w:t>
      </w:r>
      <w:r w:rsidR="00BB4F6F" w:rsidRPr="00295FE7">
        <w:rPr>
          <w:rFonts w:ascii="Times New Roman" w:hAnsi="Times New Roman" w:cs="Times New Roman"/>
          <w:sz w:val="28"/>
          <w:szCs w:val="28"/>
        </w:rPr>
        <w:t>дають позитивні результати при виконанні навчальних завдань. А це підвищує інтерес до навчання, допомагає у формуванні предметних компетентностей.</w:t>
      </w:r>
    </w:p>
    <w:p w:rsidR="00BB4F6F" w:rsidRPr="00295FE7" w:rsidRDefault="00BB4F6F"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Дослідження з д</w:t>
      </w:r>
      <w:r w:rsidR="00496E71" w:rsidRPr="00295FE7">
        <w:rPr>
          <w:rFonts w:ascii="Times New Roman" w:hAnsi="Times New Roman" w:cs="Times New Roman"/>
          <w:sz w:val="28"/>
          <w:szCs w:val="28"/>
        </w:rPr>
        <w:t>идактики та психології доводять</w:t>
      </w:r>
      <w:r w:rsidRPr="00295FE7">
        <w:rPr>
          <w:rFonts w:ascii="Times New Roman" w:hAnsi="Times New Roman" w:cs="Times New Roman"/>
          <w:sz w:val="28"/>
          <w:szCs w:val="28"/>
        </w:rPr>
        <w:t xml:space="preserve">, що міжпредметні </w:t>
      </w:r>
      <w:r w:rsidR="00496E71" w:rsidRPr="00295FE7">
        <w:rPr>
          <w:rFonts w:ascii="Times New Roman" w:hAnsi="Times New Roman" w:cs="Times New Roman"/>
          <w:sz w:val="28"/>
          <w:szCs w:val="28"/>
        </w:rPr>
        <w:t>зв’язки</w:t>
      </w:r>
      <w:r w:rsidRPr="00295FE7">
        <w:rPr>
          <w:rFonts w:ascii="Times New Roman" w:hAnsi="Times New Roman" w:cs="Times New Roman"/>
          <w:sz w:val="28"/>
          <w:szCs w:val="28"/>
        </w:rPr>
        <w:t xml:space="preserve"> необхідно проводити між двома або трьома предметами, а надалі - між усіма навчальними дисциплінами.</w:t>
      </w:r>
      <w:r w:rsidR="00496E71" w:rsidRPr="00295FE7">
        <w:rPr>
          <w:rFonts w:ascii="Times New Roman" w:hAnsi="Times New Roman" w:cs="Times New Roman"/>
          <w:sz w:val="28"/>
          <w:szCs w:val="28"/>
        </w:rPr>
        <w:t xml:space="preserve"> Міцність знань і </w:t>
      </w:r>
      <w:r w:rsidR="00C80BC8">
        <w:rPr>
          <w:rFonts w:ascii="Times New Roman" w:hAnsi="Times New Roman" w:cs="Times New Roman"/>
          <w:sz w:val="28"/>
          <w:szCs w:val="28"/>
        </w:rPr>
        <w:t>вмінь</w:t>
      </w:r>
      <w:r w:rsidR="00496E71" w:rsidRPr="00295FE7">
        <w:rPr>
          <w:rFonts w:ascii="Times New Roman" w:hAnsi="Times New Roman" w:cs="Times New Roman"/>
          <w:sz w:val="28"/>
          <w:szCs w:val="28"/>
        </w:rPr>
        <w:t xml:space="preserve"> можлива при умові міцного їх засвоєння</w:t>
      </w:r>
      <w:r w:rsidR="00540B79" w:rsidRPr="00295FE7">
        <w:rPr>
          <w:rFonts w:ascii="Times New Roman" w:hAnsi="Times New Roman" w:cs="Times New Roman"/>
          <w:sz w:val="28"/>
          <w:szCs w:val="28"/>
        </w:rPr>
        <w:t xml:space="preserve"> спочатку </w:t>
      </w:r>
      <w:r w:rsidR="00496E71" w:rsidRPr="00295FE7">
        <w:rPr>
          <w:rFonts w:ascii="Times New Roman" w:hAnsi="Times New Roman" w:cs="Times New Roman"/>
          <w:sz w:val="28"/>
          <w:szCs w:val="28"/>
        </w:rPr>
        <w:t xml:space="preserve">на </w:t>
      </w:r>
      <w:proofErr w:type="spellStart"/>
      <w:r w:rsidR="00496E71" w:rsidRPr="00295FE7">
        <w:rPr>
          <w:rFonts w:ascii="Times New Roman" w:hAnsi="Times New Roman" w:cs="Times New Roman"/>
          <w:sz w:val="28"/>
          <w:szCs w:val="28"/>
        </w:rPr>
        <w:t>внутрішньопредметному</w:t>
      </w:r>
      <w:proofErr w:type="spellEnd"/>
      <w:r w:rsidR="00496E71" w:rsidRPr="00295FE7">
        <w:rPr>
          <w:rFonts w:ascii="Times New Roman" w:hAnsi="Times New Roman" w:cs="Times New Roman"/>
          <w:sz w:val="28"/>
          <w:szCs w:val="28"/>
        </w:rPr>
        <w:t xml:space="preserve"> рівні</w:t>
      </w:r>
      <w:r w:rsidR="003F2BDA">
        <w:rPr>
          <w:rFonts w:ascii="Times New Roman" w:hAnsi="Times New Roman" w:cs="Times New Roman"/>
          <w:sz w:val="28"/>
          <w:szCs w:val="28"/>
        </w:rPr>
        <w:t>. А з</w:t>
      </w:r>
      <w:r w:rsidR="00540B79" w:rsidRPr="00295FE7">
        <w:rPr>
          <w:rFonts w:ascii="Times New Roman" w:hAnsi="Times New Roman" w:cs="Times New Roman"/>
          <w:sz w:val="28"/>
          <w:szCs w:val="28"/>
        </w:rPr>
        <w:t xml:space="preserve">містовий матеріал багатьох предметів </w:t>
      </w:r>
      <w:r w:rsidR="003F2BDA">
        <w:rPr>
          <w:rFonts w:ascii="Times New Roman" w:hAnsi="Times New Roman" w:cs="Times New Roman"/>
          <w:sz w:val="28"/>
          <w:szCs w:val="28"/>
        </w:rPr>
        <w:t>- це основа</w:t>
      </w:r>
      <w:r w:rsidR="00540B79" w:rsidRPr="00295FE7">
        <w:rPr>
          <w:rFonts w:ascii="Times New Roman" w:hAnsi="Times New Roman" w:cs="Times New Roman"/>
          <w:sz w:val="28"/>
          <w:szCs w:val="28"/>
        </w:rPr>
        <w:t xml:space="preserve"> для міжпредметних зв’язків.</w:t>
      </w:r>
    </w:p>
    <w:p w:rsidR="00597858" w:rsidRPr="00295FE7" w:rsidRDefault="0046350A"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В учнів початкових класів процес формування предметних компетентностей залежить від того, як вдається врахувати спільні та специфічні можливості предметів, між якими реалізуються міжпредметні </w:t>
      </w:r>
      <w:r w:rsidR="00850E80" w:rsidRPr="00295FE7">
        <w:rPr>
          <w:rFonts w:ascii="Times New Roman" w:hAnsi="Times New Roman" w:cs="Times New Roman"/>
          <w:sz w:val="28"/>
          <w:szCs w:val="28"/>
        </w:rPr>
        <w:t>зв’язки</w:t>
      </w:r>
      <w:r w:rsidRPr="00295FE7">
        <w:rPr>
          <w:rFonts w:ascii="Times New Roman" w:hAnsi="Times New Roman" w:cs="Times New Roman"/>
          <w:sz w:val="28"/>
          <w:szCs w:val="28"/>
        </w:rPr>
        <w:t>.</w:t>
      </w:r>
      <w:r w:rsidR="00850E80" w:rsidRPr="00295FE7">
        <w:rPr>
          <w:rFonts w:ascii="Times New Roman" w:hAnsi="Times New Roman" w:cs="Times New Roman"/>
          <w:sz w:val="28"/>
          <w:szCs w:val="28"/>
        </w:rPr>
        <w:t xml:space="preserve"> </w:t>
      </w:r>
      <w:r w:rsidR="003B72EC" w:rsidRPr="00295FE7">
        <w:rPr>
          <w:rFonts w:ascii="Times New Roman" w:hAnsi="Times New Roman" w:cs="Times New Roman"/>
          <w:sz w:val="28"/>
          <w:szCs w:val="28"/>
        </w:rPr>
        <w:t>Спільна змістова лінія навчальних предметів природознавства, читання, образотворчого мистецтва є основою для формування різних природничих понять - природа,</w:t>
      </w:r>
      <w:r w:rsidR="00071535" w:rsidRPr="00295FE7">
        <w:rPr>
          <w:rFonts w:ascii="Times New Roman" w:hAnsi="Times New Roman" w:cs="Times New Roman"/>
          <w:sz w:val="28"/>
          <w:szCs w:val="28"/>
        </w:rPr>
        <w:t xml:space="preserve"> </w:t>
      </w:r>
      <w:r w:rsidR="003B72EC" w:rsidRPr="00295FE7">
        <w:rPr>
          <w:rFonts w:ascii="Times New Roman" w:hAnsi="Times New Roman" w:cs="Times New Roman"/>
          <w:sz w:val="28"/>
          <w:szCs w:val="28"/>
        </w:rPr>
        <w:t xml:space="preserve">пори року, рослини, тварини, нежива природа. Як зазначає  Н. Захарова, </w:t>
      </w:r>
      <w:r w:rsidR="00071535" w:rsidRPr="00295FE7">
        <w:rPr>
          <w:rFonts w:ascii="Times New Roman" w:hAnsi="Times New Roman" w:cs="Times New Roman"/>
          <w:sz w:val="28"/>
          <w:szCs w:val="28"/>
        </w:rPr>
        <w:t xml:space="preserve">що кожен навчальний предмет ці поняття розглядає під певним кутом, але одночасно «кожен з них дає можливість уточнити їх і наповнити новим змістом, розширити  обсяг, конкретизувати та узагальнити ці поняття, встановити зв’язки між ними, тобто сприяє їх поглибленому пізнанню. У цьому процесі відпрацьовуються, систематизуються і набувають більшої узагальненості  не тільки знання , але </w:t>
      </w:r>
      <w:r w:rsidR="00295FE7">
        <w:rPr>
          <w:rFonts w:ascii="Times New Roman" w:hAnsi="Times New Roman" w:cs="Times New Roman"/>
          <w:sz w:val="28"/>
          <w:szCs w:val="28"/>
        </w:rPr>
        <w:lastRenderedPageBreak/>
        <w:t>й вміння»</w:t>
      </w:r>
      <w:r w:rsidR="00071535" w:rsidRPr="00295FE7">
        <w:rPr>
          <w:rFonts w:ascii="Times New Roman" w:hAnsi="Times New Roman" w:cs="Times New Roman"/>
          <w:sz w:val="28"/>
          <w:szCs w:val="28"/>
        </w:rPr>
        <w:t>[</w:t>
      </w:r>
      <w:r w:rsidR="005850EC" w:rsidRPr="00295FE7">
        <w:rPr>
          <w:rFonts w:ascii="Times New Roman" w:hAnsi="Times New Roman" w:cs="Times New Roman"/>
          <w:sz w:val="28"/>
          <w:szCs w:val="28"/>
        </w:rPr>
        <w:t>3</w:t>
      </w:r>
      <w:r w:rsidR="004F0CC3" w:rsidRPr="00295FE7">
        <w:rPr>
          <w:rFonts w:ascii="Times New Roman" w:hAnsi="Times New Roman" w:cs="Times New Roman"/>
          <w:sz w:val="28"/>
          <w:szCs w:val="28"/>
        </w:rPr>
        <w:t xml:space="preserve">, </w:t>
      </w:r>
      <w:r w:rsidR="00071535" w:rsidRPr="00295FE7">
        <w:rPr>
          <w:rFonts w:ascii="Times New Roman" w:hAnsi="Times New Roman" w:cs="Times New Roman"/>
          <w:sz w:val="28"/>
          <w:szCs w:val="28"/>
        </w:rPr>
        <w:t>с. 10]</w:t>
      </w:r>
      <w:r w:rsidR="00295FE7">
        <w:rPr>
          <w:rFonts w:ascii="Times New Roman" w:hAnsi="Times New Roman" w:cs="Times New Roman"/>
          <w:sz w:val="28"/>
          <w:szCs w:val="28"/>
          <w:lang w:val="ru-RU"/>
        </w:rPr>
        <w:t>.</w:t>
      </w:r>
      <w:r w:rsidR="002661A4" w:rsidRPr="00295FE7">
        <w:rPr>
          <w:rFonts w:ascii="Times New Roman" w:hAnsi="Times New Roman" w:cs="Times New Roman"/>
          <w:sz w:val="28"/>
          <w:szCs w:val="28"/>
        </w:rPr>
        <w:t xml:space="preserve"> </w:t>
      </w:r>
      <w:r w:rsidR="00D733D1" w:rsidRPr="00295FE7">
        <w:rPr>
          <w:rFonts w:ascii="Times New Roman" w:hAnsi="Times New Roman" w:cs="Times New Roman"/>
          <w:sz w:val="28"/>
          <w:szCs w:val="28"/>
        </w:rPr>
        <w:t>Одночасно ці навчальні дисципліни по різному впливають на формування знань та умінь.</w:t>
      </w:r>
      <w:r w:rsidR="002661A4" w:rsidRPr="00295FE7">
        <w:rPr>
          <w:rFonts w:ascii="Times New Roman" w:hAnsi="Times New Roman" w:cs="Times New Roman"/>
          <w:sz w:val="28"/>
          <w:szCs w:val="28"/>
        </w:rPr>
        <w:t xml:space="preserve"> </w:t>
      </w:r>
    </w:p>
    <w:p w:rsidR="00D55B80" w:rsidRPr="00295FE7" w:rsidRDefault="00B214CC"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Під час навчального процесу для реалізації міжпредметних зв’язків вчителі застосовують навчальний матеріал з іншого предмету, під час бесіди пригадують вивчене з іншого предмету, працюють з </w:t>
      </w:r>
      <w:proofErr w:type="spellStart"/>
      <w:r w:rsidRPr="00295FE7">
        <w:rPr>
          <w:rFonts w:ascii="Times New Roman" w:hAnsi="Times New Roman" w:cs="Times New Roman"/>
          <w:sz w:val="28"/>
          <w:szCs w:val="28"/>
        </w:rPr>
        <w:t>відеофрагментами</w:t>
      </w:r>
      <w:proofErr w:type="spellEnd"/>
      <w:r w:rsidRPr="00295FE7">
        <w:rPr>
          <w:rFonts w:ascii="Times New Roman" w:hAnsi="Times New Roman" w:cs="Times New Roman"/>
          <w:sz w:val="28"/>
          <w:szCs w:val="28"/>
        </w:rPr>
        <w:t xml:space="preserve">, наочними посібниками з інших предметів, </w:t>
      </w:r>
      <w:r w:rsidR="00D55B80" w:rsidRPr="00295FE7">
        <w:rPr>
          <w:rFonts w:ascii="Times New Roman" w:hAnsi="Times New Roman" w:cs="Times New Roman"/>
          <w:sz w:val="28"/>
          <w:szCs w:val="28"/>
        </w:rPr>
        <w:t>розв’язують</w:t>
      </w:r>
      <w:r w:rsidRPr="00295FE7">
        <w:rPr>
          <w:rFonts w:ascii="Times New Roman" w:hAnsi="Times New Roman" w:cs="Times New Roman"/>
          <w:sz w:val="28"/>
          <w:szCs w:val="28"/>
        </w:rPr>
        <w:t xml:space="preserve"> кросворди міжпредметного змісту</w:t>
      </w:r>
      <w:r w:rsidR="003F2BDA">
        <w:rPr>
          <w:rFonts w:ascii="Times New Roman" w:hAnsi="Times New Roman" w:cs="Times New Roman"/>
          <w:sz w:val="28"/>
          <w:szCs w:val="28"/>
        </w:rPr>
        <w:t>, вирішують міжпредметні</w:t>
      </w:r>
      <w:r w:rsidR="00D55B80" w:rsidRPr="00295FE7">
        <w:rPr>
          <w:rFonts w:ascii="Times New Roman" w:hAnsi="Times New Roman" w:cs="Times New Roman"/>
          <w:sz w:val="28"/>
          <w:szCs w:val="28"/>
        </w:rPr>
        <w:t xml:space="preserve"> проблеми</w:t>
      </w:r>
      <w:r w:rsidR="003F2BDA">
        <w:rPr>
          <w:rFonts w:ascii="Times New Roman" w:hAnsi="Times New Roman" w:cs="Times New Roman"/>
          <w:sz w:val="28"/>
          <w:szCs w:val="28"/>
        </w:rPr>
        <w:t xml:space="preserve">, </w:t>
      </w:r>
      <w:proofErr w:type="spellStart"/>
      <w:r w:rsidR="003F2BDA">
        <w:rPr>
          <w:rFonts w:ascii="Times New Roman" w:hAnsi="Times New Roman" w:cs="Times New Roman"/>
          <w:sz w:val="28"/>
          <w:szCs w:val="28"/>
        </w:rPr>
        <w:t>працююючи</w:t>
      </w:r>
      <w:proofErr w:type="spellEnd"/>
      <w:r w:rsidR="003F2BDA">
        <w:rPr>
          <w:rFonts w:ascii="Times New Roman" w:hAnsi="Times New Roman" w:cs="Times New Roman"/>
          <w:sz w:val="28"/>
          <w:szCs w:val="28"/>
        </w:rPr>
        <w:t xml:space="preserve"> у групах</w:t>
      </w:r>
      <w:r w:rsidR="00D55B80" w:rsidRPr="00295FE7">
        <w:rPr>
          <w:rFonts w:ascii="Times New Roman" w:hAnsi="Times New Roman" w:cs="Times New Roman"/>
          <w:sz w:val="28"/>
          <w:szCs w:val="28"/>
        </w:rPr>
        <w:t>.</w:t>
      </w:r>
      <w:r w:rsidRPr="00295FE7">
        <w:rPr>
          <w:rFonts w:ascii="Times New Roman" w:hAnsi="Times New Roman" w:cs="Times New Roman"/>
          <w:sz w:val="28"/>
          <w:szCs w:val="28"/>
        </w:rPr>
        <w:t xml:space="preserve"> </w:t>
      </w:r>
    </w:p>
    <w:p w:rsidR="00EB7B46" w:rsidRPr="00295FE7" w:rsidRDefault="00EB7B46"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До завдань міжпредметного характеру</w:t>
      </w:r>
      <w:r w:rsidR="003A45A0" w:rsidRPr="00295FE7">
        <w:rPr>
          <w:rFonts w:ascii="Times New Roman" w:hAnsi="Times New Roman" w:cs="Times New Roman"/>
          <w:sz w:val="28"/>
          <w:szCs w:val="28"/>
        </w:rPr>
        <w:t>, задач екологічного змісту</w:t>
      </w:r>
      <w:r w:rsidRPr="00295FE7">
        <w:rPr>
          <w:rFonts w:ascii="Times New Roman" w:hAnsi="Times New Roman" w:cs="Times New Roman"/>
          <w:sz w:val="28"/>
          <w:szCs w:val="28"/>
        </w:rPr>
        <w:t xml:space="preserve"> можна віднести такі як:</w:t>
      </w:r>
    </w:p>
    <w:p w:rsidR="0077551D" w:rsidRPr="00295FE7" w:rsidRDefault="00EB7B46"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1. </w:t>
      </w:r>
      <w:r w:rsidR="0077551D" w:rsidRPr="00295FE7">
        <w:rPr>
          <w:rFonts w:ascii="Times New Roman" w:hAnsi="Times New Roman" w:cs="Times New Roman"/>
          <w:sz w:val="28"/>
          <w:szCs w:val="28"/>
        </w:rPr>
        <w:t>Яку назву має місто, в якому ми живемо? В якій частині України воно знаходиться? Які ще міста України ви знаєте? Як пишуться назви міст?</w:t>
      </w:r>
    </w:p>
    <w:p w:rsidR="0077551D" w:rsidRPr="00295FE7" w:rsidRDefault="0077551D"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2. Назвіть дієслова, з якими поєднується слово летить (насіння, синичка, голуб, думка, страус, літак, пінгвін). Поясніть свій вибір. (Страус і пінгвін не вміють літати).</w:t>
      </w:r>
    </w:p>
    <w:p w:rsidR="006A02D0" w:rsidRPr="00295FE7" w:rsidRDefault="0077551D"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3. </w:t>
      </w:r>
      <w:r w:rsidR="006A02D0" w:rsidRPr="00295FE7">
        <w:rPr>
          <w:rFonts w:ascii="Times New Roman" w:hAnsi="Times New Roman" w:cs="Times New Roman"/>
          <w:sz w:val="28"/>
          <w:szCs w:val="28"/>
        </w:rPr>
        <w:t>При вивченні поняття термометр</w:t>
      </w:r>
      <w:r w:rsidRPr="00295FE7">
        <w:rPr>
          <w:rFonts w:ascii="Times New Roman" w:hAnsi="Times New Roman" w:cs="Times New Roman"/>
          <w:sz w:val="28"/>
          <w:szCs w:val="28"/>
        </w:rPr>
        <w:t xml:space="preserve"> </w:t>
      </w:r>
      <w:r w:rsidR="006A02D0" w:rsidRPr="00295FE7">
        <w:rPr>
          <w:rFonts w:ascii="Times New Roman" w:hAnsi="Times New Roman" w:cs="Times New Roman"/>
          <w:sz w:val="28"/>
          <w:szCs w:val="28"/>
        </w:rPr>
        <w:t>запропонувати дібрати синонім до цього слова з поданих ( окомір, градусник, лупа).</w:t>
      </w:r>
      <w:r w:rsidR="00295FE7">
        <w:rPr>
          <w:rFonts w:ascii="Times New Roman" w:hAnsi="Times New Roman" w:cs="Times New Roman"/>
          <w:sz w:val="28"/>
          <w:szCs w:val="28"/>
          <w:lang w:val="ru-RU"/>
        </w:rPr>
        <w:t xml:space="preserve"> </w:t>
      </w:r>
      <w:r w:rsidR="006A02D0" w:rsidRPr="00295FE7">
        <w:rPr>
          <w:rFonts w:ascii="Times New Roman" w:hAnsi="Times New Roman" w:cs="Times New Roman"/>
          <w:sz w:val="28"/>
          <w:szCs w:val="28"/>
        </w:rPr>
        <w:t>Пояснити свій вибір. (Він має поділки на колбі, градуси).</w:t>
      </w:r>
    </w:p>
    <w:p w:rsidR="00D733D1" w:rsidRPr="00295FE7" w:rsidRDefault="006A02D0"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4</w:t>
      </w:r>
      <w:r w:rsidR="00046437" w:rsidRPr="00295FE7">
        <w:rPr>
          <w:rFonts w:ascii="Times New Roman" w:hAnsi="Times New Roman" w:cs="Times New Roman"/>
          <w:sz w:val="28"/>
          <w:szCs w:val="28"/>
        </w:rPr>
        <w:t>. Прочитайте слова</w:t>
      </w:r>
      <w:r w:rsidRPr="00295FE7">
        <w:rPr>
          <w:rFonts w:ascii="Times New Roman" w:hAnsi="Times New Roman" w:cs="Times New Roman"/>
          <w:sz w:val="28"/>
          <w:szCs w:val="28"/>
        </w:rPr>
        <w:t>.</w:t>
      </w:r>
      <w:r w:rsidR="00046437" w:rsidRPr="00295FE7">
        <w:rPr>
          <w:rFonts w:ascii="Times New Roman" w:hAnsi="Times New Roman" w:cs="Times New Roman"/>
          <w:sz w:val="28"/>
          <w:szCs w:val="28"/>
        </w:rPr>
        <w:t xml:space="preserve"> ( Нафта, свердловина, танкер, забруднення моря). Підкресліть ті, що називають причину та наслідок. Складіть текст- розповідь.</w:t>
      </w:r>
    </w:p>
    <w:p w:rsidR="00046437" w:rsidRPr="00295FE7" w:rsidRDefault="00046437"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5. Вчитель дає підказки, а діти здогадуються, про яке поняття йдеться.</w:t>
      </w:r>
    </w:p>
    <w:p w:rsidR="00046437" w:rsidRPr="00295FE7" w:rsidRDefault="003A45A0" w:rsidP="003A45A0">
      <w:pPr>
        <w:pStyle w:val="a3"/>
        <w:numPr>
          <w:ilvl w:val="0"/>
          <w:numId w:val="1"/>
        </w:numPr>
        <w:spacing w:after="0" w:line="360" w:lineRule="auto"/>
        <w:jc w:val="both"/>
        <w:rPr>
          <w:rFonts w:ascii="Times New Roman" w:hAnsi="Times New Roman" w:cs="Times New Roman"/>
          <w:sz w:val="28"/>
          <w:szCs w:val="28"/>
        </w:rPr>
      </w:pPr>
      <w:r w:rsidRPr="00295FE7">
        <w:rPr>
          <w:rFonts w:ascii="Times New Roman" w:hAnsi="Times New Roman" w:cs="Times New Roman"/>
          <w:sz w:val="28"/>
          <w:szCs w:val="28"/>
        </w:rPr>
        <w:t xml:space="preserve">Коли людина довгий час проживає на одному місці, то кажуть, що вона пустила … </w:t>
      </w:r>
      <w:r w:rsidRPr="00295FE7">
        <w:rPr>
          <w:rFonts w:ascii="Times New Roman" w:hAnsi="Times New Roman" w:cs="Times New Roman"/>
          <w:i/>
          <w:sz w:val="28"/>
          <w:szCs w:val="28"/>
        </w:rPr>
        <w:t>(корінь)</w:t>
      </w:r>
    </w:p>
    <w:p w:rsidR="003A45A0" w:rsidRPr="00295FE7" w:rsidRDefault="003A45A0" w:rsidP="003A45A0">
      <w:pPr>
        <w:pStyle w:val="a3"/>
        <w:numPr>
          <w:ilvl w:val="0"/>
          <w:numId w:val="1"/>
        </w:numPr>
        <w:spacing w:after="0" w:line="360" w:lineRule="auto"/>
        <w:jc w:val="both"/>
        <w:rPr>
          <w:rFonts w:ascii="Times New Roman" w:hAnsi="Times New Roman" w:cs="Times New Roman"/>
          <w:sz w:val="28"/>
          <w:szCs w:val="28"/>
        </w:rPr>
      </w:pPr>
      <w:r w:rsidRPr="00295FE7">
        <w:rPr>
          <w:rFonts w:ascii="Times New Roman" w:hAnsi="Times New Roman" w:cs="Times New Roman"/>
          <w:sz w:val="28"/>
          <w:szCs w:val="28"/>
        </w:rPr>
        <w:t>Так називають частинку зуба, волосинки людини.</w:t>
      </w:r>
    </w:p>
    <w:p w:rsidR="003A45A0" w:rsidRPr="00295FE7" w:rsidRDefault="003A45A0" w:rsidP="003A45A0">
      <w:pPr>
        <w:pStyle w:val="a3"/>
        <w:numPr>
          <w:ilvl w:val="0"/>
          <w:numId w:val="1"/>
        </w:numPr>
        <w:spacing w:after="0" w:line="360" w:lineRule="auto"/>
        <w:jc w:val="both"/>
        <w:rPr>
          <w:rFonts w:ascii="Times New Roman" w:hAnsi="Times New Roman" w:cs="Times New Roman"/>
          <w:sz w:val="28"/>
          <w:szCs w:val="28"/>
        </w:rPr>
      </w:pPr>
      <w:r w:rsidRPr="00295FE7">
        <w:rPr>
          <w:rFonts w:ascii="Times New Roman" w:hAnsi="Times New Roman" w:cs="Times New Roman"/>
          <w:sz w:val="28"/>
          <w:szCs w:val="28"/>
        </w:rPr>
        <w:t>Це частина рослини, за допомогою якої вона дістає поживні речовини, воду та є коморою для їх збереження.</w:t>
      </w:r>
    </w:p>
    <w:p w:rsidR="003A45A0" w:rsidRPr="00295FE7" w:rsidRDefault="003A45A0" w:rsidP="003A45A0">
      <w:pPr>
        <w:pStyle w:val="a3"/>
        <w:numPr>
          <w:ilvl w:val="0"/>
          <w:numId w:val="1"/>
        </w:numPr>
        <w:spacing w:after="0" w:line="360" w:lineRule="auto"/>
        <w:jc w:val="both"/>
        <w:rPr>
          <w:rFonts w:ascii="Times New Roman" w:hAnsi="Times New Roman" w:cs="Times New Roman"/>
          <w:sz w:val="28"/>
          <w:szCs w:val="28"/>
        </w:rPr>
      </w:pPr>
      <w:r w:rsidRPr="00295FE7">
        <w:rPr>
          <w:rFonts w:ascii="Times New Roman" w:hAnsi="Times New Roman" w:cs="Times New Roman"/>
          <w:sz w:val="28"/>
          <w:szCs w:val="28"/>
        </w:rPr>
        <w:t>Так називають розв’язок рівняння.</w:t>
      </w:r>
    </w:p>
    <w:p w:rsidR="003A45A0" w:rsidRPr="00295FE7" w:rsidRDefault="003A45A0" w:rsidP="003A45A0">
      <w:pPr>
        <w:pStyle w:val="a3"/>
        <w:numPr>
          <w:ilvl w:val="0"/>
          <w:numId w:val="1"/>
        </w:numPr>
        <w:spacing w:after="0" w:line="360" w:lineRule="auto"/>
        <w:jc w:val="both"/>
        <w:rPr>
          <w:rFonts w:ascii="Times New Roman" w:hAnsi="Times New Roman" w:cs="Times New Roman"/>
          <w:sz w:val="28"/>
          <w:szCs w:val="28"/>
        </w:rPr>
      </w:pPr>
      <w:r w:rsidRPr="00295FE7">
        <w:rPr>
          <w:rFonts w:ascii="Times New Roman" w:hAnsi="Times New Roman" w:cs="Times New Roman"/>
          <w:sz w:val="28"/>
          <w:szCs w:val="28"/>
        </w:rPr>
        <w:t>Це спільна частина споріднених слів, що мають однакове значення.</w:t>
      </w:r>
    </w:p>
    <w:p w:rsidR="003A45A0" w:rsidRPr="00295FE7" w:rsidRDefault="003A45A0" w:rsidP="004F0CC3">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lastRenderedPageBreak/>
        <w:t xml:space="preserve">6. </w:t>
      </w:r>
      <w:r w:rsidR="005E315F" w:rsidRPr="00295FE7">
        <w:rPr>
          <w:rFonts w:ascii="Times New Roman" w:hAnsi="Times New Roman" w:cs="Times New Roman"/>
          <w:sz w:val="28"/>
          <w:szCs w:val="28"/>
        </w:rPr>
        <w:t>Швидкість витікання води з крану 4 л за хвилину. Скільки літрів води витече з крану за 5хв.</w:t>
      </w:r>
    </w:p>
    <w:p w:rsidR="005E315F" w:rsidRPr="00295FE7" w:rsidRDefault="005E315F" w:rsidP="004F0CC3">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7. Людина чистить зуби 3хв вранці та 3хв ввечері. За 1 хв витікає 4л води. Скільки літрів води вона витратить за добу, якщо не буде закривати кран?</w:t>
      </w:r>
    </w:p>
    <w:p w:rsidR="005E315F" w:rsidRPr="00295FE7" w:rsidRDefault="005E315F" w:rsidP="004F0CC3">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8. </w:t>
      </w:r>
      <w:r w:rsidR="00822526" w:rsidRPr="00295FE7">
        <w:rPr>
          <w:rFonts w:ascii="Times New Roman" w:hAnsi="Times New Roman" w:cs="Times New Roman"/>
          <w:sz w:val="28"/>
          <w:szCs w:val="28"/>
        </w:rPr>
        <w:t>Діти зібрали 480кг макулатури. Скільки дерев збережено, якщо 60</w:t>
      </w:r>
      <w:r w:rsidR="004F0CC3" w:rsidRPr="00295FE7">
        <w:rPr>
          <w:rFonts w:ascii="Times New Roman" w:hAnsi="Times New Roman" w:cs="Times New Roman"/>
          <w:sz w:val="28"/>
          <w:szCs w:val="28"/>
        </w:rPr>
        <w:t xml:space="preserve"> </w:t>
      </w:r>
      <w:r w:rsidR="00822526" w:rsidRPr="00295FE7">
        <w:rPr>
          <w:rFonts w:ascii="Times New Roman" w:hAnsi="Times New Roman" w:cs="Times New Roman"/>
          <w:sz w:val="28"/>
          <w:szCs w:val="28"/>
        </w:rPr>
        <w:t>кілограмів зберігає від вирубки одне дерево?</w:t>
      </w:r>
    </w:p>
    <w:p w:rsidR="00540B79" w:rsidRPr="00295FE7" w:rsidRDefault="00540B79"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На практиці, на уроках української мови при написанні тв</w:t>
      </w:r>
      <w:r w:rsidR="004555A0" w:rsidRPr="00295FE7">
        <w:rPr>
          <w:rFonts w:ascii="Times New Roman" w:hAnsi="Times New Roman" w:cs="Times New Roman"/>
          <w:sz w:val="28"/>
          <w:szCs w:val="28"/>
        </w:rPr>
        <w:t xml:space="preserve">орів, переказів, </w:t>
      </w:r>
      <w:r w:rsidRPr="00295FE7">
        <w:rPr>
          <w:rFonts w:ascii="Times New Roman" w:hAnsi="Times New Roman" w:cs="Times New Roman"/>
          <w:sz w:val="28"/>
          <w:szCs w:val="28"/>
        </w:rPr>
        <w:t>використанні дидактичного матеріалу з художніх творів</w:t>
      </w:r>
      <w:r w:rsidR="004555A0" w:rsidRPr="00295FE7">
        <w:rPr>
          <w:rFonts w:ascii="Times New Roman" w:hAnsi="Times New Roman" w:cs="Times New Roman"/>
          <w:sz w:val="28"/>
          <w:szCs w:val="28"/>
        </w:rPr>
        <w:t xml:space="preserve"> за</w:t>
      </w:r>
      <w:r w:rsidRPr="00295FE7">
        <w:rPr>
          <w:rFonts w:ascii="Times New Roman" w:hAnsi="Times New Roman" w:cs="Times New Roman"/>
          <w:sz w:val="28"/>
          <w:szCs w:val="28"/>
        </w:rPr>
        <w:t>сто</w:t>
      </w:r>
      <w:r w:rsidR="004555A0" w:rsidRPr="00295FE7">
        <w:rPr>
          <w:rFonts w:ascii="Times New Roman" w:hAnsi="Times New Roman" w:cs="Times New Roman"/>
          <w:sz w:val="28"/>
          <w:szCs w:val="28"/>
        </w:rPr>
        <w:t>со</w:t>
      </w:r>
      <w:r w:rsidRPr="00295FE7">
        <w:rPr>
          <w:rFonts w:ascii="Times New Roman" w:hAnsi="Times New Roman" w:cs="Times New Roman"/>
          <w:sz w:val="28"/>
          <w:szCs w:val="28"/>
        </w:rPr>
        <w:t>вується матеріал уроків природознавства, музики, образотворчого мистецтва</w:t>
      </w:r>
      <w:r w:rsidR="004555A0" w:rsidRPr="00295FE7">
        <w:rPr>
          <w:rFonts w:ascii="Times New Roman" w:hAnsi="Times New Roman" w:cs="Times New Roman"/>
          <w:sz w:val="28"/>
          <w:szCs w:val="28"/>
        </w:rPr>
        <w:t>. На уроках читання при вивченні творів різних жанрів діти можуть знаходити різні за метою висловлення та правильно інтонувати речення, вдосконалюючи вміння, отримані на уроках мови.</w:t>
      </w:r>
      <w:r w:rsidR="007445DE" w:rsidRPr="00295FE7">
        <w:rPr>
          <w:rFonts w:ascii="Times New Roman" w:hAnsi="Times New Roman" w:cs="Times New Roman"/>
          <w:sz w:val="28"/>
          <w:szCs w:val="28"/>
        </w:rPr>
        <w:t xml:space="preserve"> Як приклад можна навести вірші Лідії </w:t>
      </w:r>
      <w:proofErr w:type="spellStart"/>
      <w:r w:rsidR="007445DE" w:rsidRPr="00295FE7">
        <w:rPr>
          <w:rFonts w:ascii="Times New Roman" w:hAnsi="Times New Roman" w:cs="Times New Roman"/>
          <w:sz w:val="28"/>
          <w:szCs w:val="28"/>
        </w:rPr>
        <w:t>Повх</w:t>
      </w:r>
      <w:proofErr w:type="spellEnd"/>
      <w:r w:rsidR="007445DE" w:rsidRPr="00295FE7">
        <w:rPr>
          <w:rFonts w:ascii="Times New Roman" w:hAnsi="Times New Roman" w:cs="Times New Roman"/>
          <w:sz w:val="28"/>
          <w:szCs w:val="28"/>
        </w:rPr>
        <w:t xml:space="preserve"> «У бібліотеці» та текст української жартівливої пісні «Грицю, Грицю до роботи»,</w:t>
      </w:r>
      <w:r w:rsidR="00295FE7">
        <w:rPr>
          <w:rFonts w:ascii="Times New Roman" w:hAnsi="Times New Roman" w:cs="Times New Roman"/>
          <w:sz w:val="28"/>
          <w:szCs w:val="28"/>
        </w:rPr>
        <w:t xml:space="preserve"> що вивчаються у третьому класі</w:t>
      </w:r>
      <w:r w:rsidR="007949C3" w:rsidRPr="00295FE7">
        <w:rPr>
          <w:rFonts w:ascii="Times New Roman" w:hAnsi="Times New Roman" w:cs="Times New Roman"/>
          <w:sz w:val="28"/>
          <w:szCs w:val="28"/>
        </w:rPr>
        <w:t xml:space="preserve"> [7, с. 38, 55]</w:t>
      </w:r>
      <w:r w:rsidR="00295FE7">
        <w:rPr>
          <w:rFonts w:ascii="Times New Roman" w:hAnsi="Times New Roman" w:cs="Times New Roman"/>
          <w:sz w:val="28"/>
          <w:szCs w:val="28"/>
          <w:lang w:val="ru-RU"/>
        </w:rPr>
        <w:t xml:space="preserve">. </w:t>
      </w:r>
      <w:r w:rsidR="004555A0" w:rsidRPr="00295FE7">
        <w:rPr>
          <w:rFonts w:ascii="Times New Roman" w:hAnsi="Times New Roman" w:cs="Times New Roman"/>
          <w:sz w:val="28"/>
          <w:szCs w:val="28"/>
        </w:rPr>
        <w:t>Після опрацювання теми «Велика буква</w:t>
      </w:r>
      <w:r w:rsidR="007445DE" w:rsidRPr="00295FE7">
        <w:rPr>
          <w:rFonts w:ascii="Times New Roman" w:hAnsi="Times New Roman" w:cs="Times New Roman"/>
          <w:sz w:val="28"/>
          <w:szCs w:val="28"/>
        </w:rPr>
        <w:t xml:space="preserve"> у власних назвах</w:t>
      </w:r>
      <w:r w:rsidR="004555A0" w:rsidRPr="00295FE7">
        <w:rPr>
          <w:rFonts w:ascii="Times New Roman" w:hAnsi="Times New Roman" w:cs="Times New Roman"/>
          <w:sz w:val="28"/>
          <w:szCs w:val="28"/>
        </w:rPr>
        <w:t>»</w:t>
      </w:r>
      <w:r w:rsidR="008649BE" w:rsidRPr="00295FE7">
        <w:rPr>
          <w:rFonts w:ascii="Times New Roman" w:hAnsi="Times New Roman" w:cs="Times New Roman"/>
          <w:sz w:val="28"/>
          <w:szCs w:val="28"/>
        </w:rPr>
        <w:t xml:space="preserve"> на уроках української мови, пояснювати її вживання при вивченні творів</w:t>
      </w:r>
      <w:r w:rsidR="007445DE" w:rsidRPr="00295FE7">
        <w:rPr>
          <w:rFonts w:ascii="Times New Roman" w:hAnsi="Times New Roman" w:cs="Times New Roman"/>
          <w:sz w:val="28"/>
          <w:szCs w:val="28"/>
        </w:rPr>
        <w:t xml:space="preserve"> різних жанрів</w:t>
      </w:r>
      <w:r w:rsidR="008649BE" w:rsidRPr="00295FE7">
        <w:rPr>
          <w:rFonts w:ascii="Times New Roman" w:hAnsi="Times New Roman" w:cs="Times New Roman"/>
          <w:sz w:val="28"/>
          <w:szCs w:val="28"/>
        </w:rPr>
        <w:t xml:space="preserve">. </w:t>
      </w:r>
    </w:p>
    <w:p w:rsidR="008649BE" w:rsidRPr="00295FE7" w:rsidRDefault="004D1B94"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Використання міжпредметних зв’язків на уроках природознавства та курсу за вибором «Уроки для стійкого розвитку» реалізується завдяки інтеграції змісту тематичних блоків курсу та змісту предметів.</w:t>
      </w:r>
      <w:r w:rsidR="00BB284D" w:rsidRPr="00295FE7">
        <w:rPr>
          <w:rFonts w:ascii="Times New Roman" w:hAnsi="Times New Roman" w:cs="Times New Roman"/>
          <w:sz w:val="28"/>
          <w:szCs w:val="28"/>
        </w:rPr>
        <w:t xml:space="preserve"> В</w:t>
      </w:r>
      <w:r w:rsidRPr="00295FE7">
        <w:rPr>
          <w:rFonts w:ascii="Times New Roman" w:hAnsi="Times New Roman" w:cs="Times New Roman"/>
          <w:sz w:val="28"/>
          <w:szCs w:val="28"/>
        </w:rPr>
        <w:t>икористовуючи знання, отримані на уроках</w:t>
      </w:r>
      <w:r w:rsidR="00BB284D" w:rsidRPr="00295FE7">
        <w:rPr>
          <w:rFonts w:ascii="Times New Roman" w:hAnsi="Times New Roman" w:cs="Times New Roman"/>
          <w:sz w:val="28"/>
          <w:szCs w:val="28"/>
        </w:rPr>
        <w:t>, вико</w:t>
      </w:r>
      <w:r w:rsidR="00822526" w:rsidRPr="00295FE7">
        <w:rPr>
          <w:rFonts w:ascii="Times New Roman" w:hAnsi="Times New Roman" w:cs="Times New Roman"/>
          <w:sz w:val="28"/>
          <w:szCs w:val="28"/>
        </w:rPr>
        <w:t>нуючи дії для стійкого розвитку в</w:t>
      </w:r>
      <w:r w:rsidR="00BB284D" w:rsidRPr="00295FE7">
        <w:rPr>
          <w:rFonts w:ascii="Times New Roman" w:hAnsi="Times New Roman" w:cs="Times New Roman"/>
          <w:sz w:val="28"/>
          <w:szCs w:val="28"/>
        </w:rPr>
        <w:t xml:space="preserve"> учнів формується екологічно доцільн</w:t>
      </w:r>
      <w:r w:rsidR="00597858" w:rsidRPr="00295FE7">
        <w:rPr>
          <w:rFonts w:ascii="Times New Roman" w:hAnsi="Times New Roman" w:cs="Times New Roman"/>
          <w:sz w:val="28"/>
          <w:szCs w:val="28"/>
        </w:rPr>
        <w:t>а поведінка та стиль життя, адже бережливе ставлення до природи та її ресурсів повинне формуватися з раннього віку.</w:t>
      </w:r>
    </w:p>
    <w:p w:rsidR="00822526" w:rsidRPr="00295FE7" w:rsidRDefault="00F965A2" w:rsidP="0086416B">
      <w:pPr>
        <w:spacing w:after="0" w:line="360" w:lineRule="auto"/>
        <w:ind w:firstLine="567"/>
        <w:jc w:val="both"/>
        <w:rPr>
          <w:rFonts w:ascii="Times New Roman" w:hAnsi="Times New Roman" w:cs="Times New Roman"/>
          <w:sz w:val="28"/>
          <w:szCs w:val="28"/>
        </w:rPr>
      </w:pPr>
      <w:r w:rsidRPr="00295FE7">
        <w:rPr>
          <w:rFonts w:ascii="Times New Roman" w:hAnsi="Times New Roman" w:cs="Times New Roman"/>
          <w:sz w:val="28"/>
          <w:szCs w:val="28"/>
        </w:rPr>
        <w:t xml:space="preserve">Отже, використання міжпредметних </w:t>
      </w:r>
      <w:r w:rsidR="00772D64" w:rsidRPr="00295FE7">
        <w:rPr>
          <w:rFonts w:ascii="Times New Roman" w:hAnsi="Times New Roman" w:cs="Times New Roman"/>
          <w:sz w:val="28"/>
          <w:szCs w:val="28"/>
        </w:rPr>
        <w:t>зв’язків</w:t>
      </w:r>
      <w:r w:rsidR="00841B0A" w:rsidRPr="00295FE7">
        <w:rPr>
          <w:rFonts w:ascii="Times New Roman" w:hAnsi="Times New Roman" w:cs="Times New Roman"/>
          <w:sz w:val="28"/>
          <w:szCs w:val="28"/>
        </w:rPr>
        <w:t xml:space="preserve"> відіграє</w:t>
      </w:r>
      <w:r w:rsidRPr="00295FE7">
        <w:rPr>
          <w:rFonts w:ascii="Times New Roman" w:hAnsi="Times New Roman" w:cs="Times New Roman"/>
          <w:sz w:val="28"/>
          <w:szCs w:val="28"/>
        </w:rPr>
        <w:t xml:space="preserve"> важливу роль у формуванні предметних компетентностей</w:t>
      </w:r>
      <w:r w:rsidR="00772D64" w:rsidRPr="00295FE7">
        <w:rPr>
          <w:rFonts w:ascii="Times New Roman" w:hAnsi="Times New Roman" w:cs="Times New Roman"/>
          <w:sz w:val="28"/>
          <w:szCs w:val="28"/>
        </w:rPr>
        <w:t xml:space="preserve">. Адже, окремо, жодна </w:t>
      </w:r>
      <w:r w:rsidR="00841B0A" w:rsidRPr="00295FE7">
        <w:rPr>
          <w:rFonts w:ascii="Times New Roman" w:hAnsi="Times New Roman" w:cs="Times New Roman"/>
          <w:sz w:val="28"/>
          <w:szCs w:val="28"/>
        </w:rPr>
        <w:t>навчальна дисципліна не</w:t>
      </w:r>
      <w:r w:rsidR="00772D64" w:rsidRPr="00295FE7">
        <w:rPr>
          <w:rFonts w:ascii="Times New Roman" w:hAnsi="Times New Roman" w:cs="Times New Roman"/>
          <w:sz w:val="28"/>
          <w:szCs w:val="28"/>
        </w:rPr>
        <w:t>спроможна це зробити. Міжпредметні зв’язки допомагають урізноманітнити організацію навчально-виховного процесу,</w:t>
      </w:r>
      <w:r w:rsidR="00841B0A" w:rsidRPr="00295FE7">
        <w:rPr>
          <w:rFonts w:ascii="Times New Roman" w:hAnsi="Times New Roman" w:cs="Times New Roman"/>
          <w:sz w:val="28"/>
          <w:szCs w:val="28"/>
        </w:rPr>
        <w:t xml:space="preserve"> розкриваючи творчі здібності вчителя,</w:t>
      </w:r>
      <w:r w:rsidR="00772D64" w:rsidRPr="00295FE7">
        <w:rPr>
          <w:rFonts w:ascii="Times New Roman" w:hAnsi="Times New Roman" w:cs="Times New Roman"/>
          <w:sz w:val="28"/>
          <w:szCs w:val="28"/>
        </w:rPr>
        <w:t xml:space="preserve"> </w:t>
      </w:r>
      <w:r w:rsidR="00841B0A" w:rsidRPr="00295FE7">
        <w:rPr>
          <w:rFonts w:ascii="Times New Roman" w:hAnsi="Times New Roman" w:cs="Times New Roman"/>
          <w:sz w:val="28"/>
          <w:szCs w:val="28"/>
        </w:rPr>
        <w:t xml:space="preserve">підвищують пізнавальний інтерес, позитивне </w:t>
      </w:r>
      <w:r w:rsidR="00841B0A" w:rsidRPr="00295FE7">
        <w:rPr>
          <w:rFonts w:ascii="Times New Roman" w:hAnsi="Times New Roman" w:cs="Times New Roman"/>
          <w:sz w:val="28"/>
          <w:szCs w:val="28"/>
        </w:rPr>
        <w:lastRenderedPageBreak/>
        <w:t>ставлення учнів до предмета, і зрештою підвищують рівень якості освіти молодших школярів.</w:t>
      </w:r>
    </w:p>
    <w:p w:rsidR="00912C21" w:rsidRPr="00C80BC8" w:rsidRDefault="00912C21" w:rsidP="00C80BC8"/>
    <w:p w:rsidR="00345B80" w:rsidRPr="00952824" w:rsidRDefault="00345B80" w:rsidP="00952824">
      <w:pPr>
        <w:jc w:val="center"/>
        <w:rPr>
          <w:rFonts w:ascii="Times New Roman" w:hAnsi="Times New Roman" w:cs="Times New Roman"/>
        </w:rPr>
      </w:pPr>
      <w:r w:rsidRPr="00952824">
        <w:rPr>
          <w:rFonts w:ascii="Times New Roman" w:hAnsi="Times New Roman" w:cs="Times New Roman"/>
        </w:rPr>
        <w:t>ЛІТЕРАТУРА</w:t>
      </w:r>
    </w:p>
    <w:p w:rsidR="00FF5502" w:rsidRPr="00952824" w:rsidRDefault="00345B80" w:rsidP="00952824">
      <w:pPr>
        <w:spacing w:after="0" w:line="360" w:lineRule="auto"/>
        <w:rPr>
          <w:rFonts w:ascii="Times New Roman" w:hAnsi="Times New Roman" w:cs="Times New Roman"/>
        </w:rPr>
      </w:pPr>
      <w:r w:rsidRPr="00952824">
        <w:rPr>
          <w:rFonts w:ascii="Times New Roman" w:hAnsi="Times New Roman" w:cs="Times New Roman"/>
        </w:rPr>
        <w:t xml:space="preserve">1. </w:t>
      </w:r>
      <w:r w:rsidR="0035560B" w:rsidRPr="00952824">
        <w:rPr>
          <w:rFonts w:ascii="Times New Roman" w:hAnsi="Times New Roman" w:cs="Times New Roman"/>
        </w:rPr>
        <w:t>Гончаренко С.У. Український педагогічний словник, Київ, Либідь, 1997р. -376с.</w:t>
      </w:r>
    </w:p>
    <w:p w:rsidR="0035560B" w:rsidRPr="00952824" w:rsidRDefault="00654FA9" w:rsidP="00952824">
      <w:pPr>
        <w:spacing w:after="0" w:line="360" w:lineRule="auto"/>
        <w:rPr>
          <w:rFonts w:ascii="Times New Roman" w:hAnsi="Times New Roman" w:cs="Times New Roman"/>
        </w:rPr>
      </w:pPr>
      <w:r w:rsidRPr="00952824">
        <w:rPr>
          <w:rFonts w:ascii="Times New Roman" w:hAnsi="Times New Roman" w:cs="Times New Roman"/>
        </w:rPr>
        <w:t xml:space="preserve">2. </w:t>
      </w:r>
      <w:r w:rsidR="0035560B" w:rsidRPr="00952824">
        <w:rPr>
          <w:rFonts w:ascii="Times New Roman" w:hAnsi="Times New Roman" w:cs="Times New Roman"/>
        </w:rPr>
        <w:t>Державний стандарт початкової загальної освіти (Постанова КМУ №462 від 20.04.11 року)</w:t>
      </w:r>
    </w:p>
    <w:p w:rsidR="0035560B" w:rsidRPr="00952824" w:rsidRDefault="0035560B" w:rsidP="00952824">
      <w:pPr>
        <w:spacing w:after="0" w:line="360" w:lineRule="auto"/>
        <w:rPr>
          <w:rFonts w:ascii="Times New Roman" w:hAnsi="Times New Roman" w:cs="Times New Roman"/>
        </w:rPr>
      </w:pPr>
      <w:r w:rsidRPr="00952824">
        <w:rPr>
          <w:rFonts w:ascii="Times New Roman" w:hAnsi="Times New Roman" w:cs="Times New Roman"/>
        </w:rPr>
        <w:t xml:space="preserve"> [Електронний ресурс] //Режим доступу: http://osvita.ua/legislation/Ser_osv/17911/</w:t>
      </w:r>
      <w:r w:rsidRPr="00952824">
        <w:rPr>
          <w:rFonts w:ascii="Times New Roman" w:hAnsi="Times New Roman" w:cs="Times New Roman"/>
        </w:rPr>
        <w:tab/>
      </w:r>
    </w:p>
    <w:p w:rsidR="0035560B" w:rsidRPr="00952824" w:rsidRDefault="00473477" w:rsidP="00952824">
      <w:pPr>
        <w:spacing w:after="0" w:line="360" w:lineRule="auto"/>
        <w:rPr>
          <w:rFonts w:ascii="Times New Roman" w:hAnsi="Times New Roman" w:cs="Times New Roman"/>
        </w:rPr>
      </w:pPr>
      <w:r w:rsidRPr="00952824">
        <w:rPr>
          <w:rFonts w:ascii="Times New Roman" w:hAnsi="Times New Roman" w:cs="Times New Roman"/>
        </w:rPr>
        <w:t xml:space="preserve">3. </w:t>
      </w:r>
      <w:r w:rsidR="0035560B" w:rsidRPr="00952824">
        <w:rPr>
          <w:rFonts w:ascii="Times New Roman" w:hAnsi="Times New Roman" w:cs="Times New Roman"/>
        </w:rPr>
        <w:t xml:space="preserve">Захарова Н. М. Міжпредметні зв’язки як засіб формування </w:t>
      </w:r>
      <w:proofErr w:type="spellStart"/>
      <w:r w:rsidR="0035560B" w:rsidRPr="00952824">
        <w:rPr>
          <w:rFonts w:ascii="Times New Roman" w:hAnsi="Times New Roman" w:cs="Times New Roman"/>
        </w:rPr>
        <w:t>загальнопізнавальних</w:t>
      </w:r>
      <w:proofErr w:type="spellEnd"/>
      <w:r w:rsidR="0035560B" w:rsidRPr="00952824">
        <w:rPr>
          <w:rFonts w:ascii="Times New Roman" w:hAnsi="Times New Roman" w:cs="Times New Roman"/>
        </w:rPr>
        <w:t xml:space="preserve"> умінь молодших школярів [Електронний ресурс] Режим доступу:</w:t>
      </w:r>
    </w:p>
    <w:p w:rsidR="0035560B" w:rsidRPr="00952824" w:rsidRDefault="0035560B" w:rsidP="00952824">
      <w:pPr>
        <w:spacing w:after="0" w:line="360" w:lineRule="auto"/>
        <w:rPr>
          <w:rFonts w:ascii="Times New Roman" w:hAnsi="Times New Roman" w:cs="Times New Roman"/>
        </w:rPr>
      </w:pPr>
      <w:r w:rsidRPr="00952824">
        <w:rPr>
          <w:rFonts w:ascii="Times New Roman" w:hAnsi="Times New Roman" w:cs="Times New Roman"/>
        </w:rPr>
        <w:t> </w:t>
      </w:r>
      <w:hyperlink r:id="rId7" w:history="1">
        <w:r w:rsidRPr="00952824">
          <w:rPr>
            <w:rStyle w:val="a6"/>
            <w:rFonts w:ascii="Times New Roman" w:hAnsi="Times New Roman" w:cs="Times New Roman"/>
            <w:color w:val="auto"/>
          </w:rPr>
          <w:t>http://avtoreferat.net/content/view/10286/52/</w:t>
        </w:r>
      </w:hyperlink>
      <w:r w:rsidRPr="00952824">
        <w:rPr>
          <w:rFonts w:ascii="Times New Roman" w:hAnsi="Times New Roman" w:cs="Times New Roman"/>
        </w:rPr>
        <w:t xml:space="preserve"> -21с.</w:t>
      </w:r>
    </w:p>
    <w:p w:rsidR="00E2394F" w:rsidRPr="00952824" w:rsidRDefault="00473477" w:rsidP="00952824">
      <w:pPr>
        <w:spacing w:after="0" w:line="360" w:lineRule="auto"/>
        <w:rPr>
          <w:rFonts w:ascii="Times New Roman" w:hAnsi="Times New Roman" w:cs="Times New Roman"/>
        </w:rPr>
      </w:pPr>
      <w:r w:rsidRPr="00952824">
        <w:rPr>
          <w:rFonts w:ascii="Times New Roman" w:hAnsi="Times New Roman" w:cs="Times New Roman"/>
        </w:rPr>
        <w:t xml:space="preserve">4. </w:t>
      </w:r>
      <w:proofErr w:type="spellStart"/>
      <w:r w:rsidR="00376EC8" w:rsidRPr="00952824">
        <w:rPr>
          <w:rFonts w:ascii="Times New Roman" w:hAnsi="Times New Roman" w:cs="Times New Roman"/>
        </w:rPr>
        <w:t>Коменський</w:t>
      </w:r>
      <w:proofErr w:type="spellEnd"/>
      <w:r w:rsidR="00376EC8" w:rsidRPr="00952824">
        <w:rPr>
          <w:rFonts w:ascii="Times New Roman" w:hAnsi="Times New Roman" w:cs="Times New Roman"/>
        </w:rPr>
        <w:t xml:space="preserve"> Я. А.  </w:t>
      </w:r>
      <w:proofErr w:type="spellStart"/>
      <w:r w:rsidR="00376EC8" w:rsidRPr="00952824">
        <w:rPr>
          <w:rFonts w:ascii="Times New Roman" w:hAnsi="Times New Roman" w:cs="Times New Roman"/>
        </w:rPr>
        <w:t>Избранные</w:t>
      </w:r>
      <w:proofErr w:type="spellEnd"/>
      <w:r w:rsidR="00376EC8" w:rsidRPr="00952824">
        <w:rPr>
          <w:rFonts w:ascii="Times New Roman" w:hAnsi="Times New Roman" w:cs="Times New Roman"/>
        </w:rPr>
        <w:t xml:space="preserve"> </w:t>
      </w:r>
      <w:proofErr w:type="spellStart"/>
      <w:r w:rsidR="00376EC8" w:rsidRPr="00952824">
        <w:rPr>
          <w:rFonts w:ascii="Times New Roman" w:hAnsi="Times New Roman" w:cs="Times New Roman"/>
        </w:rPr>
        <w:t>педагогические</w:t>
      </w:r>
      <w:proofErr w:type="spellEnd"/>
      <w:r w:rsidR="00376EC8" w:rsidRPr="00952824">
        <w:rPr>
          <w:rFonts w:ascii="Times New Roman" w:hAnsi="Times New Roman" w:cs="Times New Roman"/>
        </w:rPr>
        <w:t xml:space="preserve"> </w:t>
      </w:r>
      <w:proofErr w:type="spellStart"/>
      <w:r w:rsidR="00376EC8" w:rsidRPr="00952824">
        <w:rPr>
          <w:rFonts w:ascii="Times New Roman" w:hAnsi="Times New Roman" w:cs="Times New Roman"/>
        </w:rPr>
        <w:t>сочинения</w:t>
      </w:r>
      <w:proofErr w:type="spellEnd"/>
      <w:r w:rsidR="00376EC8" w:rsidRPr="00952824">
        <w:rPr>
          <w:rFonts w:ascii="Times New Roman" w:hAnsi="Times New Roman" w:cs="Times New Roman"/>
        </w:rPr>
        <w:t>, Москва, 1982р. -648с.</w:t>
      </w:r>
    </w:p>
    <w:p w:rsidR="00E2394F" w:rsidRPr="00952824" w:rsidRDefault="00E2394F" w:rsidP="00952824">
      <w:pPr>
        <w:spacing w:after="0" w:line="360" w:lineRule="auto"/>
        <w:rPr>
          <w:rFonts w:ascii="Times New Roman" w:hAnsi="Times New Roman" w:cs="Times New Roman"/>
        </w:rPr>
      </w:pPr>
      <w:r w:rsidRPr="00952824">
        <w:rPr>
          <w:rFonts w:ascii="Times New Roman" w:hAnsi="Times New Roman" w:cs="Times New Roman"/>
        </w:rPr>
        <w:t>5.</w:t>
      </w:r>
      <w:r w:rsidR="00473477" w:rsidRPr="00952824">
        <w:rPr>
          <w:rFonts w:ascii="Times New Roman" w:hAnsi="Times New Roman" w:cs="Times New Roman"/>
        </w:rPr>
        <w:t xml:space="preserve"> </w:t>
      </w:r>
      <w:r w:rsidR="003A4963" w:rsidRPr="00952824">
        <w:rPr>
          <w:rFonts w:ascii="Times New Roman" w:hAnsi="Times New Roman" w:cs="Times New Roman"/>
        </w:rPr>
        <w:t>Савченко</w:t>
      </w:r>
      <w:r w:rsidR="00473477" w:rsidRPr="00952824">
        <w:rPr>
          <w:rFonts w:ascii="Times New Roman" w:hAnsi="Times New Roman" w:cs="Times New Roman"/>
        </w:rPr>
        <w:t xml:space="preserve"> О. Я. Д</w:t>
      </w:r>
      <w:r w:rsidR="003A4963" w:rsidRPr="00952824">
        <w:rPr>
          <w:rFonts w:ascii="Times New Roman" w:hAnsi="Times New Roman" w:cs="Times New Roman"/>
        </w:rPr>
        <w:t>идактика початкової освіти, Київ, Генеза,1999р.</w:t>
      </w:r>
      <w:r w:rsidR="00992F94" w:rsidRPr="00952824">
        <w:rPr>
          <w:rFonts w:ascii="Times New Roman" w:hAnsi="Times New Roman" w:cs="Times New Roman"/>
        </w:rPr>
        <w:t xml:space="preserve"> -368с.</w:t>
      </w:r>
    </w:p>
    <w:p w:rsidR="0035560B" w:rsidRPr="00952824" w:rsidRDefault="003A4963" w:rsidP="00952824">
      <w:pPr>
        <w:spacing w:after="0" w:line="360" w:lineRule="auto"/>
        <w:rPr>
          <w:rFonts w:ascii="Times New Roman" w:hAnsi="Times New Roman" w:cs="Times New Roman"/>
        </w:rPr>
      </w:pPr>
      <w:r w:rsidRPr="00952824">
        <w:rPr>
          <w:rFonts w:ascii="Times New Roman" w:hAnsi="Times New Roman" w:cs="Times New Roman"/>
        </w:rPr>
        <w:t xml:space="preserve">6. </w:t>
      </w:r>
      <w:r w:rsidR="00376EC8" w:rsidRPr="00952824">
        <w:rPr>
          <w:rFonts w:ascii="Times New Roman" w:hAnsi="Times New Roman" w:cs="Times New Roman"/>
        </w:rPr>
        <w:t xml:space="preserve">Савченко О. Я. </w:t>
      </w:r>
      <w:proofErr w:type="spellStart"/>
      <w:r w:rsidR="00376EC8" w:rsidRPr="00952824">
        <w:rPr>
          <w:rFonts w:ascii="Times New Roman" w:hAnsi="Times New Roman" w:cs="Times New Roman"/>
        </w:rPr>
        <w:t>Компетентнісний</w:t>
      </w:r>
      <w:proofErr w:type="spellEnd"/>
      <w:r w:rsidR="00376EC8" w:rsidRPr="00952824">
        <w:rPr>
          <w:rFonts w:ascii="Times New Roman" w:hAnsi="Times New Roman" w:cs="Times New Roman"/>
        </w:rPr>
        <w:t xml:space="preserve"> підхід як чинник модернізації змісту освіти [Електронний ресурс] // Режим доступу: </w:t>
      </w:r>
      <w:hyperlink r:id="rId8" w:history="1">
        <w:r w:rsidR="00376EC8" w:rsidRPr="00952824">
          <w:rPr>
            <w:rStyle w:val="a6"/>
            <w:rFonts w:ascii="Times New Roman" w:hAnsi="Times New Roman" w:cs="Times New Roman"/>
            <w:color w:val="auto"/>
          </w:rPr>
          <w:t>http://osvita.ua/doc/files/news/331/33139/Integrovane</w:t>
        </w:r>
      </w:hyperlink>
      <w:r w:rsidR="00376EC8" w:rsidRPr="00952824">
        <w:rPr>
          <w:rFonts w:ascii="Times New Roman" w:hAnsi="Times New Roman" w:cs="Times New Roman"/>
        </w:rPr>
        <w:t xml:space="preserve">  - 6 с.</w:t>
      </w:r>
    </w:p>
    <w:p w:rsidR="000046B6" w:rsidRPr="00952824" w:rsidRDefault="000046B6" w:rsidP="00952824">
      <w:pPr>
        <w:spacing w:after="0" w:line="360" w:lineRule="auto"/>
        <w:rPr>
          <w:rFonts w:ascii="Times New Roman" w:hAnsi="Times New Roman" w:cs="Times New Roman"/>
        </w:rPr>
      </w:pPr>
      <w:r w:rsidRPr="00952824">
        <w:rPr>
          <w:rFonts w:ascii="Times New Roman" w:hAnsi="Times New Roman" w:cs="Times New Roman"/>
        </w:rPr>
        <w:t xml:space="preserve">7. </w:t>
      </w:r>
      <w:r w:rsidR="004F0CC3" w:rsidRPr="00952824">
        <w:rPr>
          <w:rFonts w:ascii="Times New Roman" w:hAnsi="Times New Roman" w:cs="Times New Roman"/>
        </w:rPr>
        <w:t>Савченко</w:t>
      </w:r>
      <w:r w:rsidR="00473477" w:rsidRPr="00952824">
        <w:rPr>
          <w:rFonts w:ascii="Times New Roman" w:hAnsi="Times New Roman" w:cs="Times New Roman"/>
        </w:rPr>
        <w:t xml:space="preserve"> О. Я.</w:t>
      </w:r>
      <w:r w:rsidR="004F0CC3" w:rsidRPr="00952824">
        <w:rPr>
          <w:rFonts w:ascii="Times New Roman" w:hAnsi="Times New Roman" w:cs="Times New Roman"/>
        </w:rPr>
        <w:t xml:space="preserve"> Літературне читання, 3 клас, Київ,2013р.</w:t>
      </w:r>
      <w:r w:rsidR="00376EC8" w:rsidRPr="00952824">
        <w:rPr>
          <w:rFonts w:ascii="Times New Roman" w:hAnsi="Times New Roman" w:cs="Times New Roman"/>
        </w:rPr>
        <w:t xml:space="preserve"> -191с.</w:t>
      </w:r>
    </w:p>
    <w:p w:rsidR="0035560B" w:rsidRPr="00952824" w:rsidRDefault="0035560B" w:rsidP="00952824">
      <w:pPr>
        <w:spacing w:after="0" w:line="360" w:lineRule="auto"/>
        <w:rPr>
          <w:rFonts w:ascii="Times New Roman" w:hAnsi="Times New Roman" w:cs="Times New Roman"/>
        </w:rPr>
      </w:pPr>
      <w:r w:rsidRPr="00952824">
        <w:rPr>
          <w:rFonts w:ascii="Times New Roman" w:hAnsi="Times New Roman" w:cs="Times New Roman"/>
        </w:rPr>
        <w:t xml:space="preserve">8. </w:t>
      </w:r>
      <w:r w:rsidR="00376EC8" w:rsidRPr="00952824">
        <w:rPr>
          <w:rFonts w:ascii="Times New Roman" w:hAnsi="Times New Roman" w:cs="Times New Roman"/>
        </w:rPr>
        <w:t xml:space="preserve">Ушинський К. Д. Вибрані педагогічні твори, Київ, Рад. </w:t>
      </w:r>
      <w:proofErr w:type="spellStart"/>
      <w:r w:rsidR="00376EC8" w:rsidRPr="00952824">
        <w:rPr>
          <w:rFonts w:ascii="Times New Roman" w:hAnsi="Times New Roman" w:cs="Times New Roman"/>
        </w:rPr>
        <w:t>шк</w:t>
      </w:r>
      <w:proofErr w:type="spellEnd"/>
      <w:r w:rsidR="00376EC8" w:rsidRPr="00952824">
        <w:rPr>
          <w:rFonts w:ascii="Times New Roman" w:hAnsi="Times New Roman" w:cs="Times New Roman"/>
        </w:rPr>
        <w:t>., 1983р. -360с.</w:t>
      </w:r>
    </w:p>
    <w:p w:rsidR="00654FA9" w:rsidRPr="00952824" w:rsidRDefault="00654FA9" w:rsidP="0035560B">
      <w:pPr>
        <w:pStyle w:val="3"/>
        <w:spacing w:before="0" w:beforeAutospacing="0" w:after="225" w:afterAutospacing="0" w:line="270" w:lineRule="atLeast"/>
      </w:pPr>
    </w:p>
    <w:p w:rsidR="0050794F" w:rsidRDefault="0050794F" w:rsidP="0086416B">
      <w:pPr>
        <w:spacing w:after="0" w:line="360" w:lineRule="auto"/>
        <w:ind w:firstLine="567"/>
        <w:jc w:val="both"/>
        <w:rPr>
          <w:rFonts w:ascii="Times New Roman" w:hAnsi="Times New Roman" w:cs="Times New Roman"/>
          <w:sz w:val="28"/>
          <w:szCs w:val="28"/>
        </w:rPr>
      </w:pPr>
    </w:p>
    <w:p w:rsidR="006B1481" w:rsidRDefault="006B1481" w:rsidP="0086416B">
      <w:pPr>
        <w:spacing w:after="0" w:line="360" w:lineRule="auto"/>
        <w:ind w:firstLine="567"/>
        <w:jc w:val="both"/>
        <w:rPr>
          <w:rFonts w:ascii="Times New Roman" w:hAnsi="Times New Roman" w:cs="Times New Roman"/>
          <w:sz w:val="28"/>
          <w:szCs w:val="28"/>
        </w:rPr>
      </w:pPr>
    </w:p>
    <w:p w:rsidR="00345B80" w:rsidRDefault="00345B80" w:rsidP="0086416B">
      <w:pPr>
        <w:spacing w:after="0" w:line="360" w:lineRule="auto"/>
        <w:ind w:firstLine="567"/>
        <w:jc w:val="both"/>
        <w:rPr>
          <w:rFonts w:ascii="Times New Roman" w:hAnsi="Times New Roman" w:cs="Times New Roman"/>
          <w:sz w:val="28"/>
          <w:szCs w:val="28"/>
        </w:rPr>
      </w:pPr>
    </w:p>
    <w:p w:rsidR="00345B80" w:rsidRDefault="00345B80" w:rsidP="0086416B">
      <w:pPr>
        <w:spacing w:after="0" w:line="360" w:lineRule="auto"/>
        <w:ind w:firstLine="567"/>
        <w:jc w:val="both"/>
        <w:rPr>
          <w:rFonts w:ascii="Times New Roman" w:hAnsi="Times New Roman" w:cs="Times New Roman"/>
          <w:sz w:val="28"/>
          <w:szCs w:val="28"/>
        </w:rPr>
      </w:pPr>
    </w:p>
    <w:p w:rsidR="00345B80" w:rsidRDefault="00345B80" w:rsidP="0086416B">
      <w:pPr>
        <w:spacing w:after="0" w:line="360" w:lineRule="auto"/>
        <w:ind w:firstLine="567"/>
        <w:jc w:val="both"/>
        <w:rPr>
          <w:rFonts w:ascii="Times New Roman" w:hAnsi="Times New Roman" w:cs="Times New Roman"/>
          <w:sz w:val="28"/>
          <w:szCs w:val="28"/>
        </w:rPr>
      </w:pPr>
    </w:p>
    <w:p w:rsidR="00345B80" w:rsidRDefault="00345B80" w:rsidP="0086416B">
      <w:pPr>
        <w:spacing w:after="0" w:line="360" w:lineRule="auto"/>
        <w:ind w:firstLine="567"/>
        <w:jc w:val="both"/>
        <w:rPr>
          <w:rFonts w:ascii="Times New Roman" w:hAnsi="Times New Roman" w:cs="Times New Roman"/>
          <w:sz w:val="28"/>
          <w:szCs w:val="28"/>
        </w:rPr>
      </w:pPr>
    </w:p>
    <w:p w:rsidR="00345B80" w:rsidRDefault="00345B80" w:rsidP="0086416B">
      <w:pPr>
        <w:spacing w:after="0" w:line="360" w:lineRule="auto"/>
        <w:ind w:firstLine="567"/>
        <w:jc w:val="both"/>
        <w:rPr>
          <w:rFonts w:ascii="Times New Roman" w:hAnsi="Times New Roman" w:cs="Times New Roman"/>
          <w:sz w:val="28"/>
          <w:szCs w:val="28"/>
        </w:rPr>
      </w:pPr>
    </w:p>
    <w:p w:rsidR="00345B80" w:rsidRDefault="00345B80" w:rsidP="0086416B">
      <w:pPr>
        <w:spacing w:after="0" w:line="360" w:lineRule="auto"/>
        <w:ind w:firstLine="567"/>
        <w:jc w:val="both"/>
        <w:rPr>
          <w:rFonts w:ascii="Times New Roman" w:hAnsi="Times New Roman" w:cs="Times New Roman"/>
          <w:sz w:val="28"/>
          <w:szCs w:val="28"/>
        </w:rPr>
      </w:pPr>
    </w:p>
    <w:p w:rsidR="00345B80" w:rsidRDefault="00345B80" w:rsidP="0086416B">
      <w:pPr>
        <w:spacing w:after="0" w:line="360" w:lineRule="auto"/>
        <w:ind w:firstLine="567"/>
        <w:jc w:val="both"/>
        <w:rPr>
          <w:rFonts w:ascii="Times New Roman" w:hAnsi="Times New Roman" w:cs="Times New Roman"/>
          <w:sz w:val="28"/>
          <w:szCs w:val="28"/>
        </w:rPr>
      </w:pPr>
    </w:p>
    <w:p w:rsidR="00345B80" w:rsidRPr="0050794F" w:rsidRDefault="00345B80" w:rsidP="0086416B">
      <w:pPr>
        <w:spacing w:after="0" w:line="360" w:lineRule="auto"/>
        <w:ind w:firstLine="567"/>
        <w:jc w:val="both"/>
        <w:rPr>
          <w:rFonts w:ascii="Times New Roman" w:hAnsi="Times New Roman" w:cs="Times New Roman"/>
          <w:sz w:val="28"/>
          <w:szCs w:val="28"/>
        </w:rPr>
      </w:pPr>
    </w:p>
    <w:sectPr w:rsidR="00345B80" w:rsidRPr="0050794F" w:rsidSect="00AE2FEC">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901D5"/>
    <w:multiLevelType w:val="hybridMultilevel"/>
    <w:tmpl w:val="C51A018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2AF40308"/>
    <w:multiLevelType w:val="hybridMultilevel"/>
    <w:tmpl w:val="169A5D2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434"/>
    <w:rsid w:val="00000472"/>
    <w:rsid w:val="000046B6"/>
    <w:rsid w:val="000108CB"/>
    <w:rsid w:val="00046437"/>
    <w:rsid w:val="00071535"/>
    <w:rsid w:val="00072006"/>
    <w:rsid w:val="00172CF9"/>
    <w:rsid w:val="00252E89"/>
    <w:rsid w:val="002661A4"/>
    <w:rsid w:val="00281A31"/>
    <w:rsid w:val="00295FE7"/>
    <w:rsid w:val="00325E10"/>
    <w:rsid w:val="00345B80"/>
    <w:rsid w:val="0035560B"/>
    <w:rsid w:val="00362870"/>
    <w:rsid w:val="00376EC8"/>
    <w:rsid w:val="00395238"/>
    <w:rsid w:val="0039652C"/>
    <w:rsid w:val="003A45A0"/>
    <w:rsid w:val="003A4963"/>
    <w:rsid w:val="003B72EC"/>
    <w:rsid w:val="003F2BDA"/>
    <w:rsid w:val="004555A0"/>
    <w:rsid w:val="0046350A"/>
    <w:rsid w:val="00473477"/>
    <w:rsid w:val="00494FDB"/>
    <w:rsid w:val="00496E71"/>
    <w:rsid w:val="004C6D8A"/>
    <w:rsid w:val="004D1B94"/>
    <w:rsid w:val="004F0CC3"/>
    <w:rsid w:val="0050794F"/>
    <w:rsid w:val="00540B79"/>
    <w:rsid w:val="005850EC"/>
    <w:rsid w:val="00597858"/>
    <w:rsid w:val="005E315F"/>
    <w:rsid w:val="00630DAC"/>
    <w:rsid w:val="00632DD6"/>
    <w:rsid w:val="00654FA9"/>
    <w:rsid w:val="006A02D0"/>
    <w:rsid w:val="006B1481"/>
    <w:rsid w:val="006C326C"/>
    <w:rsid w:val="007445DE"/>
    <w:rsid w:val="00756D60"/>
    <w:rsid w:val="00772D64"/>
    <w:rsid w:val="0077551D"/>
    <w:rsid w:val="007949C3"/>
    <w:rsid w:val="00822526"/>
    <w:rsid w:val="00832215"/>
    <w:rsid w:val="00841B0A"/>
    <w:rsid w:val="00850E80"/>
    <w:rsid w:val="0086416B"/>
    <w:rsid w:val="008649BE"/>
    <w:rsid w:val="008A3723"/>
    <w:rsid w:val="008B00B9"/>
    <w:rsid w:val="00912C21"/>
    <w:rsid w:val="00927786"/>
    <w:rsid w:val="00952824"/>
    <w:rsid w:val="009925E8"/>
    <w:rsid w:val="00992F94"/>
    <w:rsid w:val="009B03D6"/>
    <w:rsid w:val="009D2219"/>
    <w:rsid w:val="009D4F71"/>
    <w:rsid w:val="00A21ADA"/>
    <w:rsid w:val="00A653D8"/>
    <w:rsid w:val="00AE2FEC"/>
    <w:rsid w:val="00B214CC"/>
    <w:rsid w:val="00B91E63"/>
    <w:rsid w:val="00BB284D"/>
    <w:rsid w:val="00BB4F6F"/>
    <w:rsid w:val="00BD4803"/>
    <w:rsid w:val="00BD5879"/>
    <w:rsid w:val="00BE1182"/>
    <w:rsid w:val="00C80BC8"/>
    <w:rsid w:val="00CC020B"/>
    <w:rsid w:val="00CE0D9B"/>
    <w:rsid w:val="00D378FA"/>
    <w:rsid w:val="00D55B80"/>
    <w:rsid w:val="00D56434"/>
    <w:rsid w:val="00D733D1"/>
    <w:rsid w:val="00DE5E06"/>
    <w:rsid w:val="00DF2100"/>
    <w:rsid w:val="00E2394F"/>
    <w:rsid w:val="00E45D82"/>
    <w:rsid w:val="00E97060"/>
    <w:rsid w:val="00EB746C"/>
    <w:rsid w:val="00EB7B46"/>
    <w:rsid w:val="00F55ED4"/>
    <w:rsid w:val="00F74A80"/>
    <w:rsid w:val="00F95743"/>
    <w:rsid w:val="00F965A2"/>
    <w:rsid w:val="00FB2000"/>
    <w:rsid w:val="00FB594A"/>
    <w:rsid w:val="00FB77AD"/>
    <w:rsid w:val="00FF55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D6733A-467F-4ACF-8D52-F47B6ACE3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35560B"/>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45A0"/>
    <w:pPr>
      <w:ind w:left="720"/>
      <w:contextualSpacing/>
    </w:pPr>
  </w:style>
  <w:style w:type="paragraph" w:styleId="a4">
    <w:name w:val="Balloon Text"/>
    <w:basedOn w:val="a"/>
    <w:link w:val="a5"/>
    <w:uiPriority w:val="99"/>
    <w:semiHidden/>
    <w:unhideWhenUsed/>
    <w:rsid w:val="007949C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949C3"/>
    <w:rPr>
      <w:rFonts w:ascii="Segoe UI" w:hAnsi="Segoe UI" w:cs="Segoe UI"/>
      <w:sz w:val="18"/>
      <w:szCs w:val="18"/>
    </w:rPr>
  </w:style>
  <w:style w:type="character" w:styleId="a6">
    <w:name w:val="Hyperlink"/>
    <w:basedOn w:val="a0"/>
    <w:uiPriority w:val="99"/>
    <w:unhideWhenUsed/>
    <w:rsid w:val="00FF5502"/>
    <w:rPr>
      <w:color w:val="0563C1" w:themeColor="hyperlink"/>
      <w:u w:val="single"/>
    </w:rPr>
  </w:style>
  <w:style w:type="character" w:styleId="a7">
    <w:name w:val="Strong"/>
    <w:basedOn w:val="a0"/>
    <w:uiPriority w:val="22"/>
    <w:qFormat/>
    <w:rsid w:val="00992F94"/>
    <w:rPr>
      <w:b/>
      <w:bCs/>
    </w:rPr>
  </w:style>
  <w:style w:type="character" w:customStyle="1" w:styleId="apple-converted-space">
    <w:name w:val="apple-converted-space"/>
    <w:basedOn w:val="a0"/>
    <w:rsid w:val="00992F94"/>
  </w:style>
  <w:style w:type="character" w:customStyle="1" w:styleId="30">
    <w:name w:val="Заголовок 3 Знак"/>
    <w:basedOn w:val="a0"/>
    <w:link w:val="3"/>
    <w:uiPriority w:val="9"/>
    <w:rsid w:val="0035560B"/>
    <w:rPr>
      <w:rFonts w:ascii="Times New Roman" w:eastAsia="Times New Roman" w:hAnsi="Times New Roman" w:cs="Times New Roman"/>
      <w:b/>
      <w:bCs/>
      <w:sz w:val="27"/>
      <w:szCs w:val="27"/>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81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svita.ua/doc/files/news/331/33139/Integrovane" TargetMode="External"/><Relationship Id="rId3" Type="http://schemas.openxmlformats.org/officeDocument/2006/relationships/styles" Target="styles.xml"/><Relationship Id="rId7" Type="http://schemas.openxmlformats.org/officeDocument/2006/relationships/hyperlink" Target="http://avtoreferat.net/content/view/10286/5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451AD-B6C1-4CE6-BC5E-2455B9ABC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8</Pages>
  <Words>1920</Words>
  <Characters>10945</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Каленський</cp:lastModifiedBy>
  <cp:revision>19</cp:revision>
  <cp:lastPrinted>2016-12-20T07:39:00Z</cp:lastPrinted>
  <dcterms:created xsi:type="dcterms:W3CDTF">2016-12-11T20:40:00Z</dcterms:created>
  <dcterms:modified xsi:type="dcterms:W3CDTF">2016-12-20T07:41:00Z</dcterms:modified>
</cp:coreProperties>
</file>