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D1" w:rsidRPr="007561D1" w:rsidRDefault="007561D1" w:rsidP="007561D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561D1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9A5ED2" w:rsidRPr="00BD46FD" w:rsidRDefault="00BD46FD" w:rsidP="00BD46F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46FD">
        <w:rPr>
          <w:rFonts w:ascii="Times New Roman" w:hAnsi="Times New Roman" w:cs="Times New Roman"/>
          <w:b/>
          <w:sz w:val="28"/>
          <w:szCs w:val="28"/>
          <w:lang w:val="uk-UA"/>
        </w:rPr>
        <w:t>Рекомендації щодо створення мультимедійних презентацій</w:t>
      </w:r>
    </w:p>
    <w:p w:rsidR="00706D5D" w:rsidRDefault="00706D5D" w:rsidP="007561D1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BD46FD" w:rsidRDefault="007561D1" w:rsidP="007561D1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7561D1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4236720</wp:posOffset>
            </wp:positionH>
            <wp:positionV relativeFrom="paragraph">
              <wp:posOffset>387985</wp:posOffset>
            </wp:positionV>
            <wp:extent cx="1574800" cy="1424940"/>
            <wp:effectExtent l="19050" t="0" r="6350" b="0"/>
            <wp:wrapNone/>
            <wp:docPr id="1" name="Рисунок 1" descr="D:\Свєти\информ\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вєти\информ\i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46FD" w:rsidRPr="007561D1">
        <w:rPr>
          <w:rFonts w:ascii="Times New Roman" w:hAnsi="Times New Roman" w:cs="Times New Roman"/>
          <w:sz w:val="28"/>
          <w:szCs w:val="28"/>
          <w:u w:val="single"/>
          <w:lang w:val="uk-UA"/>
        </w:rPr>
        <w:t>На етапі створення мультимедійної презентації необхідно враховувати такі особливості</w:t>
      </w:r>
      <w:r w:rsidR="00BD46F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D46FD" w:rsidRDefault="00BD46FD" w:rsidP="00BD46F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вікові та фізіологічні особливості учнів;</w:t>
      </w:r>
    </w:p>
    <w:p w:rsidR="00BD46FD" w:rsidRDefault="00BD46FD" w:rsidP="00BD46F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й очікуванні результати навчання;</w:t>
      </w:r>
    </w:p>
    <w:p w:rsidR="00BD46FD" w:rsidRDefault="00BD46FD" w:rsidP="00BD46F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структуру пізнавального простору;</w:t>
      </w:r>
    </w:p>
    <w:p w:rsidR="00BD46FD" w:rsidRDefault="00BD46FD" w:rsidP="00BD46F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розміщення школярів;</w:t>
      </w:r>
    </w:p>
    <w:p w:rsidR="00BD46FD" w:rsidRDefault="00BD46FD" w:rsidP="00BD46F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вибір найбільш ефективних елементів комп’ютерних технологій для виконання конкретних завдань уроку;</w:t>
      </w:r>
    </w:p>
    <w:p w:rsidR="00BD46FD" w:rsidRDefault="00BD46FD" w:rsidP="00BD46F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кольорову гаму оформлення навчального матеріалу.</w:t>
      </w:r>
    </w:p>
    <w:p w:rsidR="00706D5D" w:rsidRDefault="00706D5D" w:rsidP="00706D5D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D46FD" w:rsidRDefault="00433E7E" w:rsidP="007561D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561D1">
        <w:rPr>
          <w:rFonts w:ascii="Times New Roman" w:hAnsi="Times New Roman" w:cs="Times New Roman"/>
          <w:sz w:val="28"/>
          <w:szCs w:val="28"/>
          <w:u w:val="single"/>
          <w:lang w:val="uk-UA"/>
        </w:rPr>
        <w:t>Під час створення слайдів необхідно враховувати такі основні вимоги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33E7E" w:rsidRDefault="00433E7E" w:rsidP="007561D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повинен містити мінімально можливу кількість слів.</w:t>
      </w:r>
    </w:p>
    <w:p w:rsidR="00433E7E" w:rsidRDefault="00433E7E" w:rsidP="007561D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написів і заголовків слід використовувати розбірливий крупний шрифт.</w:t>
      </w:r>
    </w:p>
    <w:p w:rsidR="00433E7E" w:rsidRDefault="00433E7E" w:rsidP="007561D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Переважно розміщувати на слайді головне: питання, визначення, терміни.</w:t>
      </w:r>
    </w:p>
    <w:p w:rsidR="00433E7E" w:rsidRDefault="00433E7E" w:rsidP="007561D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Розмір букв, знаків мають бути такими, щоб учням з останніх парт було добре видно презентацію.</w:t>
      </w:r>
    </w:p>
    <w:p w:rsidR="00433E7E" w:rsidRDefault="00433E7E" w:rsidP="007561D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Заливка фону, букв має бути спокійного кольору.</w:t>
      </w:r>
    </w:p>
    <w:p w:rsidR="00433E7E" w:rsidRDefault="00433E7E" w:rsidP="007561D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Малюнки, фотографії та інші ілюстрацій ні матеріали повинні бути високої якості, чіткими, контрастними.</w:t>
      </w:r>
    </w:p>
    <w:p w:rsidR="00433E7E" w:rsidRDefault="00433E7E" w:rsidP="007561D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можна перевантажувати слайди зоровою інформацією.</w:t>
      </w:r>
    </w:p>
    <w:p w:rsidR="00433E7E" w:rsidRDefault="00433E7E" w:rsidP="007561D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перегляд одного слайда слід відводити достатньо часу, щоб учні могли сконцентрувати увагу на зображенні, розглянути всі елементи слайда, зафіксувати кінцевий результат.</w:t>
      </w:r>
    </w:p>
    <w:p w:rsidR="00433E7E" w:rsidRPr="00433E7E" w:rsidRDefault="00433E7E" w:rsidP="007561D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Звуковий супровід слайдів не повинен бути різким, відволікати чи дратувати.</w:t>
      </w:r>
    </w:p>
    <w:sectPr w:rsidR="00433E7E" w:rsidRPr="00433E7E" w:rsidSect="007561D1">
      <w:pgSz w:w="11906" w:h="16838"/>
      <w:pgMar w:top="1134" w:right="850" w:bottom="1134" w:left="1418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C0ADD"/>
    <w:multiLevelType w:val="hybridMultilevel"/>
    <w:tmpl w:val="FF74A6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3D4E27"/>
    <w:multiLevelType w:val="hybridMultilevel"/>
    <w:tmpl w:val="EA0EA3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D46FD"/>
    <w:rsid w:val="001B3F02"/>
    <w:rsid w:val="00433E7E"/>
    <w:rsid w:val="00706D5D"/>
    <w:rsid w:val="007561D1"/>
    <w:rsid w:val="009A5ED2"/>
    <w:rsid w:val="00BD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6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6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1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2013-10-06T17:38:00Z</dcterms:created>
  <dcterms:modified xsi:type="dcterms:W3CDTF">2013-10-12T10:54:00Z</dcterms:modified>
</cp:coreProperties>
</file>