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1A" w:rsidRDefault="00AB7B1A" w:rsidP="00AB7B1A">
      <w:pPr>
        <w:shd w:val="clear" w:color="auto" w:fill="FFFFFF"/>
        <w:ind w:left="-540" w:firstLine="720"/>
        <w:jc w:val="righ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-17780</wp:posOffset>
            </wp:positionV>
            <wp:extent cx="1541780" cy="1517650"/>
            <wp:effectExtent l="19050" t="0" r="1270" b="0"/>
            <wp:wrapNone/>
            <wp:docPr id="2" name="Рисунок 2" descr="D:\Свєти\знадобиться\karapuziha_za_kompom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вєти\знадобиться\karapuziha_za_kompom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A75">
        <w:rPr>
          <w:b/>
          <w:bCs/>
          <w:sz w:val="28"/>
          <w:szCs w:val="28"/>
        </w:rPr>
        <w:t>Додаток 9</w:t>
      </w:r>
    </w:p>
    <w:p w:rsidR="00AB7B1A" w:rsidRDefault="00AB7B1A" w:rsidP="005B76A0">
      <w:pPr>
        <w:shd w:val="clear" w:color="auto" w:fill="FFFFFF"/>
        <w:ind w:left="-540" w:firstLine="72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5008384</wp:posOffset>
            </wp:positionH>
            <wp:positionV relativeFrom="paragraph">
              <wp:posOffset>79050</wp:posOffset>
            </wp:positionV>
            <wp:extent cx="1556168" cy="1527717"/>
            <wp:effectExtent l="19050" t="0" r="5932" b="0"/>
            <wp:wrapNone/>
            <wp:docPr id="1" name="Рисунок 1" descr="D:\Свєти\знадобиться\karapuz_za_kompom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вєти\знадобиться\karapuz_za_kompom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168" cy="1527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6A0" w:rsidRPr="005B76A0" w:rsidRDefault="005B76A0" w:rsidP="005B76A0">
      <w:pPr>
        <w:shd w:val="clear" w:color="auto" w:fill="FFFFFF"/>
        <w:ind w:left="-540" w:firstLine="720"/>
        <w:jc w:val="center"/>
        <w:rPr>
          <w:b/>
          <w:bCs/>
          <w:sz w:val="28"/>
          <w:szCs w:val="28"/>
        </w:rPr>
      </w:pPr>
      <w:r w:rsidRPr="005B76A0">
        <w:rPr>
          <w:b/>
          <w:bCs/>
          <w:sz w:val="28"/>
          <w:szCs w:val="28"/>
        </w:rPr>
        <w:t>Список сайтів для дітей</w:t>
      </w:r>
    </w:p>
    <w:p w:rsidR="005B76A0" w:rsidRDefault="005B76A0" w:rsidP="005B76A0">
      <w:pPr>
        <w:ind w:firstLine="600"/>
        <w:jc w:val="center"/>
        <w:rPr>
          <w:b/>
          <w:sz w:val="28"/>
          <w:szCs w:val="28"/>
          <w:u w:val="single"/>
        </w:rPr>
      </w:pPr>
    </w:p>
    <w:p w:rsidR="00AB7B1A" w:rsidRDefault="00AB7B1A" w:rsidP="005B76A0">
      <w:pPr>
        <w:ind w:firstLine="600"/>
        <w:jc w:val="center"/>
        <w:rPr>
          <w:b/>
          <w:sz w:val="28"/>
          <w:szCs w:val="28"/>
          <w:u w:val="single"/>
        </w:rPr>
      </w:pPr>
    </w:p>
    <w:p w:rsidR="008A4941" w:rsidRDefault="005B76A0" w:rsidP="008A4941">
      <w:pPr>
        <w:ind w:firstLine="600"/>
        <w:jc w:val="center"/>
        <w:rPr>
          <w:b/>
          <w:sz w:val="28"/>
          <w:szCs w:val="28"/>
          <w:u w:val="single"/>
        </w:rPr>
      </w:pPr>
      <w:r w:rsidRPr="005B76A0">
        <w:rPr>
          <w:b/>
          <w:sz w:val="28"/>
          <w:szCs w:val="28"/>
          <w:u w:val="single"/>
        </w:rPr>
        <w:t xml:space="preserve">Спеціалізовані </w:t>
      </w:r>
      <w:proofErr w:type="spellStart"/>
      <w:r w:rsidRPr="005B76A0">
        <w:rPr>
          <w:b/>
          <w:sz w:val="28"/>
          <w:szCs w:val="28"/>
          <w:u w:val="single"/>
        </w:rPr>
        <w:t>Інтернет-сайти</w:t>
      </w:r>
      <w:proofErr w:type="spellEnd"/>
    </w:p>
    <w:p w:rsidR="005B76A0" w:rsidRPr="005B76A0" w:rsidRDefault="005B76A0" w:rsidP="008A4941">
      <w:pPr>
        <w:ind w:firstLine="600"/>
        <w:jc w:val="center"/>
        <w:rPr>
          <w:b/>
          <w:sz w:val="28"/>
          <w:szCs w:val="28"/>
          <w:u w:val="single"/>
        </w:rPr>
      </w:pPr>
      <w:r w:rsidRPr="005B76A0">
        <w:rPr>
          <w:b/>
          <w:sz w:val="28"/>
          <w:szCs w:val="28"/>
          <w:u w:val="single"/>
        </w:rPr>
        <w:t>дитячої літератури</w:t>
      </w:r>
    </w:p>
    <w:p w:rsidR="005B76A0" w:rsidRDefault="005B76A0" w:rsidP="005B76A0">
      <w:pPr>
        <w:ind w:firstLine="600"/>
        <w:jc w:val="center"/>
        <w:rPr>
          <w:i/>
          <w:sz w:val="28"/>
          <w:szCs w:val="28"/>
        </w:rPr>
      </w:pPr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7" w:history="1">
        <w:r w:rsidR="005B76A0" w:rsidRPr="00AB7B1A">
          <w:rPr>
            <w:rStyle w:val="a3"/>
            <w:color w:val="auto"/>
            <w:sz w:val="28"/>
            <w:szCs w:val="28"/>
          </w:rPr>
          <w:t>http://childbooks.blox.ua/html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„Книги для </w:t>
      </w:r>
      <w:proofErr w:type="spellStart"/>
      <w:r w:rsidR="005B76A0" w:rsidRPr="00AB7B1A">
        <w:rPr>
          <w:sz w:val="28"/>
          <w:szCs w:val="28"/>
        </w:rPr>
        <w:t>дітей”</w:t>
      </w:r>
      <w:proofErr w:type="spellEnd"/>
      <w:r w:rsidR="005B76A0" w:rsidRPr="00AB7B1A">
        <w:rPr>
          <w:sz w:val="28"/>
          <w:szCs w:val="28"/>
        </w:rPr>
        <w:t xml:space="preserve"> </w:t>
      </w:r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8" w:history="1">
        <w:r w:rsidR="005B76A0" w:rsidRPr="00AB7B1A">
          <w:rPr>
            <w:rStyle w:val="a3"/>
            <w:color w:val="auto"/>
            <w:sz w:val="28"/>
            <w:szCs w:val="28"/>
          </w:rPr>
          <w:t>http://abetka.ukrlife.org/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для дітей „Весела </w:t>
      </w:r>
      <w:proofErr w:type="spellStart"/>
      <w:r w:rsidR="005B76A0" w:rsidRPr="00AB7B1A">
        <w:rPr>
          <w:sz w:val="28"/>
          <w:szCs w:val="28"/>
        </w:rPr>
        <w:t>абетка”</w:t>
      </w:r>
      <w:proofErr w:type="spellEnd"/>
      <w:r w:rsidR="005B76A0" w:rsidRPr="00AB7B1A">
        <w:rPr>
          <w:sz w:val="28"/>
          <w:szCs w:val="28"/>
        </w:rPr>
        <w:t xml:space="preserve">  </w:t>
      </w:r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http://www.abetka-logopedka.org/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„Світ </w:t>
      </w:r>
      <w:proofErr w:type="spellStart"/>
      <w:r w:rsidRPr="00AB7B1A">
        <w:rPr>
          <w:sz w:val="28"/>
          <w:szCs w:val="28"/>
        </w:rPr>
        <w:t>дитини”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9" w:history="1">
        <w:r w:rsidR="005B76A0" w:rsidRPr="00AB7B1A">
          <w:rPr>
            <w:rStyle w:val="a3"/>
            <w:color w:val="auto"/>
            <w:sz w:val="28"/>
            <w:szCs w:val="28"/>
          </w:rPr>
          <w:t>http://www.kazka.in.ua/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„Українська </w:t>
      </w:r>
      <w:proofErr w:type="spellStart"/>
      <w:r w:rsidR="005B76A0" w:rsidRPr="00AB7B1A">
        <w:rPr>
          <w:sz w:val="28"/>
          <w:szCs w:val="28"/>
        </w:rPr>
        <w:t>казка”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http://www.ae-lib.org.ua/_lit_child.htm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„Дитяча </w:t>
      </w:r>
      <w:proofErr w:type="spellStart"/>
      <w:r w:rsidRPr="00AB7B1A">
        <w:rPr>
          <w:sz w:val="28"/>
          <w:szCs w:val="28"/>
        </w:rPr>
        <w:t>література”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10" w:history="1">
        <w:r w:rsidR="005B76A0" w:rsidRPr="00AB7B1A">
          <w:rPr>
            <w:rStyle w:val="a3"/>
            <w:color w:val="auto"/>
            <w:sz w:val="28"/>
            <w:szCs w:val="28"/>
          </w:rPr>
          <w:t>http://www.levko.info/</w:t>
        </w:r>
      </w:hyperlink>
      <w:r w:rsidR="005B76A0" w:rsidRPr="00AB7B1A">
        <w:rPr>
          <w:sz w:val="28"/>
          <w:szCs w:val="28"/>
        </w:rPr>
        <w:t xml:space="preserve"> – дитячий сайт „</w:t>
      </w:r>
      <w:proofErr w:type="spellStart"/>
      <w:r w:rsidR="005B76A0" w:rsidRPr="00AB7B1A">
        <w:rPr>
          <w:sz w:val="28"/>
          <w:szCs w:val="28"/>
        </w:rPr>
        <w:t>Левко”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11" w:history="1">
        <w:r w:rsidR="005B76A0" w:rsidRPr="00AB7B1A">
          <w:rPr>
            <w:rStyle w:val="a3"/>
            <w:color w:val="auto"/>
            <w:sz w:val="28"/>
            <w:szCs w:val="28"/>
          </w:rPr>
          <w:t>http://www.mysl.lviv.ua/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„Країна </w:t>
      </w:r>
      <w:proofErr w:type="spellStart"/>
      <w:r w:rsidR="005B76A0" w:rsidRPr="00AB7B1A">
        <w:rPr>
          <w:sz w:val="28"/>
          <w:szCs w:val="28"/>
        </w:rPr>
        <w:t>міркувань”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>http://slovogray.narod.ru/ – літературний сайт Ігоря Січовика</w:t>
      </w:r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12" w:history="1">
        <w:r w:rsidR="005B76A0" w:rsidRPr="00AB7B1A">
          <w:rPr>
            <w:rStyle w:val="a3"/>
            <w:color w:val="auto"/>
            <w:sz w:val="28"/>
            <w:szCs w:val="28"/>
          </w:rPr>
          <w:t>http://dytjachi-virshi.</w:t>
        </w:r>
        <w:r w:rsidR="00AB7B1A" w:rsidRPr="00AB7B1A">
          <w:rPr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</w:rPr>
          <w:t xml:space="preserve"> </w:t>
        </w:r>
        <w:proofErr w:type="spellStart"/>
        <w:r w:rsidR="005B76A0" w:rsidRPr="00AB7B1A">
          <w:rPr>
            <w:rStyle w:val="a3"/>
            <w:color w:val="auto"/>
            <w:sz w:val="28"/>
            <w:szCs w:val="28"/>
          </w:rPr>
          <w:t>org.ua</w:t>
        </w:r>
      </w:hyperlink>
      <w:r w:rsidR="005B76A0" w:rsidRPr="00AB7B1A">
        <w:rPr>
          <w:sz w:val="28"/>
          <w:szCs w:val="28"/>
        </w:rPr>
        <w:t>–</w:t>
      </w:r>
      <w:proofErr w:type="spellEnd"/>
      <w:r w:rsidR="005B76A0" w:rsidRPr="00AB7B1A">
        <w:rPr>
          <w:sz w:val="28"/>
          <w:szCs w:val="28"/>
        </w:rPr>
        <w:t xml:space="preserve"> авторський сайт „Віршики пана </w:t>
      </w:r>
      <w:proofErr w:type="spellStart"/>
      <w:r w:rsidR="005B76A0" w:rsidRPr="00AB7B1A">
        <w:rPr>
          <w:sz w:val="28"/>
          <w:szCs w:val="28"/>
        </w:rPr>
        <w:t>Назара”</w:t>
      </w:r>
      <w:proofErr w:type="spellEnd"/>
    </w:p>
    <w:p w:rsidR="005B76A0" w:rsidRPr="00AB7B1A" w:rsidRDefault="005B76A0" w:rsidP="005B76A0">
      <w:pPr>
        <w:ind w:firstLine="600"/>
        <w:jc w:val="center"/>
        <w:rPr>
          <w:i/>
          <w:sz w:val="28"/>
          <w:szCs w:val="28"/>
        </w:rPr>
      </w:pPr>
    </w:p>
    <w:p w:rsidR="005B76A0" w:rsidRPr="00AB7B1A" w:rsidRDefault="005B76A0" w:rsidP="005B76A0">
      <w:pPr>
        <w:ind w:firstLine="600"/>
        <w:jc w:val="center"/>
        <w:rPr>
          <w:b/>
          <w:sz w:val="28"/>
          <w:szCs w:val="28"/>
          <w:u w:val="single"/>
          <w:lang w:val="en-US"/>
        </w:rPr>
      </w:pPr>
      <w:proofErr w:type="spellStart"/>
      <w:r w:rsidRPr="00AB7B1A">
        <w:rPr>
          <w:b/>
          <w:sz w:val="28"/>
          <w:szCs w:val="28"/>
          <w:u w:val="single"/>
        </w:rPr>
        <w:t>Освітньо-інформаційні</w:t>
      </w:r>
      <w:proofErr w:type="spellEnd"/>
      <w:r w:rsidRPr="00AB7B1A">
        <w:rPr>
          <w:b/>
          <w:sz w:val="28"/>
          <w:szCs w:val="28"/>
          <w:u w:val="single"/>
        </w:rPr>
        <w:t xml:space="preserve"> ресурси</w:t>
      </w:r>
    </w:p>
    <w:p w:rsidR="005B76A0" w:rsidRPr="00AB7B1A" w:rsidRDefault="005B76A0" w:rsidP="005B76A0">
      <w:pPr>
        <w:ind w:firstLine="600"/>
        <w:jc w:val="center"/>
        <w:rPr>
          <w:b/>
          <w:sz w:val="28"/>
          <w:szCs w:val="28"/>
          <w:u w:val="single"/>
          <w:lang w:val="en-US"/>
        </w:rPr>
      </w:pPr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13" w:history="1">
        <w:r w:rsidR="005B76A0" w:rsidRPr="00AB7B1A">
          <w:rPr>
            <w:rStyle w:val="a3"/>
            <w:color w:val="auto"/>
            <w:sz w:val="28"/>
            <w:szCs w:val="28"/>
          </w:rPr>
          <w:t>http://teacher.at.ua/</w:t>
        </w:r>
      </w:hyperlink>
      <w:r w:rsidR="005B76A0" w:rsidRPr="00AB7B1A">
        <w:rPr>
          <w:sz w:val="28"/>
          <w:szCs w:val="28"/>
        </w:rPr>
        <w:t xml:space="preserve"> – 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„Вчитель вчителю, учням та </w:t>
      </w:r>
      <w:proofErr w:type="spellStart"/>
      <w:r w:rsidR="005B76A0" w:rsidRPr="00AB7B1A">
        <w:rPr>
          <w:sz w:val="28"/>
          <w:szCs w:val="28"/>
        </w:rPr>
        <w:t>батькам”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hyperlink r:id="rId14" w:history="1">
        <w:r w:rsidR="005B76A0" w:rsidRPr="00AB7B1A">
          <w:rPr>
            <w:rStyle w:val="a3"/>
            <w:color w:val="auto"/>
            <w:sz w:val="28"/>
            <w:szCs w:val="28"/>
          </w:rPr>
          <w:t>www.balachka.com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„Пиши </w:t>
      </w:r>
      <w:proofErr w:type="spellStart"/>
      <w:r w:rsidR="005B76A0" w:rsidRPr="00AB7B1A">
        <w:rPr>
          <w:sz w:val="28"/>
          <w:szCs w:val="28"/>
        </w:rPr>
        <w:t>українською”</w:t>
      </w:r>
      <w:proofErr w:type="spellEnd"/>
      <w:r w:rsidR="005B76A0" w:rsidRPr="00AB7B1A">
        <w:rPr>
          <w:sz w:val="28"/>
          <w:szCs w:val="28"/>
        </w:rPr>
        <w:t xml:space="preserve"> </w:t>
      </w:r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 xml:space="preserve">http://bibliyna-istoriya.org.ua/ – 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„Біблійна </w:t>
      </w:r>
      <w:proofErr w:type="spellStart"/>
      <w:r w:rsidRPr="00AB7B1A">
        <w:rPr>
          <w:sz w:val="28"/>
          <w:szCs w:val="28"/>
        </w:rPr>
        <w:t>історія”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 xml:space="preserve">http://cikave.org.ua/pro-sajt/ – 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„Цікаво про </w:t>
      </w:r>
      <w:proofErr w:type="spellStart"/>
      <w:r w:rsidRPr="00AB7B1A">
        <w:rPr>
          <w:sz w:val="28"/>
          <w:szCs w:val="28"/>
        </w:rPr>
        <w:t>цікаве”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http://www.ukr-tur.narod.ru/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„Світ географії та </w:t>
      </w:r>
      <w:proofErr w:type="spellStart"/>
      <w:r w:rsidRPr="00AB7B1A">
        <w:rPr>
          <w:sz w:val="28"/>
          <w:szCs w:val="28"/>
        </w:rPr>
        <w:t>туризму”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AB7B1A">
        <w:rPr>
          <w:sz w:val="28"/>
          <w:szCs w:val="28"/>
        </w:rPr>
        <w:t>www.akBooks.com.ua</w:t>
      </w:r>
      <w:proofErr w:type="spellEnd"/>
      <w:r w:rsidRPr="00AB7B1A">
        <w:rPr>
          <w:sz w:val="28"/>
          <w:szCs w:val="28"/>
        </w:rPr>
        <w:t xml:space="preserve">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„Академічна книгарня@</w:t>
      </w:r>
      <w:proofErr w:type="spellStart"/>
      <w:r w:rsidRPr="00AB7B1A">
        <w:rPr>
          <w:sz w:val="28"/>
          <w:szCs w:val="28"/>
        </w:rPr>
        <w:t>онлайн”</w:t>
      </w:r>
      <w:proofErr w:type="spellEnd"/>
      <w:r w:rsidRPr="00AB7B1A">
        <w:rPr>
          <w:sz w:val="28"/>
          <w:szCs w:val="28"/>
        </w:rPr>
        <w:t xml:space="preserve"> </w:t>
      </w:r>
    </w:p>
    <w:p w:rsidR="005B76A0" w:rsidRPr="00AB7B1A" w:rsidRDefault="005B76A0" w:rsidP="00AB7B1A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AB7B1A">
        <w:rPr>
          <w:sz w:val="28"/>
          <w:szCs w:val="28"/>
          <w:lang w:val="en-US"/>
        </w:rPr>
        <w:t>Lcorp</w:t>
      </w:r>
      <w:proofErr w:type="spellEnd"/>
      <w:r w:rsidRPr="00AB7B1A">
        <w:rPr>
          <w:sz w:val="28"/>
          <w:szCs w:val="28"/>
        </w:rPr>
        <w:t>.</w:t>
      </w:r>
      <w:proofErr w:type="spellStart"/>
      <w:r w:rsidRPr="00AB7B1A">
        <w:rPr>
          <w:sz w:val="28"/>
          <w:szCs w:val="28"/>
          <w:lang w:val="en-US"/>
        </w:rPr>
        <w:t>ulif</w:t>
      </w:r>
      <w:proofErr w:type="spellEnd"/>
      <w:r w:rsidRPr="00AB7B1A">
        <w:rPr>
          <w:sz w:val="28"/>
          <w:szCs w:val="28"/>
        </w:rPr>
        <w:t>.</w:t>
      </w:r>
      <w:r w:rsidRPr="00AB7B1A">
        <w:rPr>
          <w:sz w:val="28"/>
          <w:szCs w:val="28"/>
          <w:lang w:val="en-US"/>
        </w:rPr>
        <w:t>org</w:t>
      </w:r>
      <w:r w:rsidRPr="00AB7B1A">
        <w:rPr>
          <w:sz w:val="28"/>
          <w:szCs w:val="28"/>
        </w:rPr>
        <w:t>|</w:t>
      </w:r>
      <w:proofErr w:type="spellStart"/>
      <w:r w:rsidRPr="00AB7B1A">
        <w:rPr>
          <w:sz w:val="28"/>
          <w:szCs w:val="28"/>
          <w:lang w:val="en-US"/>
        </w:rPr>
        <w:t>ua</w:t>
      </w:r>
      <w:proofErr w:type="spellEnd"/>
      <w:r w:rsidRPr="00AB7B1A">
        <w:rPr>
          <w:sz w:val="28"/>
          <w:szCs w:val="28"/>
        </w:rPr>
        <w:t xml:space="preserve"> – український лінгвістичний портал «Словники України»</w:t>
      </w:r>
    </w:p>
    <w:p w:rsidR="005B76A0" w:rsidRPr="00AB7B1A" w:rsidRDefault="005B76A0" w:rsidP="005B76A0">
      <w:pPr>
        <w:rPr>
          <w:i/>
          <w:sz w:val="28"/>
          <w:szCs w:val="28"/>
        </w:rPr>
      </w:pPr>
    </w:p>
    <w:p w:rsidR="005B76A0" w:rsidRPr="00AB7B1A" w:rsidRDefault="005B76A0" w:rsidP="005B76A0">
      <w:pPr>
        <w:ind w:firstLine="600"/>
        <w:jc w:val="center"/>
        <w:rPr>
          <w:b/>
          <w:sz w:val="28"/>
          <w:szCs w:val="28"/>
          <w:u w:val="single"/>
          <w:lang w:val="ru-RU"/>
        </w:rPr>
      </w:pPr>
      <w:proofErr w:type="spellStart"/>
      <w:r w:rsidRPr="00AB7B1A">
        <w:rPr>
          <w:b/>
          <w:sz w:val="28"/>
          <w:szCs w:val="28"/>
          <w:u w:val="single"/>
        </w:rPr>
        <w:t>Інтернет-сайти</w:t>
      </w:r>
      <w:proofErr w:type="spellEnd"/>
      <w:r w:rsidRPr="00AB7B1A">
        <w:rPr>
          <w:b/>
          <w:sz w:val="28"/>
          <w:szCs w:val="28"/>
          <w:u w:val="single"/>
        </w:rPr>
        <w:t xml:space="preserve"> бібліотек та електронних бібліотек</w:t>
      </w:r>
    </w:p>
    <w:p w:rsidR="00AB7B1A" w:rsidRDefault="00AB7B1A" w:rsidP="00AB7B1A">
      <w:pPr>
        <w:ind w:left="720"/>
        <w:rPr>
          <w:sz w:val="28"/>
          <w:szCs w:val="28"/>
        </w:rPr>
      </w:pP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http://www.chl.kiev.ua/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Національної бібліотеки України для дітей</w:t>
      </w: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http://www.nbuv.gov.ua/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Національної бібліотеки України імені В.І. Вернадського (Київ) 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15" w:history="1">
        <w:r w:rsidR="005B76A0" w:rsidRPr="00AB7B1A">
          <w:rPr>
            <w:rStyle w:val="a3"/>
            <w:color w:val="auto"/>
            <w:sz w:val="28"/>
            <w:szCs w:val="28"/>
          </w:rPr>
          <w:t>http://www.bukvoid.com.ua/</w:t>
        </w:r>
      </w:hyperlink>
      <w:r w:rsidR="005B76A0" w:rsidRPr="00AB7B1A">
        <w:rPr>
          <w:sz w:val="28"/>
          <w:szCs w:val="28"/>
        </w:rPr>
        <w:t xml:space="preserve"> -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</w:t>
      </w:r>
      <w:proofErr w:type="spellStart"/>
      <w:r w:rsidR="005B76A0" w:rsidRPr="00AB7B1A">
        <w:rPr>
          <w:sz w:val="28"/>
          <w:szCs w:val="28"/>
        </w:rPr>
        <w:t>Буквоїд”</w:t>
      </w:r>
      <w:proofErr w:type="spellEnd"/>
      <w:r w:rsidR="005B76A0" w:rsidRPr="00AB7B1A">
        <w:rPr>
          <w:sz w:val="28"/>
          <w:szCs w:val="28"/>
        </w:rPr>
        <w:t xml:space="preserve">  </w:t>
      </w: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http://www.nplu.org/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Національної парламентської бібліотеки України (Київ) </w:t>
      </w: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http://www.ukrbook.net/ 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Книжкової палати України імені Івана Федорова (Київ) 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16" w:history="1">
        <w:r w:rsidR="005B76A0" w:rsidRPr="00AB7B1A">
          <w:rPr>
            <w:rStyle w:val="a3"/>
            <w:color w:val="auto"/>
            <w:sz w:val="28"/>
            <w:szCs w:val="28"/>
          </w:rPr>
          <w:t>http://library.zntu.edu.ua/res-libr-el.html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„Бібліотеки в мережі </w:t>
      </w:r>
      <w:proofErr w:type="spellStart"/>
      <w:r w:rsidR="005B76A0" w:rsidRPr="00AB7B1A">
        <w:rPr>
          <w:sz w:val="28"/>
          <w:szCs w:val="28"/>
        </w:rPr>
        <w:t>Internet”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17" w:history="1">
        <w:r w:rsidR="005B76A0" w:rsidRPr="00AB7B1A">
          <w:rPr>
            <w:rStyle w:val="a3"/>
            <w:color w:val="auto"/>
            <w:sz w:val="28"/>
            <w:szCs w:val="28"/>
          </w:rPr>
          <w:t>http://book.uraic.ru/ssylki/biblioteki</w:t>
        </w:r>
      </w:hyperlink>
      <w:r w:rsidR="005B76A0" w:rsidRPr="00AB7B1A">
        <w:rPr>
          <w:sz w:val="28"/>
          <w:szCs w:val="28"/>
        </w:rPr>
        <w:t xml:space="preserve"> –  Інформаційно-довідковий портал „</w:t>
      </w:r>
      <w:proofErr w:type="spellStart"/>
      <w:r w:rsidR="005B76A0" w:rsidRPr="00AB7B1A">
        <w:rPr>
          <w:sz w:val="28"/>
          <w:szCs w:val="28"/>
        </w:rPr>
        <w:t>Library.ru”</w:t>
      </w:r>
      <w:proofErr w:type="spellEnd"/>
    </w:p>
    <w:p w:rsidR="005B76A0" w:rsidRDefault="005B76A0" w:rsidP="005B76A0">
      <w:pPr>
        <w:ind w:firstLine="600"/>
        <w:rPr>
          <w:sz w:val="28"/>
          <w:szCs w:val="28"/>
        </w:rPr>
      </w:pPr>
    </w:p>
    <w:p w:rsidR="005B76A0" w:rsidRPr="005B76A0" w:rsidRDefault="005B76A0" w:rsidP="005B76A0">
      <w:pPr>
        <w:ind w:firstLine="600"/>
        <w:jc w:val="center"/>
        <w:rPr>
          <w:b/>
          <w:sz w:val="28"/>
          <w:szCs w:val="28"/>
          <w:u w:val="single"/>
          <w:lang w:val="ru-RU"/>
        </w:rPr>
      </w:pPr>
      <w:proofErr w:type="spellStart"/>
      <w:r w:rsidRPr="005B76A0">
        <w:rPr>
          <w:b/>
          <w:sz w:val="28"/>
          <w:szCs w:val="28"/>
          <w:u w:val="single"/>
        </w:rPr>
        <w:t>Інтернет-сайти</w:t>
      </w:r>
      <w:proofErr w:type="spellEnd"/>
      <w:r w:rsidRPr="005B76A0">
        <w:rPr>
          <w:b/>
          <w:sz w:val="28"/>
          <w:szCs w:val="28"/>
          <w:u w:val="single"/>
        </w:rPr>
        <w:t xml:space="preserve"> музеїв та картинних галерей України</w:t>
      </w:r>
    </w:p>
    <w:p w:rsidR="005B76A0" w:rsidRPr="005B76A0" w:rsidRDefault="005B76A0" w:rsidP="005B76A0">
      <w:pPr>
        <w:ind w:firstLine="600"/>
        <w:jc w:val="center"/>
        <w:rPr>
          <w:b/>
          <w:sz w:val="28"/>
          <w:szCs w:val="28"/>
          <w:u w:val="single"/>
          <w:lang w:val="ru-RU"/>
        </w:rPr>
      </w:pP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18" w:history="1">
        <w:r w:rsidR="005B76A0" w:rsidRPr="00AB7B1A">
          <w:rPr>
            <w:rStyle w:val="a3"/>
            <w:color w:val="auto"/>
            <w:sz w:val="28"/>
            <w:szCs w:val="28"/>
          </w:rPr>
          <w:t>http://prostir.museum/ –</w:t>
        </w:r>
      </w:hyperlink>
      <w:hyperlink r:id="rId19" w:history="1">
        <w:r w:rsidR="005B76A0" w:rsidRPr="00AB7B1A">
          <w:rPr>
            <w:rStyle w:val="a3"/>
            <w:color w:val="auto"/>
            <w:sz w:val="28"/>
            <w:szCs w:val="28"/>
          </w:rPr>
          <w:t>портал „</w:t>
        </w:r>
        <w:proofErr w:type="spellStart"/>
        <w:r w:rsidR="005B76A0" w:rsidRPr="00AB7B1A">
          <w:rPr>
            <w:rStyle w:val="a3"/>
            <w:color w:val="auto"/>
            <w:sz w:val="28"/>
            <w:szCs w:val="28"/>
          </w:rPr>
          <w:t>Музеи</w:t>
        </w:r>
        <w:proofErr w:type="spellEnd"/>
        <w:r w:rsidR="005B76A0" w:rsidRPr="00AB7B1A">
          <w:rPr>
            <w:rStyle w:val="a3"/>
            <w:color w:val="auto"/>
            <w:sz w:val="28"/>
            <w:szCs w:val="28"/>
          </w:rPr>
          <w:t xml:space="preserve"> </w:t>
        </w:r>
        <w:proofErr w:type="spellStart"/>
        <w:r w:rsidR="005B76A0" w:rsidRPr="00AB7B1A">
          <w:rPr>
            <w:rStyle w:val="a3"/>
            <w:color w:val="auto"/>
            <w:sz w:val="28"/>
            <w:szCs w:val="28"/>
          </w:rPr>
          <w:t>Украины</w:t>
        </w:r>
      </w:hyperlink>
      <w:r w:rsidR="005B76A0" w:rsidRPr="00AB7B1A">
        <w:rPr>
          <w:sz w:val="28"/>
          <w:szCs w:val="28"/>
        </w:rPr>
        <w:t>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http://www.prostir.museum/sites/ua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„М</w:t>
      </w:r>
      <w:r w:rsidRPr="00AB7B1A">
        <w:rPr>
          <w:bCs/>
          <w:sz w:val="28"/>
          <w:szCs w:val="28"/>
        </w:rPr>
        <w:t xml:space="preserve">узейний простір </w:t>
      </w:r>
      <w:proofErr w:type="spellStart"/>
      <w:r w:rsidRPr="00AB7B1A">
        <w:rPr>
          <w:bCs/>
          <w:sz w:val="28"/>
          <w:szCs w:val="28"/>
        </w:rPr>
        <w:t>України”</w:t>
      </w:r>
      <w:proofErr w:type="spellEnd"/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0" w:history="1">
        <w:r w:rsidR="005B76A0" w:rsidRPr="00AB7B1A">
          <w:rPr>
            <w:rStyle w:val="a3"/>
            <w:color w:val="auto"/>
            <w:sz w:val="28"/>
            <w:szCs w:val="28"/>
          </w:rPr>
          <w:t>http://namu.kiev.ua/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Національного художнього музею України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1" w:history="1">
        <w:r w:rsidR="005B76A0" w:rsidRPr="00AB7B1A">
          <w:rPr>
            <w:rStyle w:val="a3"/>
            <w:color w:val="auto"/>
            <w:sz w:val="28"/>
            <w:szCs w:val="28"/>
          </w:rPr>
          <w:t>http://www.warmuseum.kiev.ua/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Національного музею історії Великої Вітчизняної війни  1941 – 1945 років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2" w:history="1">
        <w:r w:rsidR="005B76A0" w:rsidRPr="00AB7B1A">
          <w:rPr>
            <w:rStyle w:val="a3"/>
            <w:color w:val="auto"/>
            <w:sz w:val="28"/>
            <w:szCs w:val="28"/>
          </w:rPr>
          <w:t>http://hutsul.museum/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Національного музею народного мистецтва Гуцульщини та Покуття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3" w:history="1">
        <w:r w:rsidR="005B76A0" w:rsidRPr="00AB7B1A">
          <w:rPr>
            <w:rStyle w:val="a3"/>
            <w:color w:val="auto"/>
            <w:sz w:val="28"/>
            <w:szCs w:val="28"/>
          </w:rPr>
          <w:t>http://museum.odessa.net/fineartsmuseum/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</w:t>
      </w:r>
      <w:proofErr w:type="spellEnd"/>
      <w:r w:rsidR="005B76A0" w:rsidRPr="00AB7B1A">
        <w:rPr>
          <w:sz w:val="28"/>
          <w:szCs w:val="28"/>
        </w:rPr>
        <w:t xml:space="preserve"> </w:t>
      </w:r>
      <w:hyperlink r:id="rId24" w:history="1">
        <w:r w:rsidR="005B76A0" w:rsidRPr="00AB7B1A">
          <w:rPr>
            <w:rStyle w:val="a3"/>
            <w:color w:val="auto"/>
            <w:sz w:val="28"/>
            <w:szCs w:val="28"/>
            <w:u w:val="none"/>
          </w:rPr>
          <w:t>Оде</w:t>
        </w:r>
      </w:hyperlink>
      <w:r w:rsidR="005B76A0" w:rsidRPr="00AB7B1A">
        <w:rPr>
          <w:sz w:val="28"/>
          <w:szCs w:val="28"/>
        </w:rPr>
        <w:t>ського художнього музею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5" w:history="1">
        <w:r w:rsidR="005B76A0" w:rsidRPr="00AB7B1A">
          <w:rPr>
            <w:rStyle w:val="a3"/>
            <w:color w:val="auto"/>
            <w:sz w:val="28"/>
            <w:szCs w:val="28"/>
          </w:rPr>
          <w:t>http://www.archaeology.odessa.ua/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Одеського державного археологічного музею  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6" w:history="1">
        <w:r w:rsidR="005B76A0" w:rsidRPr="00AB7B1A">
          <w:rPr>
            <w:rStyle w:val="a3"/>
            <w:color w:val="auto"/>
            <w:sz w:val="28"/>
            <w:szCs w:val="28"/>
          </w:rPr>
          <w:t>http://www.oweamuseum.odessa.ua/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Одеського </w:t>
      </w:r>
      <w:hyperlink r:id="rId27" w:history="1">
        <w:r w:rsidR="005B76A0" w:rsidRPr="00AB7B1A">
          <w:rPr>
            <w:rStyle w:val="a3"/>
            <w:color w:val="auto"/>
            <w:sz w:val="28"/>
            <w:szCs w:val="28"/>
            <w:u w:val="none"/>
          </w:rPr>
          <w:t xml:space="preserve"> музею західного і східного мистецтва </w:t>
        </w:r>
      </w:hyperlink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8" w:history="1">
        <w:r w:rsidR="005B76A0" w:rsidRPr="00AB7B1A">
          <w:rPr>
            <w:rStyle w:val="a3"/>
            <w:color w:val="auto"/>
            <w:sz w:val="28"/>
            <w:szCs w:val="28"/>
          </w:rPr>
          <w:t>http://muzey.vn.ua/</w:t>
        </w:r>
      </w:hyperlink>
      <w:r w:rsidR="005B76A0" w:rsidRPr="00AB7B1A">
        <w:rPr>
          <w:sz w:val="28"/>
          <w:szCs w:val="28"/>
        </w:rPr>
        <w:t xml:space="preserve"> –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Вінницького обласного краєзнавчого музею</w:t>
      </w: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http://www.museum.lviv.ua/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Львівського музею історії релігії</w:t>
      </w:r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http://lvivgallery.org/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Львівської національної галереї мистецтв</w:t>
      </w:r>
    </w:p>
    <w:p w:rsidR="005B76A0" w:rsidRPr="00AB7B1A" w:rsidRDefault="005B76A0" w:rsidP="005B76A0">
      <w:pPr>
        <w:numPr>
          <w:ilvl w:val="0"/>
          <w:numId w:val="1"/>
        </w:numPr>
        <w:rPr>
          <w:rStyle w:val="first"/>
          <w:sz w:val="28"/>
          <w:szCs w:val="28"/>
        </w:rPr>
      </w:pPr>
      <w:r w:rsidRPr="00AB7B1A">
        <w:rPr>
          <w:sz w:val="28"/>
          <w:szCs w:val="28"/>
        </w:rPr>
        <w:t xml:space="preserve">http://honchar.org.ua/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</w:t>
      </w:r>
      <w:r w:rsidRPr="00AB7B1A">
        <w:rPr>
          <w:rStyle w:val="first"/>
          <w:sz w:val="28"/>
          <w:szCs w:val="28"/>
        </w:rPr>
        <w:t>Музею I.М. Гончара</w:t>
      </w:r>
    </w:p>
    <w:p w:rsidR="005B76A0" w:rsidRPr="00AB7B1A" w:rsidRDefault="00D35925" w:rsidP="005B76A0">
      <w:pPr>
        <w:numPr>
          <w:ilvl w:val="0"/>
          <w:numId w:val="1"/>
        </w:numPr>
        <w:rPr>
          <w:sz w:val="28"/>
          <w:szCs w:val="28"/>
        </w:rPr>
      </w:pPr>
      <w:hyperlink r:id="rId29" w:history="1">
        <w:r w:rsidR="005B76A0" w:rsidRPr="00AB7B1A">
          <w:rPr>
            <w:rStyle w:val="a3"/>
            <w:color w:val="auto"/>
            <w:sz w:val="28"/>
            <w:szCs w:val="28"/>
          </w:rPr>
          <w:t>http://www.chersonesos.org</w:t>
        </w:r>
        <w:r w:rsidR="005B76A0" w:rsidRPr="00AB7B1A">
          <w:rPr>
            <w:rStyle w:val="a3"/>
            <w:color w:val="auto"/>
            <w:sz w:val="28"/>
            <w:szCs w:val="28"/>
            <w:u w:val="none"/>
          </w:rPr>
          <w:t>/ –</w:t>
        </w:r>
      </w:hyperlink>
      <w:r w:rsidR="005B76A0" w:rsidRPr="00AB7B1A">
        <w:rPr>
          <w:sz w:val="28"/>
          <w:szCs w:val="28"/>
        </w:rPr>
        <w:t xml:space="preserve"> </w:t>
      </w:r>
      <w:proofErr w:type="spellStart"/>
      <w:r w:rsidR="005B76A0" w:rsidRPr="00AB7B1A">
        <w:rPr>
          <w:sz w:val="28"/>
          <w:szCs w:val="28"/>
        </w:rPr>
        <w:t>веб-сайт</w:t>
      </w:r>
      <w:proofErr w:type="spellEnd"/>
      <w:r w:rsidR="005B76A0" w:rsidRPr="00AB7B1A">
        <w:rPr>
          <w:sz w:val="28"/>
          <w:szCs w:val="28"/>
        </w:rPr>
        <w:t xml:space="preserve"> Національного заповідника „Херсонес </w:t>
      </w:r>
      <w:proofErr w:type="spellStart"/>
      <w:r w:rsidR="005B76A0" w:rsidRPr="00AB7B1A">
        <w:rPr>
          <w:sz w:val="28"/>
          <w:szCs w:val="28"/>
        </w:rPr>
        <w:t>Таврійський”</w:t>
      </w:r>
      <w:proofErr w:type="spellEnd"/>
    </w:p>
    <w:p w:rsidR="005B76A0" w:rsidRPr="00AB7B1A" w:rsidRDefault="005B76A0" w:rsidP="005B76A0">
      <w:pPr>
        <w:numPr>
          <w:ilvl w:val="0"/>
          <w:numId w:val="1"/>
        </w:numPr>
        <w:rPr>
          <w:sz w:val="28"/>
          <w:szCs w:val="28"/>
        </w:rPr>
      </w:pPr>
      <w:r w:rsidRPr="00AB7B1A">
        <w:rPr>
          <w:sz w:val="28"/>
          <w:szCs w:val="28"/>
        </w:rPr>
        <w:t xml:space="preserve">http://www.tmf-museum.kiev.ua/ – </w:t>
      </w:r>
      <w:proofErr w:type="spellStart"/>
      <w:r w:rsidRPr="00AB7B1A">
        <w:rPr>
          <w:sz w:val="28"/>
          <w:szCs w:val="28"/>
        </w:rPr>
        <w:t>веб-сайт</w:t>
      </w:r>
      <w:proofErr w:type="spellEnd"/>
      <w:r w:rsidRPr="00AB7B1A">
        <w:rPr>
          <w:sz w:val="28"/>
          <w:szCs w:val="28"/>
        </w:rPr>
        <w:t xml:space="preserve"> Державного музею театрального, музичного і кіномистецтва України</w:t>
      </w:r>
    </w:p>
    <w:p w:rsidR="005B76A0" w:rsidRPr="005B76A0" w:rsidRDefault="005B76A0" w:rsidP="005B76A0">
      <w:pPr>
        <w:ind w:left="541"/>
        <w:rPr>
          <w:sz w:val="28"/>
          <w:szCs w:val="28"/>
        </w:rPr>
      </w:pPr>
    </w:p>
    <w:p w:rsidR="005B76A0" w:rsidRPr="005B76A0" w:rsidRDefault="005B76A0" w:rsidP="005B76A0">
      <w:pPr>
        <w:ind w:firstLine="600"/>
        <w:jc w:val="both"/>
        <w:rPr>
          <w:sz w:val="28"/>
          <w:szCs w:val="28"/>
        </w:rPr>
      </w:pPr>
    </w:p>
    <w:p w:rsidR="005B76A0" w:rsidRPr="005B76A0" w:rsidRDefault="00AB7B1A" w:rsidP="005B76A0">
      <w:pPr>
        <w:shd w:val="clear" w:color="auto" w:fill="FFFFFF"/>
        <w:ind w:firstLine="360"/>
        <w:jc w:val="right"/>
        <w:rPr>
          <w:b/>
          <w:bCs/>
          <w:i/>
          <w:sz w:val="28"/>
          <w:szCs w:val="28"/>
        </w:rPr>
      </w:pPr>
      <w:r>
        <w:rPr>
          <w:i/>
          <w:sz w:val="28"/>
          <w:szCs w:val="28"/>
        </w:rPr>
        <w:t>(За матеріалами</w:t>
      </w:r>
      <w:r w:rsidR="005B76A0" w:rsidRPr="005B76A0">
        <w:rPr>
          <w:i/>
          <w:sz w:val="28"/>
          <w:szCs w:val="28"/>
        </w:rPr>
        <w:t xml:space="preserve"> Основних орієнтирів виховання учнів 1 – 11 класів загальноосвітніх навчальних закладів) </w:t>
      </w:r>
    </w:p>
    <w:p w:rsidR="005B76A0" w:rsidRPr="005B76A0" w:rsidRDefault="005B76A0" w:rsidP="005B76A0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666FF7" w:rsidRPr="005B76A0" w:rsidRDefault="00666FF7" w:rsidP="005B76A0">
      <w:pPr>
        <w:rPr>
          <w:sz w:val="28"/>
          <w:szCs w:val="28"/>
        </w:rPr>
      </w:pPr>
    </w:p>
    <w:sectPr w:rsidR="00666FF7" w:rsidRPr="005B76A0" w:rsidSect="00CA36FC">
      <w:pgSz w:w="11906" w:h="16838"/>
      <w:pgMar w:top="1134" w:right="850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47AC1"/>
    <w:multiLevelType w:val="hybridMultilevel"/>
    <w:tmpl w:val="3CDAE198"/>
    <w:lvl w:ilvl="0" w:tplc="DF765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B76A0"/>
    <w:rsid w:val="00404E1E"/>
    <w:rsid w:val="005B76A0"/>
    <w:rsid w:val="00666FF7"/>
    <w:rsid w:val="008A4941"/>
    <w:rsid w:val="00AB7B1A"/>
    <w:rsid w:val="00AF1A75"/>
    <w:rsid w:val="00CA36FC"/>
    <w:rsid w:val="00D3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B76A0"/>
    <w:rPr>
      <w:color w:val="0000FF"/>
      <w:u w:val="single"/>
    </w:rPr>
  </w:style>
  <w:style w:type="character" w:customStyle="1" w:styleId="first">
    <w:name w:val="first"/>
    <w:basedOn w:val="a0"/>
    <w:rsid w:val="005B76A0"/>
  </w:style>
  <w:style w:type="character" w:customStyle="1" w:styleId="FontStyle74">
    <w:name w:val="Font Style74"/>
    <w:basedOn w:val="a0"/>
    <w:rsid w:val="005B76A0"/>
    <w:rPr>
      <w:rFonts w:ascii="Arial" w:hAnsi="Arial" w:cs="Arial" w:hint="default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7B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B1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AB7B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etka.ukrlife.org/" TargetMode="External"/><Relationship Id="rId13" Type="http://schemas.openxmlformats.org/officeDocument/2006/relationships/hyperlink" Target="http://teacher.at.ua/" TargetMode="External"/><Relationship Id="rId18" Type="http://schemas.openxmlformats.org/officeDocument/2006/relationships/hyperlink" Target="http://prostir.museum/%20&#8211;" TargetMode="External"/><Relationship Id="rId26" Type="http://schemas.openxmlformats.org/officeDocument/2006/relationships/hyperlink" Target="http://www.oweamuseum.odessa.u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warmuseum.kiev.ua/" TargetMode="External"/><Relationship Id="rId7" Type="http://schemas.openxmlformats.org/officeDocument/2006/relationships/hyperlink" Target="http://childbooks.blox.ua/html" TargetMode="External"/><Relationship Id="rId12" Type="http://schemas.openxmlformats.org/officeDocument/2006/relationships/hyperlink" Target="http://dytjachi-virshi.org.ua/" TargetMode="External"/><Relationship Id="rId17" Type="http://schemas.openxmlformats.org/officeDocument/2006/relationships/hyperlink" Target="http://book.uraic.ru/ssylki/biblioteki" TargetMode="External"/><Relationship Id="rId25" Type="http://schemas.openxmlformats.org/officeDocument/2006/relationships/hyperlink" Target="http://www.archaeology.odessa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rary.zntu.edu.ua/res-libr-el.html" TargetMode="External"/><Relationship Id="rId20" Type="http://schemas.openxmlformats.org/officeDocument/2006/relationships/hyperlink" Target="http://namu.kiev.ua/" TargetMode="External"/><Relationship Id="rId29" Type="http://schemas.openxmlformats.org/officeDocument/2006/relationships/hyperlink" Target="http://www.chersonesos.org/-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mysl.lviv.ua/" TargetMode="External"/><Relationship Id="rId24" Type="http://schemas.openxmlformats.org/officeDocument/2006/relationships/hyperlink" Target="http://museum.odessa.net/fineartsmuseum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ukvoid.com.ua/" TargetMode="External"/><Relationship Id="rId23" Type="http://schemas.openxmlformats.org/officeDocument/2006/relationships/hyperlink" Target="http://museum.odessa.net/fineartsmuseum/" TargetMode="External"/><Relationship Id="rId28" Type="http://schemas.openxmlformats.org/officeDocument/2006/relationships/hyperlink" Target="http://muzey.vn.ua/" TargetMode="External"/><Relationship Id="rId10" Type="http://schemas.openxmlformats.org/officeDocument/2006/relationships/hyperlink" Target="http://www.levko.info/" TargetMode="External"/><Relationship Id="rId19" Type="http://schemas.openxmlformats.org/officeDocument/2006/relationships/hyperlink" Target="http://www.ukrmuseum.info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azka.in.ua/" TargetMode="External"/><Relationship Id="rId14" Type="http://schemas.openxmlformats.org/officeDocument/2006/relationships/hyperlink" Target="http://www.balachka.com/" TargetMode="External"/><Relationship Id="rId22" Type="http://schemas.openxmlformats.org/officeDocument/2006/relationships/hyperlink" Target="http://hutsul.museum/" TargetMode="External"/><Relationship Id="rId27" Type="http://schemas.openxmlformats.org/officeDocument/2006/relationships/hyperlink" Target="http://www.oweamuseum.odessa.ua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2013-10-05T15:42:00Z</dcterms:created>
  <dcterms:modified xsi:type="dcterms:W3CDTF">2017-02-11T12:40:00Z</dcterms:modified>
</cp:coreProperties>
</file>