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3B5" w:rsidRPr="00151D3D" w:rsidRDefault="00DA23B5" w:rsidP="00057B8E">
      <w:pPr>
        <w:rPr>
          <w:lang w:val="uk-UA"/>
        </w:rPr>
      </w:pPr>
      <w:bookmarkStart w:id="0" w:name="_GoBack"/>
      <w:bookmarkEnd w:id="0"/>
    </w:p>
    <w:p w:rsidR="00057B8E" w:rsidRPr="00057B8E" w:rsidRDefault="00057B8E" w:rsidP="00057B8E">
      <w:pPr>
        <w:rPr>
          <w:b/>
          <w:color w:val="0000FF"/>
          <w:lang w:val="en-US"/>
        </w:rPr>
      </w:pPr>
    </w:p>
    <w:p w:rsidR="00DA23B5" w:rsidRPr="00057B8E" w:rsidRDefault="00DA23B5" w:rsidP="00057B8E">
      <w:pPr>
        <w:jc w:val="center"/>
        <w:rPr>
          <w:rFonts w:ascii="Arial Black" w:hAnsi="Arial Black"/>
          <w:b/>
          <w:color w:val="0000FF"/>
          <w:sz w:val="44"/>
          <w:szCs w:val="44"/>
          <w:lang w:val="en-US"/>
        </w:rPr>
      </w:pPr>
      <w:r w:rsidRPr="00057B8E">
        <w:rPr>
          <w:rFonts w:ascii="Arial Black" w:hAnsi="Arial Black"/>
          <w:b/>
          <w:color w:val="0000FF"/>
          <w:sz w:val="44"/>
          <w:szCs w:val="44"/>
          <w:lang w:val="en-US"/>
        </w:rPr>
        <w:t xml:space="preserve">How Can We Use Interactive Technologies to Expand Students’ Vocabulary and Develop </w:t>
      </w:r>
      <w:proofErr w:type="gramStart"/>
      <w:r w:rsidRPr="00057B8E">
        <w:rPr>
          <w:rFonts w:ascii="Arial Black" w:hAnsi="Arial Black"/>
          <w:b/>
          <w:color w:val="0000FF"/>
          <w:sz w:val="44"/>
          <w:szCs w:val="44"/>
          <w:lang w:val="en-US"/>
        </w:rPr>
        <w:t>Creative</w:t>
      </w:r>
      <w:proofErr w:type="gramEnd"/>
    </w:p>
    <w:p w:rsidR="00DA23B5" w:rsidRPr="00057B8E" w:rsidRDefault="00DA23B5" w:rsidP="00057B8E">
      <w:pPr>
        <w:jc w:val="center"/>
        <w:rPr>
          <w:rFonts w:ascii="Arial Black" w:hAnsi="Arial Black"/>
          <w:b/>
          <w:color w:val="0000FF"/>
          <w:sz w:val="44"/>
          <w:szCs w:val="44"/>
          <w:lang w:val="en-US"/>
        </w:rPr>
      </w:pPr>
      <w:proofErr w:type="gramStart"/>
      <w:r w:rsidRPr="00057B8E">
        <w:rPr>
          <w:rFonts w:ascii="Arial Black" w:hAnsi="Arial Black"/>
          <w:b/>
          <w:color w:val="0000FF"/>
          <w:sz w:val="44"/>
          <w:szCs w:val="44"/>
          <w:lang w:val="en-US"/>
        </w:rPr>
        <w:t>and</w:t>
      </w:r>
      <w:proofErr w:type="gramEnd"/>
      <w:r w:rsidRPr="00057B8E">
        <w:rPr>
          <w:rFonts w:ascii="Arial Black" w:hAnsi="Arial Black"/>
          <w:b/>
          <w:color w:val="0000FF"/>
          <w:sz w:val="44"/>
          <w:szCs w:val="44"/>
          <w:lang w:val="en-US"/>
        </w:rPr>
        <w:t xml:space="preserve"> Cognitive Skills</w:t>
      </w:r>
    </w:p>
    <w:p w:rsidR="00057B8E" w:rsidRDefault="00057B8E" w:rsidP="00DA23B5">
      <w:pPr>
        <w:spacing w:after="0"/>
        <w:rPr>
          <w:sz w:val="32"/>
          <w:szCs w:val="32"/>
          <w:lang w:val="en-US"/>
        </w:rPr>
      </w:pPr>
    </w:p>
    <w:p w:rsidR="00057B8E" w:rsidRDefault="00151D3D" w:rsidP="00DA23B5">
      <w:pPr>
        <w:spacing w:after="0"/>
        <w:rPr>
          <w:sz w:val="32"/>
          <w:szCs w:val="32"/>
          <w:lang w:val="en-US"/>
        </w:rPr>
      </w:pPr>
      <w:proofErr w:type="spellStart"/>
      <w:r>
        <w:rPr>
          <w:sz w:val="32"/>
          <w:szCs w:val="32"/>
          <w:lang w:val="en-US"/>
        </w:rPr>
        <w:t>Tetiana</w:t>
      </w:r>
      <w:proofErr w:type="spellEnd"/>
      <w:r>
        <w:rPr>
          <w:sz w:val="32"/>
          <w:szCs w:val="32"/>
          <w:lang w:val="en-US"/>
        </w:rPr>
        <w:t xml:space="preserve"> </w:t>
      </w:r>
      <w:proofErr w:type="spellStart"/>
      <w:r>
        <w:rPr>
          <w:sz w:val="32"/>
          <w:szCs w:val="32"/>
          <w:lang w:val="en-US"/>
        </w:rPr>
        <w:t>Guliy</w:t>
      </w:r>
      <w:proofErr w:type="spellEnd"/>
    </w:p>
    <w:p w:rsidR="00151D3D" w:rsidRDefault="00151D3D" w:rsidP="00DA23B5">
      <w:pPr>
        <w:spacing w:after="0"/>
        <w:rPr>
          <w:sz w:val="32"/>
          <w:szCs w:val="32"/>
          <w:lang w:val="en-US"/>
        </w:rPr>
      </w:pPr>
      <w:proofErr w:type="gramStart"/>
      <w:r>
        <w:rPr>
          <w:sz w:val="32"/>
          <w:szCs w:val="32"/>
          <w:lang w:val="en-US"/>
        </w:rPr>
        <w:t>a</w:t>
      </w:r>
      <w:proofErr w:type="gramEnd"/>
      <w:r>
        <w:rPr>
          <w:sz w:val="32"/>
          <w:szCs w:val="32"/>
          <w:lang w:val="en-US"/>
        </w:rPr>
        <w:t xml:space="preserve"> teacher-methodologist,</w:t>
      </w:r>
    </w:p>
    <w:p w:rsidR="00151D3D" w:rsidRDefault="00151D3D" w:rsidP="00DA23B5">
      <w:pPr>
        <w:spacing w:after="0"/>
        <w:rPr>
          <w:sz w:val="32"/>
          <w:szCs w:val="32"/>
          <w:lang w:val="en-US"/>
        </w:rPr>
      </w:pPr>
      <w:proofErr w:type="gramStart"/>
      <w:r>
        <w:rPr>
          <w:sz w:val="32"/>
          <w:szCs w:val="32"/>
          <w:lang w:val="en-US"/>
        </w:rPr>
        <w:t>secondary</w:t>
      </w:r>
      <w:proofErr w:type="gramEnd"/>
      <w:r>
        <w:rPr>
          <w:sz w:val="32"/>
          <w:szCs w:val="32"/>
          <w:lang w:val="en-US"/>
        </w:rPr>
        <w:t xml:space="preserve"> school 153,</w:t>
      </w:r>
    </w:p>
    <w:p w:rsidR="00151D3D" w:rsidRDefault="00151D3D" w:rsidP="00DA23B5">
      <w:pPr>
        <w:spacing w:after="0"/>
        <w:rPr>
          <w:sz w:val="32"/>
          <w:szCs w:val="32"/>
          <w:lang w:val="en-US"/>
        </w:rPr>
      </w:pPr>
      <w:proofErr w:type="spellStart"/>
      <w:r>
        <w:rPr>
          <w:sz w:val="32"/>
          <w:szCs w:val="32"/>
          <w:lang w:val="en-US"/>
        </w:rPr>
        <w:t>Kharkiv</w:t>
      </w:r>
      <w:proofErr w:type="spellEnd"/>
    </w:p>
    <w:p w:rsidR="00151D3D" w:rsidRDefault="00151D3D" w:rsidP="00DA23B5">
      <w:pPr>
        <w:spacing w:after="0"/>
        <w:rPr>
          <w:sz w:val="32"/>
          <w:szCs w:val="32"/>
          <w:lang w:val="en-US"/>
        </w:rPr>
      </w:pPr>
    </w:p>
    <w:p w:rsidR="00DA23B5" w:rsidRPr="00DA23B5" w:rsidRDefault="00DA23B5" w:rsidP="00515871">
      <w:pPr>
        <w:rPr>
          <w:sz w:val="32"/>
          <w:szCs w:val="32"/>
          <w:lang w:val="en-US"/>
        </w:rPr>
      </w:pPr>
    </w:p>
    <w:p w:rsidR="00515871" w:rsidRPr="00F84FEB" w:rsidRDefault="00515871" w:rsidP="00515871">
      <w:pPr>
        <w:rPr>
          <w:sz w:val="32"/>
          <w:szCs w:val="32"/>
          <w:lang w:val="en-US"/>
        </w:rPr>
      </w:pPr>
      <w:r w:rsidRPr="00F84FEB">
        <w:rPr>
          <w:sz w:val="32"/>
          <w:szCs w:val="32"/>
          <w:lang w:val="en-US"/>
        </w:rPr>
        <w:t>The interactive methods of learning are considered to be the most effective methods of teaching foreign languages in the modern methodology.</w:t>
      </w:r>
    </w:p>
    <w:p w:rsidR="00515871" w:rsidRPr="00F84FEB" w:rsidRDefault="00515871" w:rsidP="00515871">
      <w:pPr>
        <w:rPr>
          <w:sz w:val="32"/>
          <w:szCs w:val="32"/>
          <w:lang w:val="en-US"/>
        </w:rPr>
      </w:pPr>
      <w:r w:rsidRPr="00F84FEB">
        <w:rPr>
          <w:sz w:val="32"/>
          <w:szCs w:val="32"/>
          <w:lang w:val="en-US"/>
        </w:rPr>
        <w:t>The use of interactive methods promotes such personal qualities as cooperation, ability to express and prove personal point of view, give arguments, agree to compromise, such methods support attention, interaction and active learning of the participants as well as the creation of the learning atmosphere; involve equal participation in teaching process of both – a teacher and students, who can bring in their own knowledge and experience, share and exchange them and contribute to a common knowledge construction and working practice.</w:t>
      </w:r>
    </w:p>
    <w:p w:rsidR="00515871" w:rsidRPr="00836B74" w:rsidRDefault="00515871" w:rsidP="00515871">
      <w:pPr>
        <w:rPr>
          <w:sz w:val="56"/>
          <w:szCs w:val="56"/>
          <w:lang w:val="en-US"/>
        </w:rPr>
      </w:pPr>
      <w:r>
        <w:rPr>
          <w:sz w:val="56"/>
          <w:szCs w:val="56"/>
          <w:lang w:val="en-US"/>
        </w:rPr>
        <w:t xml:space="preserve">    </w:t>
      </w:r>
      <w:r>
        <w:rPr>
          <w:sz w:val="32"/>
          <w:szCs w:val="32"/>
          <w:lang w:val="en-US"/>
        </w:rPr>
        <w:t xml:space="preserve">One of the skills that our students need is that of note-taking. They need to know what the best way of taking notes is. The problem is that note-taking is a highly personal matter and there is no right way of </w:t>
      </w:r>
      <w:r>
        <w:rPr>
          <w:sz w:val="32"/>
          <w:szCs w:val="32"/>
          <w:lang w:val="en-US"/>
        </w:rPr>
        <w:lastRenderedPageBreak/>
        <w:t xml:space="preserve">doing it. Rather than telling students how to take notes, we should offer them various possibilities for them to choose from. Of many known ways (spaghetti, point by point)  </w:t>
      </w:r>
      <w:r w:rsidRPr="00836B74">
        <w:rPr>
          <w:sz w:val="32"/>
          <w:szCs w:val="32"/>
          <w:u w:val="single"/>
          <w:lang w:val="en-US"/>
        </w:rPr>
        <w:t>word maps</w:t>
      </w:r>
      <w:r w:rsidRPr="00836B74">
        <w:rPr>
          <w:sz w:val="32"/>
          <w:szCs w:val="32"/>
          <w:lang w:val="en-US"/>
        </w:rPr>
        <w:t xml:space="preserve"> </w:t>
      </w:r>
      <w:r>
        <w:rPr>
          <w:sz w:val="32"/>
          <w:szCs w:val="32"/>
          <w:lang w:val="en-US"/>
        </w:rPr>
        <w:t>are an extremely engaging way of building up vocabulary knowledge as well as provoking students into retrieving and using what they know, word maps are sometimes used by teachers to show students how words group together. The aim of this activity is either to have students use words they more or less know, or to get them to think about word meaning.</w:t>
      </w:r>
    </w:p>
    <w:p w:rsidR="00515871" w:rsidRDefault="00515871" w:rsidP="00515871">
      <w:pPr>
        <w:rPr>
          <w:sz w:val="32"/>
          <w:szCs w:val="32"/>
          <w:lang w:val="en-US"/>
        </w:rPr>
      </w:pPr>
      <w:r>
        <w:rPr>
          <w:sz w:val="32"/>
          <w:szCs w:val="32"/>
          <w:lang w:val="en-US"/>
        </w:rPr>
        <w:tab/>
        <w:t>The word map (</w:t>
      </w:r>
      <w:proofErr w:type="spellStart"/>
      <w:r>
        <w:rPr>
          <w:sz w:val="32"/>
          <w:szCs w:val="32"/>
          <w:lang w:val="en-US"/>
        </w:rPr>
        <w:t>spidergram</w:t>
      </w:r>
      <w:proofErr w:type="spellEnd"/>
      <w:r>
        <w:rPr>
          <w:sz w:val="32"/>
          <w:szCs w:val="32"/>
          <w:lang w:val="en-US"/>
        </w:rPr>
        <w:t>) fills up with words, students help by offering words they know. They can look for words in dictionaries while you walk around and monitoring their progress. Once the word map is complete, you can make sure students can say the words correctly before giving them a task to do.</w:t>
      </w:r>
      <w:r>
        <w:rPr>
          <w:sz w:val="32"/>
          <w:szCs w:val="32"/>
          <w:lang w:val="en-US"/>
        </w:rPr>
        <w:tab/>
      </w:r>
    </w:p>
    <w:p w:rsidR="00515871" w:rsidRPr="00A15F27" w:rsidRDefault="00515871" w:rsidP="00515871">
      <w:pPr>
        <w:rPr>
          <w:b/>
          <w:sz w:val="32"/>
          <w:szCs w:val="32"/>
          <w:lang w:val="en-US"/>
        </w:rPr>
      </w:pPr>
      <w:r>
        <w:rPr>
          <w:sz w:val="32"/>
          <w:szCs w:val="32"/>
          <w:lang w:val="en-US"/>
        </w:rPr>
        <w:t xml:space="preserve">      There are numerous ways of presenting, teaching and practicing vocabulary, but, you know, without testing, there is no reliable means of knowing how effective a teaching sequence has been.</w:t>
      </w:r>
    </w:p>
    <w:p w:rsidR="00515871" w:rsidRDefault="00515871" w:rsidP="00515871">
      <w:pPr>
        <w:rPr>
          <w:sz w:val="32"/>
          <w:szCs w:val="32"/>
          <w:lang w:val="en-US"/>
        </w:rPr>
      </w:pPr>
      <w:r>
        <w:rPr>
          <w:sz w:val="32"/>
          <w:szCs w:val="32"/>
          <w:lang w:val="en-US"/>
        </w:rPr>
        <w:tab/>
        <w:t>Testing provides a form of feedback, both for learners and teachers. Moreover, testing has a useful backwash effect: if learners know they are going to be tested on their vocabulary learning, they may take vocabulary learning more seriously. Testing motivates learners to review vocabulary in preparation for a test.</w:t>
      </w:r>
    </w:p>
    <w:p w:rsidR="00515871" w:rsidRDefault="00515871" w:rsidP="00515871">
      <w:pPr>
        <w:rPr>
          <w:sz w:val="32"/>
          <w:szCs w:val="32"/>
          <w:lang w:val="en-US"/>
        </w:rPr>
      </w:pPr>
      <w:r>
        <w:rPr>
          <w:sz w:val="32"/>
          <w:szCs w:val="32"/>
          <w:lang w:val="en-US"/>
        </w:rPr>
        <w:t>Here are some ways of vocabulary testing in the form of the games.</w:t>
      </w:r>
    </w:p>
    <w:p w:rsidR="00515871" w:rsidRDefault="00515871" w:rsidP="00515871">
      <w:pPr>
        <w:pStyle w:val="a3"/>
        <w:numPr>
          <w:ilvl w:val="0"/>
          <w:numId w:val="1"/>
        </w:numPr>
        <w:rPr>
          <w:sz w:val="32"/>
          <w:szCs w:val="32"/>
          <w:lang w:val="en-US"/>
        </w:rPr>
      </w:pPr>
      <w:r>
        <w:rPr>
          <w:sz w:val="32"/>
          <w:szCs w:val="32"/>
          <w:lang w:val="en-US"/>
        </w:rPr>
        <w:t xml:space="preserve"> </w:t>
      </w:r>
      <w:r>
        <w:rPr>
          <w:sz w:val="32"/>
          <w:szCs w:val="32"/>
          <w:u w:val="single"/>
          <w:lang w:val="en-US"/>
        </w:rPr>
        <w:t>Word clap</w:t>
      </w:r>
      <w:r>
        <w:rPr>
          <w:sz w:val="32"/>
          <w:szCs w:val="32"/>
          <w:lang w:val="en-US"/>
        </w:rPr>
        <w:t xml:space="preserve">: Students stand or sit in a circle, the teacher maintain a four-beat rhythm, clapping their hands on their thighs three times (one-two-three…) and then both hands together (four). The game should start slowly, but the pace of clapping can gradually increase. The idea is to take turns, to shout out a different word from a preselected lexical set (fruit, furniture, </w:t>
      </w:r>
      <w:proofErr w:type="spellStart"/>
      <w:r>
        <w:rPr>
          <w:sz w:val="32"/>
          <w:szCs w:val="32"/>
          <w:lang w:val="en-US"/>
        </w:rPr>
        <w:t>etc</w:t>
      </w:r>
      <w:proofErr w:type="spellEnd"/>
      <w:r>
        <w:rPr>
          <w:sz w:val="32"/>
          <w:szCs w:val="32"/>
          <w:lang w:val="en-US"/>
        </w:rPr>
        <w:t xml:space="preserve">) on every fourth beat. Players, who either repeat </w:t>
      </w:r>
      <w:r>
        <w:rPr>
          <w:sz w:val="32"/>
          <w:szCs w:val="32"/>
          <w:lang w:val="en-US"/>
        </w:rPr>
        <w:lastRenderedPageBreak/>
        <w:t>a word already used, or break the rhythm – or say nothing – are “out”, until one player is left.</w:t>
      </w:r>
    </w:p>
    <w:p w:rsidR="00515871" w:rsidRDefault="00515871" w:rsidP="00515871">
      <w:pPr>
        <w:pStyle w:val="a3"/>
        <w:numPr>
          <w:ilvl w:val="0"/>
          <w:numId w:val="1"/>
        </w:numPr>
        <w:rPr>
          <w:sz w:val="32"/>
          <w:szCs w:val="32"/>
          <w:lang w:val="en-US"/>
        </w:rPr>
      </w:pPr>
      <w:r w:rsidRPr="00836B74">
        <w:rPr>
          <w:sz w:val="32"/>
          <w:szCs w:val="32"/>
          <w:u w:val="single"/>
          <w:lang w:val="en-US"/>
        </w:rPr>
        <w:t xml:space="preserve">Cross (x) or Circle (o)                                                                 </w:t>
      </w:r>
      <w:proofErr w:type="gramStart"/>
      <w:r w:rsidRPr="00C44B5D">
        <w:rPr>
          <w:sz w:val="32"/>
          <w:szCs w:val="32"/>
          <w:lang w:val="en-US"/>
        </w:rPr>
        <w:t xml:space="preserve">Another  </w:t>
      </w:r>
      <w:r>
        <w:rPr>
          <w:sz w:val="32"/>
          <w:szCs w:val="32"/>
          <w:lang w:val="en-US"/>
        </w:rPr>
        <w:t>way</w:t>
      </w:r>
      <w:proofErr w:type="gramEnd"/>
      <w:r>
        <w:rPr>
          <w:sz w:val="32"/>
          <w:szCs w:val="32"/>
          <w:lang w:val="en-US"/>
        </w:rPr>
        <w:t xml:space="preserve"> to check vocabulary playing a game is to present the board with numerous topic words written beforehand. Two pupils (junior classes) are coming in front and when listen a word have to cross (x) or circle (o) it.</w:t>
      </w:r>
    </w:p>
    <w:p w:rsidR="00515871" w:rsidRDefault="00515871" w:rsidP="00515871">
      <w:pPr>
        <w:pStyle w:val="a3"/>
        <w:ind w:left="1065"/>
        <w:rPr>
          <w:sz w:val="32"/>
          <w:szCs w:val="32"/>
          <w:lang w:val="en-US"/>
        </w:rPr>
      </w:pPr>
      <w:r>
        <w:rPr>
          <w:sz w:val="32"/>
          <w:szCs w:val="32"/>
          <w:lang w:val="en-US"/>
        </w:rPr>
        <w:t>Vocabulary knowledge is sometimes targeted in tests of reading or listening ability, since there is a strong correlation between the two.</w:t>
      </w:r>
    </w:p>
    <w:p w:rsidR="00515871" w:rsidRDefault="00515871" w:rsidP="00515871">
      <w:pPr>
        <w:pStyle w:val="a3"/>
        <w:numPr>
          <w:ilvl w:val="0"/>
          <w:numId w:val="1"/>
        </w:numPr>
        <w:rPr>
          <w:sz w:val="32"/>
          <w:szCs w:val="32"/>
          <w:lang w:val="en-US"/>
        </w:rPr>
      </w:pPr>
      <w:r w:rsidRPr="00836B74">
        <w:rPr>
          <w:sz w:val="32"/>
          <w:szCs w:val="32"/>
          <w:u w:val="single"/>
          <w:lang w:val="en-US"/>
        </w:rPr>
        <w:t>Got it!</w:t>
      </w:r>
      <w:r>
        <w:rPr>
          <w:sz w:val="32"/>
          <w:szCs w:val="32"/>
          <w:lang w:val="en-US"/>
        </w:rPr>
        <w:t xml:space="preserve">                                                                                                This game is good to engage students with a list of vocabulary items which will be used in the lesson. It does not involve any guessing or complex mental processing, but, as a result of it, students see and hear a range of words and have a good time doing it.                                                                                          Students are put into groups of 4-6, all sitting round the table. The teacher gives each group a collection of 20-30 words written on individual cards or pieces of </w:t>
      </w:r>
      <w:proofErr w:type="gramStart"/>
      <w:r>
        <w:rPr>
          <w:sz w:val="32"/>
          <w:szCs w:val="32"/>
          <w:lang w:val="en-US"/>
        </w:rPr>
        <w:t>paper(</w:t>
      </w:r>
      <w:proofErr w:type="gramEnd"/>
      <w:r>
        <w:rPr>
          <w:sz w:val="32"/>
          <w:szCs w:val="32"/>
          <w:lang w:val="en-US"/>
        </w:rPr>
        <w:t>for example, words associated with cooking, or furnit</w:t>
      </w:r>
      <w:r w:rsidR="00151D3D">
        <w:rPr>
          <w:sz w:val="32"/>
          <w:szCs w:val="32"/>
          <w:lang w:val="en-US"/>
        </w:rPr>
        <w:t>ure, or sport). The teacher has</w:t>
      </w:r>
      <w:r>
        <w:rPr>
          <w:sz w:val="32"/>
          <w:szCs w:val="32"/>
          <w:lang w:val="en-US"/>
        </w:rPr>
        <w:t xml:space="preserve"> to place the cards face up on the table in front of students </w:t>
      </w:r>
      <w:r w:rsidR="00151D3D">
        <w:rPr>
          <w:sz w:val="32"/>
          <w:szCs w:val="32"/>
          <w:lang w:val="en-US"/>
        </w:rPr>
        <w:t>so that all of them can be seen.</w:t>
      </w:r>
      <w:r>
        <w:rPr>
          <w:sz w:val="32"/>
          <w:szCs w:val="32"/>
          <w:lang w:val="en-US"/>
        </w:rPr>
        <w:t xml:space="preserve"> The teacher now reads out the words one by one. The task of each individual in a group is to try to snatch the card with the word on it. When they do </w:t>
      </w:r>
      <w:proofErr w:type="gramStart"/>
      <w:r>
        <w:rPr>
          <w:sz w:val="32"/>
          <w:szCs w:val="32"/>
          <w:lang w:val="en-US"/>
        </w:rPr>
        <w:t>this(</w:t>
      </w:r>
      <w:proofErr w:type="gramEnd"/>
      <w:r>
        <w:rPr>
          <w:sz w:val="32"/>
          <w:szCs w:val="32"/>
          <w:lang w:val="en-US"/>
        </w:rPr>
        <w:t>before the other member of the group), they have to hold the card up and shout GOT IT! The winner in each group is who has collected the greatest number of cards. The words now can form the basis of a word map.</w:t>
      </w:r>
    </w:p>
    <w:p w:rsidR="00515871" w:rsidRDefault="00515871" w:rsidP="00515871">
      <w:pPr>
        <w:pStyle w:val="a3"/>
        <w:numPr>
          <w:ilvl w:val="0"/>
          <w:numId w:val="1"/>
        </w:numPr>
        <w:rPr>
          <w:sz w:val="32"/>
          <w:szCs w:val="32"/>
          <w:lang w:val="en-US"/>
        </w:rPr>
      </w:pPr>
      <w:r>
        <w:rPr>
          <w:sz w:val="32"/>
          <w:szCs w:val="32"/>
          <w:lang w:val="en-US"/>
        </w:rPr>
        <w:t>This technique can not only make students listen attentively but they have fun as they practice the skill of listening, the students are engaged with the text in an interactive way.</w:t>
      </w:r>
    </w:p>
    <w:p w:rsidR="00515871" w:rsidRDefault="00515871" w:rsidP="00515871">
      <w:pPr>
        <w:pStyle w:val="a3"/>
        <w:ind w:left="1065"/>
        <w:rPr>
          <w:sz w:val="32"/>
          <w:szCs w:val="32"/>
          <w:lang w:val="en-US"/>
        </w:rPr>
      </w:pPr>
      <w:r>
        <w:rPr>
          <w:sz w:val="32"/>
          <w:szCs w:val="32"/>
          <w:lang w:val="en-US"/>
        </w:rPr>
        <w:lastRenderedPageBreak/>
        <w:t>The students are divided into two groups and each is given a word from the text (words a</w:t>
      </w:r>
      <w:r w:rsidR="00151D3D">
        <w:rPr>
          <w:sz w:val="32"/>
          <w:szCs w:val="32"/>
          <w:lang w:val="en-US"/>
        </w:rPr>
        <w:t>re written on a piece of paper)</w:t>
      </w:r>
      <w:proofErr w:type="gramStart"/>
      <w:r w:rsidR="00151D3D">
        <w:rPr>
          <w:sz w:val="32"/>
          <w:szCs w:val="32"/>
          <w:lang w:val="en-US"/>
        </w:rPr>
        <w:t>,</w:t>
      </w:r>
      <w:r>
        <w:rPr>
          <w:sz w:val="32"/>
          <w:szCs w:val="32"/>
          <w:lang w:val="en-US"/>
        </w:rPr>
        <w:t>give</w:t>
      </w:r>
      <w:proofErr w:type="gramEnd"/>
      <w:r>
        <w:rPr>
          <w:sz w:val="32"/>
          <w:szCs w:val="32"/>
          <w:lang w:val="en-US"/>
        </w:rPr>
        <w:t xml:space="preserve"> them time to learn their word.</w:t>
      </w:r>
    </w:p>
    <w:p w:rsidR="00515871" w:rsidRPr="00570188" w:rsidRDefault="00515871" w:rsidP="00515871">
      <w:pPr>
        <w:pStyle w:val="a3"/>
        <w:ind w:left="1065"/>
        <w:rPr>
          <w:sz w:val="32"/>
          <w:szCs w:val="32"/>
          <w:lang w:val="en-US"/>
        </w:rPr>
      </w:pPr>
      <w:r>
        <w:rPr>
          <w:sz w:val="32"/>
          <w:szCs w:val="32"/>
          <w:lang w:val="en-US"/>
        </w:rPr>
        <w:t>Now all the students stand up. They may not sit</w:t>
      </w:r>
      <w:r w:rsidR="00151D3D">
        <w:rPr>
          <w:sz w:val="32"/>
          <w:szCs w:val="32"/>
          <w:lang w:val="en-US"/>
        </w:rPr>
        <w:t xml:space="preserve"> down</w:t>
      </w:r>
      <w:r>
        <w:rPr>
          <w:sz w:val="32"/>
          <w:szCs w:val="32"/>
          <w:lang w:val="en-US"/>
        </w:rPr>
        <w:t xml:space="preserve"> until they have heard their word. The teacher starts reading. When chosen word occurs the student will be able to sit down almost immediately.</w:t>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p>
    <w:p w:rsidR="00515871" w:rsidRDefault="00515871" w:rsidP="00515871">
      <w:pPr>
        <w:pStyle w:val="a3"/>
        <w:ind w:left="1065"/>
        <w:rPr>
          <w:sz w:val="32"/>
          <w:szCs w:val="32"/>
          <w:lang w:val="en-US"/>
        </w:rPr>
      </w:pPr>
      <w:r>
        <w:rPr>
          <w:sz w:val="32"/>
          <w:szCs w:val="32"/>
          <w:lang w:val="en-US"/>
        </w:rPr>
        <w:t>The students will listen with considerable interest for their words and the competition between the two teams will add greatly to their engagement with the text.</w:t>
      </w:r>
    </w:p>
    <w:p w:rsidR="00515871" w:rsidRDefault="00515871" w:rsidP="00515871">
      <w:pPr>
        <w:pStyle w:val="a3"/>
        <w:ind w:left="1065"/>
        <w:rPr>
          <w:sz w:val="32"/>
          <w:szCs w:val="32"/>
          <w:lang w:val="en-US"/>
        </w:rPr>
      </w:pPr>
      <w:r>
        <w:rPr>
          <w:sz w:val="32"/>
          <w:szCs w:val="32"/>
          <w:lang w:val="en-US"/>
        </w:rPr>
        <w:t>As a follow-up, the students can perform this text.</w:t>
      </w:r>
    </w:p>
    <w:p w:rsidR="00515871" w:rsidRDefault="00515871" w:rsidP="00515871">
      <w:pPr>
        <w:pStyle w:val="a3"/>
        <w:ind w:left="1065"/>
        <w:rPr>
          <w:sz w:val="32"/>
          <w:szCs w:val="32"/>
          <w:lang w:val="en-US"/>
        </w:rPr>
      </w:pPr>
      <w:r>
        <w:rPr>
          <w:sz w:val="32"/>
          <w:szCs w:val="32"/>
          <w:lang w:val="en-US"/>
        </w:rPr>
        <w:t>These are tests of recognition and production and they have a positive backwash effect, but they are only very few ways of</w:t>
      </w:r>
      <w:r w:rsidRPr="00A15F27">
        <w:rPr>
          <w:sz w:val="32"/>
          <w:szCs w:val="32"/>
          <w:lang w:val="en-US"/>
        </w:rPr>
        <w:t xml:space="preserve"> </w:t>
      </w:r>
      <w:r>
        <w:rPr>
          <w:sz w:val="32"/>
          <w:szCs w:val="32"/>
          <w:lang w:val="en-US"/>
        </w:rPr>
        <w:t>vocabulary testing, and you need to take account of factors such as:</w:t>
      </w:r>
    </w:p>
    <w:p w:rsidR="00515871" w:rsidRDefault="00515871" w:rsidP="00515871">
      <w:pPr>
        <w:pStyle w:val="a3"/>
        <w:numPr>
          <w:ilvl w:val="0"/>
          <w:numId w:val="2"/>
        </w:numPr>
        <w:rPr>
          <w:sz w:val="32"/>
          <w:szCs w:val="32"/>
          <w:lang w:val="en-US"/>
        </w:rPr>
      </w:pPr>
      <w:proofErr w:type="gramStart"/>
      <w:r>
        <w:rPr>
          <w:sz w:val="32"/>
          <w:szCs w:val="32"/>
          <w:lang w:val="en-US"/>
        </w:rPr>
        <w:t>are</w:t>
      </w:r>
      <w:proofErr w:type="gramEnd"/>
      <w:r>
        <w:rPr>
          <w:sz w:val="32"/>
          <w:szCs w:val="32"/>
          <w:lang w:val="en-US"/>
        </w:rPr>
        <w:t xml:space="preserve"> you testing what you want to test? (validity)</w:t>
      </w:r>
    </w:p>
    <w:p w:rsidR="00515871" w:rsidRDefault="00515871" w:rsidP="00515871">
      <w:pPr>
        <w:pStyle w:val="a3"/>
        <w:numPr>
          <w:ilvl w:val="0"/>
          <w:numId w:val="2"/>
        </w:numPr>
        <w:rPr>
          <w:sz w:val="32"/>
          <w:szCs w:val="32"/>
          <w:lang w:val="en-US"/>
        </w:rPr>
      </w:pPr>
      <w:proofErr w:type="gramStart"/>
      <w:r>
        <w:rPr>
          <w:sz w:val="32"/>
          <w:szCs w:val="32"/>
          <w:lang w:val="en-US"/>
        </w:rPr>
        <w:t>will</w:t>
      </w:r>
      <w:proofErr w:type="gramEnd"/>
      <w:r>
        <w:rPr>
          <w:sz w:val="32"/>
          <w:szCs w:val="32"/>
          <w:lang w:val="en-US"/>
        </w:rPr>
        <w:t xml:space="preserve"> the test give consistent result? (reliability)</w:t>
      </w:r>
    </w:p>
    <w:p w:rsidR="00515871" w:rsidRPr="007467B9" w:rsidRDefault="00515871" w:rsidP="00515871">
      <w:pPr>
        <w:pStyle w:val="a3"/>
        <w:numPr>
          <w:ilvl w:val="0"/>
          <w:numId w:val="2"/>
        </w:numPr>
        <w:rPr>
          <w:sz w:val="32"/>
          <w:szCs w:val="32"/>
          <w:lang w:val="en-US"/>
        </w:rPr>
      </w:pPr>
      <w:proofErr w:type="gramStart"/>
      <w:r>
        <w:rPr>
          <w:sz w:val="32"/>
          <w:szCs w:val="32"/>
          <w:lang w:val="en-US"/>
        </w:rPr>
        <w:t>is</w:t>
      </w:r>
      <w:proofErr w:type="gramEnd"/>
      <w:r>
        <w:rPr>
          <w:sz w:val="32"/>
          <w:szCs w:val="32"/>
          <w:lang w:val="en-US"/>
        </w:rPr>
        <w:t xml:space="preserve"> it easy to administer and mark? (practicality)</w:t>
      </w:r>
    </w:p>
    <w:p w:rsidR="00515871" w:rsidRDefault="00515871" w:rsidP="00515871">
      <w:pPr>
        <w:ind w:firstLine="705"/>
        <w:rPr>
          <w:sz w:val="32"/>
          <w:szCs w:val="32"/>
          <w:lang w:val="en-US"/>
        </w:rPr>
      </w:pPr>
      <w:r>
        <w:rPr>
          <w:sz w:val="32"/>
          <w:szCs w:val="32"/>
          <w:lang w:val="en-US"/>
        </w:rPr>
        <w:t>Writing has always been used as mean of reinforcing language that has been taught.</w:t>
      </w:r>
    </w:p>
    <w:p w:rsidR="00515871" w:rsidRDefault="00515871" w:rsidP="00515871">
      <w:pPr>
        <w:ind w:firstLine="705"/>
        <w:rPr>
          <w:sz w:val="32"/>
          <w:szCs w:val="32"/>
          <w:lang w:val="en-US"/>
        </w:rPr>
      </w:pPr>
      <w:r>
        <w:rPr>
          <w:sz w:val="32"/>
          <w:szCs w:val="32"/>
          <w:lang w:val="en-US"/>
        </w:rPr>
        <w:t>In the teaching of writing we can either focus on the writing process itself or on the product of that writing.</w:t>
      </w:r>
    </w:p>
    <w:p w:rsidR="00515871" w:rsidRDefault="00515871" w:rsidP="00515871">
      <w:pPr>
        <w:ind w:firstLine="705"/>
        <w:rPr>
          <w:sz w:val="32"/>
          <w:szCs w:val="32"/>
          <w:lang w:val="en-US"/>
        </w:rPr>
      </w:pPr>
      <w:r>
        <w:rPr>
          <w:sz w:val="32"/>
          <w:szCs w:val="32"/>
          <w:lang w:val="en-US"/>
        </w:rPr>
        <w:t xml:space="preserve">Getting students to concentrate on the process of writing takes time: time to brainstorm ideas or collect them in some other way; time to draft a piece of writing and then review it and edit in various ways, perhaps, changing the focus, generate more ideas, re-drafting, re-editing and so on. This cannot be done in 15 minutes. The various stages may well involve discussion, research, language study and a considerable amount of interaction between teacher and students and between the students themselves. In its simplest form, teachers often </w:t>
      </w:r>
      <w:r>
        <w:rPr>
          <w:sz w:val="32"/>
          <w:szCs w:val="32"/>
          <w:lang w:val="en-US"/>
        </w:rPr>
        <w:lastRenderedPageBreak/>
        <w:t>ask students to write sentences using recently learnt grammar. The aim of these activities is to give students opportunities to remember “new” language better. Just the act of writing sentences makes them think about the new grammar or vocabulary.</w:t>
      </w:r>
    </w:p>
    <w:p w:rsidR="00515871" w:rsidRDefault="00515871" w:rsidP="00515871">
      <w:pPr>
        <w:ind w:firstLine="705"/>
        <w:rPr>
          <w:sz w:val="32"/>
          <w:szCs w:val="32"/>
          <w:lang w:val="en-US"/>
        </w:rPr>
      </w:pPr>
      <w:r>
        <w:rPr>
          <w:sz w:val="32"/>
          <w:szCs w:val="32"/>
          <w:lang w:val="en-US"/>
        </w:rPr>
        <w:t>The technique which suggests imaginative tasks, such as writing poetry, stories, is creative writing. It’s a journey of self-discovery and self-discovery promotes effective learning. Creative writing is the area (like painting or composing) where the imagination has a chance to run free. When helping students to become better writers, teachers have a number of tasks to perform, especially when students have some difficulties finding ways and means of expressing.</w:t>
      </w:r>
    </w:p>
    <w:p w:rsidR="00515871" w:rsidRDefault="00515871" w:rsidP="00515871">
      <w:pPr>
        <w:rPr>
          <w:sz w:val="32"/>
          <w:szCs w:val="32"/>
          <w:lang w:val="en-US"/>
        </w:rPr>
      </w:pPr>
      <w:r>
        <w:rPr>
          <w:sz w:val="32"/>
          <w:szCs w:val="32"/>
          <w:lang w:val="en-US"/>
        </w:rPr>
        <w:t>One way of helping students to write is to give them a pattern or a scheme to follow because it is often easier to write when constrained than it is when there’s nothing in front of you except for a blank piece of paper or blank screen.</w:t>
      </w:r>
    </w:p>
    <w:p w:rsidR="00967147" w:rsidRPr="00967147" w:rsidRDefault="00967147" w:rsidP="00515871">
      <w:pPr>
        <w:rPr>
          <w:sz w:val="32"/>
          <w:szCs w:val="32"/>
          <w:u w:val="single"/>
          <w:lang w:val="en-US"/>
        </w:rPr>
      </w:pPr>
      <w:r w:rsidRPr="00967147">
        <w:rPr>
          <w:sz w:val="32"/>
          <w:szCs w:val="32"/>
          <w:u w:val="single"/>
          <w:lang w:val="en-US"/>
        </w:rPr>
        <w:t>Free Writing</w:t>
      </w:r>
    </w:p>
    <w:p w:rsidR="00515871" w:rsidRPr="00F84FEB" w:rsidRDefault="00515871" w:rsidP="00515871">
      <w:pPr>
        <w:rPr>
          <w:sz w:val="32"/>
          <w:szCs w:val="32"/>
          <w:lang w:val="en-US"/>
        </w:rPr>
      </w:pPr>
      <w:r w:rsidRPr="007467B9">
        <w:rPr>
          <w:sz w:val="32"/>
          <w:szCs w:val="32"/>
          <w:lang w:val="en-US"/>
        </w:rPr>
        <w:t xml:space="preserve"> </w:t>
      </w:r>
      <w:r w:rsidRPr="00F84FEB">
        <w:rPr>
          <w:sz w:val="32"/>
          <w:szCs w:val="32"/>
          <w:lang w:val="en-US"/>
        </w:rPr>
        <w:t xml:space="preserve">A technique very successfully used in making children more comfortable with the writing process is to write every day or lesson up to ten minutes on a specific topic. Such practice helps to encourage an easy flow of written language and to develop a joy in the experience of </w:t>
      </w:r>
      <w:proofErr w:type="gramStart"/>
      <w:r w:rsidRPr="00F84FEB">
        <w:rPr>
          <w:sz w:val="32"/>
          <w:szCs w:val="32"/>
          <w:lang w:val="en-US"/>
        </w:rPr>
        <w:t>writing :</w:t>
      </w:r>
      <w:proofErr w:type="gramEnd"/>
    </w:p>
    <w:p w:rsidR="00515871" w:rsidRPr="00F84FEB" w:rsidRDefault="00515871" w:rsidP="00515871">
      <w:pPr>
        <w:rPr>
          <w:sz w:val="32"/>
          <w:szCs w:val="32"/>
          <w:lang w:val="en-US"/>
        </w:rPr>
      </w:pPr>
      <w:r w:rsidRPr="00F84FEB">
        <w:rPr>
          <w:sz w:val="32"/>
          <w:szCs w:val="32"/>
          <w:lang w:val="en-US"/>
        </w:rPr>
        <w:t>I just love to…</w:t>
      </w:r>
    </w:p>
    <w:p w:rsidR="00515871" w:rsidRPr="00F84FEB" w:rsidRDefault="00515871" w:rsidP="00515871">
      <w:pPr>
        <w:rPr>
          <w:sz w:val="32"/>
          <w:szCs w:val="32"/>
          <w:lang w:val="en-US"/>
        </w:rPr>
      </w:pPr>
      <w:r w:rsidRPr="00F84FEB">
        <w:rPr>
          <w:sz w:val="32"/>
          <w:szCs w:val="32"/>
          <w:lang w:val="en-US"/>
        </w:rPr>
        <w:t>When I was little…</w:t>
      </w:r>
    </w:p>
    <w:p w:rsidR="00515871" w:rsidRPr="00F84FEB" w:rsidRDefault="00515871" w:rsidP="00515871">
      <w:pPr>
        <w:rPr>
          <w:sz w:val="32"/>
          <w:szCs w:val="32"/>
          <w:lang w:val="en-US"/>
        </w:rPr>
      </w:pPr>
      <w:r w:rsidRPr="00F84FEB">
        <w:rPr>
          <w:sz w:val="32"/>
          <w:szCs w:val="32"/>
          <w:lang w:val="en-US"/>
        </w:rPr>
        <w:t>I’m the kind of person who…</w:t>
      </w:r>
    </w:p>
    <w:p w:rsidR="00515871" w:rsidRPr="00F84FEB" w:rsidRDefault="00515871" w:rsidP="00515871">
      <w:pPr>
        <w:rPr>
          <w:sz w:val="32"/>
          <w:szCs w:val="32"/>
          <w:lang w:val="en-US"/>
        </w:rPr>
      </w:pPr>
      <w:r w:rsidRPr="00F84FEB">
        <w:rPr>
          <w:sz w:val="32"/>
          <w:szCs w:val="32"/>
          <w:lang w:val="en-US"/>
        </w:rPr>
        <w:t>I’d be happier if…</w:t>
      </w:r>
    </w:p>
    <w:p w:rsidR="00515871" w:rsidRPr="00F84FEB" w:rsidRDefault="00515871" w:rsidP="00515871">
      <w:pPr>
        <w:rPr>
          <w:sz w:val="32"/>
          <w:szCs w:val="32"/>
          <w:lang w:val="en-US"/>
        </w:rPr>
      </w:pPr>
      <w:r w:rsidRPr="00F84FEB">
        <w:rPr>
          <w:sz w:val="32"/>
          <w:szCs w:val="32"/>
          <w:lang w:val="en-US"/>
        </w:rPr>
        <w:t>I often think about…</w:t>
      </w:r>
    </w:p>
    <w:p w:rsidR="00515871" w:rsidRPr="00F84FEB" w:rsidRDefault="00515871" w:rsidP="00515871">
      <w:pPr>
        <w:rPr>
          <w:sz w:val="32"/>
          <w:szCs w:val="32"/>
          <w:lang w:val="en-US"/>
        </w:rPr>
      </w:pPr>
      <w:r w:rsidRPr="00F84FEB">
        <w:rPr>
          <w:sz w:val="32"/>
          <w:szCs w:val="32"/>
          <w:lang w:val="en-US"/>
        </w:rPr>
        <w:t>My friends are…</w:t>
      </w:r>
    </w:p>
    <w:p w:rsidR="00515871" w:rsidRPr="00F84FEB" w:rsidRDefault="00515871" w:rsidP="00515871">
      <w:pPr>
        <w:rPr>
          <w:sz w:val="32"/>
          <w:szCs w:val="32"/>
          <w:lang w:val="en-US"/>
        </w:rPr>
      </w:pPr>
      <w:r w:rsidRPr="00F84FEB">
        <w:rPr>
          <w:sz w:val="32"/>
          <w:szCs w:val="32"/>
          <w:lang w:val="en-US"/>
        </w:rPr>
        <w:lastRenderedPageBreak/>
        <w:t>I feel happy when…</w:t>
      </w:r>
    </w:p>
    <w:p w:rsidR="00515871" w:rsidRPr="00F84FEB" w:rsidRDefault="00515871" w:rsidP="00515871">
      <w:pPr>
        <w:rPr>
          <w:sz w:val="32"/>
          <w:szCs w:val="32"/>
          <w:lang w:val="en-US"/>
        </w:rPr>
      </w:pPr>
      <w:r w:rsidRPr="00F84FEB">
        <w:rPr>
          <w:sz w:val="32"/>
          <w:szCs w:val="32"/>
          <w:lang w:val="en-US"/>
        </w:rPr>
        <w:t>Snow makes me feel…</w:t>
      </w:r>
    </w:p>
    <w:p w:rsidR="00515871" w:rsidRPr="00F84FEB" w:rsidRDefault="00515871" w:rsidP="00515871">
      <w:pPr>
        <w:rPr>
          <w:sz w:val="32"/>
          <w:szCs w:val="32"/>
          <w:lang w:val="en-US"/>
        </w:rPr>
      </w:pPr>
      <w:r w:rsidRPr="00F84FEB">
        <w:rPr>
          <w:sz w:val="32"/>
          <w:szCs w:val="32"/>
          <w:lang w:val="en-US"/>
        </w:rPr>
        <w:t>If I were a Christmas tree, I’d…</w:t>
      </w:r>
    </w:p>
    <w:p w:rsidR="00515871" w:rsidRPr="00F84FEB" w:rsidRDefault="00515871" w:rsidP="00515871">
      <w:pPr>
        <w:rPr>
          <w:sz w:val="32"/>
          <w:szCs w:val="32"/>
          <w:lang w:val="en-US"/>
        </w:rPr>
      </w:pPr>
      <w:r w:rsidRPr="00F84FEB">
        <w:rPr>
          <w:sz w:val="32"/>
          <w:szCs w:val="32"/>
          <w:lang w:val="en-US"/>
        </w:rPr>
        <w:t>When I grow up, I want to…</w:t>
      </w:r>
    </w:p>
    <w:p w:rsidR="00515871" w:rsidRPr="00F84FEB" w:rsidRDefault="00515871" w:rsidP="00515871">
      <w:pPr>
        <w:rPr>
          <w:sz w:val="32"/>
          <w:szCs w:val="32"/>
          <w:lang w:val="en-US"/>
        </w:rPr>
      </w:pPr>
      <w:r w:rsidRPr="00F84FEB">
        <w:rPr>
          <w:sz w:val="32"/>
          <w:szCs w:val="32"/>
          <w:lang w:val="en-US"/>
        </w:rPr>
        <w:t>People think I’m…</w:t>
      </w:r>
    </w:p>
    <w:p w:rsidR="00515871" w:rsidRPr="00F84FEB" w:rsidRDefault="00515871" w:rsidP="00515871">
      <w:pPr>
        <w:rPr>
          <w:sz w:val="32"/>
          <w:szCs w:val="32"/>
          <w:lang w:val="en-US"/>
        </w:rPr>
      </w:pPr>
      <w:r w:rsidRPr="00F84FEB">
        <w:rPr>
          <w:sz w:val="32"/>
          <w:szCs w:val="32"/>
          <w:lang w:val="en-US"/>
        </w:rPr>
        <w:t>I like going home because…</w:t>
      </w:r>
    </w:p>
    <w:p w:rsidR="00515871" w:rsidRDefault="00515871" w:rsidP="00515871">
      <w:pPr>
        <w:ind w:firstLine="705"/>
        <w:rPr>
          <w:sz w:val="32"/>
          <w:szCs w:val="32"/>
          <w:lang w:val="en-US"/>
        </w:rPr>
      </w:pPr>
      <w:r>
        <w:rPr>
          <w:sz w:val="32"/>
          <w:szCs w:val="32"/>
          <w:lang w:val="en-US"/>
        </w:rPr>
        <w:t xml:space="preserve">Students are given only the beginning of a sentence and in 1-2 minutes they have to finish the sentence. </w:t>
      </w:r>
    </w:p>
    <w:p w:rsidR="00515871" w:rsidRDefault="00515871" w:rsidP="00515871">
      <w:pPr>
        <w:ind w:firstLine="705"/>
        <w:rPr>
          <w:sz w:val="32"/>
          <w:szCs w:val="32"/>
          <w:u w:val="single"/>
          <w:lang w:val="en-US"/>
        </w:rPr>
      </w:pPr>
      <w:proofErr w:type="gramStart"/>
      <w:r w:rsidRPr="007467B9">
        <w:rPr>
          <w:sz w:val="32"/>
          <w:szCs w:val="32"/>
          <w:u w:val="single"/>
          <w:lang w:val="en-US"/>
        </w:rPr>
        <w:t>Metaphor generators.</w:t>
      </w:r>
      <w:proofErr w:type="gramEnd"/>
    </w:p>
    <w:p w:rsidR="00515871" w:rsidRDefault="00515871" w:rsidP="00515871">
      <w:pPr>
        <w:ind w:firstLine="705"/>
        <w:rPr>
          <w:sz w:val="32"/>
          <w:szCs w:val="32"/>
          <w:lang w:val="en-US"/>
        </w:rPr>
      </w:pPr>
      <w:r>
        <w:rPr>
          <w:sz w:val="32"/>
          <w:szCs w:val="32"/>
          <w:lang w:val="en-US"/>
        </w:rPr>
        <w:t>The poem is produced in line with specific instructions.</w:t>
      </w:r>
    </w:p>
    <w:p w:rsidR="00515871" w:rsidRPr="007467B9" w:rsidRDefault="00515871" w:rsidP="00515871">
      <w:pPr>
        <w:ind w:firstLine="705"/>
        <w:rPr>
          <w:sz w:val="32"/>
          <w:szCs w:val="32"/>
          <w:lang w:val="en-US"/>
        </w:rPr>
      </w:pPr>
      <w:r>
        <w:rPr>
          <w:sz w:val="32"/>
          <w:szCs w:val="32"/>
          <w:lang w:val="en-US"/>
        </w:rPr>
        <w:t>The children first are asked to think of someone they love and to write a person’s name at the top of the page. Then they are told to start the first line with the word YOU and write about their person as if they were a kind of fool. Next they have to write about the person if they were a kind of weather, a kind of furniture, a kind of clothing, etc. Children will be able to produce such poems quickly, and then exhibit their works both for their pleasure and that of their classmates. This activity can be used with students of all ages and all levels.</w:t>
      </w:r>
    </w:p>
    <w:p w:rsidR="00515871" w:rsidRDefault="00515871" w:rsidP="00515871">
      <w:pPr>
        <w:ind w:firstLine="705"/>
        <w:rPr>
          <w:sz w:val="32"/>
          <w:szCs w:val="32"/>
          <w:lang w:val="en-US"/>
        </w:rPr>
      </w:pPr>
      <w:r>
        <w:rPr>
          <w:sz w:val="32"/>
          <w:szCs w:val="32"/>
          <w:lang w:val="en-US"/>
        </w:rPr>
        <w:t xml:space="preserve">You can give students a sentence or phrase stems or frames for them to complete and which, when completed, make something that is almost a poem. For example, like this: </w:t>
      </w:r>
    </w:p>
    <w:p w:rsidR="00515871" w:rsidRPr="00A15F27" w:rsidRDefault="00515871" w:rsidP="00515871">
      <w:pPr>
        <w:ind w:firstLine="705"/>
        <w:rPr>
          <w:sz w:val="32"/>
          <w:szCs w:val="32"/>
          <w:lang w:val="uk-UA"/>
        </w:rPr>
      </w:pPr>
      <w:r>
        <w:rPr>
          <w:sz w:val="32"/>
          <w:szCs w:val="32"/>
          <w:lang w:val="en-US"/>
        </w:rPr>
        <w:t>THE PERSON I LIKE (THE PERSON I HATE)</w:t>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p>
    <w:p w:rsidR="00515871" w:rsidRDefault="00515871" w:rsidP="00515871">
      <w:pPr>
        <w:ind w:firstLine="705"/>
        <w:rPr>
          <w:sz w:val="32"/>
          <w:szCs w:val="32"/>
          <w:lang w:val="en-US"/>
        </w:rPr>
      </w:pPr>
      <w:r>
        <w:rPr>
          <w:sz w:val="32"/>
          <w:szCs w:val="32"/>
          <w:lang w:val="en-US"/>
        </w:rPr>
        <w:t xml:space="preserve">If he was a </w:t>
      </w:r>
      <w:proofErr w:type="spellStart"/>
      <w:r>
        <w:rPr>
          <w:sz w:val="32"/>
          <w:szCs w:val="32"/>
          <w:lang w:val="en-US"/>
        </w:rPr>
        <w:t>colour</w:t>
      </w:r>
      <w:proofErr w:type="spellEnd"/>
      <w:r>
        <w:rPr>
          <w:sz w:val="32"/>
          <w:szCs w:val="32"/>
          <w:lang w:val="en-US"/>
        </w:rPr>
        <w:t xml:space="preserve"> he would be…</w:t>
      </w:r>
    </w:p>
    <w:p w:rsidR="00515871" w:rsidRDefault="00515871" w:rsidP="00515871">
      <w:pPr>
        <w:ind w:firstLine="705"/>
        <w:rPr>
          <w:sz w:val="32"/>
          <w:szCs w:val="32"/>
          <w:lang w:val="en-US"/>
        </w:rPr>
      </w:pPr>
      <w:r>
        <w:rPr>
          <w:sz w:val="32"/>
          <w:szCs w:val="32"/>
          <w:lang w:val="en-US"/>
        </w:rPr>
        <w:t>If he was a sound he would be…</w:t>
      </w:r>
    </w:p>
    <w:p w:rsidR="00515871" w:rsidRDefault="00515871" w:rsidP="00515871">
      <w:pPr>
        <w:ind w:firstLine="705"/>
        <w:rPr>
          <w:sz w:val="32"/>
          <w:szCs w:val="32"/>
          <w:lang w:val="en-US"/>
        </w:rPr>
      </w:pPr>
      <w:r>
        <w:rPr>
          <w:sz w:val="32"/>
          <w:szCs w:val="32"/>
          <w:lang w:val="en-US"/>
        </w:rPr>
        <w:t>If he was music he would be…</w:t>
      </w:r>
    </w:p>
    <w:p w:rsidR="00515871" w:rsidRDefault="00515871" w:rsidP="00515871">
      <w:pPr>
        <w:ind w:firstLine="705"/>
        <w:rPr>
          <w:sz w:val="32"/>
          <w:szCs w:val="32"/>
          <w:lang w:val="en-US"/>
        </w:rPr>
      </w:pPr>
      <w:r>
        <w:rPr>
          <w:sz w:val="32"/>
          <w:szCs w:val="32"/>
          <w:lang w:val="en-US"/>
        </w:rPr>
        <w:lastRenderedPageBreak/>
        <w:t>If he was food he would be…</w:t>
      </w:r>
    </w:p>
    <w:p w:rsidR="00515871" w:rsidRDefault="00515871" w:rsidP="00515871">
      <w:pPr>
        <w:ind w:firstLine="705"/>
        <w:rPr>
          <w:sz w:val="32"/>
          <w:szCs w:val="32"/>
          <w:lang w:val="en-US"/>
        </w:rPr>
      </w:pPr>
      <w:r>
        <w:rPr>
          <w:sz w:val="32"/>
          <w:szCs w:val="32"/>
          <w:lang w:val="en-US"/>
        </w:rPr>
        <w:t xml:space="preserve">The activity which certainly can help students to express themselves is poetry-writing. </w:t>
      </w:r>
    </w:p>
    <w:p w:rsidR="00515871" w:rsidRDefault="00515871" w:rsidP="00515871">
      <w:pPr>
        <w:ind w:firstLine="705"/>
        <w:rPr>
          <w:sz w:val="32"/>
          <w:szCs w:val="32"/>
          <w:lang w:val="en-US"/>
        </w:rPr>
      </w:pPr>
      <w:r>
        <w:rPr>
          <w:sz w:val="32"/>
          <w:szCs w:val="32"/>
          <w:lang w:val="en-US"/>
        </w:rPr>
        <w:t xml:space="preserve">An acrostic poem is one where the first letters of each line, when read downwards, form a word, </w:t>
      </w:r>
      <w:proofErr w:type="spellStart"/>
      <w:r>
        <w:rPr>
          <w:sz w:val="32"/>
          <w:szCs w:val="32"/>
          <w:lang w:val="en-US"/>
        </w:rPr>
        <w:t>e.g</w:t>
      </w:r>
      <w:proofErr w:type="spellEnd"/>
      <w:r>
        <w:rPr>
          <w:sz w:val="32"/>
          <w:szCs w:val="32"/>
          <w:lang w:val="en-US"/>
        </w:rPr>
        <w:t>:</w:t>
      </w:r>
    </w:p>
    <w:p w:rsidR="00515871" w:rsidRPr="00A15F27" w:rsidRDefault="00515871" w:rsidP="00515871">
      <w:pPr>
        <w:ind w:firstLine="705"/>
        <w:rPr>
          <w:sz w:val="24"/>
          <w:szCs w:val="24"/>
          <w:lang w:val="en-US"/>
        </w:rPr>
      </w:pPr>
      <w:r w:rsidRPr="00A15F27">
        <w:rPr>
          <w:sz w:val="24"/>
          <w:szCs w:val="24"/>
          <w:lang w:val="en-US"/>
        </w:rPr>
        <w:t>S</w:t>
      </w:r>
      <w:r>
        <w:rPr>
          <w:sz w:val="24"/>
          <w:szCs w:val="24"/>
          <w:lang w:val="en-US"/>
        </w:rPr>
        <w:t xml:space="preserve">                                O</w:t>
      </w:r>
    </w:p>
    <w:p w:rsidR="00515871" w:rsidRPr="00A15F27" w:rsidRDefault="00515871" w:rsidP="00515871">
      <w:pPr>
        <w:ind w:firstLine="705"/>
        <w:rPr>
          <w:sz w:val="24"/>
          <w:szCs w:val="24"/>
          <w:lang w:val="en-US"/>
        </w:rPr>
      </w:pPr>
      <w:r w:rsidRPr="00A15F27">
        <w:rPr>
          <w:sz w:val="24"/>
          <w:szCs w:val="24"/>
          <w:lang w:val="en-US"/>
        </w:rPr>
        <w:t>C</w:t>
      </w:r>
      <w:r>
        <w:rPr>
          <w:sz w:val="24"/>
          <w:szCs w:val="24"/>
          <w:lang w:val="en-US"/>
        </w:rPr>
        <w:t xml:space="preserve">                                </w:t>
      </w:r>
      <w:proofErr w:type="spellStart"/>
      <w:r>
        <w:rPr>
          <w:sz w:val="24"/>
          <w:szCs w:val="24"/>
          <w:lang w:val="en-US"/>
        </w:rPr>
        <w:t>C</w:t>
      </w:r>
      <w:proofErr w:type="spellEnd"/>
    </w:p>
    <w:p w:rsidR="00515871" w:rsidRPr="00A15F27" w:rsidRDefault="00515871" w:rsidP="00515871">
      <w:pPr>
        <w:ind w:firstLine="705"/>
        <w:rPr>
          <w:sz w:val="24"/>
          <w:szCs w:val="24"/>
          <w:lang w:val="en-US"/>
        </w:rPr>
      </w:pPr>
      <w:r w:rsidRPr="00A15F27">
        <w:rPr>
          <w:sz w:val="24"/>
          <w:szCs w:val="24"/>
          <w:lang w:val="en-US"/>
        </w:rPr>
        <w:t>H</w:t>
      </w:r>
      <w:r>
        <w:rPr>
          <w:sz w:val="24"/>
          <w:szCs w:val="24"/>
          <w:lang w:val="en-US"/>
        </w:rPr>
        <w:t xml:space="preserve">                                E</w:t>
      </w:r>
    </w:p>
    <w:p w:rsidR="00515871" w:rsidRPr="00A15F27" w:rsidRDefault="00515871" w:rsidP="00515871">
      <w:pPr>
        <w:ind w:firstLine="705"/>
        <w:rPr>
          <w:sz w:val="24"/>
          <w:szCs w:val="24"/>
          <w:lang w:val="en-US"/>
        </w:rPr>
      </w:pPr>
      <w:r w:rsidRPr="00A15F27">
        <w:rPr>
          <w:sz w:val="24"/>
          <w:szCs w:val="24"/>
          <w:lang w:val="en-US"/>
        </w:rPr>
        <w:t>O</w:t>
      </w:r>
      <w:r>
        <w:rPr>
          <w:sz w:val="24"/>
          <w:szCs w:val="24"/>
          <w:lang w:val="en-US"/>
        </w:rPr>
        <w:t xml:space="preserve">                               A</w:t>
      </w:r>
    </w:p>
    <w:p w:rsidR="00515871" w:rsidRPr="00A15F27" w:rsidRDefault="00515871" w:rsidP="00515871">
      <w:pPr>
        <w:ind w:firstLine="705"/>
        <w:rPr>
          <w:sz w:val="24"/>
          <w:szCs w:val="24"/>
          <w:lang w:val="en-US"/>
        </w:rPr>
      </w:pPr>
      <w:r w:rsidRPr="00A15F27">
        <w:rPr>
          <w:sz w:val="24"/>
          <w:szCs w:val="24"/>
          <w:lang w:val="en-US"/>
        </w:rPr>
        <w:t>O</w:t>
      </w:r>
      <w:r>
        <w:rPr>
          <w:sz w:val="24"/>
          <w:szCs w:val="24"/>
          <w:lang w:val="en-US"/>
        </w:rPr>
        <w:t xml:space="preserve">                               N</w:t>
      </w:r>
    </w:p>
    <w:p w:rsidR="00515871" w:rsidRPr="00A15F27" w:rsidRDefault="00515871" w:rsidP="00515871">
      <w:pPr>
        <w:ind w:firstLine="705"/>
        <w:rPr>
          <w:sz w:val="24"/>
          <w:szCs w:val="24"/>
          <w:lang w:val="en-US"/>
        </w:rPr>
      </w:pPr>
      <w:r w:rsidRPr="00A15F27">
        <w:rPr>
          <w:sz w:val="24"/>
          <w:szCs w:val="24"/>
          <w:lang w:val="en-US"/>
        </w:rPr>
        <w:t>L</w:t>
      </w:r>
    </w:p>
    <w:p w:rsidR="00515871" w:rsidRDefault="00515871" w:rsidP="00515871">
      <w:pPr>
        <w:rPr>
          <w:sz w:val="32"/>
          <w:szCs w:val="32"/>
          <w:lang w:val="en-US"/>
        </w:rPr>
      </w:pPr>
      <w:r>
        <w:rPr>
          <w:b/>
          <w:sz w:val="32"/>
          <w:szCs w:val="32"/>
          <w:lang w:val="en-US"/>
        </w:rPr>
        <w:t xml:space="preserve">          </w:t>
      </w:r>
    </w:p>
    <w:p w:rsidR="00515871" w:rsidRDefault="00515871" w:rsidP="00515871">
      <w:pPr>
        <w:rPr>
          <w:sz w:val="32"/>
          <w:szCs w:val="32"/>
          <w:lang w:val="en-US"/>
        </w:rPr>
      </w:pPr>
    </w:p>
    <w:p w:rsidR="00515871" w:rsidRDefault="00515871" w:rsidP="00515871">
      <w:pPr>
        <w:ind w:firstLine="705"/>
        <w:rPr>
          <w:sz w:val="32"/>
          <w:szCs w:val="32"/>
          <w:lang w:val="en-US"/>
        </w:rPr>
      </w:pPr>
      <w:r>
        <w:rPr>
          <w:sz w:val="32"/>
          <w:szCs w:val="32"/>
          <w:lang w:val="en-US"/>
        </w:rPr>
        <w:t xml:space="preserve">A very effective way to stimulate a writing activity is to use music which provokes strong feelings and ideas. Music is a powerful stimulus for student engagement because it speaks directly to our emotions. A piece of music can change the atmosphere in the classroom or prepare students for a new activity. It can amuse and </w:t>
      </w:r>
      <w:proofErr w:type="gramStart"/>
      <w:r>
        <w:rPr>
          <w:sz w:val="32"/>
          <w:szCs w:val="32"/>
          <w:lang w:val="en-US"/>
        </w:rPr>
        <w:t>entertain,</w:t>
      </w:r>
      <w:proofErr w:type="gramEnd"/>
      <w:r>
        <w:rPr>
          <w:sz w:val="32"/>
          <w:szCs w:val="32"/>
          <w:lang w:val="en-US"/>
        </w:rPr>
        <w:t xml:space="preserve"> it can make a satisfactory connection between the world of leisure and the world of learning in the classroom. To choose the right music is very important, much of the best music for writing purposes is instrumental.</w:t>
      </w:r>
    </w:p>
    <w:p w:rsidR="00515871" w:rsidRDefault="00515871" w:rsidP="00515871">
      <w:pPr>
        <w:ind w:firstLine="705"/>
        <w:rPr>
          <w:sz w:val="32"/>
          <w:szCs w:val="32"/>
          <w:lang w:val="en-US"/>
        </w:rPr>
      </w:pPr>
      <w:r>
        <w:rPr>
          <w:sz w:val="32"/>
          <w:szCs w:val="32"/>
          <w:lang w:val="en-US"/>
        </w:rPr>
        <w:t>You may practice the following:</w:t>
      </w:r>
    </w:p>
    <w:p w:rsidR="00515871" w:rsidRDefault="00515871" w:rsidP="00515871">
      <w:pPr>
        <w:ind w:firstLine="705"/>
        <w:rPr>
          <w:sz w:val="32"/>
          <w:szCs w:val="32"/>
          <w:u w:val="single"/>
          <w:lang w:val="en-US"/>
        </w:rPr>
      </w:pPr>
      <w:r>
        <w:rPr>
          <w:sz w:val="32"/>
          <w:szCs w:val="32"/>
          <w:u w:val="single"/>
          <w:lang w:val="en-US"/>
        </w:rPr>
        <w:t>Words</w:t>
      </w:r>
    </w:p>
    <w:p w:rsidR="00515871" w:rsidRDefault="00515871" w:rsidP="00515871">
      <w:pPr>
        <w:ind w:firstLine="705"/>
        <w:rPr>
          <w:sz w:val="32"/>
          <w:szCs w:val="32"/>
          <w:lang w:val="en-US"/>
        </w:rPr>
      </w:pPr>
      <w:r>
        <w:rPr>
          <w:sz w:val="32"/>
          <w:szCs w:val="32"/>
          <w:lang w:val="en-US"/>
        </w:rPr>
        <w:t xml:space="preserve">One activity is to play a piece of music and have students write down any words that come into their heads as they listen. When students have written down the words which the music has suggested </w:t>
      </w:r>
      <w:r>
        <w:rPr>
          <w:sz w:val="32"/>
          <w:szCs w:val="32"/>
          <w:lang w:val="en-US"/>
        </w:rPr>
        <w:lastRenderedPageBreak/>
        <w:t>to them, they can share their words with the rest of the class to see how others have reacted.</w:t>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p>
    <w:p w:rsidR="00515871" w:rsidRDefault="00515871" w:rsidP="00515871">
      <w:pPr>
        <w:ind w:firstLine="705"/>
        <w:rPr>
          <w:sz w:val="32"/>
          <w:szCs w:val="32"/>
          <w:u w:val="single"/>
          <w:lang w:val="en-US"/>
        </w:rPr>
      </w:pPr>
      <w:r>
        <w:rPr>
          <w:sz w:val="32"/>
          <w:szCs w:val="32"/>
          <w:u w:val="single"/>
          <w:lang w:val="en-US"/>
        </w:rPr>
        <w:t>How does it make me feel?</w:t>
      </w:r>
    </w:p>
    <w:p w:rsidR="00515871" w:rsidRDefault="00515871" w:rsidP="00515871">
      <w:pPr>
        <w:ind w:firstLine="705"/>
        <w:rPr>
          <w:sz w:val="32"/>
          <w:szCs w:val="32"/>
          <w:lang w:val="en-US"/>
        </w:rPr>
      </w:pPr>
      <w:r>
        <w:rPr>
          <w:sz w:val="32"/>
          <w:szCs w:val="32"/>
          <w:lang w:val="en-US"/>
        </w:rPr>
        <w:t xml:space="preserve">Teachers can play students musical excerpts and get them to write their reactions as they listen. They can be given prompts which help them, such as: “What </w:t>
      </w:r>
      <w:proofErr w:type="spellStart"/>
      <w:r>
        <w:rPr>
          <w:sz w:val="32"/>
          <w:szCs w:val="32"/>
          <w:lang w:val="en-US"/>
        </w:rPr>
        <w:t>colour</w:t>
      </w:r>
      <w:proofErr w:type="spellEnd"/>
      <w:r>
        <w:rPr>
          <w:sz w:val="32"/>
          <w:szCs w:val="32"/>
          <w:lang w:val="en-US"/>
        </w:rPr>
        <w:t xml:space="preserve"> do you think the music is?”, “Where would you most like to hear it?</w:t>
      </w:r>
      <w:proofErr w:type="gramStart"/>
      <w:r>
        <w:rPr>
          <w:sz w:val="32"/>
          <w:szCs w:val="32"/>
          <w:lang w:val="en-US"/>
        </w:rPr>
        <w:t>”,</w:t>
      </w:r>
      <w:proofErr w:type="gramEnd"/>
      <w:r>
        <w:rPr>
          <w:sz w:val="32"/>
          <w:szCs w:val="32"/>
          <w:lang w:val="en-US"/>
        </w:rPr>
        <w:t xml:space="preserve"> etc.</w:t>
      </w:r>
    </w:p>
    <w:p w:rsidR="00515871" w:rsidRDefault="00515871" w:rsidP="00515871">
      <w:pPr>
        <w:ind w:firstLine="705"/>
        <w:rPr>
          <w:sz w:val="32"/>
          <w:szCs w:val="32"/>
          <w:u w:val="single"/>
          <w:lang w:val="en-US"/>
        </w:rPr>
      </w:pPr>
      <w:r>
        <w:rPr>
          <w:sz w:val="32"/>
          <w:szCs w:val="32"/>
          <w:u w:val="single"/>
          <w:lang w:val="en-US"/>
        </w:rPr>
        <w:t>Musical stories</w:t>
      </w:r>
    </w:p>
    <w:p w:rsidR="00515871" w:rsidRDefault="00515871" w:rsidP="00515871">
      <w:pPr>
        <w:ind w:firstLine="705"/>
        <w:rPr>
          <w:sz w:val="32"/>
          <w:szCs w:val="32"/>
          <w:lang w:val="en-US"/>
        </w:rPr>
      </w:pPr>
      <w:r>
        <w:rPr>
          <w:sz w:val="32"/>
          <w:szCs w:val="32"/>
          <w:lang w:val="en-US"/>
        </w:rPr>
        <w:t>Students can write stories on the basis of music they listen to.</w:t>
      </w:r>
    </w:p>
    <w:p w:rsidR="00515871" w:rsidRDefault="00515871" w:rsidP="00515871">
      <w:pPr>
        <w:ind w:firstLine="705"/>
        <w:rPr>
          <w:sz w:val="32"/>
          <w:szCs w:val="32"/>
          <w:lang w:val="en-US"/>
        </w:rPr>
      </w:pPr>
      <w:r>
        <w:rPr>
          <w:sz w:val="32"/>
          <w:szCs w:val="32"/>
          <w:lang w:val="en-US"/>
        </w:rPr>
        <w:t>There are many activities which are suitable for students writing in pairs and groups.</w:t>
      </w:r>
    </w:p>
    <w:p w:rsidR="00515871" w:rsidRDefault="00515871" w:rsidP="00515871">
      <w:pPr>
        <w:ind w:firstLine="705"/>
        <w:rPr>
          <w:sz w:val="32"/>
          <w:szCs w:val="32"/>
          <w:u w:val="single"/>
          <w:lang w:val="en-US"/>
        </w:rPr>
      </w:pPr>
      <w:r>
        <w:rPr>
          <w:sz w:val="32"/>
          <w:szCs w:val="32"/>
          <w:lang w:val="en-US"/>
        </w:rPr>
        <w:t xml:space="preserve">A common group activity which has all the students writing at the same time is the </w:t>
      </w:r>
      <w:r>
        <w:rPr>
          <w:sz w:val="32"/>
          <w:szCs w:val="32"/>
          <w:u w:val="single"/>
          <w:lang w:val="en-US"/>
        </w:rPr>
        <w:t>Story circle.</w:t>
      </w:r>
    </w:p>
    <w:p w:rsidR="00515871" w:rsidRDefault="00515871" w:rsidP="00515871">
      <w:pPr>
        <w:ind w:firstLine="705"/>
        <w:rPr>
          <w:sz w:val="32"/>
          <w:szCs w:val="32"/>
          <w:lang w:val="en-US"/>
        </w:rPr>
      </w:pPr>
      <w:r>
        <w:rPr>
          <w:sz w:val="32"/>
          <w:szCs w:val="32"/>
          <w:lang w:val="en-US"/>
        </w:rPr>
        <w:t>This starts with all the students in a group sitting in a circle. Each student has a blank shirt of paper in front of them. The teacher dictates a sentence (for example, “Once upon a time a beautiful princess lived in a castle by a river”)</w:t>
      </w:r>
      <w:proofErr w:type="gramStart"/>
      <w:r>
        <w:rPr>
          <w:sz w:val="32"/>
          <w:szCs w:val="32"/>
          <w:lang w:val="en-US"/>
        </w:rPr>
        <w:t>,</w:t>
      </w:r>
      <w:proofErr w:type="gramEnd"/>
      <w:r>
        <w:rPr>
          <w:sz w:val="32"/>
          <w:szCs w:val="32"/>
          <w:lang w:val="en-US"/>
        </w:rPr>
        <w:t xml:space="preserve"> they all write it at the top of their piece of paper. Then everybody writes own next sentence and pass</w:t>
      </w:r>
      <w:r w:rsidR="00967147">
        <w:rPr>
          <w:sz w:val="32"/>
          <w:szCs w:val="32"/>
          <w:lang w:val="en-US"/>
        </w:rPr>
        <w:t>es</w:t>
      </w:r>
      <w:r>
        <w:rPr>
          <w:sz w:val="32"/>
          <w:szCs w:val="32"/>
          <w:lang w:val="en-US"/>
        </w:rPr>
        <w:t xml:space="preserve"> their piece of paper to the left. This procedure continues until each student has their original piece of paper in front of them.</w:t>
      </w:r>
    </w:p>
    <w:p w:rsidR="00515871" w:rsidRDefault="00515871" w:rsidP="00967147">
      <w:pPr>
        <w:ind w:firstLine="705"/>
        <w:rPr>
          <w:sz w:val="32"/>
          <w:szCs w:val="32"/>
          <w:lang w:val="en-US"/>
        </w:rPr>
      </w:pPr>
      <w:r>
        <w:rPr>
          <w:sz w:val="32"/>
          <w:szCs w:val="32"/>
          <w:lang w:val="en-US"/>
        </w:rPr>
        <w:t>This kind of group writing is enjoyable and useful for developing writing fluency.</w:t>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p>
    <w:p w:rsidR="00967147" w:rsidRDefault="00967147" w:rsidP="00967147">
      <w:pPr>
        <w:ind w:firstLine="705"/>
        <w:rPr>
          <w:sz w:val="32"/>
          <w:szCs w:val="32"/>
          <w:lang w:val="en-US"/>
        </w:rPr>
      </w:pPr>
    </w:p>
    <w:p w:rsidR="00967147" w:rsidRDefault="00967147" w:rsidP="00967147">
      <w:pPr>
        <w:ind w:firstLine="705"/>
        <w:rPr>
          <w:sz w:val="32"/>
          <w:szCs w:val="32"/>
          <w:lang w:val="en-US"/>
        </w:rPr>
      </w:pPr>
    </w:p>
    <w:p w:rsidR="00967147" w:rsidRDefault="00967147" w:rsidP="00967147">
      <w:pPr>
        <w:ind w:firstLine="705"/>
        <w:rPr>
          <w:sz w:val="32"/>
          <w:szCs w:val="32"/>
          <w:lang w:val="en-US"/>
        </w:rPr>
      </w:pPr>
    </w:p>
    <w:p w:rsidR="00AC3F5B" w:rsidRDefault="00AC3F5B">
      <w:pPr>
        <w:rPr>
          <w:lang w:val="en-US"/>
        </w:rPr>
      </w:pPr>
    </w:p>
    <w:p w:rsidR="00967147" w:rsidRDefault="00967147">
      <w:pPr>
        <w:rPr>
          <w:sz w:val="36"/>
          <w:szCs w:val="36"/>
          <w:u w:val="single"/>
          <w:lang w:val="en-US"/>
        </w:rPr>
      </w:pPr>
      <w:r w:rsidRPr="00967147">
        <w:rPr>
          <w:sz w:val="36"/>
          <w:szCs w:val="36"/>
          <w:u w:val="single"/>
          <w:lang w:val="en-US"/>
        </w:rPr>
        <w:lastRenderedPageBreak/>
        <w:t>Literature</w:t>
      </w:r>
    </w:p>
    <w:p w:rsidR="00555C7E" w:rsidRDefault="00555C7E" w:rsidP="00555C7E">
      <w:pPr>
        <w:rPr>
          <w:sz w:val="32"/>
          <w:szCs w:val="32"/>
          <w:lang w:val="en-US"/>
        </w:rPr>
      </w:pPr>
    </w:p>
    <w:p w:rsidR="00555C7E" w:rsidRDefault="00555C7E" w:rsidP="00555C7E">
      <w:pPr>
        <w:rPr>
          <w:sz w:val="32"/>
          <w:szCs w:val="32"/>
          <w:lang w:val="en-US"/>
        </w:rPr>
      </w:pPr>
    </w:p>
    <w:p w:rsidR="00967147" w:rsidRPr="00555C7E" w:rsidRDefault="00555C7E" w:rsidP="00555C7E">
      <w:pPr>
        <w:rPr>
          <w:sz w:val="32"/>
          <w:szCs w:val="32"/>
          <w:lang w:val="en-US"/>
        </w:rPr>
      </w:pPr>
      <w:r>
        <w:rPr>
          <w:sz w:val="32"/>
          <w:szCs w:val="32"/>
          <w:lang w:val="en-US"/>
        </w:rPr>
        <w:t>1.</w:t>
      </w:r>
      <w:r w:rsidRPr="00555C7E">
        <w:rPr>
          <w:sz w:val="32"/>
          <w:szCs w:val="32"/>
          <w:lang w:val="en-US"/>
        </w:rPr>
        <w:t>Harmer,J; (2004)</w:t>
      </w:r>
      <w:r>
        <w:rPr>
          <w:sz w:val="32"/>
          <w:szCs w:val="32"/>
          <w:lang w:val="en-US"/>
        </w:rPr>
        <w:t xml:space="preserve"> </w:t>
      </w:r>
    </w:p>
    <w:p w:rsidR="00555C7E" w:rsidRDefault="00555C7E" w:rsidP="00555C7E">
      <w:pPr>
        <w:pStyle w:val="a3"/>
        <w:rPr>
          <w:sz w:val="32"/>
          <w:szCs w:val="32"/>
          <w:lang w:val="en-US"/>
        </w:rPr>
      </w:pPr>
      <w:r>
        <w:rPr>
          <w:sz w:val="32"/>
          <w:szCs w:val="32"/>
          <w:lang w:val="en-US"/>
        </w:rPr>
        <w:t xml:space="preserve">“Just Listening and </w:t>
      </w:r>
      <w:proofErr w:type="spellStart"/>
      <w:r>
        <w:rPr>
          <w:sz w:val="32"/>
          <w:szCs w:val="32"/>
          <w:lang w:val="en-US"/>
        </w:rPr>
        <w:t>Speaking”</w:t>
      </w:r>
      <w:proofErr w:type="gramStart"/>
      <w:r>
        <w:rPr>
          <w:sz w:val="32"/>
          <w:szCs w:val="32"/>
          <w:lang w:val="en-US"/>
        </w:rPr>
        <w:t>,Longman</w:t>
      </w:r>
      <w:proofErr w:type="spellEnd"/>
      <w:proofErr w:type="gramEnd"/>
    </w:p>
    <w:p w:rsidR="00555C7E" w:rsidRDefault="00555C7E" w:rsidP="00555C7E">
      <w:pPr>
        <w:rPr>
          <w:sz w:val="32"/>
          <w:szCs w:val="32"/>
          <w:lang w:val="en-US"/>
        </w:rPr>
      </w:pPr>
      <w:proofErr w:type="gramStart"/>
      <w:r w:rsidRPr="00555C7E">
        <w:rPr>
          <w:sz w:val="32"/>
          <w:szCs w:val="32"/>
          <w:lang w:val="en-US"/>
        </w:rPr>
        <w:t>2.</w:t>
      </w:r>
      <w:r>
        <w:rPr>
          <w:sz w:val="32"/>
          <w:szCs w:val="32"/>
          <w:lang w:val="en-US"/>
        </w:rPr>
        <w:t>Cramer,D</w:t>
      </w:r>
      <w:proofErr w:type="gramEnd"/>
      <w:r>
        <w:rPr>
          <w:sz w:val="32"/>
          <w:szCs w:val="32"/>
          <w:lang w:val="en-US"/>
        </w:rPr>
        <w:t xml:space="preserve"> and </w:t>
      </w:r>
      <w:proofErr w:type="spellStart"/>
      <w:r>
        <w:rPr>
          <w:sz w:val="32"/>
          <w:szCs w:val="32"/>
          <w:lang w:val="en-US"/>
        </w:rPr>
        <w:t>Laroy,C</w:t>
      </w:r>
      <w:proofErr w:type="spellEnd"/>
      <w:r>
        <w:rPr>
          <w:sz w:val="32"/>
          <w:szCs w:val="32"/>
          <w:lang w:val="en-US"/>
        </w:rPr>
        <w:t xml:space="preserve"> (1992)</w:t>
      </w:r>
    </w:p>
    <w:p w:rsidR="00555C7E" w:rsidRDefault="00555C7E" w:rsidP="00555C7E">
      <w:pPr>
        <w:rPr>
          <w:sz w:val="32"/>
          <w:szCs w:val="32"/>
          <w:lang w:val="en-US"/>
        </w:rPr>
      </w:pPr>
      <w:r>
        <w:rPr>
          <w:sz w:val="32"/>
          <w:szCs w:val="32"/>
          <w:lang w:val="en-US"/>
        </w:rPr>
        <w:t xml:space="preserve">          “Musical </w:t>
      </w:r>
      <w:proofErr w:type="spellStart"/>
      <w:r>
        <w:rPr>
          <w:sz w:val="32"/>
          <w:szCs w:val="32"/>
          <w:lang w:val="en-US"/>
        </w:rPr>
        <w:t>Openings”</w:t>
      </w:r>
      <w:proofErr w:type="gramStart"/>
      <w:r>
        <w:rPr>
          <w:sz w:val="32"/>
          <w:szCs w:val="32"/>
          <w:lang w:val="en-US"/>
        </w:rPr>
        <w:t>,Longman</w:t>
      </w:r>
      <w:proofErr w:type="spellEnd"/>
      <w:proofErr w:type="gramEnd"/>
    </w:p>
    <w:p w:rsidR="00555C7E" w:rsidRDefault="00555C7E" w:rsidP="00555C7E">
      <w:pPr>
        <w:rPr>
          <w:sz w:val="32"/>
          <w:szCs w:val="32"/>
          <w:lang w:val="en-US"/>
        </w:rPr>
      </w:pPr>
      <w:proofErr w:type="gramStart"/>
      <w:r>
        <w:rPr>
          <w:sz w:val="32"/>
          <w:szCs w:val="32"/>
          <w:lang w:val="en-US"/>
        </w:rPr>
        <w:t>3.Holmes,V</w:t>
      </w:r>
      <w:proofErr w:type="gramEnd"/>
      <w:r>
        <w:rPr>
          <w:sz w:val="32"/>
          <w:szCs w:val="32"/>
          <w:lang w:val="en-US"/>
        </w:rPr>
        <w:t xml:space="preserve"> and </w:t>
      </w:r>
      <w:proofErr w:type="spellStart"/>
      <w:r>
        <w:rPr>
          <w:sz w:val="32"/>
          <w:szCs w:val="32"/>
          <w:lang w:val="en-US"/>
        </w:rPr>
        <w:t>Moulton,M</w:t>
      </w:r>
      <w:proofErr w:type="spellEnd"/>
      <w:r>
        <w:rPr>
          <w:sz w:val="32"/>
          <w:szCs w:val="32"/>
          <w:lang w:val="en-US"/>
        </w:rPr>
        <w:t xml:space="preserve"> (2001)</w:t>
      </w:r>
    </w:p>
    <w:p w:rsidR="00555C7E" w:rsidRPr="00555C7E" w:rsidRDefault="00555C7E" w:rsidP="00555C7E">
      <w:pPr>
        <w:rPr>
          <w:sz w:val="32"/>
          <w:szCs w:val="32"/>
          <w:lang w:val="en-US"/>
        </w:rPr>
      </w:pPr>
      <w:r>
        <w:rPr>
          <w:sz w:val="32"/>
          <w:szCs w:val="32"/>
          <w:lang w:val="en-US"/>
        </w:rPr>
        <w:t xml:space="preserve">          “Writing Simple </w:t>
      </w:r>
      <w:proofErr w:type="spellStart"/>
      <w:r>
        <w:rPr>
          <w:sz w:val="32"/>
          <w:szCs w:val="32"/>
          <w:lang w:val="en-US"/>
        </w:rPr>
        <w:t>Poems”</w:t>
      </w:r>
      <w:proofErr w:type="gramStart"/>
      <w:r>
        <w:rPr>
          <w:sz w:val="32"/>
          <w:szCs w:val="32"/>
          <w:lang w:val="en-US"/>
        </w:rPr>
        <w:t>,Cambridge</w:t>
      </w:r>
      <w:proofErr w:type="spellEnd"/>
      <w:proofErr w:type="gramEnd"/>
      <w:r>
        <w:rPr>
          <w:sz w:val="32"/>
          <w:szCs w:val="32"/>
          <w:lang w:val="en-US"/>
        </w:rPr>
        <w:t xml:space="preserve"> University Press </w:t>
      </w:r>
    </w:p>
    <w:sectPr w:rsidR="00555C7E" w:rsidRPr="00555C7E" w:rsidSect="00DA23B5">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2F9" w:rsidRDefault="007402F9" w:rsidP="00515871">
      <w:pPr>
        <w:spacing w:after="0" w:line="240" w:lineRule="auto"/>
      </w:pPr>
      <w:r>
        <w:separator/>
      </w:r>
    </w:p>
  </w:endnote>
  <w:endnote w:type="continuationSeparator" w:id="0">
    <w:p w:rsidR="007402F9" w:rsidRDefault="007402F9" w:rsidP="00515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2F9" w:rsidRDefault="007402F9" w:rsidP="00515871">
      <w:pPr>
        <w:spacing w:after="0" w:line="240" w:lineRule="auto"/>
      </w:pPr>
      <w:r>
        <w:separator/>
      </w:r>
    </w:p>
  </w:footnote>
  <w:footnote w:type="continuationSeparator" w:id="0">
    <w:p w:rsidR="007402F9" w:rsidRDefault="007402F9" w:rsidP="005158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2948425"/>
      <w:docPartObj>
        <w:docPartGallery w:val="Page Numbers (Top of Page)"/>
        <w:docPartUnique/>
      </w:docPartObj>
    </w:sdtPr>
    <w:sdtEndPr/>
    <w:sdtContent>
      <w:p w:rsidR="007B4A00" w:rsidRDefault="007B4A00">
        <w:pPr>
          <w:pStyle w:val="a4"/>
          <w:jc w:val="right"/>
        </w:pPr>
        <w:r>
          <w:fldChar w:fldCharType="begin"/>
        </w:r>
        <w:r>
          <w:instrText>PAGE   \* MERGEFORMAT</w:instrText>
        </w:r>
        <w:r>
          <w:fldChar w:fldCharType="separate"/>
        </w:r>
        <w:r w:rsidR="00563E33">
          <w:rPr>
            <w:noProof/>
          </w:rPr>
          <w:t>8</w:t>
        </w:r>
        <w:r>
          <w:fldChar w:fldCharType="end"/>
        </w:r>
      </w:p>
    </w:sdtContent>
  </w:sdt>
  <w:p w:rsidR="00515871" w:rsidRDefault="0051587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94C36"/>
    <w:multiLevelType w:val="hybridMultilevel"/>
    <w:tmpl w:val="90989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663649"/>
    <w:multiLevelType w:val="hybridMultilevel"/>
    <w:tmpl w:val="998AF276"/>
    <w:lvl w:ilvl="0" w:tplc="979CC21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6BD52811"/>
    <w:multiLevelType w:val="hybridMultilevel"/>
    <w:tmpl w:val="6A6403D4"/>
    <w:lvl w:ilvl="0" w:tplc="413E450C">
      <w:numFmt w:val="bullet"/>
      <w:lvlText w:val="-"/>
      <w:lvlJc w:val="left"/>
      <w:pPr>
        <w:ind w:left="1425" w:hanging="360"/>
      </w:pPr>
      <w:rPr>
        <w:rFonts w:ascii="Calibri" w:eastAsiaTheme="minorHAnsi" w:hAnsi="Calibri" w:cstheme="minorBidi"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871"/>
    <w:rsid w:val="00057B8E"/>
    <w:rsid w:val="00151D3D"/>
    <w:rsid w:val="00200910"/>
    <w:rsid w:val="004731DF"/>
    <w:rsid w:val="00515871"/>
    <w:rsid w:val="00555C7E"/>
    <w:rsid w:val="00563E33"/>
    <w:rsid w:val="007402F9"/>
    <w:rsid w:val="007B4A00"/>
    <w:rsid w:val="00967147"/>
    <w:rsid w:val="00AC3F5B"/>
    <w:rsid w:val="00DA2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8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5871"/>
    <w:pPr>
      <w:ind w:left="720"/>
      <w:contextualSpacing/>
    </w:pPr>
  </w:style>
  <w:style w:type="paragraph" w:styleId="a4">
    <w:name w:val="header"/>
    <w:basedOn w:val="a"/>
    <w:link w:val="a5"/>
    <w:uiPriority w:val="99"/>
    <w:unhideWhenUsed/>
    <w:rsid w:val="0051587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15871"/>
  </w:style>
  <w:style w:type="paragraph" w:styleId="a6">
    <w:name w:val="footer"/>
    <w:basedOn w:val="a"/>
    <w:link w:val="a7"/>
    <w:uiPriority w:val="99"/>
    <w:unhideWhenUsed/>
    <w:rsid w:val="0051587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15871"/>
  </w:style>
  <w:style w:type="paragraph" w:styleId="a8">
    <w:name w:val="Title"/>
    <w:basedOn w:val="a"/>
    <w:next w:val="a"/>
    <w:link w:val="a9"/>
    <w:uiPriority w:val="10"/>
    <w:qFormat/>
    <w:rsid w:val="00DA23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DA23B5"/>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8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5871"/>
    <w:pPr>
      <w:ind w:left="720"/>
      <w:contextualSpacing/>
    </w:pPr>
  </w:style>
  <w:style w:type="paragraph" w:styleId="a4">
    <w:name w:val="header"/>
    <w:basedOn w:val="a"/>
    <w:link w:val="a5"/>
    <w:uiPriority w:val="99"/>
    <w:unhideWhenUsed/>
    <w:rsid w:val="0051587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15871"/>
  </w:style>
  <w:style w:type="paragraph" w:styleId="a6">
    <w:name w:val="footer"/>
    <w:basedOn w:val="a"/>
    <w:link w:val="a7"/>
    <w:uiPriority w:val="99"/>
    <w:unhideWhenUsed/>
    <w:rsid w:val="0051587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15871"/>
  </w:style>
  <w:style w:type="paragraph" w:styleId="a8">
    <w:name w:val="Title"/>
    <w:basedOn w:val="a"/>
    <w:next w:val="a"/>
    <w:link w:val="a9"/>
    <w:uiPriority w:val="10"/>
    <w:qFormat/>
    <w:rsid w:val="00DA23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DA23B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9</Pages>
  <Words>1742</Words>
  <Characters>9933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2016-11-12T16:28:00Z</dcterms:created>
  <dcterms:modified xsi:type="dcterms:W3CDTF">2017-01-08T14:19:00Z</dcterms:modified>
</cp:coreProperties>
</file>