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516" w:rsidRDefault="00FB1F11" w:rsidP="0047226D">
      <w:pPr>
        <w:spacing w:after="0"/>
        <w:jc w:val="center"/>
        <w:rPr>
          <w:rFonts w:ascii="Times New Roman" w:hAnsi="Times New Roman" w:cs="Times New Roman"/>
          <w:b/>
          <w:sz w:val="27"/>
          <w:szCs w:val="27"/>
          <w:lang w:val="ru-RU"/>
        </w:rPr>
      </w:pPr>
      <w:r w:rsidRPr="0047226D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390516" w:rsidRPr="0047226D">
        <w:rPr>
          <w:rFonts w:ascii="Times New Roman" w:hAnsi="Times New Roman" w:cs="Times New Roman"/>
          <w:b/>
          <w:sz w:val="27"/>
          <w:szCs w:val="27"/>
        </w:rPr>
        <w:t>«ОСНОВИ ТЕХНІКИ БІСЕРНОГО ТКАЦТВА»</w:t>
      </w:r>
    </w:p>
    <w:p w:rsidR="00C05BE4" w:rsidRPr="00FB1F11" w:rsidRDefault="00FB1F11" w:rsidP="0047226D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ІНСТРУКЦІЙНА КАРТА</w:t>
      </w:r>
    </w:p>
    <w:p w:rsidR="00C05BE4" w:rsidRPr="00FB1F11" w:rsidRDefault="00C05BE4" w:rsidP="0047226D">
      <w:pPr>
        <w:spacing w:after="0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193D2E" w:rsidRPr="0047226D" w:rsidRDefault="00193D2E" w:rsidP="0047226D">
      <w:pPr>
        <w:spacing w:after="0"/>
        <w:rPr>
          <w:rFonts w:ascii="Times New Roman" w:hAnsi="Times New Roman" w:cs="Times New Roman"/>
          <w:sz w:val="27"/>
          <w:szCs w:val="27"/>
        </w:rPr>
      </w:pPr>
    </w:p>
    <w:tbl>
      <w:tblPr>
        <w:tblStyle w:val="a5"/>
        <w:tblW w:w="0" w:type="auto"/>
        <w:tblLook w:val="04A0"/>
      </w:tblPr>
      <w:tblGrid>
        <w:gridCol w:w="817"/>
        <w:gridCol w:w="5670"/>
        <w:gridCol w:w="4195"/>
      </w:tblGrid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Натягти необхідну кількість ниток основи на станок. Їх повинно бути на одну більше, ніж  бісерин за схемою;</w:t>
            </w:r>
          </w:p>
        </w:tc>
        <w:tc>
          <w:tcPr>
            <w:tcW w:w="4195" w:type="dxa"/>
            <w:vMerge w:val="restart"/>
          </w:tcPr>
          <w:p w:rsidR="00FB1F11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</w:t>
            </w:r>
          </w:p>
          <w:p w:rsidR="00FB1F11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FB1F11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</w:p>
          <w:p w:rsidR="00C05BE4" w:rsidRDefault="00FB1F11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</w:t>
            </w:r>
            <w:r w:rsidR="00C05BE4" w:rsidRPr="00C05BE4">
              <w:rPr>
                <w:rFonts w:ascii="Times New Roman" w:hAnsi="Times New Roman" w:cs="Times New Roman"/>
                <w:sz w:val="27"/>
                <w:szCs w:val="27"/>
              </w:rPr>
              <w:drawing>
                <wp:inline distT="0" distB="0" distL="0" distR="0">
                  <wp:extent cx="1307332" cy="1125415"/>
                  <wp:effectExtent l="19050" t="0" r="7118" b="0"/>
                  <wp:docPr id="3" name="Рисунок 1" descr="F:\СЕМИНАР\МК бісерне ткацтво\Слайд2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6" descr="F:\СЕМИНАР\МК бісерне ткацтво\Слайд21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5" cstate="print"/>
                          <a:srcRect l="11444" t="24767" r="64459" b="4679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8721" cy="11266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C05BE4" w:rsidP="00C05BE4">
            <w:pPr>
              <w:tabs>
                <w:tab w:val="left" w:pos="4462"/>
              </w:tabs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Закріпити робочу (уточну) нитку “</w:t>
            </w:r>
            <w:proofErr w:type="spellStart"/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сковзаючим”</w:t>
            </w:r>
            <w:proofErr w:type="spellEnd"/>
            <w:r w:rsidRPr="00C05BE4">
              <w:rPr>
                <w:rFonts w:ascii="Times New Roman" w:hAnsi="Times New Roman" w:cs="Times New Roman"/>
                <w:sz w:val="27"/>
                <w:szCs w:val="27"/>
              </w:rPr>
              <w:t xml:space="preserve"> вузлом на крайній лівій нитці основи;</w:t>
            </w:r>
          </w:p>
        </w:tc>
        <w:tc>
          <w:tcPr>
            <w:tcW w:w="4195" w:type="dxa"/>
            <w:vMerge/>
          </w:tcPr>
          <w:p w:rsid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 xml:space="preserve">Набрати на голку бісер відповідно до схеми, провести робочу нитку під нитками основи зліва направо і притиснути бісерини знизу так, щоб між нитками основи було по одній бісерині; </w:t>
            </w:r>
          </w:p>
        </w:tc>
        <w:tc>
          <w:tcPr>
            <w:tcW w:w="4195" w:type="dxa"/>
            <w:vMerge/>
          </w:tcPr>
          <w:p w:rsid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Натиснути пальцем на нитки основи, щоб вони щільно прилягали  до робо</w:t>
            </w: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чої нитки</w:t>
            </w: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;</w:t>
            </w:r>
          </w:p>
        </w:tc>
        <w:tc>
          <w:tcPr>
            <w:tcW w:w="4195" w:type="dxa"/>
          </w:tcPr>
          <w:p w:rsidR="00C05BE4" w:rsidRDefault="00C05BE4" w:rsidP="00FB1F1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drawing>
                <wp:inline distT="0" distB="0" distL="0" distR="0">
                  <wp:extent cx="1437961" cy="793819"/>
                  <wp:effectExtent l="19050" t="0" r="0" b="0"/>
                  <wp:docPr id="4" name="Рисунок 2" descr="F:\СЕМИНАР\МК бісерне ткацтво\Слайд22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6" name="Picture 2" descr="F:\СЕМИНАР\МК бісерне ткацтво\Слайд22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6" cstate="print"/>
                          <a:srcRect l="10895" t="19022" r="58891" b="51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961" cy="7938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FB1F11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  <w:proofErr w:type="spellStart"/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Продіти</w:t>
            </w:r>
            <w:proofErr w:type="spellEnd"/>
            <w:r w:rsidRPr="00C05BE4">
              <w:rPr>
                <w:rFonts w:ascii="Times New Roman" w:hAnsi="Times New Roman" w:cs="Times New Roman"/>
                <w:sz w:val="27"/>
                <w:szCs w:val="27"/>
              </w:rPr>
              <w:t xml:space="preserve"> голку крізь всі бісерини так, щоб робоча нитка пролягала над нитками основи; </w:t>
            </w:r>
          </w:p>
        </w:tc>
        <w:tc>
          <w:tcPr>
            <w:tcW w:w="4195" w:type="dxa"/>
          </w:tcPr>
          <w:p w:rsidR="00C05BE4" w:rsidRDefault="00C05BE4" w:rsidP="00FB1F1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drawing>
                <wp:inline distT="0" distB="0" distL="0" distR="0">
                  <wp:extent cx="1488203" cy="633047"/>
                  <wp:effectExtent l="19050" t="0" r="0" b="0"/>
                  <wp:docPr id="5" name="Рисунок 3" descr="F:\СЕМИНАР\МК бісерне ткацтво\Нова папка\siava.ru_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7" name="Picture 3" descr="F:\СЕМИНАР\МК бісерне ткацтво\Нова папка\siava.ru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6312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106" cy="63385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C05BE4" w:rsidP="00C05BE4">
            <w:pPr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Вирівняти ряд бісерин;</w:t>
            </w:r>
          </w:p>
          <w:p w:rsid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95" w:type="dxa"/>
            <w:vMerge w:val="restart"/>
          </w:tcPr>
          <w:p w:rsidR="00C05BE4" w:rsidRDefault="00C05BE4" w:rsidP="00FB1F11">
            <w:pPr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drawing>
                <wp:inline distT="0" distB="0" distL="0" distR="0">
                  <wp:extent cx="1859992" cy="1004835"/>
                  <wp:effectExtent l="19050" t="0" r="6908" b="0"/>
                  <wp:docPr id="7" name="Рисунок 4" descr="F:\СЕМИНАР\МК бісерне ткацтво\Слайд23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0" name="Picture 2" descr="F:\СЕМИНАР\МК бісерне ткацтво\Слайд23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8" cstate="print"/>
                          <a:srcRect l="8766" t="16968" r="64091" b="567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59994" cy="10048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Другий і всі наступні ряди виконувати аналогічно першому, відповідно до схеми</w:t>
            </w:r>
          </w:p>
        </w:tc>
        <w:tc>
          <w:tcPr>
            <w:tcW w:w="4195" w:type="dxa"/>
            <w:vMerge/>
          </w:tcPr>
          <w:p w:rsidR="00C05BE4" w:rsidRDefault="00C05BE4" w:rsidP="0047226D">
            <w:p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C05BE4" w:rsidTr="00C05BE4">
        <w:tc>
          <w:tcPr>
            <w:tcW w:w="817" w:type="dxa"/>
          </w:tcPr>
          <w:p w:rsidR="00C05BE4" w:rsidRPr="00C05BE4" w:rsidRDefault="00C05BE4" w:rsidP="00C05BE4">
            <w:pPr>
              <w:pStyle w:val="a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670" w:type="dxa"/>
          </w:tcPr>
          <w:p w:rsidR="00C05BE4" w:rsidRPr="00C05BE4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>Закінчивши роботу, обрізати нитки основи зі станка,</w:t>
            </w:r>
            <w:r w:rsidRPr="00C05BE4">
              <w:rPr>
                <w:rFonts w:ascii="Times New Roman" w:hAnsi="Times New Roman" w:cs="Times New Roman"/>
                <w:sz w:val="27"/>
                <w:szCs w:val="27"/>
              </w:rPr>
              <w:t xml:space="preserve"> заправити їх у бісерні ряди і відрізати зайве; </w:t>
            </w:r>
          </w:p>
        </w:tc>
        <w:tc>
          <w:tcPr>
            <w:tcW w:w="4195" w:type="dxa"/>
          </w:tcPr>
          <w:p w:rsidR="00C05BE4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 w:rsidRPr="00FB1F11">
              <w:rPr>
                <w:rFonts w:ascii="Times New Roman" w:hAnsi="Times New Roman" w:cs="Times New Roman"/>
                <w:sz w:val="27"/>
                <w:szCs w:val="27"/>
              </w:rPr>
              <w:drawing>
                <wp:inline distT="0" distB="0" distL="0" distR="0">
                  <wp:extent cx="1176704" cy="803869"/>
                  <wp:effectExtent l="19050" t="0" r="4396" b="0"/>
                  <wp:docPr id="14" name="Рисунок 6" descr="F:\СЕМИНАР\МК бісерне ткацтво\Нова папка\siava.ru_9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69" name="Picture 1" descr="F:\СЕМИНАР\МК бісерне ткацтво\Нова папка\siava.ru_9.jpg"/>
                          <pic:cNvPicPr>
                            <a:picLocks noGrp="1" noChangeAspect="1" noChangeArrowheads="1"/>
                          </pic:cNvPicPr>
                        </pic:nvPicPr>
                        <pic:blipFill>
                          <a:blip r:embed="rId9" cstate="print"/>
                          <a:srcRect l="4360" t="3985" r="2369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210" cy="80694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FB1F11">
              <w:rPr>
                <w:rFonts w:ascii="Times New Roman" w:hAnsi="Times New Roman" w:cs="Times New Roman"/>
                <w:sz w:val="27"/>
                <w:szCs w:val="27"/>
              </w:rPr>
              <w:drawing>
                <wp:inline distT="0" distB="0" distL="0" distR="0">
                  <wp:extent cx="985785" cy="653143"/>
                  <wp:effectExtent l="19050" t="0" r="4815" b="0"/>
                  <wp:docPr id="15" name="Рисунок 7" descr="F:\СЕМИНАР\МК бісерне ткацтво\Нова папка\siava.ru_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0" name="Picture 2" descr="F:\СЕМИНАР\МК бісерне ткацтво\Нова папка\siava.ru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1816" t="50626" r="52784" b="812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8646" cy="6550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FB1F11" w:rsidRPr="00FB1F11" w:rsidRDefault="00FB1F11" w:rsidP="0047226D">
            <w:pPr>
              <w:rPr>
                <w:rFonts w:ascii="Times New Roman" w:hAnsi="Times New Roman" w:cs="Times New Roman"/>
                <w:sz w:val="27"/>
                <w:szCs w:val="27"/>
                <w:lang w:val="ru-RU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              </w:t>
            </w:r>
            <w:r w:rsidRPr="00FB1F11">
              <w:rPr>
                <w:rFonts w:ascii="Times New Roman" w:hAnsi="Times New Roman" w:cs="Times New Roman"/>
                <w:sz w:val="27"/>
                <w:szCs w:val="27"/>
                <w:lang w:val="ru-RU"/>
              </w:rPr>
              <w:drawing>
                <wp:inline distT="0" distB="0" distL="0" distR="0">
                  <wp:extent cx="1044805" cy="683288"/>
                  <wp:effectExtent l="19050" t="0" r="2945" b="0"/>
                  <wp:docPr id="16" name="Рисунок 9" descr="F:\СЕМИНАР\МК бісерне ткацтво\Нова папка\siava.ru_8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171" name="Picture 3" descr="F:\СЕМИНАР\МК бісерне ткацтво\Нова папка\siava.ru_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 l="3632" t="1875" r="40072" b="5875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6894" cy="6846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7"/>
                <w:szCs w:val="27"/>
                <w:lang w:val="ru-RU"/>
              </w:rPr>
              <w:t xml:space="preserve">  </w:t>
            </w:r>
          </w:p>
        </w:tc>
      </w:tr>
    </w:tbl>
    <w:p w:rsidR="00F950C0" w:rsidRPr="0047226D" w:rsidRDefault="00F950C0" w:rsidP="0047226D">
      <w:pPr>
        <w:spacing w:after="0"/>
        <w:rPr>
          <w:rFonts w:ascii="Times New Roman" w:hAnsi="Times New Roman" w:cs="Times New Roman"/>
          <w:sz w:val="27"/>
          <w:szCs w:val="27"/>
        </w:rPr>
      </w:pPr>
    </w:p>
    <w:sectPr w:rsidR="00F950C0" w:rsidRPr="0047226D" w:rsidSect="00F950C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2132D"/>
    <w:multiLevelType w:val="hybridMultilevel"/>
    <w:tmpl w:val="96C48BD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92519B"/>
    <w:multiLevelType w:val="hybridMultilevel"/>
    <w:tmpl w:val="D4320B12"/>
    <w:lvl w:ilvl="0" w:tplc="F6F6C37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C8633F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3CE6D0F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AE72E03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AAC8AC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1CE34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1BE8DD6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30429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16C7DA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26F709F7"/>
    <w:multiLevelType w:val="hybridMultilevel"/>
    <w:tmpl w:val="9B582862"/>
    <w:lvl w:ilvl="0" w:tplc="AAB4254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4D064D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D6658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D7C81C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01CCB7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A8425A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FDE79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8F6A58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5C68F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>
    <w:nsid w:val="27D14527"/>
    <w:multiLevelType w:val="hybridMultilevel"/>
    <w:tmpl w:val="332EEFB6"/>
    <w:lvl w:ilvl="0" w:tplc="A0EC0A3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028543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D3484C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288E67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7C540DE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3E40CD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1682C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980894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BCF9A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28DE0836"/>
    <w:multiLevelType w:val="hybridMultilevel"/>
    <w:tmpl w:val="79EA6AFC"/>
    <w:lvl w:ilvl="0" w:tplc="E6C6BB4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AAFE5CF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024EAE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50F4157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2F6AA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CF4959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6EE008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250C97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00CCDC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363C50C1"/>
    <w:multiLevelType w:val="hybridMultilevel"/>
    <w:tmpl w:val="7812E2AE"/>
    <w:lvl w:ilvl="0" w:tplc="AF12DCF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885A6CC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292E11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FE8E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9E41C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7896F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82ED8C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AF0B97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C680903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38C52210"/>
    <w:multiLevelType w:val="hybridMultilevel"/>
    <w:tmpl w:val="0BB69778"/>
    <w:lvl w:ilvl="0" w:tplc="49E6956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594B1E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8E0E9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A2E9F7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264E27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B5AD47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02250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8244D6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5C6681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>
    <w:nsid w:val="3A423CAF"/>
    <w:multiLevelType w:val="hybridMultilevel"/>
    <w:tmpl w:val="8EF84DB6"/>
    <w:lvl w:ilvl="0" w:tplc="C720935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824EA5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B72FCE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0FF8058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9D441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03AFC0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A40DB58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0674F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86E754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446508CA"/>
    <w:multiLevelType w:val="hybridMultilevel"/>
    <w:tmpl w:val="AA620130"/>
    <w:lvl w:ilvl="0" w:tplc="F46A1B6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47066D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5843CE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72E2DE1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C00E6A4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68E5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86AA8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8B281BE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1852839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6E2A059F"/>
    <w:multiLevelType w:val="hybridMultilevel"/>
    <w:tmpl w:val="C62E90EA"/>
    <w:lvl w:ilvl="0" w:tplc="EA86D6A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912494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C7E29A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BB854B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59A9BF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A60EE1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4D8194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F9603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F0B878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71F470CE"/>
    <w:multiLevelType w:val="hybridMultilevel"/>
    <w:tmpl w:val="ABDC8366"/>
    <w:lvl w:ilvl="0" w:tplc="7952E47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27682B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79C954A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1E6DEB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858167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3C37B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B0BED7B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42A3DE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38C55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1">
    <w:nsid w:val="73875AAA"/>
    <w:multiLevelType w:val="hybridMultilevel"/>
    <w:tmpl w:val="F812969C"/>
    <w:lvl w:ilvl="0" w:tplc="54384CD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ABE11A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20418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FD2FE5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59E917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BAA035E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A2A4C9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3326B3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EF26D7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3"/>
  </w:num>
  <w:num w:numId="5">
    <w:abstractNumId w:val="6"/>
  </w:num>
  <w:num w:numId="6">
    <w:abstractNumId w:val="9"/>
  </w:num>
  <w:num w:numId="7">
    <w:abstractNumId w:val="1"/>
  </w:num>
  <w:num w:numId="8">
    <w:abstractNumId w:val="4"/>
  </w:num>
  <w:num w:numId="9">
    <w:abstractNumId w:val="7"/>
  </w:num>
  <w:num w:numId="10">
    <w:abstractNumId w:val="8"/>
  </w:num>
  <w:num w:numId="11">
    <w:abstractNumId w:val="10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93D2E"/>
    <w:rsid w:val="00193D2E"/>
    <w:rsid w:val="0025543C"/>
    <w:rsid w:val="00390516"/>
    <w:rsid w:val="0047226D"/>
    <w:rsid w:val="004C7295"/>
    <w:rsid w:val="006735DB"/>
    <w:rsid w:val="006F4D19"/>
    <w:rsid w:val="00766785"/>
    <w:rsid w:val="008E0B84"/>
    <w:rsid w:val="00AF47A3"/>
    <w:rsid w:val="00B354F5"/>
    <w:rsid w:val="00C05BE4"/>
    <w:rsid w:val="00CC2EA9"/>
    <w:rsid w:val="00D96D9B"/>
    <w:rsid w:val="00E83DE8"/>
    <w:rsid w:val="00F950C0"/>
    <w:rsid w:val="00FB1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50C0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D2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C05B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05B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53790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252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3624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25176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3426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891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577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00297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02867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83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9631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7635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9109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728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17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713871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1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56361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6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85157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83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19597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12262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3337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968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63480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818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459517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15076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8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008945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0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9290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685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556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Pc</cp:lastModifiedBy>
  <cp:revision>6</cp:revision>
  <cp:lastPrinted>2017-02-14T14:09:00Z</cp:lastPrinted>
  <dcterms:created xsi:type="dcterms:W3CDTF">2017-02-06T18:04:00Z</dcterms:created>
  <dcterms:modified xsi:type="dcterms:W3CDTF">2017-02-14T14:28:00Z</dcterms:modified>
</cp:coreProperties>
</file>