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CE6" w:rsidRPr="008F1C6C" w:rsidRDefault="00D16828" w:rsidP="008F1C6C">
      <w:pPr>
        <w:jc w:val="center"/>
        <w:rPr>
          <w:rStyle w:val="a4"/>
          <w:rFonts w:ascii="Times New Roman" w:hAnsi="Times New Roman" w:cs="Times New Roman"/>
          <w:color w:val="333333"/>
          <w:sz w:val="28"/>
          <w:szCs w:val="28"/>
          <w:lang w:val="uk-UA"/>
        </w:rPr>
      </w:pPr>
      <w:r>
        <w:rPr>
          <w:rStyle w:val="a4"/>
          <w:rFonts w:ascii="Times New Roman" w:hAnsi="Times New Roman" w:cs="Times New Roman"/>
          <w:color w:val="333333"/>
          <w:sz w:val="28"/>
          <w:szCs w:val="28"/>
          <w:lang w:val="uk-UA"/>
        </w:rPr>
        <w:t>Стаття «</w:t>
      </w:r>
      <w:r w:rsidR="008F1C6C" w:rsidRPr="008F1C6C">
        <w:rPr>
          <w:rStyle w:val="a4"/>
          <w:rFonts w:ascii="Times New Roman" w:hAnsi="Times New Roman" w:cs="Times New Roman"/>
          <w:color w:val="333333"/>
          <w:sz w:val="28"/>
          <w:szCs w:val="28"/>
          <w:lang w:val="uk-UA"/>
        </w:rPr>
        <w:t xml:space="preserve">Використання відеоматеріалів на </w:t>
      </w:r>
      <w:proofErr w:type="spellStart"/>
      <w:r w:rsidR="008F1C6C" w:rsidRPr="008F1C6C">
        <w:rPr>
          <w:rStyle w:val="a4"/>
          <w:rFonts w:ascii="Times New Roman" w:hAnsi="Times New Roman" w:cs="Times New Roman"/>
          <w:color w:val="333333"/>
          <w:sz w:val="28"/>
          <w:szCs w:val="28"/>
          <w:lang w:val="uk-UA"/>
        </w:rPr>
        <w:t>уроках</w:t>
      </w:r>
      <w:proofErr w:type="spellEnd"/>
      <w:r w:rsidR="008F1C6C" w:rsidRPr="008F1C6C">
        <w:rPr>
          <w:rStyle w:val="a4"/>
          <w:rFonts w:ascii="Times New Roman" w:hAnsi="Times New Roman" w:cs="Times New Roman"/>
          <w:color w:val="333333"/>
          <w:sz w:val="28"/>
          <w:szCs w:val="28"/>
          <w:lang w:val="uk-UA"/>
        </w:rPr>
        <w:t xml:space="preserve"> англійської мови</w:t>
      </w:r>
      <w:r>
        <w:rPr>
          <w:rStyle w:val="a4"/>
          <w:rFonts w:ascii="Times New Roman" w:hAnsi="Times New Roman" w:cs="Times New Roman"/>
          <w:color w:val="333333"/>
          <w:sz w:val="28"/>
          <w:szCs w:val="28"/>
          <w:lang w:val="uk-UA"/>
        </w:rPr>
        <w:t>»</w:t>
      </w:r>
    </w:p>
    <w:p w:rsidR="00896EE7" w:rsidRDefault="003256AE" w:rsidP="00AD1CDB">
      <w:pPr>
        <w:rPr>
          <w:rStyle w:val="a4"/>
          <w:rFonts w:ascii="Times New Roman" w:hAnsi="Times New Roman" w:cs="Times New Roman"/>
          <w:b w:val="0"/>
          <w:color w:val="333333"/>
          <w:sz w:val="28"/>
          <w:szCs w:val="28"/>
          <w:lang w:val="uk-UA"/>
        </w:rPr>
      </w:pPr>
      <w:r w:rsidRPr="00D17EAD">
        <w:rPr>
          <w:rStyle w:val="a4"/>
          <w:rFonts w:ascii="Times New Roman" w:hAnsi="Times New Roman" w:cs="Times New Roman"/>
          <w:color w:val="333333"/>
          <w:sz w:val="28"/>
          <w:szCs w:val="28"/>
          <w:lang w:val="uk-UA"/>
        </w:rPr>
        <w:t xml:space="preserve">Анотація: </w:t>
      </w:r>
      <w:r w:rsidR="00F83903" w:rsidRPr="00F83903">
        <w:rPr>
          <w:rStyle w:val="a4"/>
          <w:rFonts w:ascii="Times New Roman" w:hAnsi="Times New Roman" w:cs="Times New Roman"/>
          <w:b w:val="0"/>
          <w:color w:val="333333"/>
          <w:sz w:val="28"/>
          <w:szCs w:val="28"/>
          <w:lang w:val="uk-UA"/>
        </w:rPr>
        <w:t xml:space="preserve">У даній статті описано види діяльності при використанні відеоматеріалу на </w:t>
      </w:r>
      <w:proofErr w:type="spellStart"/>
      <w:r w:rsidR="00F83903" w:rsidRPr="00F83903">
        <w:rPr>
          <w:rStyle w:val="a4"/>
          <w:rFonts w:ascii="Times New Roman" w:hAnsi="Times New Roman" w:cs="Times New Roman"/>
          <w:b w:val="0"/>
          <w:color w:val="333333"/>
          <w:sz w:val="28"/>
          <w:szCs w:val="28"/>
          <w:lang w:val="uk-UA"/>
        </w:rPr>
        <w:t>уроках</w:t>
      </w:r>
      <w:proofErr w:type="spellEnd"/>
      <w:r w:rsidR="00F83903" w:rsidRPr="00F83903">
        <w:rPr>
          <w:rStyle w:val="a4"/>
          <w:rFonts w:ascii="Times New Roman" w:hAnsi="Times New Roman" w:cs="Times New Roman"/>
          <w:b w:val="0"/>
          <w:color w:val="333333"/>
          <w:sz w:val="28"/>
          <w:szCs w:val="28"/>
          <w:lang w:val="uk-UA"/>
        </w:rPr>
        <w:t xml:space="preserve"> англійської мови. Варто зазначити, що застосування відео є важливим прийомом підвищення якості знань і мотивує учнів до вивчення предмету. </w:t>
      </w:r>
      <w:r w:rsidR="00F83903">
        <w:rPr>
          <w:rStyle w:val="a4"/>
          <w:rFonts w:ascii="Times New Roman" w:hAnsi="Times New Roman" w:cs="Times New Roman"/>
          <w:b w:val="0"/>
          <w:color w:val="333333"/>
          <w:sz w:val="28"/>
          <w:szCs w:val="28"/>
          <w:lang w:val="uk-UA"/>
        </w:rPr>
        <w:t>Використання</w:t>
      </w:r>
      <w:r w:rsidRPr="00D17EAD">
        <w:rPr>
          <w:rStyle w:val="a4"/>
          <w:rFonts w:ascii="Times New Roman" w:hAnsi="Times New Roman" w:cs="Times New Roman"/>
          <w:b w:val="0"/>
          <w:color w:val="333333"/>
          <w:sz w:val="28"/>
          <w:szCs w:val="28"/>
          <w:lang w:val="uk-UA"/>
        </w:rPr>
        <w:t xml:space="preserve"> відеоматеріалів є запорукою ефективного формування навичок мовленнєвої діяльності. </w:t>
      </w:r>
    </w:p>
    <w:p w:rsidR="00896EE7" w:rsidRDefault="00896EE7" w:rsidP="00AD1CDB">
      <w:pPr>
        <w:rPr>
          <w:rStyle w:val="a4"/>
          <w:rFonts w:ascii="Times New Roman" w:hAnsi="Times New Roman" w:cs="Times New Roman"/>
          <w:b w:val="0"/>
          <w:color w:val="333333"/>
          <w:sz w:val="28"/>
          <w:szCs w:val="28"/>
          <w:lang w:val="uk-UA"/>
        </w:rPr>
      </w:pPr>
    </w:p>
    <w:p w:rsidR="003256AE" w:rsidRPr="00D17EAD" w:rsidRDefault="00896EE7" w:rsidP="00AD1CDB">
      <w:pPr>
        <w:rPr>
          <w:rStyle w:val="a4"/>
          <w:rFonts w:ascii="Times New Roman" w:hAnsi="Times New Roman" w:cs="Times New Roman"/>
          <w:color w:val="333333"/>
          <w:sz w:val="28"/>
          <w:szCs w:val="28"/>
          <w:lang w:val="uk-UA"/>
        </w:rPr>
      </w:pPr>
      <w:r>
        <w:rPr>
          <w:noProof/>
          <w:lang/>
        </w:rPr>
        <w:drawing>
          <wp:inline distT="0" distB="0" distL="0" distR="0">
            <wp:extent cx="2857500" cy="2190750"/>
            <wp:effectExtent l="0" t="0" r="0" b="0"/>
            <wp:docPr id="1" name="Рисунок 1" descr="Результат пошуку зображень за запитом &quot;використання відеоматеріалів на уроках англійської мови&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ьтат пошуку зображень за запитом &quot;використання відеоматеріалів на уроках англійської мови&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190750"/>
                    </a:xfrm>
                    <a:prstGeom prst="rect">
                      <a:avLst/>
                    </a:prstGeom>
                    <a:noFill/>
                    <a:ln>
                      <a:noFill/>
                    </a:ln>
                  </pic:spPr>
                </pic:pic>
              </a:graphicData>
            </a:graphic>
          </wp:inline>
        </w:drawing>
      </w:r>
      <w:r w:rsidR="00FC7DAD" w:rsidRPr="00D17EAD">
        <w:rPr>
          <w:rFonts w:ascii="Times New Roman" w:hAnsi="Times New Roman" w:cs="Times New Roman"/>
          <w:color w:val="000000"/>
          <w:sz w:val="28"/>
          <w:szCs w:val="28"/>
        </w:rPr>
        <w:br/>
      </w:r>
      <w:r w:rsidR="00FC7DAD" w:rsidRPr="00D17EAD">
        <w:rPr>
          <w:rFonts w:ascii="Times New Roman" w:hAnsi="Times New Roman" w:cs="Times New Roman"/>
          <w:color w:val="000000"/>
          <w:sz w:val="28"/>
          <w:szCs w:val="28"/>
        </w:rPr>
        <w:br/>
      </w:r>
    </w:p>
    <w:p w:rsidR="000A4536" w:rsidRPr="00D17EAD" w:rsidRDefault="000A4536" w:rsidP="00AD1CDB">
      <w:pPr>
        <w:rPr>
          <w:rStyle w:val="a4"/>
          <w:rFonts w:ascii="Times New Roman" w:hAnsi="Times New Roman" w:cs="Times New Roman"/>
          <w:b w:val="0"/>
          <w:color w:val="333333"/>
          <w:sz w:val="28"/>
          <w:szCs w:val="28"/>
          <w:lang w:val="uk-UA"/>
        </w:rPr>
      </w:pPr>
    </w:p>
    <w:p w:rsidR="00AD1CDB" w:rsidRPr="00D17EAD" w:rsidRDefault="007038D7" w:rsidP="00AD1CDB">
      <w:pPr>
        <w:rPr>
          <w:rStyle w:val="a4"/>
          <w:rFonts w:ascii="Times New Roman" w:hAnsi="Times New Roman" w:cs="Times New Roman"/>
          <w:b w:val="0"/>
          <w:color w:val="333333"/>
          <w:sz w:val="28"/>
          <w:szCs w:val="28"/>
          <w:lang w:val="en-US"/>
        </w:rPr>
      </w:pPr>
      <w:r w:rsidRPr="00D17EAD">
        <w:rPr>
          <w:rStyle w:val="a4"/>
          <w:rFonts w:ascii="Times New Roman" w:hAnsi="Times New Roman" w:cs="Times New Roman"/>
          <w:b w:val="0"/>
          <w:color w:val="333333"/>
          <w:sz w:val="28"/>
          <w:szCs w:val="28"/>
          <w:lang w:val="en-US"/>
        </w:rPr>
        <w:lastRenderedPageBreak/>
        <w:t xml:space="preserve">Information and Communications Technology and related multimedia applications are a wonder </w:t>
      </w:r>
      <w:r w:rsidR="005F6534" w:rsidRPr="00D17EAD">
        <w:rPr>
          <w:rStyle w:val="a4"/>
          <w:rFonts w:ascii="Times New Roman" w:hAnsi="Times New Roman" w:cs="Times New Roman"/>
          <w:b w:val="0"/>
          <w:color w:val="333333"/>
          <w:sz w:val="28"/>
          <w:szCs w:val="28"/>
          <w:lang w:val="en-US"/>
        </w:rPr>
        <w:t xml:space="preserve">of the age we live in. They are changing the way we think, learn, communicate, access information and use our leisure time. The visually sophisticated world of </w:t>
      </w:r>
      <w:proofErr w:type="spellStart"/>
      <w:r w:rsidR="005F6534" w:rsidRPr="00D17EAD">
        <w:rPr>
          <w:rStyle w:val="a4"/>
          <w:rFonts w:ascii="Times New Roman" w:hAnsi="Times New Roman" w:cs="Times New Roman"/>
          <w:b w:val="0"/>
          <w:color w:val="333333"/>
          <w:sz w:val="28"/>
          <w:szCs w:val="28"/>
          <w:lang w:val="en-US"/>
        </w:rPr>
        <w:t>colourful</w:t>
      </w:r>
      <w:proofErr w:type="spellEnd"/>
      <w:r w:rsidR="005F6534" w:rsidRPr="00D17EAD">
        <w:rPr>
          <w:rStyle w:val="a4"/>
          <w:rFonts w:ascii="Times New Roman" w:hAnsi="Times New Roman" w:cs="Times New Roman"/>
          <w:b w:val="0"/>
          <w:color w:val="333333"/>
          <w:sz w:val="28"/>
          <w:szCs w:val="28"/>
          <w:lang w:val="en-US"/>
        </w:rPr>
        <w:t xml:space="preserve"> images, combined with sound and animation, attracts children like a magnet and can </w:t>
      </w:r>
      <w:r w:rsidR="00AD1CDB" w:rsidRPr="00D17EAD">
        <w:rPr>
          <w:rStyle w:val="a4"/>
          <w:rFonts w:ascii="Times New Roman" w:hAnsi="Times New Roman" w:cs="Times New Roman"/>
          <w:b w:val="0"/>
          <w:color w:val="333333"/>
          <w:sz w:val="28"/>
          <w:szCs w:val="28"/>
          <w:lang w:val="en-US"/>
        </w:rPr>
        <w:t>frequently succeed in engaging and motivating them.</w:t>
      </w:r>
    </w:p>
    <w:p w:rsidR="008675B7" w:rsidRPr="00D17EAD" w:rsidRDefault="008675B7" w:rsidP="00F34D12">
      <w:pPr>
        <w:rPr>
          <w:rFonts w:ascii="Times New Roman" w:hAnsi="Times New Roman" w:cs="Times New Roman"/>
          <w:sz w:val="28"/>
          <w:szCs w:val="28"/>
          <w:lang w:val="en-US"/>
        </w:rPr>
      </w:pPr>
      <w:r w:rsidRPr="00D17EAD">
        <w:rPr>
          <w:rFonts w:ascii="Times New Roman" w:eastAsia="Times New Roman" w:hAnsi="Times New Roman" w:cs="Times New Roman"/>
          <w:color w:val="000000"/>
          <w:sz w:val="28"/>
          <w:szCs w:val="28"/>
        </w:rPr>
        <w:t>Video is a great resource to use in class and there are an e</w:t>
      </w:r>
      <w:r w:rsidR="00C209B9" w:rsidRPr="00D17EAD">
        <w:rPr>
          <w:rFonts w:ascii="Times New Roman" w:eastAsia="Times New Roman" w:hAnsi="Times New Roman" w:cs="Times New Roman"/>
          <w:color w:val="000000"/>
          <w:sz w:val="28"/>
          <w:szCs w:val="28"/>
        </w:rPr>
        <w:t>ndless number of ways to use</w:t>
      </w:r>
      <w:r w:rsidRPr="00D17EAD">
        <w:rPr>
          <w:rFonts w:ascii="Times New Roman" w:eastAsia="Times New Roman" w:hAnsi="Times New Roman" w:cs="Times New Roman"/>
          <w:color w:val="000000"/>
          <w:sz w:val="28"/>
          <w:szCs w:val="28"/>
        </w:rPr>
        <w:t xml:space="preserve"> it to create motivating, memorable classes with a high level of language production.</w:t>
      </w:r>
    </w:p>
    <w:p w:rsidR="00FE3EB5" w:rsidRPr="00D17EAD" w:rsidRDefault="00182792" w:rsidP="00182792">
      <w:pPr>
        <w:spacing w:after="37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b/>
          <w:bCs/>
          <w:color w:val="333333"/>
          <w:sz w:val="28"/>
          <w:szCs w:val="28"/>
        </w:rPr>
        <w:t>Learning from films is motivating and enjoyable</w:t>
      </w:r>
    </w:p>
    <w:p w:rsidR="00182792" w:rsidRPr="00D17EAD" w:rsidRDefault="00182792" w:rsidP="00182792">
      <w:pPr>
        <w:spacing w:after="37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color w:val="333333"/>
          <w:sz w:val="28"/>
          <w:szCs w:val="28"/>
        </w:rPr>
        <w:t>Motivation is one of the most important factors in determining successful second-language acquisition. Films and TV shows are an integral part of students’ lives so it makes perfect sense to bring them into the language classroom. Film, as a motivator, also makes the language learning process more entertaining and enjoyable.</w:t>
      </w:r>
    </w:p>
    <w:p w:rsidR="00182792" w:rsidRPr="00D17EAD" w:rsidRDefault="00182792" w:rsidP="00182792">
      <w:pPr>
        <w:spacing w:after="37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b/>
          <w:bCs/>
          <w:color w:val="333333"/>
          <w:sz w:val="28"/>
          <w:szCs w:val="28"/>
        </w:rPr>
        <w:t>Film provides authentic and varied language</w:t>
      </w:r>
    </w:p>
    <w:p w:rsidR="00182792" w:rsidRPr="00D17EAD" w:rsidRDefault="00182792" w:rsidP="00182792">
      <w:pPr>
        <w:spacing w:after="37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color w:val="333333"/>
          <w:sz w:val="28"/>
          <w:szCs w:val="28"/>
        </w:rPr>
        <w:t xml:space="preserve">Another benefit of using film is that it provides a source of authentic and varied language. Film </w:t>
      </w:r>
      <w:r w:rsidRPr="00D17EAD">
        <w:rPr>
          <w:rFonts w:ascii="Times New Roman" w:eastAsia="Times New Roman" w:hAnsi="Times New Roman" w:cs="Times New Roman"/>
          <w:color w:val="333333"/>
          <w:sz w:val="28"/>
          <w:szCs w:val="28"/>
        </w:rPr>
        <w:lastRenderedPageBreak/>
        <w:t>provides students wi</w:t>
      </w:r>
      <w:r w:rsidR="00FE3EB5" w:rsidRPr="00D17EAD">
        <w:rPr>
          <w:rFonts w:ascii="Times New Roman" w:eastAsia="Times New Roman" w:hAnsi="Times New Roman" w:cs="Times New Roman"/>
          <w:color w:val="333333"/>
          <w:sz w:val="28"/>
          <w:szCs w:val="28"/>
        </w:rPr>
        <w:t>th examples of English used in “real”</w:t>
      </w:r>
      <w:r w:rsidRPr="00D17EAD">
        <w:rPr>
          <w:rFonts w:ascii="Times New Roman" w:eastAsia="Times New Roman" w:hAnsi="Times New Roman" w:cs="Times New Roman"/>
          <w:color w:val="333333"/>
          <w:sz w:val="28"/>
          <w:szCs w:val="28"/>
        </w:rPr>
        <w:t xml:space="preserve"> situations outside the classroom, particularly interactive language – the language of real-life conversation. Film exposes students to natural expressions and the natural flow of speech.</w:t>
      </w:r>
    </w:p>
    <w:p w:rsidR="00182792" w:rsidRPr="00D17EAD" w:rsidRDefault="00182792" w:rsidP="00182792">
      <w:pPr>
        <w:spacing w:after="37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b/>
          <w:bCs/>
          <w:color w:val="333333"/>
          <w:sz w:val="28"/>
          <w:szCs w:val="28"/>
        </w:rPr>
        <w:t>Film gives a visual context</w:t>
      </w:r>
    </w:p>
    <w:p w:rsidR="00182792" w:rsidRPr="00D17EAD" w:rsidRDefault="00A06C15" w:rsidP="00182792">
      <w:pPr>
        <w:spacing w:after="37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color w:val="333333"/>
          <w:sz w:val="28"/>
          <w:szCs w:val="28"/>
        </w:rPr>
        <w:t>The “visuality”</w:t>
      </w:r>
      <w:r w:rsidR="00182792" w:rsidRPr="00D17EAD">
        <w:rPr>
          <w:rFonts w:ascii="Times New Roman" w:eastAsia="Times New Roman" w:hAnsi="Times New Roman" w:cs="Times New Roman"/>
          <w:color w:val="333333"/>
          <w:sz w:val="28"/>
          <w:szCs w:val="28"/>
        </w:rPr>
        <w:t xml:space="preserve"> of film makes it an invaluable language teaching tool, enabling learners to understand more by interpreting the language in a full visual context. Film assists the learners’ comprehension by enabling them to listen to language exchanges and see such visual supports as facial expressions and gestures simultaneously. These visual clues support the verbal message and provide a focus of attention.</w:t>
      </w:r>
    </w:p>
    <w:p w:rsidR="00182792" w:rsidRPr="00D17EAD" w:rsidRDefault="00182792" w:rsidP="00182792">
      <w:pPr>
        <w:spacing w:after="37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b/>
          <w:bCs/>
          <w:color w:val="333333"/>
          <w:sz w:val="28"/>
          <w:szCs w:val="28"/>
        </w:rPr>
        <w:t>Variety and flexibility</w:t>
      </w:r>
    </w:p>
    <w:p w:rsidR="00E44EE2" w:rsidRPr="00D17EAD" w:rsidRDefault="00182792" w:rsidP="00E44EE2">
      <w:pPr>
        <w:spacing w:after="37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color w:val="333333"/>
          <w:sz w:val="28"/>
          <w:szCs w:val="28"/>
        </w:rPr>
        <w:t>Film can bring variety and flexibility to the language classroom by extending the range of teaching techniques and resources, helping students to develop all four</w:t>
      </w:r>
      <w:r w:rsidRPr="00D17EAD">
        <w:rPr>
          <w:rFonts w:ascii="Times New Roman" w:eastAsia="Times New Roman" w:hAnsi="Times New Roman" w:cs="Times New Roman"/>
          <w:color w:val="333333"/>
          <w:sz w:val="28"/>
          <w:szCs w:val="28"/>
          <w:lang w:val="en-US"/>
        </w:rPr>
        <w:t xml:space="preserve"> </w:t>
      </w:r>
      <w:r w:rsidRPr="00D17EAD">
        <w:rPr>
          <w:rFonts w:ascii="Times New Roman" w:eastAsia="Times New Roman" w:hAnsi="Times New Roman" w:cs="Times New Roman"/>
          <w:color w:val="333333"/>
          <w:sz w:val="28"/>
          <w:szCs w:val="28"/>
        </w:rPr>
        <w:t xml:space="preserve">communicative skills. For example, </w:t>
      </w:r>
      <w:r w:rsidRPr="00D17EAD">
        <w:rPr>
          <w:rFonts w:ascii="Times New Roman" w:eastAsia="Times New Roman" w:hAnsi="Times New Roman" w:cs="Times New Roman"/>
          <w:color w:val="333333"/>
          <w:sz w:val="28"/>
          <w:szCs w:val="28"/>
          <w:lang w:val="en-US"/>
        </w:rPr>
        <w:t xml:space="preserve">usage of </w:t>
      </w:r>
      <w:r w:rsidRPr="00D17EAD">
        <w:rPr>
          <w:rFonts w:ascii="Times New Roman" w:eastAsia="Times New Roman" w:hAnsi="Times New Roman" w:cs="Times New Roman"/>
          <w:color w:val="333333"/>
          <w:sz w:val="28"/>
          <w:szCs w:val="28"/>
        </w:rPr>
        <w:t>feature-length films, short sequences of films, short films, and adverts can be used to practise listening and reading, and as a model for speaking and writing.</w:t>
      </w:r>
    </w:p>
    <w:p w:rsidR="000B3B2E" w:rsidRPr="00D17EAD" w:rsidRDefault="00AD1CDB" w:rsidP="00E44EE2">
      <w:pPr>
        <w:spacing w:after="375" w:line="240" w:lineRule="auto"/>
        <w:rPr>
          <w:rFonts w:ascii="Times New Roman" w:eastAsia="Times New Roman" w:hAnsi="Times New Roman" w:cs="Times New Roman"/>
          <w:color w:val="000000"/>
          <w:sz w:val="28"/>
          <w:szCs w:val="28"/>
        </w:rPr>
      </w:pPr>
      <w:proofErr w:type="gramStart"/>
      <w:r w:rsidRPr="00D17EAD">
        <w:rPr>
          <w:rFonts w:ascii="Times New Roman" w:eastAsia="Times New Roman" w:hAnsi="Times New Roman" w:cs="Times New Roman"/>
          <w:color w:val="000000"/>
          <w:sz w:val="28"/>
          <w:szCs w:val="28"/>
          <w:lang w:val="en-US"/>
        </w:rPr>
        <w:lastRenderedPageBreak/>
        <w:t xml:space="preserve">While </w:t>
      </w:r>
      <w:r w:rsidR="008675B7" w:rsidRPr="00D17EAD">
        <w:rPr>
          <w:rFonts w:ascii="Times New Roman" w:eastAsia="Times New Roman" w:hAnsi="Times New Roman" w:cs="Times New Roman"/>
          <w:color w:val="000000"/>
          <w:sz w:val="28"/>
          <w:szCs w:val="28"/>
        </w:rPr>
        <w:t xml:space="preserve"> using</w:t>
      </w:r>
      <w:proofErr w:type="gramEnd"/>
      <w:r w:rsidR="008675B7" w:rsidRPr="00D17EAD">
        <w:rPr>
          <w:rFonts w:ascii="Times New Roman" w:eastAsia="Times New Roman" w:hAnsi="Times New Roman" w:cs="Times New Roman"/>
          <w:color w:val="000000"/>
          <w:sz w:val="28"/>
          <w:szCs w:val="28"/>
        </w:rPr>
        <w:t xml:space="preserve"> films,</w:t>
      </w:r>
      <w:r w:rsidRPr="00D17EAD">
        <w:rPr>
          <w:rFonts w:ascii="Times New Roman" w:eastAsia="Times New Roman" w:hAnsi="Times New Roman" w:cs="Times New Roman"/>
          <w:color w:val="000000"/>
          <w:sz w:val="28"/>
          <w:szCs w:val="28"/>
          <w:lang w:val="en-US"/>
        </w:rPr>
        <w:t xml:space="preserve"> I</w:t>
      </w:r>
      <w:r w:rsidR="008675B7" w:rsidRPr="00D17EAD">
        <w:rPr>
          <w:rFonts w:ascii="Times New Roman" w:eastAsia="Times New Roman" w:hAnsi="Times New Roman" w:cs="Times New Roman"/>
          <w:color w:val="000000"/>
          <w:sz w:val="28"/>
          <w:szCs w:val="28"/>
        </w:rPr>
        <w:t xml:space="preserve"> try to get them with subtitles in English. The gre</w:t>
      </w:r>
      <w:r w:rsidRPr="00D17EAD">
        <w:rPr>
          <w:rFonts w:ascii="Times New Roman" w:eastAsia="Times New Roman" w:hAnsi="Times New Roman" w:cs="Times New Roman"/>
          <w:color w:val="000000"/>
          <w:sz w:val="28"/>
          <w:szCs w:val="28"/>
        </w:rPr>
        <w:t xml:space="preserve">at advantage of DVDs is that I can </w:t>
      </w:r>
      <w:r w:rsidR="008675B7" w:rsidRPr="00D17EAD">
        <w:rPr>
          <w:rFonts w:ascii="Times New Roman" w:eastAsia="Times New Roman" w:hAnsi="Times New Roman" w:cs="Times New Roman"/>
          <w:color w:val="000000"/>
          <w:sz w:val="28"/>
          <w:szCs w:val="28"/>
        </w:rPr>
        <w:t xml:space="preserve"> put on the subtitles in English.</w:t>
      </w:r>
    </w:p>
    <w:p w:rsidR="00C209B9" w:rsidRPr="00D17EAD" w:rsidRDefault="00182792" w:rsidP="000B3B2E">
      <w:pPr>
        <w:spacing w:after="375" w:line="240" w:lineRule="auto"/>
        <w:rPr>
          <w:rFonts w:ascii="Times New Roman" w:eastAsia="Times New Roman" w:hAnsi="Times New Roman" w:cs="Times New Roman"/>
          <w:color w:val="333333"/>
          <w:sz w:val="28"/>
          <w:szCs w:val="28"/>
        </w:rPr>
      </w:pPr>
      <w:proofErr w:type="gramStart"/>
      <w:r w:rsidRPr="00D17EAD">
        <w:rPr>
          <w:rFonts w:ascii="Times New Roman" w:eastAsia="Times New Roman" w:hAnsi="Times New Roman" w:cs="Times New Roman"/>
          <w:color w:val="000000"/>
          <w:sz w:val="28"/>
          <w:szCs w:val="28"/>
          <w:lang w:val="en-US"/>
        </w:rPr>
        <w:t>Also</w:t>
      </w:r>
      <w:proofErr w:type="gramEnd"/>
      <w:r w:rsidR="009B0113" w:rsidRPr="00D17EAD">
        <w:rPr>
          <w:rFonts w:ascii="Times New Roman" w:eastAsia="Times New Roman" w:hAnsi="Times New Roman" w:cs="Times New Roman"/>
          <w:color w:val="000000"/>
          <w:sz w:val="28"/>
          <w:szCs w:val="28"/>
          <w:lang w:val="en-US"/>
        </w:rPr>
        <w:t xml:space="preserve"> </w:t>
      </w:r>
      <w:r w:rsidR="009B0113" w:rsidRPr="00D17EAD">
        <w:rPr>
          <w:rFonts w:ascii="Times New Roman" w:hAnsi="Times New Roman" w:cs="Times New Roman"/>
          <w:sz w:val="28"/>
          <w:szCs w:val="28"/>
          <w:lang w:val="en-US"/>
        </w:rPr>
        <w:t>m</w:t>
      </w:r>
      <w:r w:rsidR="00C209B9" w:rsidRPr="00D17EAD">
        <w:rPr>
          <w:rFonts w:ascii="Times New Roman" w:hAnsi="Times New Roman" w:cs="Times New Roman"/>
          <w:sz w:val="28"/>
          <w:szCs w:val="28"/>
          <w:lang w:val="en-US"/>
        </w:rPr>
        <w:t>any DVDs include trailers before the actual film. As trailers are short, they can be very convenient to use in class</w:t>
      </w:r>
      <w:r w:rsidR="009B0113" w:rsidRPr="00D17EAD">
        <w:rPr>
          <w:rFonts w:ascii="Times New Roman" w:hAnsi="Times New Roman" w:cs="Times New Roman"/>
          <w:sz w:val="28"/>
          <w:szCs w:val="28"/>
          <w:lang w:val="en-US"/>
        </w:rPr>
        <w:t>.</w:t>
      </w:r>
      <w:r w:rsidR="000B3B2E" w:rsidRPr="00D17EAD">
        <w:rPr>
          <w:rFonts w:ascii="Times New Roman" w:eastAsia="Times New Roman" w:hAnsi="Times New Roman" w:cs="Times New Roman"/>
          <w:color w:val="333333"/>
          <w:sz w:val="28"/>
          <w:szCs w:val="28"/>
          <w:lang w:val="en-US"/>
        </w:rPr>
        <w:t xml:space="preserve"> </w:t>
      </w:r>
      <w:r w:rsidR="00C209B9" w:rsidRPr="00D17EAD">
        <w:rPr>
          <w:rFonts w:ascii="Times New Roman" w:hAnsi="Times New Roman" w:cs="Times New Roman"/>
          <w:sz w:val="28"/>
          <w:szCs w:val="28"/>
          <w:lang w:val="en-US"/>
        </w:rPr>
        <w:t xml:space="preserve">If appropriate, it is possible to use the activity on the trailer as a lead-in to doing more detailed work on the DVD itself. Students can compare the trailer with the actual film and decide </w:t>
      </w:r>
      <w:proofErr w:type="gramStart"/>
      <w:r w:rsidR="00C209B9" w:rsidRPr="00D17EAD">
        <w:rPr>
          <w:rFonts w:ascii="Times New Roman" w:hAnsi="Times New Roman" w:cs="Times New Roman"/>
          <w:sz w:val="28"/>
          <w:szCs w:val="28"/>
          <w:lang w:val="en-US"/>
        </w:rPr>
        <w:t>whether or not</w:t>
      </w:r>
      <w:proofErr w:type="gramEnd"/>
      <w:r w:rsidR="00C209B9" w:rsidRPr="00D17EAD">
        <w:rPr>
          <w:rFonts w:ascii="Times New Roman" w:hAnsi="Times New Roman" w:cs="Times New Roman"/>
          <w:sz w:val="28"/>
          <w:szCs w:val="28"/>
          <w:lang w:val="en-US"/>
        </w:rPr>
        <w:t xml:space="preserve"> the claims in the trailer were exaggerated.</w:t>
      </w:r>
    </w:p>
    <w:p w:rsidR="008675B7" w:rsidRPr="00D17EAD" w:rsidRDefault="008675B7" w:rsidP="00A06C15">
      <w:pPr>
        <w:spacing w:before="100" w:beforeAutospacing="1" w:after="105" w:line="300" w:lineRule="atLeast"/>
        <w:rPr>
          <w:rFonts w:ascii="Times New Roman" w:eastAsia="Times New Roman" w:hAnsi="Times New Roman" w:cs="Times New Roman"/>
          <w:color w:val="000000"/>
          <w:sz w:val="28"/>
          <w:szCs w:val="28"/>
        </w:rPr>
      </w:pPr>
      <w:r w:rsidRPr="00D17EAD">
        <w:rPr>
          <w:rFonts w:ascii="Times New Roman" w:eastAsia="Times New Roman" w:hAnsi="Times New Roman" w:cs="Times New Roman"/>
          <w:color w:val="000000"/>
          <w:sz w:val="28"/>
          <w:szCs w:val="28"/>
        </w:rPr>
        <w:t xml:space="preserve"> Using video should increase the students’ level of motivation, so </w:t>
      </w:r>
      <w:r w:rsidR="00AD1CDB" w:rsidRPr="00D17EAD">
        <w:rPr>
          <w:rFonts w:ascii="Times New Roman" w:eastAsia="Times New Roman" w:hAnsi="Times New Roman" w:cs="Times New Roman"/>
          <w:color w:val="000000"/>
          <w:sz w:val="28"/>
          <w:szCs w:val="28"/>
          <w:lang w:val="en-US"/>
        </w:rPr>
        <w:t xml:space="preserve">I </w:t>
      </w:r>
      <w:r w:rsidRPr="00D17EAD">
        <w:rPr>
          <w:rFonts w:ascii="Times New Roman" w:eastAsia="Times New Roman" w:hAnsi="Times New Roman" w:cs="Times New Roman"/>
          <w:color w:val="000000"/>
          <w:sz w:val="28"/>
          <w:szCs w:val="28"/>
        </w:rPr>
        <w:t>prepare tasks that will be challenging but not impossible for students to succeed in.</w:t>
      </w:r>
    </w:p>
    <w:p w:rsidR="008675B7" w:rsidRPr="00D17EAD" w:rsidRDefault="00AD1CDB" w:rsidP="008675B7">
      <w:pPr>
        <w:spacing w:before="240" w:after="240" w:line="300" w:lineRule="atLeast"/>
        <w:rPr>
          <w:rFonts w:ascii="Times New Roman" w:eastAsia="Times New Roman" w:hAnsi="Times New Roman" w:cs="Times New Roman"/>
          <w:color w:val="000000"/>
          <w:sz w:val="28"/>
          <w:szCs w:val="28"/>
        </w:rPr>
      </w:pPr>
      <w:r w:rsidRPr="00D17EAD">
        <w:rPr>
          <w:rFonts w:ascii="Times New Roman" w:eastAsia="Times New Roman" w:hAnsi="Times New Roman" w:cs="Times New Roman"/>
          <w:color w:val="000000"/>
          <w:sz w:val="28"/>
          <w:szCs w:val="28"/>
        </w:rPr>
        <w:t>When I am planning a video lesson, I</w:t>
      </w:r>
      <w:r w:rsidR="008675B7" w:rsidRPr="00D17EAD">
        <w:rPr>
          <w:rFonts w:ascii="Times New Roman" w:eastAsia="Times New Roman" w:hAnsi="Times New Roman" w:cs="Times New Roman"/>
          <w:color w:val="000000"/>
          <w:sz w:val="28"/>
          <w:szCs w:val="28"/>
        </w:rPr>
        <w:t xml:space="preserve"> think of it in three parts:</w:t>
      </w:r>
    </w:p>
    <w:p w:rsidR="008675B7" w:rsidRPr="00D17EAD" w:rsidRDefault="009B0113" w:rsidP="003F3708">
      <w:pPr>
        <w:spacing w:before="100" w:beforeAutospacing="1" w:after="105" w:line="300" w:lineRule="atLeast"/>
        <w:rPr>
          <w:rFonts w:ascii="Times New Roman" w:eastAsia="Times New Roman" w:hAnsi="Times New Roman" w:cs="Times New Roman"/>
          <w:color w:val="000000"/>
          <w:sz w:val="28"/>
          <w:szCs w:val="28"/>
        </w:rPr>
      </w:pPr>
      <w:r w:rsidRPr="00D17EAD">
        <w:rPr>
          <w:rFonts w:ascii="Times New Roman" w:eastAsia="Times New Roman" w:hAnsi="Times New Roman" w:cs="Times New Roman"/>
          <w:b/>
          <w:color w:val="333333"/>
          <w:sz w:val="28"/>
          <w:szCs w:val="28"/>
        </w:rPr>
        <w:t>Pre-viewing</w:t>
      </w:r>
      <w:r w:rsidRPr="00D17EAD">
        <w:rPr>
          <w:rFonts w:ascii="Times New Roman" w:eastAsia="Times New Roman" w:hAnsi="Times New Roman" w:cs="Times New Roman"/>
          <w:b/>
          <w:color w:val="333333"/>
          <w:sz w:val="28"/>
          <w:szCs w:val="28"/>
          <w:lang w:val="en-US"/>
        </w:rPr>
        <w:t xml:space="preserve"> activities</w:t>
      </w:r>
      <w:r w:rsidR="008675B7" w:rsidRPr="00D17EAD">
        <w:rPr>
          <w:rFonts w:ascii="Times New Roman" w:eastAsia="Times New Roman" w:hAnsi="Times New Roman" w:cs="Times New Roman"/>
          <w:color w:val="000000"/>
          <w:sz w:val="28"/>
          <w:szCs w:val="28"/>
        </w:rPr>
        <w:br/>
        <w:t>The impor</w:t>
      </w:r>
      <w:r w:rsidR="00AD1CDB" w:rsidRPr="00D17EAD">
        <w:rPr>
          <w:rFonts w:ascii="Times New Roman" w:eastAsia="Times New Roman" w:hAnsi="Times New Roman" w:cs="Times New Roman"/>
          <w:color w:val="000000"/>
          <w:sz w:val="28"/>
          <w:szCs w:val="28"/>
        </w:rPr>
        <w:t>tant thing about pre-</w:t>
      </w:r>
      <w:r w:rsidR="008675B7" w:rsidRPr="00D17EAD">
        <w:rPr>
          <w:rFonts w:ascii="Times New Roman" w:eastAsia="Times New Roman" w:hAnsi="Times New Roman" w:cs="Times New Roman"/>
          <w:color w:val="000000"/>
          <w:sz w:val="28"/>
          <w:szCs w:val="28"/>
        </w:rPr>
        <w:t>watch</w:t>
      </w:r>
      <w:proofErr w:type="spellStart"/>
      <w:r w:rsidR="00AD1CDB" w:rsidRPr="00D17EAD">
        <w:rPr>
          <w:rFonts w:ascii="Times New Roman" w:eastAsia="Times New Roman" w:hAnsi="Times New Roman" w:cs="Times New Roman"/>
          <w:color w:val="000000"/>
          <w:sz w:val="28"/>
          <w:szCs w:val="28"/>
          <w:lang w:val="en-US"/>
        </w:rPr>
        <w:t>ing</w:t>
      </w:r>
      <w:proofErr w:type="spellEnd"/>
      <w:r w:rsidR="008675B7" w:rsidRPr="00D17EAD">
        <w:rPr>
          <w:rFonts w:ascii="Times New Roman" w:eastAsia="Times New Roman" w:hAnsi="Times New Roman" w:cs="Times New Roman"/>
          <w:color w:val="000000"/>
          <w:sz w:val="28"/>
          <w:szCs w:val="28"/>
        </w:rPr>
        <w:t xml:space="preserve"> tasks are that they get</w:t>
      </w:r>
      <w:r w:rsidR="00AD1CDB" w:rsidRPr="00D17EAD">
        <w:rPr>
          <w:rFonts w:ascii="Times New Roman" w:eastAsia="Times New Roman" w:hAnsi="Times New Roman" w:cs="Times New Roman"/>
          <w:color w:val="000000"/>
          <w:sz w:val="28"/>
          <w:szCs w:val="28"/>
        </w:rPr>
        <w:t xml:space="preserve"> students into the topic and </w:t>
      </w:r>
      <w:r w:rsidR="008675B7" w:rsidRPr="00D17EAD">
        <w:rPr>
          <w:rFonts w:ascii="Times New Roman" w:eastAsia="Times New Roman" w:hAnsi="Times New Roman" w:cs="Times New Roman"/>
          <w:color w:val="000000"/>
          <w:sz w:val="28"/>
          <w:szCs w:val="28"/>
        </w:rPr>
        <w:t xml:space="preserve"> prepare them for what they are goin</w:t>
      </w:r>
      <w:r w:rsidR="00AD1CDB" w:rsidRPr="00D17EAD">
        <w:rPr>
          <w:rFonts w:ascii="Times New Roman" w:eastAsia="Times New Roman" w:hAnsi="Times New Roman" w:cs="Times New Roman"/>
          <w:color w:val="000000"/>
          <w:sz w:val="28"/>
          <w:szCs w:val="28"/>
        </w:rPr>
        <w:t>g to see. T</w:t>
      </w:r>
      <w:proofErr w:type="spellStart"/>
      <w:r w:rsidR="00AD1CDB" w:rsidRPr="00D17EAD">
        <w:rPr>
          <w:rFonts w:ascii="Times New Roman" w:eastAsia="Times New Roman" w:hAnsi="Times New Roman" w:cs="Times New Roman"/>
          <w:color w:val="000000"/>
          <w:sz w:val="28"/>
          <w:szCs w:val="28"/>
          <w:lang w:val="en-US"/>
        </w:rPr>
        <w:t>hese</w:t>
      </w:r>
      <w:proofErr w:type="spellEnd"/>
      <w:r w:rsidR="00AD1CDB" w:rsidRPr="00D17EAD">
        <w:rPr>
          <w:rFonts w:ascii="Times New Roman" w:eastAsia="Times New Roman" w:hAnsi="Times New Roman" w:cs="Times New Roman"/>
          <w:color w:val="000000"/>
          <w:sz w:val="28"/>
          <w:szCs w:val="28"/>
          <w:lang w:val="en-US"/>
        </w:rPr>
        <w:t xml:space="preserve"> pre-</w:t>
      </w:r>
      <w:r w:rsidR="00AD1CDB" w:rsidRPr="00D17EAD">
        <w:rPr>
          <w:rFonts w:ascii="Times New Roman" w:eastAsia="Times New Roman" w:hAnsi="Times New Roman" w:cs="Times New Roman"/>
          <w:color w:val="000000"/>
          <w:sz w:val="28"/>
          <w:szCs w:val="28"/>
        </w:rPr>
        <w:t>watching</w:t>
      </w:r>
      <w:r w:rsidR="008675B7" w:rsidRPr="00D17EAD">
        <w:rPr>
          <w:rFonts w:ascii="Times New Roman" w:eastAsia="Times New Roman" w:hAnsi="Times New Roman" w:cs="Times New Roman"/>
          <w:color w:val="000000"/>
          <w:sz w:val="28"/>
          <w:szCs w:val="28"/>
        </w:rPr>
        <w:t xml:space="preserve"> tasks could be brainstorms, quizzes, vocabulary matching or any other task that gives some background knowledge about what they are going to watch.</w:t>
      </w:r>
    </w:p>
    <w:p w:rsidR="003F3708" w:rsidRPr="00D17EAD" w:rsidRDefault="009B0113" w:rsidP="003F3708">
      <w:pPr>
        <w:spacing w:before="100" w:beforeAutospacing="1" w:after="105" w:line="300" w:lineRule="atLeast"/>
        <w:rPr>
          <w:rFonts w:ascii="Times New Roman" w:eastAsia="Times New Roman" w:hAnsi="Times New Roman" w:cs="Times New Roman"/>
          <w:color w:val="000000"/>
          <w:sz w:val="28"/>
          <w:szCs w:val="28"/>
        </w:rPr>
      </w:pPr>
      <w:r w:rsidRPr="00D17EAD">
        <w:rPr>
          <w:rFonts w:ascii="Times New Roman" w:eastAsia="Times New Roman" w:hAnsi="Times New Roman" w:cs="Times New Roman"/>
          <w:b/>
          <w:color w:val="333333"/>
          <w:sz w:val="28"/>
          <w:szCs w:val="28"/>
          <w:lang w:val="en-US"/>
        </w:rPr>
        <w:lastRenderedPageBreak/>
        <w:t>While</w:t>
      </w:r>
      <w:r w:rsidRPr="00D17EAD">
        <w:rPr>
          <w:rFonts w:ascii="Times New Roman" w:eastAsia="Times New Roman" w:hAnsi="Times New Roman" w:cs="Times New Roman"/>
          <w:b/>
          <w:color w:val="333333"/>
          <w:sz w:val="28"/>
          <w:szCs w:val="28"/>
        </w:rPr>
        <w:t>-viewing</w:t>
      </w:r>
      <w:r w:rsidRPr="00D17EAD">
        <w:rPr>
          <w:rFonts w:ascii="Times New Roman" w:eastAsia="Times New Roman" w:hAnsi="Times New Roman" w:cs="Times New Roman"/>
          <w:b/>
          <w:color w:val="333333"/>
          <w:sz w:val="28"/>
          <w:szCs w:val="28"/>
          <w:lang w:val="en-US"/>
        </w:rPr>
        <w:t xml:space="preserve"> activities</w:t>
      </w:r>
      <w:r w:rsidR="008675B7" w:rsidRPr="00D17EAD">
        <w:rPr>
          <w:rFonts w:ascii="Times New Roman" w:eastAsia="Times New Roman" w:hAnsi="Times New Roman" w:cs="Times New Roman"/>
          <w:color w:val="000000"/>
          <w:sz w:val="28"/>
          <w:szCs w:val="28"/>
        </w:rPr>
        <w:br/>
      </w:r>
      <w:proofErr w:type="gramStart"/>
      <w:r w:rsidR="008675B7" w:rsidRPr="00D17EAD">
        <w:rPr>
          <w:rFonts w:ascii="Times New Roman" w:eastAsia="Times New Roman" w:hAnsi="Times New Roman" w:cs="Times New Roman"/>
          <w:color w:val="000000"/>
          <w:sz w:val="28"/>
          <w:szCs w:val="28"/>
        </w:rPr>
        <w:t>These</w:t>
      </w:r>
      <w:proofErr w:type="gramEnd"/>
      <w:r w:rsidR="008675B7" w:rsidRPr="00D17EAD">
        <w:rPr>
          <w:rFonts w:ascii="Times New Roman" w:eastAsia="Times New Roman" w:hAnsi="Times New Roman" w:cs="Times New Roman"/>
          <w:color w:val="000000"/>
          <w:sz w:val="28"/>
          <w:szCs w:val="28"/>
        </w:rPr>
        <w:t xml:space="preserve"> are the tasks that students do while they are viewing, or during a pa</w:t>
      </w:r>
      <w:r w:rsidR="00AD1CDB" w:rsidRPr="00D17EAD">
        <w:rPr>
          <w:rFonts w:ascii="Times New Roman" w:eastAsia="Times New Roman" w:hAnsi="Times New Roman" w:cs="Times New Roman"/>
          <w:color w:val="000000"/>
          <w:sz w:val="28"/>
          <w:szCs w:val="28"/>
        </w:rPr>
        <w:t>use in the viewing. S</w:t>
      </w:r>
      <w:proofErr w:type="spellStart"/>
      <w:r w:rsidR="00AD1CDB" w:rsidRPr="00D17EAD">
        <w:rPr>
          <w:rFonts w:ascii="Times New Roman" w:eastAsia="Times New Roman" w:hAnsi="Times New Roman" w:cs="Times New Roman"/>
          <w:color w:val="000000"/>
          <w:sz w:val="28"/>
          <w:szCs w:val="28"/>
          <w:lang w:val="en-US"/>
        </w:rPr>
        <w:t>ometimes</w:t>
      </w:r>
      <w:proofErr w:type="spellEnd"/>
      <w:r w:rsidR="00AD1CDB" w:rsidRPr="00D17EAD">
        <w:rPr>
          <w:rFonts w:ascii="Times New Roman" w:eastAsia="Times New Roman" w:hAnsi="Times New Roman" w:cs="Times New Roman"/>
          <w:color w:val="000000"/>
          <w:sz w:val="28"/>
          <w:szCs w:val="28"/>
          <w:lang w:val="en-US"/>
        </w:rPr>
        <w:t xml:space="preserve"> </w:t>
      </w:r>
      <w:r w:rsidR="008675B7" w:rsidRPr="00D17EAD">
        <w:rPr>
          <w:rFonts w:ascii="Times New Roman" w:eastAsia="Times New Roman" w:hAnsi="Times New Roman" w:cs="Times New Roman"/>
          <w:color w:val="000000"/>
          <w:sz w:val="28"/>
          <w:szCs w:val="28"/>
        </w:rPr>
        <w:t xml:space="preserve"> </w:t>
      </w:r>
      <w:r w:rsidR="00AD1CDB" w:rsidRPr="00D17EAD">
        <w:rPr>
          <w:rFonts w:ascii="Times New Roman" w:eastAsia="Times New Roman" w:hAnsi="Times New Roman" w:cs="Times New Roman"/>
          <w:color w:val="000000"/>
          <w:sz w:val="28"/>
          <w:szCs w:val="28"/>
          <w:lang w:val="en-US"/>
        </w:rPr>
        <w:t xml:space="preserve">it can be </w:t>
      </w:r>
      <w:r w:rsidR="00AD1CDB" w:rsidRPr="00D17EAD">
        <w:rPr>
          <w:rFonts w:ascii="Times New Roman" w:eastAsia="Times New Roman" w:hAnsi="Times New Roman" w:cs="Times New Roman"/>
          <w:color w:val="000000"/>
          <w:sz w:val="28"/>
          <w:szCs w:val="28"/>
        </w:rPr>
        <w:t xml:space="preserve">annoying </w:t>
      </w:r>
      <w:r w:rsidR="008675B7" w:rsidRPr="00D17EAD">
        <w:rPr>
          <w:rFonts w:ascii="Times New Roman" w:eastAsia="Times New Roman" w:hAnsi="Times New Roman" w:cs="Times New Roman"/>
          <w:color w:val="000000"/>
          <w:sz w:val="28"/>
          <w:szCs w:val="28"/>
        </w:rPr>
        <w:t xml:space="preserve"> to be inter</w:t>
      </w:r>
      <w:r w:rsidR="00AD1CDB" w:rsidRPr="00D17EAD">
        <w:rPr>
          <w:rFonts w:ascii="Times New Roman" w:eastAsia="Times New Roman" w:hAnsi="Times New Roman" w:cs="Times New Roman"/>
          <w:color w:val="000000"/>
          <w:sz w:val="28"/>
          <w:szCs w:val="28"/>
        </w:rPr>
        <w:t>rupted continuously while  watching TV.</w:t>
      </w:r>
      <w:r w:rsidR="00AD1CDB" w:rsidRPr="00D17EAD">
        <w:rPr>
          <w:rFonts w:ascii="Times New Roman" w:eastAsia="Times New Roman" w:hAnsi="Times New Roman" w:cs="Times New Roman"/>
          <w:color w:val="000000"/>
          <w:sz w:val="28"/>
          <w:szCs w:val="28"/>
          <w:lang w:val="en-US"/>
        </w:rPr>
        <w:t xml:space="preserve"> I</w:t>
      </w:r>
      <w:r w:rsidR="00AD1CDB" w:rsidRPr="00D17EAD">
        <w:rPr>
          <w:rFonts w:ascii="Times New Roman" w:eastAsia="Times New Roman" w:hAnsi="Times New Roman" w:cs="Times New Roman"/>
          <w:color w:val="000000"/>
          <w:sz w:val="28"/>
          <w:szCs w:val="28"/>
        </w:rPr>
        <w:t xml:space="preserve"> bea</w:t>
      </w:r>
      <w:r w:rsidRPr="00D17EAD">
        <w:rPr>
          <w:rFonts w:ascii="Times New Roman" w:eastAsia="Times New Roman" w:hAnsi="Times New Roman" w:cs="Times New Roman"/>
          <w:color w:val="000000"/>
          <w:sz w:val="28"/>
          <w:szCs w:val="28"/>
        </w:rPr>
        <w:t>r this in mind</w:t>
      </w:r>
      <w:r w:rsidR="00AD1CDB" w:rsidRPr="00D17EAD">
        <w:rPr>
          <w:rFonts w:ascii="Times New Roman" w:eastAsia="Times New Roman" w:hAnsi="Times New Roman" w:cs="Times New Roman"/>
          <w:color w:val="000000"/>
          <w:sz w:val="28"/>
          <w:szCs w:val="28"/>
        </w:rPr>
        <w:t xml:space="preserve"> </w:t>
      </w:r>
      <w:r w:rsidRPr="00D17EAD">
        <w:rPr>
          <w:rFonts w:ascii="Times New Roman" w:eastAsia="Times New Roman" w:hAnsi="Times New Roman" w:cs="Times New Roman"/>
          <w:color w:val="000000"/>
          <w:sz w:val="28"/>
          <w:szCs w:val="28"/>
          <w:lang w:val="en-US"/>
        </w:rPr>
        <w:t>while</w:t>
      </w:r>
      <w:r w:rsidR="00AD1CDB" w:rsidRPr="00D17EAD">
        <w:rPr>
          <w:rFonts w:ascii="Times New Roman" w:eastAsia="Times New Roman" w:hAnsi="Times New Roman" w:cs="Times New Roman"/>
          <w:color w:val="000000"/>
          <w:sz w:val="28"/>
          <w:szCs w:val="28"/>
        </w:rPr>
        <w:t xml:space="preserve"> preparing</w:t>
      </w:r>
      <w:r w:rsidR="008675B7" w:rsidRPr="00D17EAD">
        <w:rPr>
          <w:rFonts w:ascii="Times New Roman" w:eastAsia="Times New Roman" w:hAnsi="Times New Roman" w:cs="Times New Roman"/>
          <w:color w:val="000000"/>
          <w:sz w:val="28"/>
          <w:szCs w:val="28"/>
        </w:rPr>
        <w:t xml:space="preserve"> these tasks. They should be short and simple.</w:t>
      </w:r>
    </w:p>
    <w:p w:rsidR="00C209B9" w:rsidRPr="00D17EAD" w:rsidRDefault="003256AE" w:rsidP="003F3708">
      <w:pPr>
        <w:spacing w:before="100" w:beforeAutospacing="1" w:after="105" w:line="300" w:lineRule="atLeast"/>
        <w:rPr>
          <w:rFonts w:ascii="Times New Roman" w:eastAsia="Times New Roman" w:hAnsi="Times New Roman" w:cs="Times New Roman"/>
          <w:color w:val="000000"/>
          <w:sz w:val="28"/>
          <w:szCs w:val="28"/>
        </w:rPr>
      </w:pPr>
      <w:r w:rsidRPr="00D17EAD">
        <w:rPr>
          <w:rFonts w:ascii="Times New Roman" w:eastAsia="Times New Roman" w:hAnsi="Times New Roman" w:cs="Times New Roman"/>
          <w:b/>
          <w:color w:val="333333"/>
          <w:sz w:val="28"/>
          <w:szCs w:val="28"/>
        </w:rPr>
        <w:t>P</w:t>
      </w:r>
      <w:proofErr w:type="spellStart"/>
      <w:r w:rsidR="00FB41E5" w:rsidRPr="00D17EAD">
        <w:rPr>
          <w:rFonts w:ascii="Times New Roman" w:eastAsia="Times New Roman" w:hAnsi="Times New Roman" w:cs="Times New Roman"/>
          <w:b/>
          <w:color w:val="333333"/>
          <w:sz w:val="28"/>
          <w:szCs w:val="28"/>
          <w:lang w:val="en-US"/>
        </w:rPr>
        <w:t>ost</w:t>
      </w:r>
      <w:proofErr w:type="spellEnd"/>
      <w:r w:rsidR="009B0113" w:rsidRPr="00D17EAD">
        <w:rPr>
          <w:rFonts w:ascii="Times New Roman" w:eastAsia="Times New Roman" w:hAnsi="Times New Roman" w:cs="Times New Roman"/>
          <w:b/>
          <w:color w:val="333333"/>
          <w:sz w:val="28"/>
          <w:szCs w:val="28"/>
        </w:rPr>
        <w:t>-viewing</w:t>
      </w:r>
      <w:r w:rsidR="009B0113" w:rsidRPr="00D17EAD">
        <w:rPr>
          <w:rFonts w:ascii="Times New Roman" w:eastAsia="Times New Roman" w:hAnsi="Times New Roman" w:cs="Times New Roman"/>
          <w:b/>
          <w:color w:val="333333"/>
          <w:sz w:val="28"/>
          <w:szCs w:val="28"/>
          <w:lang w:val="en-US"/>
        </w:rPr>
        <w:t xml:space="preserve"> activities</w:t>
      </w:r>
      <w:r w:rsidR="008675B7" w:rsidRPr="00D17EAD">
        <w:rPr>
          <w:rFonts w:ascii="Times New Roman" w:eastAsia="Times New Roman" w:hAnsi="Times New Roman" w:cs="Times New Roman"/>
          <w:color w:val="000000"/>
          <w:sz w:val="28"/>
          <w:szCs w:val="28"/>
        </w:rPr>
        <w:br/>
        <w:t>Many tasks can follow on from watching a</w:t>
      </w:r>
      <w:r w:rsidR="00AD1CDB" w:rsidRPr="00D17EAD">
        <w:rPr>
          <w:rFonts w:ascii="Times New Roman" w:eastAsia="Times New Roman" w:hAnsi="Times New Roman" w:cs="Times New Roman"/>
          <w:color w:val="000000"/>
          <w:sz w:val="28"/>
          <w:szCs w:val="28"/>
        </w:rPr>
        <w:t xml:space="preserve"> video and I try to</w:t>
      </w:r>
      <w:r w:rsidR="008675B7" w:rsidRPr="00D17EAD">
        <w:rPr>
          <w:rFonts w:ascii="Times New Roman" w:eastAsia="Times New Roman" w:hAnsi="Times New Roman" w:cs="Times New Roman"/>
          <w:color w:val="000000"/>
          <w:sz w:val="28"/>
          <w:szCs w:val="28"/>
        </w:rPr>
        <w:t xml:space="preserve"> choose </w:t>
      </w:r>
      <w:r w:rsidR="00AD1CDB" w:rsidRPr="00D17EAD">
        <w:rPr>
          <w:rFonts w:ascii="Times New Roman" w:eastAsia="Times New Roman" w:hAnsi="Times New Roman" w:cs="Times New Roman"/>
          <w:color w:val="000000"/>
          <w:sz w:val="28"/>
          <w:szCs w:val="28"/>
          <w:lang w:val="en-US"/>
        </w:rPr>
        <w:t xml:space="preserve">the tasks that </w:t>
      </w:r>
      <w:r w:rsidR="00AD1CDB" w:rsidRPr="00D17EAD">
        <w:rPr>
          <w:rFonts w:ascii="Times New Roman" w:eastAsia="Times New Roman" w:hAnsi="Times New Roman" w:cs="Times New Roman"/>
          <w:color w:val="000000"/>
          <w:sz w:val="28"/>
          <w:szCs w:val="28"/>
        </w:rPr>
        <w:t xml:space="preserve"> really depend on what they</w:t>
      </w:r>
      <w:r w:rsidR="008675B7" w:rsidRPr="00D17EAD">
        <w:rPr>
          <w:rFonts w:ascii="Times New Roman" w:eastAsia="Times New Roman" w:hAnsi="Times New Roman" w:cs="Times New Roman"/>
          <w:color w:val="000000"/>
          <w:sz w:val="28"/>
          <w:szCs w:val="28"/>
        </w:rPr>
        <w:t xml:space="preserve"> are watching. </w:t>
      </w:r>
      <w:r w:rsidR="00C209B9" w:rsidRPr="00D17EAD">
        <w:rPr>
          <w:rFonts w:ascii="Times New Roman" w:eastAsia="Times New Roman" w:hAnsi="Times New Roman" w:cs="Times New Roman"/>
          <w:color w:val="000000"/>
          <w:sz w:val="28"/>
          <w:szCs w:val="28"/>
        </w:rPr>
        <w:t>A</w:t>
      </w:r>
      <w:r w:rsidR="008675B7" w:rsidRPr="00D17EAD">
        <w:rPr>
          <w:rFonts w:ascii="Times New Roman" w:eastAsia="Times New Roman" w:hAnsi="Times New Roman" w:cs="Times New Roman"/>
          <w:color w:val="000000"/>
          <w:sz w:val="28"/>
          <w:szCs w:val="28"/>
        </w:rPr>
        <w:t xml:space="preserve"> discussion could follow on naturally from a documentary, a role play</w:t>
      </w:r>
      <w:r w:rsidR="00AD1CDB" w:rsidRPr="00D17EAD">
        <w:rPr>
          <w:rFonts w:ascii="Times New Roman" w:eastAsia="Times New Roman" w:hAnsi="Times New Roman" w:cs="Times New Roman"/>
          <w:color w:val="000000"/>
          <w:sz w:val="28"/>
          <w:szCs w:val="28"/>
        </w:rPr>
        <w:t xml:space="preserve"> or a prediction.</w:t>
      </w:r>
    </w:p>
    <w:p w:rsidR="00A06C15" w:rsidRPr="00D17EAD" w:rsidRDefault="00A06C15" w:rsidP="00A06C15">
      <w:pPr>
        <w:spacing w:before="100" w:beforeAutospacing="1" w:after="105" w:line="300" w:lineRule="atLeast"/>
        <w:rPr>
          <w:rFonts w:ascii="Times New Roman" w:eastAsia="Times New Roman" w:hAnsi="Times New Roman" w:cs="Times New Roman"/>
          <w:color w:val="000000"/>
          <w:sz w:val="28"/>
          <w:szCs w:val="28"/>
        </w:rPr>
      </w:pPr>
      <w:r w:rsidRPr="00D17EAD">
        <w:rPr>
          <w:rFonts w:ascii="Times New Roman" w:eastAsia="Times New Roman" w:hAnsi="Times New Roman" w:cs="Times New Roman"/>
          <w:color w:val="000000"/>
          <w:sz w:val="28"/>
          <w:szCs w:val="28"/>
          <w:lang w:val="en-US"/>
        </w:rPr>
        <w:t>Here are some clas</w:t>
      </w:r>
      <w:r w:rsidR="00AD1CDB" w:rsidRPr="00D17EAD">
        <w:rPr>
          <w:rFonts w:ascii="Times New Roman" w:eastAsia="Times New Roman" w:hAnsi="Times New Roman" w:cs="Times New Roman"/>
          <w:color w:val="000000"/>
          <w:sz w:val="28"/>
          <w:szCs w:val="28"/>
          <w:lang w:val="en-US"/>
        </w:rPr>
        <w:t xml:space="preserve">sic video activities to get </w:t>
      </w:r>
      <w:r w:rsidRPr="00D17EAD">
        <w:rPr>
          <w:rFonts w:ascii="Times New Roman" w:eastAsia="Times New Roman" w:hAnsi="Times New Roman" w:cs="Times New Roman"/>
          <w:color w:val="000000"/>
          <w:sz w:val="28"/>
          <w:szCs w:val="28"/>
          <w:lang w:val="en-US"/>
        </w:rPr>
        <w:t>started</w:t>
      </w:r>
    </w:p>
    <w:p w:rsidR="008675B7" w:rsidRPr="00D17EAD" w:rsidRDefault="000B3B2E" w:rsidP="000B3B2E">
      <w:pPr>
        <w:spacing w:before="100" w:beforeAutospacing="1" w:after="105" w:line="300" w:lineRule="atLeast"/>
        <w:rPr>
          <w:rFonts w:ascii="Times New Roman" w:eastAsia="Times New Roman" w:hAnsi="Times New Roman" w:cs="Times New Roman"/>
          <w:b/>
          <w:color w:val="000000"/>
          <w:sz w:val="28"/>
          <w:szCs w:val="28"/>
        </w:rPr>
      </w:pPr>
      <w:r w:rsidRPr="00D17EAD">
        <w:rPr>
          <w:rFonts w:ascii="Times New Roman" w:eastAsia="Times New Roman" w:hAnsi="Times New Roman" w:cs="Times New Roman"/>
          <w:b/>
          <w:color w:val="000000"/>
          <w:sz w:val="28"/>
          <w:szCs w:val="28"/>
          <w:lang w:val="en-US"/>
        </w:rPr>
        <w:t xml:space="preserve">1) </w:t>
      </w:r>
      <w:r w:rsidR="008675B7" w:rsidRPr="00D17EAD">
        <w:rPr>
          <w:rFonts w:ascii="Times New Roman" w:eastAsia="Times New Roman" w:hAnsi="Times New Roman" w:cs="Times New Roman"/>
          <w:b/>
          <w:color w:val="000000"/>
          <w:sz w:val="28"/>
          <w:szCs w:val="28"/>
        </w:rPr>
        <w:t>True or false?</w:t>
      </w:r>
    </w:p>
    <w:p w:rsidR="000B3B2E" w:rsidRPr="00D17EAD" w:rsidRDefault="008675B7" w:rsidP="008675B7">
      <w:pPr>
        <w:spacing w:before="240" w:after="240" w:line="300" w:lineRule="atLeast"/>
        <w:rPr>
          <w:rFonts w:ascii="Times New Roman" w:eastAsia="Times New Roman" w:hAnsi="Times New Roman" w:cs="Times New Roman"/>
          <w:color w:val="333333"/>
          <w:sz w:val="28"/>
          <w:szCs w:val="28"/>
        </w:rPr>
      </w:pPr>
      <w:r w:rsidRPr="00D17EAD">
        <w:rPr>
          <w:rFonts w:ascii="Times New Roman" w:eastAsia="Times New Roman" w:hAnsi="Times New Roman" w:cs="Times New Roman"/>
          <w:color w:val="000000"/>
          <w:sz w:val="28"/>
          <w:szCs w:val="28"/>
        </w:rPr>
        <w:t xml:space="preserve">As students watch a section of video and have to write </w:t>
      </w:r>
      <w:r w:rsidR="00323359" w:rsidRPr="00D17EAD">
        <w:rPr>
          <w:rFonts w:ascii="Times New Roman" w:eastAsia="Times New Roman" w:hAnsi="Times New Roman" w:cs="Times New Roman"/>
          <w:color w:val="000000"/>
          <w:sz w:val="28"/>
          <w:szCs w:val="28"/>
          <w:lang w:val="en-US"/>
        </w:rPr>
        <w:t xml:space="preserve">some </w:t>
      </w:r>
      <w:r w:rsidRPr="00D17EAD">
        <w:rPr>
          <w:rFonts w:ascii="Times New Roman" w:eastAsia="Times New Roman" w:hAnsi="Times New Roman" w:cs="Times New Roman"/>
          <w:color w:val="000000"/>
          <w:sz w:val="28"/>
          <w:szCs w:val="28"/>
        </w:rPr>
        <w:t>sentences about what they see. The sentences can be a mix of true and false. Pause the viewing periodically and ask a couple of students to rea</w:t>
      </w:r>
      <w:r w:rsidR="00AD1CDB" w:rsidRPr="00D17EAD">
        <w:rPr>
          <w:rFonts w:ascii="Times New Roman" w:eastAsia="Times New Roman" w:hAnsi="Times New Roman" w:cs="Times New Roman"/>
          <w:color w:val="000000"/>
          <w:sz w:val="28"/>
          <w:szCs w:val="28"/>
        </w:rPr>
        <w:t>d a sentence and the others should</w:t>
      </w:r>
      <w:r w:rsidRPr="00D17EAD">
        <w:rPr>
          <w:rFonts w:ascii="Times New Roman" w:eastAsia="Times New Roman" w:hAnsi="Times New Roman" w:cs="Times New Roman"/>
          <w:color w:val="000000"/>
          <w:sz w:val="28"/>
          <w:szCs w:val="28"/>
        </w:rPr>
        <w:t xml:space="preserve"> say whether it’s true or </w:t>
      </w:r>
      <w:r w:rsidR="000B3B2E" w:rsidRPr="00D17EAD">
        <w:rPr>
          <w:rFonts w:ascii="Times New Roman" w:eastAsia="Times New Roman" w:hAnsi="Times New Roman" w:cs="Times New Roman"/>
          <w:color w:val="000000"/>
          <w:sz w:val="28"/>
          <w:szCs w:val="28"/>
        </w:rPr>
        <w:t>false</w:t>
      </w:r>
      <w:r w:rsidR="00AD1CDB" w:rsidRPr="00D17EAD">
        <w:rPr>
          <w:rFonts w:ascii="Times New Roman" w:eastAsia="Times New Roman" w:hAnsi="Times New Roman" w:cs="Times New Roman"/>
          <w:color w:val="000000"/>
          <w:sz w:val="28"/>
          <w:szCs w:val="28"/>
          <w:lang w:val="en-US"/>
        </w:rPr>
        <w:t>.</w:t>
      </w:r>
      <w:r w:rsidR="000B3B2E" w:rsidRPr="00D17EAD">
        <w:rPr>
          <w:rFonts w:ascii="Times New Roman" w:eastAsia="Times New Roman" w:hAnsi="Times New Roman" w:cs="Times New Roman"/>
          <w:color w:val="333333"/>
          <w:sz w:val="28"/>
          <w:szCs w:val="28"/>
        </w:rPr>
        <w:t xml:space="preserve"> </w:t>
      </w:r>
    </w:p>
    <w:p w:rsidR="008675B7" w:rsidRPr="00D17EAD" w:rsidRDefault="00476572" w:rsidP="008675B7">
      <w:pPr>
        <w:spacing w:before="240" w:after="240" w:line="300" w:lineRule="atLeast"/>
        <w:rPr>
          <w:rFonts w:ascii="Times New Roman" w:eastAsia="Times New Roman" w:hAnsi="Times New Roman" w:cs="Times New Roman"/>
          <w:b/>
          <w:color w:val="000000"/>
          <w:sz w:val="28"/>
          <w:szCs w:val="28"/>
        </w:rPr>
      </w:pPr>
      <w:r w:rsidRPr="00D17EAD">
        <w:rPr>
          <w:rFonts w:ascii="Times New Roman" w:eastAsia="Times New Roman" w:hAnsi="Times New Roman" w:cs="Times New Roman"/>
          <w:b/>
          <w:color w:val="000000"/>
          <w:sz w:val="28"/>
          <w:szCs w:val="28"/>
        </w:rPr>
        <w:t>2) Sound off</w:t>
      </w:r>
    </w:p>
    <w:p w:rsidR="008675B7" w:rsidRPr="00D17EAD" w:rsidRDefault="008675B7" w:rsidP="008675B7">
      <w:pPr>
        <w:spacing w:before="240" w:after="240" w:line="300" w:lineRule="atLeast"/>
        <w:rPr>
          <w:rFonts w:ascii="Times New Roman" w:eastAsia="Times New Roman" w:hAnsi="Times New Roman" w:cs="Times New Roman"/>
          <w:color w:val="000000"/>
          <w:sz w:val="28"/>
          <w:szCs w:val="28"/>
        </w:rPr>
      </w:pPr>
      <w:r w:rsidRPr="00D17EAD">
        <w:rPr>
          <w:rFonts w:ascii="Times New Roman" w:eastAsia="Times New Roman" w:hAnsi="Times New Roman" w:cs="Times New Roman"/>
          <w:color w:val="000000"/>
          <w:sz w:val="28"/>
          <w:szCs w:val="28"/>
        </w:rPr>
        <w:t xml:space="preserve">Sit students in pairs facing one another with one facing the TV and the other facing away. Turn the </w:t>
      </w:r>
      <w:r w:rsidRPr="00D17EAD">
        <w:rPr>
          <w:rFonts w:ascii="Times New Roman" w:eastAsia="Times New Roman" w:hAnsi="Times New Roman" w:cs="Times New Roman"/>
          <w:color w:val="000000"/>
          <w:sz w:val="28"/>
          <w:szCs w:val="28"/>
        </w:rPr>
        <w:lastRenderedPageBreak/>
        <w:t xml:space="preserve">sound down and play about two minutes of film. Choose the section carefully ensuring there’s enough action. </w:t>
      </w:r>
      <w:r w:rsidR="009B0113" w:rsidRPr="00D17EAD">
        <w:rPr>
          <w:rFonts w:ascii="Times New Roman" w:eastAsia="Times New Roman" w:hAnsi="Times New Roman" w:cs="Times New Roman"/>
          <w:color w:val="000000"/>
          <w:sz w:val="28"/>
          <w:szCs w:val="28"/>
        </w:rPr>
        <w:t>The student watching the TV should</w:t>
      </w:r>
      <w:r w:rsidRPr="00D17EAD">
        <w:rPr>
          <w:rFonts w:ascii="Times New Roman" w:eastAsia="Times New Roman" w:hAnsi="Times New Roman" w:cs="Times New Roman"/>
          <w:color w:val="000000"/>
          <w:sz w:val="28"/>
          <w:szCs w:val="28"/>
        </w:rPr>
        <w:t xml:space="preserve"> explain what’s happening to their partner. Then change places so the other student gets a turn. Then watch the whole clip to see how accurate they were. If you like, do the task once, then ask the students who were the viewers which words they needed. Put some vocabulary on the board then repeat the task so they get another go at describing the action.</w:t>
      </w:r>
    </w:p>
    <w:p w:rsidR="008675B7" w:rsidRPr="00D17EAD" w:rsidRDefault="008675B7" w:rsidP="008675B7">
      <w:pPr>
        <w:spacing w:before="240" w:after="240" w:line="300" w:lineRule="atLeast"/>
        <w:rPr>
          <w:rFonts w:ascii="Times New Roman" w:eastAsia="Times New Roman" w:hAnsi="Times New Roman" w:cs="Times New Roman"/>
          <w:b/>
          <w:color w:val="000000"/>
          <w:sz w:val="28"/>
          <w:szCs w:val="28"/>
        </w:rPr>
      </w:pPr>
      <w:r w:rsidRPr="00D17EAD">
        <w:rPr>
          <w:rFonts w:ascii="Times New Roman" w:eastAsia="Times New Roman" w:hAnsi="Times New Roman" w:cs="Times New Roman"/>
          <w:b/>
          <w:color w:val="000000"/>
          <w:sz w:val="28"/>
          <w:szCs w:val="28"/>
        </w:rPr>
        <w:t>3) Dubbing</w:t>
      </w:r>
    </w:p>
    <w:p w:rsidR="008675B7" w:rsidRPr="00D17EAD" w:rsidRDefault="008675B7" w:rsidP="008675B7">
      <w:pPr>
        <w:spacing w:before="240" w:after="240" w:line="300" w:lineRule="atLeast"/>
        <w:rPr>
          <w:rFonts w:ascii="Times New Roman" w:eastAsia="Times New Roman" w:hAnsi="Times New Roman" w:cs="Times New Roman"/>
          <w:color w:val="000000"/>
          <w:sz w:val="28"/>
          <w:szCs w:val="28"/>
        </w:rPr>
      </w:pPr>
      <w:r w:rsidRPr="00D17EAD">
        <w:rPr>
          <w:rFonts w:ascii="Times New Roman" w:eastAsia="Times New Roman" w:hAnsi="Times New Roman" w:cs="Times New Roman"/>
          <w:color w:val="000000"/>
          <w:sz w:val="28"/>
          <w:szCs w:val="28"/>
        </w:rPr>
        <w:t>This can be a lot of fun. Choose a scene</w:t>
      </w:r>
      <w:r w:rsidR="00476572" w:rsidRPr="00D17EAD">
        <w:rPr>
          <w:rFonts w:ascii="Times New Roman" w:eastAsia="Times New Roman" w:hAnsi="Times New Roman" w:cs="Times New Roman"/>
          <w:color w:val="000000"/>
          <w:sz w:val="28"/>
          <w:szCs w:val="28"/>
          <w:lang w:val="en-US"/>
        </w:rPr>
        <w:t xml:space="preserve"> </w:t>
      </w:r>
      <w:r w:rsidRPr="00D17EAD">
        <w:rPr>
          <w:rFonts w:ascii="Times New Roman" w:eastAsia="Times New Roman" w:hAnsi="Times New Roman" w:cs="Times New Roman"/>
          <w:color w:val="000000"/>
          <w:sz w:val="28"/>
          <w:szCs w:val="28"/>
        </w:rPr>
        <w:t>and get the students into groups according to how many characters there are. Play the scene without volume and get each student to choose a character. Play it again, stopping after each bit of speech and get the students to invent the dialogue. You need to go slowly and play back many times to give the students time to think and write. When they have the dialogue for the scene, play again and get each group to dub the scene with their dialogue. You can also do this with adverts.</w:t>
      </w:r>
    </w:p>
    <w:p w:rsidR="008675B7" w:rsidRPr="00D17EAD" w:rsidRDefault="008675B7" w:rsidP="008675B7">
      <w:pPr>
        <w:spacing w:before="240" w:after="240" w:line="300" w:lineRule="atLeast"/>
        <w:rPr>
          <w:rFonts w:ascii="Times New Roman" w:eastAsia="Times New Roman" w:hAnsi="Times New Roman" w:cs="Times New Roman"/>
          <w:b/>
          <w:color w:val="000000"/>
          <w:sz w:val="28"/>
          <w:szCs w:val="28"/>
        </w:rPr>
      </w:pPr>
      <w:r w:rsidRPr="00D17EAD">
        <w:rPr>
          <w:rFonts w:ascii="Times New Roman" w:eastAsia="Times New Roman" w:hAnsi="Times New Roman" w:cs="Times New Roman"/>
          <w:b/>
          <w:color w:val="000000"/>
          <w:sz w:val="28"/>
          <w:szCs w:val="28"/>
        </w:rPr>
        <w:t>4) Hold it there!</w:t>
      </w:r>
    </w:p>
    <w:p w:rsidR="008675B7" w:rsidRPr="00D17EAD" w:rsidRDefault="008675B7" w:rsidP="008675B7">
      <w:pPr>
        <w:spacing w:before="240" w:after="240" w:line="300" w:lineRule="atLeast"/>
        <w:rPr>
          <w:rFonts w:ascii="Times New Roman" w:eastAsia="Times New Roman" w:hAnsi="Times New Roman" w:cs="Times New Roman"/>
          <w:color w:val="000000"/>
          <w:sz w:val="28"/>
          <w:szCs w:val="28"/>
        </w:rPr>
      </w:pPr>
      <w:r w:rsidRPr="00D17EAD">
        <w:rPr>
          <w:rFonts w:ascii="Times New Roman" w:eastAsia="Times New Roman" w:hAnsi="Times New Roman" w:cs="Times New Roman"/>
          <w:color w:val="000000"/>
          <w:sz w:val="28"/>
          <w:szCs w:val="28"/>
        </w:rPr>
        <w:t xml:space="preserve">Pause the video at an appropriate moment to leave a still image on the screen. Use the image as if it were a photo or a picture and use it to prompt discussion, </w:t>
      </w:r>
      <w:r w:rsidRPr="00D17EAD">
        <w:rPr>
          <w:rFonts w:ascii="Times New Roman" w:eastAsia="Times New Roman" w:hAnsi="Times New Roman" w:cs="Times New Roman"/>
          <w:color w:val="000000"/>
          <w:sz w:val="28"/>
          <w:szCs w:val="28"/>
        </w:rPr>
        <w:lastRenderedPageBreak/>
        <w:t>create role-plays or simply for students to describe what they can see.</w:t>
      </w:r>
    </w:p>
    <w:p w:rsidR="008675B7" w:rsidRPr="00D17EAD" w:rsidRDefault="008675B7" w:rsidP="008675B7">
      <w:pPr>
        <w:spacing w:before="240" w:after="240" w:line="300" w:lineRule="atLeast"/>
        <w:rPr>
          <w:rFonts w:ascii="Times New Roman" w:eastAsia="Times New Roman" w:hAnsi="Times New Roman" w:cs="Times New Roman"/>
          <w:b/>
          <w:color w:val="000000"/>
          <w:sz w:val="28"/>
          <w:szCs w:val="28"/>
        </w:rPr>
      </w:pPr>
      <w:r w:rsidRPr="00D17EAD">
        <w:rPr>
          <w:rFonts w:ascii="Times New Roman" w:eastAsia="Times New Roman" w:hAnsi="Times New Roman" w:cs="Times New Roman"/>
          <w:b/>
          <w:color w:val="000000"/>
          <w:sz w:val="28"/>
          <w:szCs w:val="28"/>
        </w:rPr>
        <w:t xml:space="preserve">5) What </w:t>
      </w:r>
      <w:r w:rsidR="00476572" w:rsidRPr="00D17EAD">
        <w:rPr>
          <w:rFonts w:ascii="Times New Roman" w:eastAsia="Times New Roman" w:hAnsi="Times New Roman" w:cs="Times New Roman"/>
          <w:b/>
          <w:color w:val="000000"/>
          <w:sz w:val="28"/>
          <w:szCs w:val="28"/>
          <w:lang w:val="en-US"/>
        </w:rPr>
        <w:t xml:space="preserve">is </w:t>
      </w:r>
      <w:r w:rsidRPr="00D17EAD">
        <w:rPr>
          <w:rFonts w:ascii="Times New Roman" w:eastAsia="Times New Roman" w:hAnsi="Times New Roman" w:cs="Times New Roman"/>
          <w:b/>
          <w:color w:val="000000"/>
          <w:sz w:val="28"/>
          <w:szCs w:val="28"/>
        </w:rPr>
        <w:t>going to happen next?</w:t>
      </w:r>
    </w:p>
    <w:p w:rsidR="008675B7" w:rsidRPr="00D17EAD" w:rsidRDefault="008675B7" w:rsidP="008675B7">
      <w:pPr>
        <w:spacing w:before="240" w:after="240" w:line="300" w:lineRule="atLeast"/>
        <w:rPr>
          <w:rFonts w:ascii="Times New Roman" w:eastAsia="Times New Roman" w:hAnsi="Times New Roman" w:cs="Times New Roman"/>
          <w:color w:val="000000"/>
          <w:sz w:val="28"/>
          <w:szCs w:val="28"/>
        </w:rPr>
      </w:pPr>
      <w:r w:rsidRPr="00D17EAD">
        <w:rPr>
          <w:rFonts w:ascii="Times New Roman" w:eastAsia="Times New Roman" w:hAnsi="Times New Roman" w:cs="Times New Roman"/>
          <w:color w:val="000000"/>
          <w:sz w:val="28"/>
          <w:szCs w:val="28"/>
        </w:rPr>
        <w:t>Pause the video at an appropriate moment and ask students to predict what’s going to happen next. You could put the class into teams to discuss the options and the team who’s closest to what actually happens when you watch the scene wins a point.</w:t>
      </w:r>
    </w:p>
    <w:p w:rsidR="008675B7" w:rsidRPr="00D17EAD" w:rsidRDefault="008675B7" w:rsidP="00A06C15">
      <w:pPr>
        <w:rPr>
          <w:rFonts w:ascii="Times New Roman" w:eastAsia="Times New Roman" w:hAnsi="Times New Roman" w:cs="Times New Roman"/>
          <w:b/>
          <w:sz w:val="28"/>
          <w:szCs w:val="28"/>
        </w:rPr>
      </w:pPr>
      <w:r w:rsidRPr="00D17EAD">
        <w:rPr>
          <w:rFonts w:ascii="Times New Roman" w:eastAsia="Times New Roman" w:hAnsi="Times New Roman" w:cs="Times New Roman"/>
          <w:b/>
          <w:sz w:val="28"/>
          <w:szCs w:val="28"/>
        </w:rPr>
        <w:t>6) Ordering the events</w:t>
      </w:r>
    </w:p>
    <w:p w:rsidR="008675B7" w:rsidRPr="00D17EAD" w:rsidRDefault="008675B7" w:rsidP="008675B7">
      <w:pPr>
        <w:spacing w:before="240" w:after="240" w:line="300" w:lineRule="atLeast"/>
        <w:rPr>
          <w:rFonts w:ascii="Times New Roman" w:eastAsia="Times New Roman" w:hAnsi="Times New Roman" w:cs="Times New Roman"/>
          <w:color w:val="000000"/>
          <w:sz w:val="28"/>
          <w:szCs w:val="28"/>
        </w:rPr>
      </w:pPr>
      <w:r w:rsidRPr="00D17EAD">
        <w:rPr>
          <w:rFonts w:ascii="Times New Roman" w:eastAsia="Times New Roman" w:hAnsi="Times New Roman" w:cs="Times New Roman"/>
          <w:color w:val="000000"/>
          <w:sz w:val="28"/>
          <w:szCs w:val="28"/>
        </w:rPr>
        <w:t>Write a list of events that happen in the video clip on the board or on a worksheet but put them in the wrong order. Students watch and re-order the events correctly.</w:t>
      </w:r>
    </w:p>
    <w:p w:rsidR="00476572" w:rsidRPr="00D17EAD" w:rsidRDefault="00476572" w:rsidP="00A06C15">
      <w:pPr>
        <w:rPr>
          <w:rFonts w:ascii="Times New Roman" w:hAnsi="Times New Roman" w:cs="Times New Roman"/>
          <w:b/>
          <w:sz w:val="28"/>
          <w:szCs w:val="28"/>
        </w:rPr>
      </w:pPr>
      <w:r w:rsidRPr="00D17EAD">
        <w:rPr>
          <w:rFonts w:ascii="Times New Roman" w:hAnsi="Times New Roman" w:cs="Times New Roman"/>
          <w:b/>
          <w:sz w:val="28"/>
          <w:szCs w:val="28"/>
        </w:rPr>
        <w:t>7) Observe and write</w:t>
      </w:r>
    </w:p>
    <w:p w:rsidR="00D76D72" w:rsidRPr="00D17EAD" w:rsidRDefault="00D76D72" w:rsidP="00476572">
      <w:pPr>
        <w:spacing w:after="31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color w:val="333333"/>
          <w:sz w:val="28"/>
          <w:szCs w:val="28"/>
        </w:rPr>
        <w:t>Students view a scene (this always works better if there is a lot happening) then write a newspaper article on what they have witnessed</w:t>
      </w:r>
      <w:r w:rsidR="00476572" w:rsidRPr="00D17EAD">
        <w:rPr>
          <w:rFonts w:ascii="Times New Roman" w:eastAsia="Times New Roman" w:hAnsi="Times New Roman" w:cs="Times New Roman"/>
          <w:color w:val="333333"/>
          <w:sz w:val="28"/>
          <w:szCs w:val="28"/>
          <w:lang w:val="en-US"/>
        </w:rPr>
        <w:t>.</w:t>
      </w:r>
      <w:r w:rsidRPr="00D17EAD">
        <w:rPr>
          <w:rFonts w:ascii="Times New Roman" w:eastAsia="Times New Roman" w:hAnsi="Times New Roman" w:cs="Times New Roman"/>
          <w:color w:val="333333"/>
          <w:sz w:val="28"/>
          <w:szCs w:val="28"/>
        </w:rPr>
        <w:t xml:space="preserve"> Pre-viewing and while-viewing tasks allow them to work on new vocabulary, while the post-viewing task gives them plenty of practice on past tenses.</w:t>
      </w:r>
    </w:p>
    <w:p w:rsidR="00A06C15" w:rsidRPr="00D17EAD" w:rsidRDefault="00A06C15" w:rsidP="00A06C15">
      <w:pPr>
        <w:rPr>
          <w:rFonts w:ascii="Times New Roman" w:hAnsi="Times New Roman" w:cs="Times New Roman"/>
          <w:b/>
          <w:sz w:val="28"/>
          <w:szCs w:val="28"/>
        </w:rPr>
      </w:pPr>
      <w:r w:rsidRPr="00D17EAD">
        <w:rPr>
          <w:rFonts w:ascii="Times New Roman" w:hAnsi="Times New Roman" w:cs="Times New Roman"/>
          <w:b/>
          <w:sz w:val="28"/>
          <w:szCs w:val="28"/>
          <w:lang w:val="en-US"/>
        </w:rPr>
        <w:t xml:space="preserve">8) </w:t>
      </w:r>
      <w:r w:rsidRPr="00D17EAD">
        <w:rPr>
          <w:rFonts w:ascii="Times New Roman" w:hAnsi="Times New Roman" w:cs="Times New Roman"/>
          <w:b/>
          <w:sz w:val="28"/>
          <w:szCs w:val="28"/>
        </w:rPr>
        <w:t>Video Dictogloss</w:t>
      </w:r>
    </w:p>
    <w:p w:rsidR="00D76D72" w:rsidRPr="00D17EAD" w:rsidRDefault="00D76D72" w:rsidP="00476572">
      <w:pPr>
        <w:spacing w:after="31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color w:val="333333"/>
          <w:sz w:val="28"/>
          <w:szCs w:val="28"/>
        </w:rPr>
        <w:lastRenderedPageBreak/>
        <w:t xml:space="preserve">This follows the dictogloss method of dictation and can easily be adapted to video. Students watch the scene a few times and write the main words and short phrases that a particular character says. Each group is given a character and is encouraged to listen and exchange information, this usually works better if there are two characters in the scene. Working with someone from a different group, they then write the script for the scene, incorporating both characters. As they will not have managed to write down the whole script from the listening exercises they will have to use their imagination and fill in the gaps. This gives them an excellent opportunity to work on grammar. </w:t>
      </w:r>
    </w:p>
    <w:p w:rsidR="00D76D72" w:rsidRPr="00D17EAD" w:rsidRDefault="00A06C15" w:rsidP="00A06C15">
      <w:pPr>
        <w:rPr>
          <w:rFonts w:ascii="Times New Roman" w:hAnsi="Times New Roman" w:cs="Times New Roman"/>
          <w:b/>
          <w:sz w:val="28"/>
          <w:szCs w:val="28"/>
        </w:rPr>
      </w:pPr>
      <w:r w:rsidRPr="00D17EAD">
        <w:rPr>
          <w:rFonts w:ascii="Times New Roman" w:hAnsi="Times New Roman" w:cs="Times New Roman"/>
          <w:b/>
          <w:sz w:val="28"/>
          <w:szCs w:val="28"/>
          <w:lang w:val="en-US"/>
        </w:rPr>
        <w:t xml:space="preserve">9) </w:t>
      </w:r>
      <w:r w:rsidR="00D76D72" w:rsidRPr="00D17EAD">
        <w:rPr>
          <w:rFonts w:ascii="Times New Roman" w:hAnsi="Times New Roman" w:cs="Times New Roman"/>
          <w:b/>
          <w:sz w:val="28"/>
          <w:szCs w:val="28"/>
        </w:rPr>
        <w:t>Video as a listening tool - pronunciation</w:t>
      </w:r>
    </w:p>
    <w:p w:rsidR="00D76D72" w:rsidRPr="00D17EAD" w:rsidRDefault="00D76D72" w:rsidP="00476572">
      <w:pPr>
        <w:spacing w:after="31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color w:val="333333"/>
          <w:sz w:val="28"/>
          <w:szCs w:val="28"/>
        </w:rPr>
        <w:t xml:space="preserve">In some listening exercises we must concentrate on specific dialogue to enable our students to learn. It is necessary to challenge them to listen when dealing with features of pronunciation. </w:t>
      </w:r>
    </w:p>
    <w:p w:rsidR="00D76D72" w:rsidRPr="00D17EAD" w:rsidRDefault="00A06C15" w:rsidP="00A06C15">
      <w:pPr>
        <w:rPr>
          <w:rFonts w:ascii="Times New Roman" w:hAnsi="Times New Roman" w:cs="Times New Roman"/>
          <w:b/>
          <w:sz w:val="28"/>
          <w:szCs w:val="28"/>
        </w:rPr>
      </w:pPr>
      <w:r w:rsidRPr="00D17EAD">
        <w:rPr>
          <w:rFonts w:ascii="Times New Roman" w:hAnsi="Times New Roman" w:cs="Times New Roman"/>
          <w:b/>
          <w:sz w:val="28"/>
          <w:szCs w:val="28"/>
          <w:lang w:val="en-US"/>
        </w:rPr>
        <w:t xml:space="preserve">10) </w:t>
      </w:r>
      <w:r w:rsidR="00D76D72" w:rsidRPr="00D17EAD">
        <w:rPr>
          <w:rFonts w:ascii="Times New Roman" w:hAnsi="Times New Roman" w:cs="Times New Roman"/>
          <w:b/>
          <w:sz w:val="28"/>
          <w:szCs w:val="28"/>
        </w:rPr>
        <w:t>Video as a listening tool - elementary video class</w:t>
      </w:r>
    </w:p>
    <w:p w:rsidR="00D76D72" w:rsidRPr="00D17EAD" w:rsidRDefault="00D76D72" w:rsidP="00D76D72">
      <w:pPr>
        <w:spacing w:after="315" w:line="240" w:lineRule="auto"/>
        <w:rPr>
          <w:rFonts w:ascii="Times New Roman" w:eastAsia="Times New Roman" w:hAnsi="Times New Roman" w:cs="Times New Roman"/>
          <w:color w:val="333333"/>
          <w:sz w:val="28"/>
          <w:szCs w:val="28"/>
        </w:rPr>
      </w:pPr>
      <w:r w:rsidRPr="00D17EAD">
        <w:rPr>
          <w:rFonts w:ascii="Times New Roman" w:eastAsia="Times New Roman" w:hAnsi="Times New Roman" w:cs="Times New Roman"/>
          <w:color w:val="333333"/>
          <w:sz w:val="28"/>
          <w:szCs w:val="28"/>
        </w:rPr>
        <w:t xml:space="preserve">By the time students get to elementary level they have the level of grammar for more complex communication. It’s motivating for them at this stage to enjoy </w:t>
      </w:r>
      <w:r w:rsidR="00A06C15" w:rsidRPr="00D17EAD">
        <w:rPr>
          <w:rFonts w:ascii="Times New Roman" w:eastAsia="Times New Roman" w:hAnsi="Times New Roman" w:cs="Times New Roman"/>
          <w:color w:val="333333"/>
          <w:sz w:val="28"/>
          <w:szCs w:val="28"/>
        </w:rPr>
        <w:t>and understand a real movie</w:t>
      </w:r>
      <w:r w:rsidRPr="00D17EAD">
        <w:rPr>
          <w:rFonts w:ascii="Times New Roman" w:eastAsia="Times New Roman" w:hAnsi="Times New Roman" w:cs="Times New Roman"/>
          <w:color w:val="333333"/>
          <w:sz w:val="28"/>
          <w:szCs w:val="28"/>
        </w:rPr>
        <w:t xml:space="preserve">. There are different ways in which we can help them do this. This </w:t>
      </w:r>
      <w:r w:rsidRPr="00D17EAD">
        <w:rPr>
          <w:rFonts w:ascii="Times New Roman" w:eastAsia="Times New Roman" w:hAnsi="Times New Roman" w:cs="Times New Roman"/>
          <w:color w:val="333333"/>
          <w:sz w:val="28"/>
          <w:szCs w:val="28"/>
        </w:rPr>
        <w:lastRenderedPageBreak/>
        <w:t>exercise involves working with a conversation as a jumbled text first then using the movie to check. Conversations normally have a logical order and movies are a great source. There is a role-play which encourages students to practise conversational English.</w:t>
      </w:r>
    </w:p>
    <w:p w:rsidR="00AD1CDB" w:rsidRPr="00D17EAD" w:rsidRDefault="00AD1CDB" w:rsidP="00AD1CDB">
      <w:pPr>
        <w:rPr>
          <w:rFonts w:ascii="Times New Roman" w:hAnsi="Times New Roman" w:cs="Times New Roman"/>
          <w:sz w:val="28"/>
          <w:szCs w:val="28"/>
          <w:lang w:val="en-US"/>
        </w:rPr>
      </w:pPr>
      <w:r w:rsidRPr="00D17EAD">
        <w:rPr>
          <w:rFonts w:ascii="Times New Roman" w:hAnsi="Times New Roman" w:cs="Times New Roman"/>
          <w:sz w:val="28"/>
          <w:szCs w:val="28"/>
        </w:rPr>
        <w:t>We all know that our students prefer looking at a screen than at a book, so use visuals, flashcards, quizzes, and make use of new technology. There are plenty of sites that offer online quizzes, games or videos. As teachers, it’s up to us to seek out new resources that may benefit our classes, and bringing technology into our lessons to motivate students.</w:t>
      </w:r>
    </w:p>
    <w:p w:rsidR="00AD1CDB" w:rsidRPr="00D17EAD" w:rsidRDefault="00AD1CDB" w:rsidP="00D76D72">
      <w:pPr>
        <w:spacing w:after="315" w:line="240" w:lineRule="auto"/>
        <w:rPr>
          <w:rFonts w:ascii="Times New Roman" w:eastAsia="Times New Roman" w:hAnsi="Times New Roman" w:cs="Times New Roman"/>
          <w:color w:val="333333"/>
          <w:sz w:val="28"/>
          <w:szCs w:val="28"/>
          <w:lang w:val="en-US"/>
        </w:rPr>
      </w:pPr>
    </w:p>
    <w:p w:rsidR="00D76D72" w:rsidRPr="00490596" w:rsidRDefault="00D76D72" w:rsidP="008675B7">
      <w:pPr>
        <w:rPr>
          <w:rFonts w:ascii="Times New Roman" w:hAnsi="Times New Roman" w:cs="Times New Roman"/>
          <w:sz w:val="28"/>
          <w:szCs w:val="28"/>
          <w:lang w:val="uk-UA"/>
        </w:rPr>
      </w:pPr>
      <w:r w:rsidRPr="00D17EAD">
        <w:rPr>
          <w:rFonts w:ascii="Times New Roman" w:hAnsi="Times New Roman" w:cs="Times New Roman"/>
          <w:sz w:val="28"/>
          <w:szCs w:val="28"/>
          <w:lang w:val="en-US"/>
        </w:rPr>
        <w:t>Resources</w:t>
      </w:r>
      <w:r w:rsidR="00490596">
        <w:rPr>
          <w:rFonts w:ascii="Times New Roman" w:hAnsi="Times New Roman" w:cs="Times New Roman"/>
          <w:sz w:val="28"/>
          <w:szCs w:val="28"/>
          <w:lang w:val="uk-UA"/>
        </w:rPr>
        <w:t>:</w:t>
      </w:r>
      <w:bookmarkStart w:id="0" w:name="_GoBack"/>
      <w:bookmarkEnd w:id="0"/>
    </w:p>
    <w:p w:rsidR="00D76D72" w:rsidRPr="00D17EAD" w:rsidRDefault="00730697" w:rsidP="00D76D72">
      <w:pPr>
        <w:rPr>
          <w:rFonts w:ascii="Times New Roman" w:hAnsi="Times New Roman" w:cs="Times New Roman"/>
          <w:sz w:val="28"/>
          <w:szCs w:val="28"/>
        </w:rPr>
      </w:pPr>
      <w:r w:rsidRPr="00D17EAD">
        <w:rPr>
          <w:rFonts w:ascii="Times New Roman" w:hAnsi="Times New Roman" w:cs="Times New Roman"/>
          <w:sz w:val="28"/>
          <w:szCs w:val="28"/>
        </w:rPr>
        <w:t>1</w:t>
      </w:r>
      <w:r w:rsidR="00D76D72" w:rsidRPr="00D17EAD">
        <w:rPr>
          <w:rFonts w:ascii="Times New Roman" w:hAnsi="Times New Roman" w:cs="Times New Roman"/>
          <w:sz w:val="28"/>
          <w:szCs w:val="28"/>
        </w:rPr>
        <w:t xml:space="preserve">. </w:t>
      </w:r>
      <w:r w:rsidR="007F61F1">
        <w:fldChar w:fldCharType="begin"/>
      </w:r>
      <w:r w:rsidR="007F61F1">
        <w:instrText xml:space="preserve"> HYPERLINK "https://www.britishcouncil.org/voices-magazine/how-can-film-help-you-teach-or-learn-english" </w:instrText>
      </w:r>
      <w:r w:rsidR="007F61F1">
        <w:fldChar w:fldCharType="separate"/>
      </w:r>
      <w:r w:rsidR="00D76D72" w:rsidRPr="00D17EAD">
        <w:rPr>
          <w:rStyle w:val="ab"/>
          <w:rFonts w:ascii="Times New Roman" w:hAnsi="Times New Roman" w:cs="Times New Roman"/>
          <w:sz w:val="28"/>
          <w:szCs w:val="28"/>
        </w:rPr>
        <w:t>https://www.britishcouncil.org/voices-magazine/how-can-film-help-you-teach-or-learn-english</w:t>
      </w:r>
      <w:r w:rsidR="007F61F1">
        <w:rPr>
          <w:rStyle w:val="ab"/>
          <w:rFonts w:ascii="Times New Roman" w:hAnsi="Times New Roman" w:cs="Times New Roman"/>
          <w:sz w:val="28"/>
          <w:szCs w:val="28"/>
        </w:rPr>
        <w:fldChar w:fldCharType="end"/>
      </w:r>
    </w:p>
    <w:p w:rsidR="00D76D72" w:rsidRPr="00D17EAD" w:rsidRDefault="00730697" w:rsidP="00D76D72">
      <w:pPr>
        <w:rPr>
          <w:rFonts w:ascii="Times New Roman" w:hAnsi="Times New Roman" w:cs="Times New Roman"/>
          <w:sz w:val="28"/>
          <w:szCs w:val="28"/>
        </w:rPr>
      </w:pPr>
      <w:r w:rsidRPr="00D17EAD">
        <w:rPr>
          <w:rFonts w:ascii="Times New Roman" w:hAnsi="Times New Roman" w:cs="Times New Roman"/>
          <w:sz w:val="28"/>
          <w:szCs w:val="28"/>
        </w:rPr>
        <w:t>2</w:t>
      </w:r>
      <w:r w:rsidR="00D76D72" w:rsidRPr="00D17EAD">
        <w:rPr>
          <w:rFonts w:ascii="Times New Roman" w:hAnsi="Times New Roman" w:cs="Times New Roman"/>
          <w:sz w:val="28"/>
          <w:szCs w:val="28"/>
        </w:rPr>
        <w:t>.</w:t>
      </w:r>
      <w:hyperlink r:id="rId8" w:history="1">
        <w:r w:rsidR="00D76D72" w:rsidRPr="00D17EAD">
          <w:rPr>
            <w:rStyle w:val="ab"/>
            <w:rFonts w:ascii="Times New Roman" w:hAnsi="Times New Roman" w:cs="Times New Roman"/>
            <w:sz w:val="28"/>
            <w:szCs w:val="28"/>
          </w:rPr>
          <w:t>https://www.teachingenglish.org.uk/article/using-video-2</w:t>
        </w:r>
      </w:hyperlink>
    </w:p>
    <w:p w:rsidR="00D76D72" w:rsidRPr="00D17EAD" w:rsidRDefault="00730697" w:rsidP="00D76D72">
      <w:pPr>
        <w:rPr>
          <w:rFonts w:ascii="Times New Roman" w:hAnsi="Times New Roman" w:cs="Times New Roman"/>
          <w:sz w:val="28"/>
          <w:szCs w:val="28"/>
        </w:rPr>
      </w:pPr>
      <w:r w:rsidRPr="00D17EAD">
        <w:rPr>
          <w:rFonts w:ascii="Times New Roman" w:hAnsi="Times New Roman" w:cs="Times New Roman"/>
          <w:sz w:val="28"/>
          <w:szCs w:val="28"/>
        </w:rPr>
        <w:t>3</w:t>
      </w:r>
      <w:r w:rsidR="00D76D72" w:rsidRPr="00D17EAD">
        <w:rPr>
          <w:rFonts w:ascii="Times New Roman" w:hAnsi="Times New Roman" w:cs="Times New Roman"/>
          <w:sz w:val="28"/>
          <w:szCs w:val="28"/>
        </w:rPr>
        <w:t>.</w:t>
      </w:r>
      <w:hyperlink r:id="rId9" w:history="1">
        <w:r w:rsidR="00D76D72" w:rsidRPr="00D17EAD">
          <w:rPr>
            <w:rStyle w:val="ab"/>
            <w:rFonts w:ascii="Times New Roman" w:hAnsi="Times New Roman" w:cs="Times New Roman"/>
            <w:sz w:val="28"/>
            <w:szCs w:val="28"/>
          </w:rPr>
          <w:t>https://www.britishcouncil.org/voices-magazine/how-keep-your-students-motivated</w:t>
        </w:r>
      </w:hyperlink>
    </w:p>
    <w:p w:rsidR="00D76D72" w:rsidRPr="00D17EAD" w:rsidRDefault="00730697" w:rsidP="00D76D72">
      <w:pPr>
        <w:rPr>
          <w:rFonts w:ascii="Times New Roman" w:hAnsi="Times New Roman" w:cs="Times New Roman"/>
          <w:color w:val="000000"/>
          <w:sz w:val="28"/>
          <w:szCs w:val="28"/>
          <w:shd w:val="clear" w:color="auto" w:fill="FFFFFF"/>
        </w:rPr>
      </w:pPr>
      <w:r w:rsidRPr="00D17EAD">
        <w:rPr>
          <w:rFonts w:ascii="Times New Roman" w:hAnsi="Times New Roman" w:cs="Times New Roman"/>
          <w:sz w:val="28"/>
          <w:szCs w:val="28"/>
          <w:lang w:val="en-US"/>
        </w:rPr>
        <w:lastRenderedPageBreak/>
        <w:t>4</w:t>
      </w:r>
      <w:r w:rsidR="00D76D72" w:rsidRPr="00D17EAD">
        <w:rPr>
          <w:rFonts w:ascii="Times New Roman" w:hAnsi="Times New Roman" w:cs="Times New Roman"/>
          <w:sz w:val="28"/>
          <w:szCs w:val="28"/>
          <w:lang w:val="en-US"/>
        </w:rPr>
        <w:t>.</w:t>
      </w:r>
      <w:r w:rsidRPr="00D17EAD">
        <w:rPr>
          <w:rFonts w:ascii="Times New Roman" w:hAnsi="Times New Roman" w:cs="Times New Roman"/>
          <w:sz w:val="28"/>
          <w:szCs w:val="28"/>
          <w:lang w:val="en-US"/>
        </w:rPr>
        <w:t xml:space="preserve"> Read Carol. </w:t>
      </w:r>
      <w:proofErr w:type="gramStart"/>
      <w:r w:rsidR="00D76D72" w:rsidRPr="00D17EAD">
        <w:rPr>
          <w:rFonts w:ascii="Times New Roman" w:hAnsi="Times New Roman" w:cs="Times New Roman"/>
          <w:sz w:val="28"/>
          <w:szCs w:val="28"/>
          <w:lang w:val="en-US"/>
        </w:rPr>
        <w:t>500</w:t>
      </w:r>
      <w:proofErr w:type="gramEnd"/>
      <w:r w:rsidR="00D76D72" w:rsidRPr="00D17EAD">
        <w:rPr>
          <w:rFonts w:ascii="Times New Roman" w:hAnsi="Times New Roman" w:cs="Times New Roman"/>
          <w:sz w:val="28"/>
          <w:szCs w:val="28"/>
          <w:lang w:val="en-US"/>
        </w:rPr>
        <w:t xml:space="preserve"> Activities for the Primary Classroom</w:t>
      </w:r>
      <w:r w:rsidRPr="00D17EAD">
        <w:rPr>
          <w:rFonts w:ascii="Times New Roman" w:hAnsi="Times New Roman" w:cs="Times New Roman"/>
          <w:sz w:val="28"/>
          <w:szCs w:val="28"/>
          <w:lang w:val="en-US"/>
        </w:rPr>
        <w:t>,</w:t>
      </w:r>
      <w:r w:rsidRPr="00D17EAD">
        <w:rPr>
          <w:rFonts w:ascii="Times New Roman" w:hAnsi="Times New Roman" w:cs="Times New Roman"/>
          <w:color w:val="000000"/>
          <w:sz w:val="28"/>
          <w:szCs w:val="28"/>
          <w:shd w:val="clear" w:color="auto" w:fill="FFFFFF"/>
        </w:rPr>
        <w:t xml:space="preserve"> Macmillan, 2007. — 320 p. — (Macmillan Books for Teachers)</w:t>
      </w:r>
    </w:p>
    <w:p w:rsidR="00730697" w:rsidRPr="00D17EAD" w:rsidRDefault="007F61F1" w:rsidP="00730697">
      <w:pPr>
        <w:rPr>
          <w:rFonts w:ascii="Times New Roman" w:hAnsi="Times New Roman" w:cs="Times New Roman"/>
          <w:sz w:val="28"/>
          <w:szCs w:val="28"/>
        </w:rPr>
      </w:pPr>
      <w:hyperlink r:id="rId10" w:history="1">
        <w:r w:rsidR="00730697" w:rsidRPr="00D17EAD">
          <w:rPr>
            <w:rStyle w:val="ab"/>
            <w:rFonts w:ascii="Times New Roman" w:hAnsi="Times New Roman" w:cs="Times New Roman"/>
            <w:sz w:val="28"/>
            <w:szCs w:val="28"/>
          </w:rPr>
          <w:t>5.http://www.onestopenglish.com/methodology/methodology/teaching-technologies/teaching-technologies-teaching-english-using-video/146527.article</w:t>
        </w:r>
      </w:hyperlink>
    </w:p>
    <w:p w:rsidR="00730697" w:rsidRPr="00D17EAD" w:rsidRDefault="00730697" w:rsidP="00D76D72">
      <w:pPr>
        <w:rPr>
          <w:rFonts w:ascii="Times New Roman" w:hAnsi="Times New Roman" w:cs="Times New Roman"/>
          <w:sz w:val="28"/>
          <w:szCs w:val="28"/>
        </w:rPr>
      </w:pPr>
    </w:p>
    <w:p w:rsidR="00D76D72" w:rsidRPr="00D17EAD" w:rsidRDefault="00D76D72" w:rsidP="00D76D72">
      <w:pPr>
        <w:rPr>
          <w:rFonts w:ascii="Times New Roman" w:hAnsi="Times New Roman" w:cs="Times New Roman"/>
          <w:sz w:val="28"/>
          <w:szCs w:val="28"/>
        </w:rPr>
      </w:pPr>
    </w:p>
    <w:p w:rsidR="00D76D72" w:rsidRPr="00D17EAD" w:rsidRDefault="00D76D72" w:rsidP="008675B7">
      <w:pPr>
        <w:rPr>
          <w:rFonts w:ascii="Times New Roman" w:hAnsi="Times New Roman" w:cs="Times New Roman"/>
          <w:sz w:val="28"/>
          <w:szCs w:val="28"/>
        </w:rPr>
      </w:pPr>
    </w:p>
    <w:p w:rsidR="00D76D72" w:rsidRPr="00D17EAD" w:rsidRDefault="00D76D72" w:rsidP="008675B7">
      <w:pPr>
        <w:rPr>
          <w:rFonts w:ascii="Times New Roman" w:hAnsi="Times New Roman" w:cs="Times New Roman"/>
          <w:sz w:val="28"/>
          <w:szCs w:val="28"/>
        </w:rPr>
      </w:pPr>
    </w:p>
    <w:sectPr w:rsidR="00D76D72" w:rsidRPr="00D17EAD" w:rsidSect="009A4867">
      <w:headerReference w:type="even" r:id="rId11"/>
      <w:headerReference w:type="default" r:id="rId12"/>
      <w:footerReference w:type="even" r:id="rId13"/>
      <w:footerReference w:type="default" r:id="rId14"/>
      <w:headerReference w:type="first" r:id="rId15"/>
      <w:footerReference w:type="first" r:id="rId16"/>
      <w:pgSz w:w="8419"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1F1" w:rsidRDefault="007F61F1" w:rsidP="00F2496C">
      <w:pPr>
        <w:spacing w:after="0" w:line="240" w:lineRule="auto"/>
      </w:pPr>
      <w:r>
        <w:separator/>
      </w:r>
    </w:p>
  </w:endnote>
  <w:endnote w:type="continuationSeparator" w:id="0">
    <w:p w:rsidR="007F61F1" w:rsidRDefault="007F61F1" w:rsidP="00F24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37" w:rsidRDefault="0004093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37" w:rsidRDefault="00040937">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37" w:rsidRDefault="0004093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1F1" w:rsidRDefault="007F61F1" w:rsidP="00F2496C">
      <w:pPr>
        <w:spacing w:after="0" w:line="240" w:lineRule="auto"/>
      </w:pPr>
      <w:r>
        <w:separator/>
      </w:r>
    </w:p>
  </w:footnote>
  <w:footnote w:type="continuationSeparator" w:id="0">
    <w:p w:rsidR="007F61F1" w:rsidRDefault="007F61F1" w:rsidP="00F249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37" w:rsidRDefault="0004093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37" w:rsidRDefault="00040937">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37" w:rsidRDefault="0004093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62B6B"/>
    <w:multiLevelType w:val="multilevel"/>
    <w:tmpl w:val="E98E8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923E2F"/>
    <w:multiLevelType w:val="hybridMultilevel"/>
    <w:tmpl w:val="8A3CA442"/>
    <w:lvl w:ilvl="0" w:tplc="F592A9A0">
      <w:start w:val="1"/>
      <w:numFmt w:val="bullet"/>
      <w:lvlText w:val="•"/>
      <w:lvlJc w:val="left"/>
      <w:pPr>
        <w:tabs>
          <w:tab w:val="num" w:pos="720"/>
        </w:tabs>
        <w:ind w:left="720" w:hanging="360"/>
      </w:pPr>
      <w:rPr>
        <w:rFonts w:ascii="Arial" w:hAnsi="Arial" w:hint="default"/>
      </w:rPr>
    </w:lvl>
    <w:lvl w:ilvl="1" w:tplc="08D4285A" w:tentative="1">
      <w:start w:val="1"/>
      <w:numFmt w:val="bullet"/>
      <w:lvlText w:val="•"/>
      <w:lvlJc w:val="left"/>
      <w:pPr>
        <w:tabs>
          <w:tab w:val="num" w:pos="1440"/>
        </w:tabs>
        <w:ind w:left="1440" w:hanging="360"/>
      </w:pPr>
      <w:rPr>
        <w:rFonts w:ascii="Arial" w:hAnsi="Arial" w:hint="default"/>
      </w:rPr>
    </w:lvl>
    <w:lvl w:ilvl="2" w:tplc="87B6E61E" w:tentative="1">
      <w:start w:val="1"/>
      <w:numFmt w:val="bullet"/>
      <w:lvlText w:val="•"/>
      <w:lvlJc w:val="left"/>
      <w:pPr>
        <w:tabs>
          <w:tab w:val="num" w:pos="2160"/>
        </w:tabs>
        <w:ind w:left="2160" w:hanging="360"/>
      </w:pPr>
      <w:rPr>
        <w:rFonts w:ascii="Arial" w:hAnsi="Arial" w:hint="default"/>
      </w:rPr>
    </w:lvl>
    <w:lvl w:ilvl="3" w:tplc="A70AD958" w:tentative="1">
      <w:start w:val="1"/>
      <w:numFmt w:val="bullet"/>
      <w:lvlText w:val="•"/>
      <w:lvlJc w:val="left"/>
      <w:pPr>
        <w:tabs>
          <w:tab w:val="num" w:pos="2880"/>
        </w:tabs>
        <w:ind w:left="2880" w:hanging="360"/>
      </w:pPr>
      <w:rPr>
        <w:rFonts w:ascii="Arial" w:hAnsi="Arial" w:hint="default"/>
      </w:rPr>
    </w:lvl>
    <w:lvl w:ilvl="4" w:tplc="B06E1984" w:tentative="1">
      <w:start w:val="1"/>
      <w:numFmt w:val="bullet"/>
      <w:lvlText w:val="•"/>
      <w:lvlJc w:val="left"/>
      <w:pPr>
        <w:tabs>
          <w:tab w:val="num" w:pos="3600"/>
        </w:tabs>
        <w:ind w:left="3600" w:hanging="360"/>
      </w:pPr>
      <w:rPr>
        <w:rFonts w:ascii="Arial" w:hAnsi="Arial" w:hint="default"/>
      </w:rPr>
    </w:lvl>
    <w:lvl w:ilvl="5" w:tplc="1E88C17E" w:tentative="1">
      <w:start w:val="1"/>
      <w:numFmt w:val="bullet"/>
      <w:lvlText w:val="•"/>
      <w:lvlJc w:val="left"/>
      <w:pPr>
        <w:tabs>
          <w:tab w:val="num" w:pos="4320"/>
        </w:tabs>
        <w:ind w:left="4320" w:hanging="360"/>
      </w:pPr>
      <w:rPr>
        <w:rFonts w:ascii="Arial" w:hAnsi="Arial" w:hint="default"/>
      </w:rPr>
    </w:lvl>
    <w:lvl w:ilvl="6" w:tplc="92925288" w:tentative="1">
      <w:start w:val="1"/>
      <w:numFmt w:val="bullet"/>
      <w:lvlText w:val="•"/>
      <w:lvlJc w:val="left"/>
      <w:pPr>
        <w:tabs>
          <w:tab w:val="num" w:pos="5040"/>
        </w:tabs>
        <w:ind w:left="5040" w:hanging="360"/>
      </w:pPr>
      <w:rPr>
        <w:rFonts w:ascii="Arial" w:hAnsi="Arial" w:hint="default"/>
      </w:rPr>
    </w:lvl>
    <w:lvl w:ilvl="7" w:tplc="AF5C0EBC" w:tentative="1">
      <w:start w:val="1"/>
      <w:numFmt w:val="bullet"/>
      <w:lvlText w:val="•"/>
      <w:lvlJc w:val="left"/>
      <w:pPr>
        <w:tabs>
          <w:tab w:val="num" w:pos="5760"/>
        </w:tabs>
        <w:ind w:left="5760" w:hanging="360"/>
      </w:pPr>
      <w:rPr>
        <w:rFonts w:ascii="Arial" w:hAnsi="Arial" w:hint="default"/>
      </w:rPr>
    </w:lvl>
    <w:lvl w:ilvl="8" w:tplc="971A6F3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0E67DB8"/>
    <w:multiLevelType w:val="multilevel"/>
    <w:tmpl w:val="B1582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CA43F6"/>
    <w:multiLevelType w:val="multilevel"/>
    <w:tmpl w:val="0BFE6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F8036E"/>
    <w:multiLevelType w:val="multilevel"/>
    <w:tmpl w:val="6EEA7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D97289"/>
    <w:multiLevelType w:val="multilevel"/>
    <w:tmpl w:val="BC523C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454781"/>
    <w:multiLevelType w:val="multilevel"/>
    <w:tmpl w:val="E418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4"/>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printTwoOnOn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DED"/>
    <w:rsid w:val="00011ACE"/>
    <w:rsid w:val="00040937"/>
    <w:rsid w:val="000437A4"/>
    <w:rsid w:val="000A4536"/>
    <w:rsid w:val="000B3B2E"/>
    <w:rsid w:val="001334C9"/>
    <w:rsid w:val="00146346"/>
    <w:rsid w:val="00157502"/>
    <w:rsid w:val="00171988"/>
    <w:rsid w:val="00182792"/>
    <w:rsid w:val="00191D1B"/>
    <w:rsid w:val="001F3ED8"/>
    <w:rsid w:val="00212BB1"/>
    <w:rsid w:val="0022173D"/>
    <w:rsid w:val="00240CA4"/>
    <w:rsid w:val="002C2CFC"/>
    <w:rsid w:val="002D4187"/>
    <w:rsid w:val="00323359"/>
    <w:rsid w:val="003256AE"/>
    <w:rsid w:val="003F3708"/>
    <w:rsid w:val="00476572"/>
    <w:rsid w:val="00490596"/>
    <w:rsid w:val="005035F0"/>
    <w:rsid w:val="00534CE6"/>
    <w:rsid w:val="005440D7"/>
    <w:rsid w:val="00580D31"/>
    <w:rsid w:val="005C3E7C"/>
    <w:rsid w:val="005F6534"/>
    <w:rsid w:val="007038D7"/>
    <w:rsid w:val="00730697"/>
    <w:rsid w:val="007F61F1"/>
    <w:rsid w:val="008675B7"/>
    <w:rsid w:val="00881C62"/>
    <w:rsid w:val="00896EE7"/>
    <w:rsid w:val="008B4D7D"/>
    <w:rsid w:val="008B7640"/>
    <w:rsid w:val="008F1C6C"/>
    <w:rsid w:val="009A4867"/>
    <w:rsid w:val="009B0113"/>
    <w:rsid w:val="009D0C53"/>
    <w:rsid w:val="009F3DED"/>
    <w:rsid w:val="00A06C15"/>
    <w:rsid w:val="00A74EBA"/>
    <w:rsid w:val="00A97B73"/>
    <w:rsid w:val="00AC4E19"/>
    <w:rsid w:val="00AD1CDB"/>
    <w:rsid w:val="00B04EAE"/>
    <w:rsid w:val="00BD5DF8"/>
    <w:rsid w:val="00C209B9"/>
    <w:rsid w:val="00C5218F"/>
    <w:rsid w:val="00CC03E4"/>
    <w:rsid w:val="00D16828"/>
    <w:rsid w:val="00D17EAD"/>
    <w:rsid w:val="00D500CC"/>
    <w:rsid w:val="00D76D72"/>
    <w:rsid w:val="00E44EE2"/>
    <w:rsid w:val="00EC17D0"/>
    <w:rsid w:val="00EE480D"/>
    <w:rsid w:val="00F22D83"/>
    <w:rsid w:val="00F2496C"/>
    <w:rsid w:val="00F34D12"/>
    <w:rsid w:val="00F64F03"/>
    <w:rsid w:val="00F83903"/>
    <w:rsid w:val="00FB41E5"/>
    <w:rsid w:val="00FB76A3"/>
    <w:rsid w:val="00FC7DAD"/>
    <w:rsid w:val="00FE3EB5"/>
    <w:rsid w:val="00FF3ED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22B1E1-4701-4EF3-8310-7565B879A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3DED"/>
  </w:style>
  <w:style w:type="paragraph" w:styleId="3">
    <w:name w:val="heading 3"/>
    <w:basedOn w:val="a"/>
    <w:link w:val="30"/>
    <w:uiPriority w:val="9"/>
    <w:qFormat/>
    <w:rsid w:val="00D76D7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F3DE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9F3DED"/>
    <w:rPr>
      <w:b/>
      <w:bCs/>
    </w:rPr>
  </w:style>
  <w:style w:type="paragraph" w:styleId="a5">
    <w:name w:val="header"/>
    <w:basedOn w:val="a"/>
    <w:link w:val="a6"/>
    <w:uiPriority w:val="99"/>
    <w:unhideWhenUsed/>
    <w:rsid w:val="00F2496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2496C"/>
  </w:style>
  <w:style w:type="paragraph" w:styleId="a7">
    <w:name w:val="footer"/>
    <w:basedOn w:val="a"/>
    <w:link w:val="a8"/>
    <w:uiPriority w:val="99"/>
    <w:unhideWhenUsed/>
    <w:rsid w:val="00F2496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2496C"/>
  </w:style>
  <w:style w:type="paragraph" w:styleId="a9">
    <w:name w:val="Balloon Text"/>
    <w:basedOn w:val="a"/>
    <w:link w:val="aa"/>
    <w:uiPriority w:val="99"/>
    <w:semiHidden/>
    <w:unhideWhenUsed/>
    <w:rsid w:val="00157502"/>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57502"/>
    <w:rPr>
      <w:rFonts w:ascii="Segoe UI" w:hAnsi="Segoe UI" w:cs="Segoe UI"/>
      <w:sz w:val="18"/>
      <w:szCs w:val="18"/>
    </w:rPr>
  </w:style>
  <w:style w:type="character" w:customStyle="1" w:styleId="mceheading">
    <w:name w:val="mce_heading"/>
    <w:basedOn w:val="a0"/>
    <w:rsid w:val="008675B7"/>
  </w:style>
  <w:style w:type="character" w:customStyle="1" w:styleId="mcesubheading">
    <w:name w:val="mce_sub_heading"/>
    <w:basedOn w:val="a0"/>
    <w:rsid w:val="008675B7"/>
  </w:style>
  <w:style w:type="character" w:styleId="ab">
    <w:name w:val="Hyperlink"/>
    <w:basedOn w:val="a0"/>
    <w:uiPriority w:val="99"/>
    <w:unhideWhenUsed/>
    <w:rsid w:val="008675B7"/>
    <w:rPr>
      <w:color w:val="0000FF"/>
      <w:u w:val="single"/>
    </w:rPr>
  </w:style>
  <w:style w:type="character" w:customStyle="1" w:styleId="30">
    <w:name w:val="Заголовок 3 Знак"/>
    <w:basedOn w:val="a0"/>
    <w:link w:val="3"/>
    <w:uiPriority w:val="9"/>
    <w:rsid w:val="00D76D72"/>
    <w:rPr>
      <w:rFonts w:ascii="Times New Roman" w:eastAsia="Times New Roman" w:hAnsi="Times New Roman" w:cs="Times New Roman"/>
      <w:b/>
      <w:bCs/>
      <w:sz w:val="27"/>
      <w:szCs w:val="27"/>
    </w:rPr>
  </w:style>
  <w:style w:type="character" w:customStyle="1" w:styleId="content-emphasis">
    <w:name w:val="content-emphasis"/>
    <w:basedOn w:val="a0"/>
    <w:rsid w:val="00D76D72"/>
  </w:style>
  <w:style w:type="character" w:customStyle="1" w:styleId="heading-sub">
    <w:name w:val="heading-sub"/>
    <w:basedOn w:val="a0"/>
    <w:rsid w:val="00D76D72"/>
  </w:style>
  <w:style w:type="paragraph" w:customStyle="1" w:styleId="quote-box">
    <w:name w:val="quote-box"/>
    <w:basedOn w:val="a"/>
    <w:rsid w:val="00D76D72"/>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List Paragraph"/>
    <w:basedOn w:val="a"/>
    <w:uiPriority w:val="34"/>
    <w:qFormat/>
    <w:rsid w:val="00D76D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229239">
      <w:bodyDiv w:val="1"/>
      <w:marLeft w:val="0"/>
      <w:marRight w:val="0"/>
      <w:marTop w:val="0"/>
      <w:marBottom w:val="0"/>
      <w:divBdr>
        <w:top w:val="none" w:sz="0" w:space="0" w:color="auto"/>
        <w:left w:val="none" w:sz="0" w:space="0" w:color="auto"/>
        <w:bottom w:val="none" w:sz="0" w:space="0" w:color="auto"/>
        <w:right w:val="none" w:sz="0" w:space="0" w:color="auto"/>
      </w:divBdr>
    </w:div>
    <w:div w:id="407657592">
      <w:bodyDiv w:val="1"/>
      <w:marLeft w:val="0"/>
      <w:marRight w:val="0"/>
      <w:marTop w:val="0"/>
      <w:marBottom w:val="0"/>
      <w:divBdr>
        <w:top w:val="none" w:sz="0" w:space="0" w:color="auto"/>
        <w:left w:val="none" w:sz="0" w:space="0" w:color="auto"/>
        <w:bottom w:val="none" w:sz="0" w:space="0" w:color="auto"/>
        <w:right w:val="none" w:sz="0" w:space="0" w:color="auto"/>
      </w:divBdr>
      <w:divsChild>
        <w:div w:id="875502835">
          <w:marLeft w:val="0"/>
          <w:marRight w:val="0"/>
          <w:marTop w:val="0"/>
          <w:marBottom w:val="0"/>
          <w:divBdr>
            <w:top w:val="none" w:sz="0" w:space="0" w:color="auto"/>
            <w:left w:val="none" w:sz="0" w:space="0" w:color="auto"/>
            <w:bottom w:val="none" w:sz="0" w:space="0" w:color="auto"/>
            <w:right w:val="none" w:sz="0" w:space="0" w:color="auto"/>
          </w:divBdr>
          <w:divsChild>
            <w:div w:id="1707292350">
              <w:marLeft w:val="0"/>
              <w:marRight w:val="0"/>
              <w:marTop w:val="0"/>
              <w:marBottom w:val="0"/>
              <w:divBdr>
                <w:top w:val="none" w:sz="0" w:space="0" w:color="auto"/>
                <w:left w:val="none" w:sz="0" w:space="0" w:color="auto"/>
                <w:bottom w:val="none" w:sz="0" w:space="0" w:color="auto"/>
                <w:right w:val="none" w:sz="0" w:space="0" w:color="auto"/>
              </w:divBdr>
              <w:divsChild>
                <w:div w:id="196326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567434">
          <w:marLeft w:val="0"/>
          <w:marRight w:val="0"/>
          <w:marTop w:val="0"/>
          <w:marBottom w:val="0"/>
          <w:divBdr>
            <w:top w:val="none" w:sz="0" w:space="0" w:color="auto"/>
            <w:left w:val="none" w:sz="0" w:space="0" w:color="auto"/>
            <w:bottom w:val="none" w:sz="0" w:space="0" w:color="auto"/>
            <w:right w:val="none" w:sz="0" w:space="0" w:color="auto"/>
          </w:divBdr>
          <w:divsChild>
            <w:div w:id="1421372294">
              <w:marLeft w:val="0"/>
              <w:marRight w:val="0"/>
              <w:marTop w:val="0"/>
              <w:marBottom w:val="0"/>
              <w:divBdr>
                <w:top w:val="none" w:sz="0" w:space="0" w:color="auto"/>
                <w:left w:val="none" w:sz="0" w:space="0" w:color="auto"/>
                <w:bottom w:val="none" w:sz="0" w:space="0" w:color="auto"/>
                <w:right w:val="none" w:sz="0" w:space="0" w:color="auto"/>
              </w:divBdr>
              <w:divsChild>
                <w:div w:id="81371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45954">
          <w:marLeft w:val="0"/>
          <w:marRight w:val="0"/>
          <w:marTop w:val="0"/>
          <w:marBottom w:val="0"/>
          <w:divBdr>
            <w:top w:val="none" w:sz="0" w:space="0" w:color="auto"/>
            <w:left w:val="none" w:sz="0" w:space="0" w:color="auto"/>
            <w:bottom w:val="none" w:sz="0" w:space="0" w:color="auto"/>
            <w:right w:val="none" w:sz="0" w:space="0" w:color="auto"/>
          </w:divBdr>
          <w:divsChild>
            <w:div w:id="2067682594">
              <w:marLeft w:val="0"/>
              <w:marRight w:val="0"/>
              <w:marTop w:val="0"/>
              <w:marBottom w:val="0"/>
              <w:divBdr>
                <w:top w:val="none" w:sz="0" w:space="0" w:color="auto"/>
                <w:left w:val="none" w:sz="0" w:space="0" w:color="auto"/>
                <w:bottom w:val="none" w:sz="0" w:space="0" w:color="auto"/>
                <w:right w:val="none" w:sz="0" w:space="0" w:color="auto"/>
              </w:divBdr>
              <w:divsChild>
                <w:div w:id="71134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367480">
      <w:bodyDiv w:val="1"/>
      <w:marLeft w:val="0"/>
      <w:marRight w:val="0"/>
      <w:marTop w:val="0"/>
      <w:marBottom w:val="0"/>
      <w:divBdr>
        <w:top w:val="none" w:sz="0" w:space="0" w:color="auto"/>
        <w:left w:val="none" w:sz="0" w:space="0" w:color="auto"/>
        <w:bottom w:val="none" w:sz="0" w:space="0" w:color="auto"/>
        <w:right w:val="none" w:sz="0" w:space="0" w:color="auto"/>
      </w:divBdr>
      <w:divsChild>
        <w:div w:id="884635866">
          <w:marLeft w:val="360"/>
          <w:marRight w:val="0"/>
          <w:marTop w:val="200"/>
          <w:marBottom w:val="0"/>
          <w:divBdr>
            <w:top w:val="none" w:sz="0" w:space="0" w:color="auto"/>
            <w:left w:val="none" w:sz="0" w:space="0" w:color="auto"/>
            <w:bottom w:val="none" w:sz="0" w:space="0" w:color="auto"/>
            <w:right w:val="none" w:sz="0" w:space="0" w:color="auto"/>
          </w:divBdr>
        </w:div>
        <w:div w:id="293482834">
          <w:marLeft w:val="360"/>
          <w:marRight w:val="0"/>
          <w:marTop w:val="200"/>
          <w:marBottom w:val="0"/>
          <w:divBdr>
            <w:top w:val="none" w:sz="0" w:space="0" w:color="auto"/>
            <w:left w:val="none" w:sz="0" w:space="0" w:color="auto"/>
            <w:bottom w:val="none" w:sz="0" w:space="0" w:color="auto"/>
            <w:right w:val="none" w:sz="0" w:space="0" w:color="auto"/>
          </w:divBdr>
        </w:div>
        <w:div w:id="1873574827">
          <w:marLeft w:val="360"/>
          <w:marRight w:val="0"/>
          <w:marTop w:val="200"/>
          <w:marBottom w:val="0"/>
          <w:divBdr>
            <w:top w:val="none" w:sz="0" w:space="0" w:color="auto"/>
            <w:left w:val="none" w:sz="0" w:space="0" w:color="auto"/>
            <w:bottom w:val="none" w:sz="0" w:space="0" w:color="auto"/>
            <w:right w:val="none" w:sz="0" w:space="0" w:color="auto"/>
          </w:divBdr>
        </w:div>
        <w:div w:id="156385175">
          <w:marLeft w:val="360"/>
          <w:marRight w:val="0"/>
          <w:marTop w:val="200"/>
          <w:marBottom w:val="0"/>
          <w:divBdr>
            <w:top w:val="none" w:sz="0" w:space="0" w:color="auto"/>
            <w:left w:val="none" w:sz="0" w:space="0" w:color="auto"/>
            <w:bottom w:val="none" w:sz="0" w:space="0" w:color="auto"/>
            <w:right w:val="none" w:sz="0" w:space="0" w:color="auto"/>
          </w:divBdr>
        </w:div>
      </w:divsChild>
    </w:div>
    <w:div w:id="800421669">
      <w:bodyDiv w:val="1"/>
      <w:marLeft w:val="0"/>
      <w:marRight w:val="0"/>
      <w:marTop w:val="0"/>
      <w:marBottom w:val="0"/>
      <w:divBdr>
        <w:top w:val="none" w:sz="0" w:space="0" w:color="auto"/>
        <w:left w:val="none" w:sz="0" w:space="0" w:color="auto"/>
        <w:bottom w:val="none" w:sz="0" w:space="0" w:color="auto"/>
        <w:right w:val="none" w:sz="0" w:space="0" w:color="auto"/>
      </w:divBdr>
      <w:divsChild>
        <w:div w:id="1749964097">
          <w:marLeft w:val="0"/>
          <w:marRight w:val="0"/>
          <w:marTop w:val="0"/>
          <w:marBottom w:val="21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ingenglish.org.uk/article/using-video-2"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file:///D:\English\1.%20http:\www.onestopenglish.com\methodology\methodology\teaching-technologies\teaching-technologies-teaching-english-using-video\146527.article" TargetMode="External"/><Relationship Id="rId4" Type="http://schemas.openxmlformats.org/officeDocument/2006/relationships/webSettings" Target="webSettings.xml"/><Relationship Id="rId9" Type="http://schemas.openxmlformats.org/officeDocument/2006/relationships/hyperlink" Target="https://www.britishcouncil.org/voices-magazine/how-keep-your-students-motivated"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TotalTime>
  <Pages>10</Pages>
  <Words>1418</Words>
  <Characters>8085</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35</cp:revision>
  <cp:lastPrinted>2018-02-17T19:02:00Z</cp:lastPrinted>
  <dcterms:created xsi:type="dcterms:W3CDTF">2018-01-08T19:26:00Z</dcterms:created>
  <dcterms:modified xsi:type="dcterms:W3CDTF">2018-02-28T16:04:00Z</dcterms:modified>
</cp:coreProperties>
</file>