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7FD" w:rsidRPr="004C23EC" w:rsidRDefault="00D917FD" w:rsidP="00D917FD">
      <w:pPr>
        <w:jc w:val="right"/>
      </w:pPr>
    </w:p>
    <w:p w:rsidR="00D01BA9" w:rsidRPr="009D33E0" w:rsidRDefault="00D01BA9" w:rsidP="00D01BA9">
      <w:pPr>
        <w:ind w:firstLine="0"/>
        <w:jc w:val="center"/>
        <w:rPr>
          <w:caps/>
          <w:szCs w:val="28"/>
          <w:lang w:val="uk-UA"/>
        </w:rPr>
      </w:pPr>
    </w:p>
    <w:p w:rsidR="00D01BA9" w:rsidRPr="009D33E0" w:rsidRDefault="00D01BA9" w:rsidP="00D01BA9">
      <w:pPr>
        <w:ind w:firstLine="0"/>
        <w:jc w:val="center"/>
        <w:rPr>
          <w:caps/>
          <w:szCs w:val="28"/>
          <w:lang w:val="uk-UA"/>
        </w:rPr>
      </w:pPr>
    </w:p>
    <w:p w:rsidR="00D01BA9" w:rsidRPr="009D33E0" w:rsidRDefault="00D01BA9" w:rsidP="00D01BA9">
      <w:pPr>
        <w:ind w:firstLine="0"/>
        <w:jc w:val="center"/>
        <w:rPr>
          <w:caps/>
          <w:szCs w:val="28"/>
          <w:lang w:val="uk-UA"/>
        </w:rPr>
      </w:pPr>
    </w:p>
    <w:p w:rsidR="00D01BA9" w:rsidRPr="009D33E0" w:rsidRDefault="00D01BA9" w:rsidP="00D01BA9">
      <w:pPr>
        <w:ind w:firstLine="0"/>
        <w:jc w:val="center"/>
        <w:rPr>
          <w:caps/>
          <w:szCs w:val="28"/>
          <w:lang w:val="uk-UA"/>
        </w:rPr>
      </w:pPr>
    </w:p>
    <w:p w:rsidR="00D01BA9" w:rsidRPr="009D33E0" w:rsidRDefault="00D01BA9" w:rsidP="00D01BA9">
      <w:pPr>
        <w:ind w:firstLine="0"/>
        <w:jc w:val="center"/>
        <w:rPr>
          <w:caps/>
          <w:szCs w:val="28"/>
          <w:lang w:val="uk-UA"/>
        </w:rPr>
      </w:pPr>
    </w:p>
    <w:p w:rsidR="00194767" w:rsidRPr="00194767" w:rsidRDefault="00194767" w:rsidP="00D01BA9">
      <w:pPr>
        <w:ind w:firstLine="0"/>
        <w:jc w:val="center"/>
        <w:rPr>
          <w:b/>
          <w:sz w:val="36"/>
          <w:szCs w:val="36"/>
          <w:lang w:val="uk-UA"/>
        </w:rPr>
      </w:pPr>
    </w:p>
    <w:p w:rsidR="00D01BA9" w:rsidRPr="00194767" w:rsidRDefault="00194767" w:rsidP="00D01BA9">
      <w:pPr>
        <w:ind w:firstLine="0"/>
        <w:jc w:val="center"/>
        <w:rPr>
          <w:sz w:val="36"/>
          <w:szCs w:val="36"/>
          <w:lang w:val="uk-UA"/>
        </w:rPr>
      </w:pPr>
      <w:r w:rsidRPr="00194767">
        <w:rPr>
          <w:sz w:val="36"/>
          <w:szCs w:val="36"/>
          <w:lang w:val="uk-UA"/>
        </w:rPr>
        <w:t>«</w:t>
      </w:r>
      <w:r w:rsidR="00034B8C" w:rsidRPr="00194767">
        <w:rPr>
          <w:sz w:val="36"/>
          <w:szCs w:val="36"/>
          <w:lang w:val="uk-UA"/>
        </w:rPr>
        <w:t xml:space="preserve">ІННОВАЦІЙНІ ТЕХНОЛОГІЇ </w:t>
      </w:r>
      <w:r w:rsidR="00034B8C">
        <w:rPr>
          <w:sz w:val="36"/>
          <w:szCs w:val="36"/>
          <w:lang w:val="uk-UA"/>
        </w:rPr>
        <w:br/>
      </w:r>
      <w:r w:rsidR="00034B8C" w:rsidRPr="00194767">
        <w:rPr>
          <w:sz w:val="36"/>
          <w:szCs w:val="36"/>
          <w:lang w:val="uk-UA"/>
        </w:rPr>
        <w:t>НА УРОКАХ МАТЕМАТИКИ</w:t>
      </w:r>
      <w:r w:rsidRPr="00194767">
        <w:rPr>
          <w:sz w:val="36"/>
          <w:szCs w:val="36"/>
          <w:lang w:val="uk-UA"/>
        </w:rPr>
        <w:t>»</w:t>
      </w:r>
    </w:p>
    <w:p w:rsidR="00194767" w:rsidRPr="00194767" w:rsidRDefault="00194767" w:rsidP="00D01BA9">
      <w:pPr>
        <w:ind w:firstLine="0"/>
        <w:jc w:val="center"/>
        <w:rPr>
          <w:caps/>
          <w:sz w:val="36"/>
          <w:szCs w:val="36"/>
          <w:lang w:val="uk-UA"/>
        </w:rPr>
      </w:pPr>
    </w:p>
    <w:p w:rsidR="00D01BA9" w:rsidRDefault="00D01BA9" w:rsidP="00A74E11">
      <w:pPr>
        <w:rPr>
          <w:szCs w:val="28"/>
          <w:lang w:val="uk-UA"/>
        </w:rPr>
      </w:pPr>
    </w:p>
    <w:p w:rsidR="00194767" w:rsidRDefault="00194767" w:rsidP="00A74E11">
      <w:pPr>
        <w:rPr>
          <w:szCs w:val="28"/>
          <w:lang w:val="uk-UA"/>
        </w:rPr>
      </w:pPr>
    </w:p>
    <w:p w:rsidR="00194767" w:rsidRDefault="00194767" w:rsidP="00A74E11">
      <w:pPr>
        <w:rPr>
          <w:szCs w:val="28"/>
          <w:lang w:val="uk-UA"/>
        </w:rPr>
      </w:pPr>
    </w:p>
    <w:p w:rsidR="00D87EEE" w:rsidRDefault="00D87EEE" w:rsidP="00A74E11">
      <w:pPr>
        <w:rPr>
          <w:szCs w:val="28"/>
          <w:lang w:val="uk-UA"/>
        </w:rPr>
      </w:pPr>
    </w:p>
    <w:p w:rsidR="00D87EEE" w:rsidRDefault="00D87EEE" w:rsidP="00A74E11">
      <w:pPr>
        <w:rPr>
          <w:szCs w:val="28"/>
          <w:lang w:val="uk-UA"/>
        </w:rPr>
      </w:pPr>
    </w:p>
    <w:p w:rsidR="00D87EEE" w:rsidRDefault="00D87EEE" w:rsidP="00A74E11">
      <w:pPr>
        <w:rPr>
          <w:szCs w:val="28"/>
          <w:lang w:val="uk-UA"/>
        </w:rPr>
      </w:pPr>
    </w:p>
    <w:p w:rsidR="00D87EEE" w:rsidRDefault="00D87EEE" w:rsidP="00A74E11">
      <w:pPr>
        <w:rPr>
          <w:szCs w:val="28"/>
          <w:lang w:val="uk-UA"/>
        </w:rPr>
      </w:pPr>
    </w:p>
    <w:p w:rsidR="00D87EEE" w:rsidRDefault="00D87EEE" w:rsidP="00A74E11">
      <w:pPr>
        <w:rPr>
          <w:szCs w:val="28"/>
          <w:lang w:val="uk-UA"/>
        </w:rPr>
      </w:pPr>
    </w:p>
    <w:p w:rsidR="00D87EEE" w:rsidRDefault="00D87EEE" w:rsidP="00A74E11">
      <w:pPr>
        <w:rPr>
          <w:szCs w:val="28"/>
          <w:lang w:val="uk-UA"/>
        </w:rPr>
      </w:pPr>
    </w:p>
    <w:p w:rsidR="00D87EEE" w:rsidRDefault="00D87EEE" w:rsidP="00194767">
      <w:pPr>
        <w:ind w:firstLine="0"/>
      </w:pPr>
    </w:p>
    <w:p w:rsidR="00660990" w:rsidRDefault="00660990" w:rsidP="00194767">
      <w:pPr>
        <w:ind w:firstLine="0"/>
      </w:pPr>
    </w:p>
    <w:p w:rsidR="00660990" w:rsidRDefault="00660990" w:rsidP="00194767">
      <w:pPr>
        <w:ind w:firstLine="0"/>
      </w:pPr>
    </w:p>
    <w:p w:rsidR="00660990" w:rsidRDefault="00660990" w:rsidP="00194767">
      <w:pPr>
        <w:ind w:firstLine="0"/>
      </w:pPr>
    </w:p>
    <w:p w:rsidR="00660990" w:rsidRDefault="00660990" w:rsidP="00194767">
      <w:pPr>
        <w:ind w:firstLine="0"/>
      </w:pPr>
    </w:p>
    <w:p w:rsidR="00660990" w:rsidRDefault="00660990" w:rsidP="00194767">
      <w:pPr>
        <w:ind w:firstLine="0"/>
      </w:pPr>
    </w:p>
    <w:p w:rsidR="00660990" w:rsidRDefault="00660990" w:rsidP="00194767">
      <w:pPr>
        <w:ind w:firstLine="0"/>
      </w:pPr>
    </w:p>
    <w:p w:rsidR="00660990" w:rsidRPr="009D33E0" w:rsidRDefault="00660990" w:rsidP="00194767">
      <w:pPr>
        <w:ind w:firstLine="0"/>
        <w:rPr>
          <w:szCs w:val="28"/>
          <w:lang w:val="uk-UA"/>
        </w:rPr>
        <w:sectPr w:rsidR="00660990" w:rsidRPr="009D33E0" w:rsidSect="00660990">
          <w:footerReference w:type="default" r:id="rId9"/>
          <w:pgSz w:w="11906" w:h="16838"/>
          <w:pgMar w:top="1134" w:right="1134" w:bottom="1134" w:left="1134" w:header="709" w:footer="29" w:gutter="0"/>
          <w:cols w:space="708"/>
          <w:docGrid w:linePitch="360"/>
        </w:sectPr>
      </w:pPr>
    </w:p>
    <w:p w:rsidR="00660990" w:rsidRPr="00660990" w:rsidRDefault="009D33E0" w:rsidP="00660990">
      <w:pPr>
        <w:ind w:firstLine="0"/>
        <w:jc w:val="center"/>
        <w:rPr>
          <w:b/>
          <w:lang w:val="uk-UA"/>
        </w:rPr>
      </w:pPr>
      <w:r w:rsidRPr="009D33E0">
        <w:rPr>
          <w:b/>
          <w:lang w:val="uk-UA"/>
        </w:rPr>
        <w:lastRenderedPageBreak/>
        <w:t>ЗМІСТ</w:t>
      </w:r>
    </w:p>
    <w:sdt>
      <w:sdtPr>
        <w:id w:val="87874599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660990" w:rsidRDefault="00660990" w:rsidP="00660990"/>
        <w:p w:rsidR="00660990" w:rsidRDefault="00660990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8820895" w:history="1">
            <w:r w:rsidRPr="00FA3D4C">
              <w:rPr>
                <w:rStyle w:val="a6"/>
                <w:noProof/>
                <w:lang w:val="uk-UA"/>
              </w:rPr>
              <w:t>Вступ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_Toc508820895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60990" w:rsidRDefault="00764828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hyperlink w:anchor="_Toc508820896" w:history="1">
            <w:r w:rsidR="00660990" w:rsidRPr="00FA3D4C">
              <w:rPr>
                <w:rStyle w:val="a6"/>
                <w:noProof/>
              </w:rPr>
              <w:t>Уроки-рольові ігри</w:t>
            </w:r>
            <w:r w:rsidR="00660990">
              <w:rPr>
                <w:noProof/>
                <w:webHidden/>
              </w:rPr>
              <w:tab/>
            </w:r>
            <w:r w:rsidR="00660990">
              <w:rPr>
                <w:noProof/>
                <w:webHidden/>
              </w:rPr>
              <w:fldChar w:fldCharType="begin"/>
            </w:r>
            <w:r w:rsidR="00660990">
              <w:rPr>
                <w:noProof/>
                <w:webHidden/>
              </w:rPr>
              <w:instrText xml:space="preserve"> PAGEREF _Toc508820896 \h </w:instrText>
            </w:r>
            <w:r w:rsidR="00660990">
              <w:rPr>
                <w:noProof/>
                <w:webHidden/>
              </w:rPr>
            </w:r>
            <w:r w:rsidR="00660990">
              <w:rPr>
                <w:noProof/>
                <w:webHidden/>
              </w:rPr>
              <w:fldChar w:fldCharType="separate"/>
            </w:r>
            <w:r w:rsidR="00660990">
              <w:rPr>
                <w:noProof/>
                <w:webHidden/>
              </w:rPr>
              <w:t>5</w:t>
            </w:r>
            <w:r w:rsidR="00660990">
              <w:rPr>
                <w:noProof/>
                <w:webHidden/>
              </w:rPr>
              <w:fldChar w:fldCharType="end"/>
            </w:r>
          </w:hyperlink>
        </w:p>
        <w:p w:rsidR="00660990" w:rsidRDefault="00764828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hyperlink w:anchor="_Toc508820897" w:history="1">
            <w:r w:rsidR="00660990" w:rsidRPr="00FA3D4C">
              <w:rPr>
                <w:rStyle w:val="a6"/>
                <w:noProof/>
                <w:lang w:val="uk-UA"/>
              </w:rPr>
              <w:t>Урок-прес-конференція</w:t>
            </w:r>
            <w:r w:rsidR="00660990">
              <w:rPr>
                <w:noProof/>
                <w:webHidden/>
              </w:rPr>
              <w:tab/>
            </w:r>
            <w:r w:rsidR="00660990">
              <w:rPr>
                <w:noProof/>
                <w:webHidden/>
              </w:rPr>
              <w:fldChar w:fldCharType="begin"/>
            </w:r>
            <w:r w:rsidR="00660990">
              <w:rPr>
                <w:noProof/>
                <w:webHidden/>
              </w:rPr>
              <w:instrText xml:space="preserve"> PAGEREF _Toc508820897 \h </w:instrText>
            </w:r>
            <w:r w:rsidR="00660990">
              <w:rPr>
                <w:noProof/>
                <w:webHidden/>
              </w:rPr>
            </w:r>
            <w:r w:rsidR="00660990">
              <w:rPr>
                <w:noProof/>
                <w:webHidden/>
              </w:rPr>
              <w:fldChar w:fldCharType="separate"/>
            </w:r>
            <w:r w:rsidR="00660990">
              <w:rPr>
                <w:noProof/>
                <w:webHidden/>
              </w:rPr>
              <w:t>5</w:t>
            </w:r>
            <w:r w:rsidR="00660990">
              <w:rPr>
                <w:noProof/>
                <w:webHidden/>
              </w:rPr>
              <w:fldChar w:fldCharType="end"/>
            </w:r>
          </w:hyperlink>
        </w:p>
        <w:p w:rsidR="00660990" w:rsidRDefault="00764828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hyperlink w:anchor="_Toc508820898" w:history="1">
            <w:r w:rsidR="00660990" w:rsidRPr="00FA3D4C">
              <w:rPr>
                <w:rStyle w:val="a6"/>
                <w:noProof/>
              </w:rPr>
              <w:t>Урок-гра «Що? Де? Коли?»</w:t>
            </w:r>
            <w:r w:rsidR="00660990">
              <w:rPr>
                <w:noProof/>
                <w:webHidden/>
              </w:rPr>
              <w:tab/>
            </w:r>
            <w:r w:rsidR="00660990">
              <w:rPr>
                <w:noProof/>
                <w:webHidden/>
              </w:rPr>
              <w:fldChar w:fldCharType="begin"/>
            </w:r>
            <w:r w:rsidR="00660990">
              <w:rPr>
                <w:noProof/>
                <w:webHidden/>
              </w:rPr>
              <w:instrText xml:space="preserve"> PAGEREF _Toc508820898 \h </w:instrText>
            </w:r>
            <w:r w:rsidR="00660990">
              <w:rPr>
                <w:noProof/>
                <w:webHidden/>
              </w:rPr>
            </w:r>
            <w:r w:rsidR="00660990">
              <w:rPr>
                <w:noProof/>
                <w:webHidden/>
              </w:rPr>
              <w:fldChar w:fldCharType="separate"/>
            </w:r>
            <w:r w:rsidR="00660990">
              <w:rPr>
                <w:noProof/>
                <w:webHidden/>
              </w:rPr>
              <w:t>5</w:t>
            </w:r>
            <w:r w:rsidR="00660990">
              <w:rPr>
                <w:noProof/>
                <w:webHidden/>
              </w:rPr>
              <w:fldChar w:fldCharType="end"/>
            </w:r>
          </w:hyperlink>
        </w:p>
        <w:p w:rsidR="00660990" w:rsidRDefault="00764828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hyperlink w:anchor="_Toc508820899" w:history="1">
            <w:r w:rsidR="00660990" w:rsidRPr="00FA3D4C">
              <w:rPr>
                <w:rStyle w:val="a6"/>
                <w:noProof/>
              </w:rPr>
              <w:t>Урок-КВК</w:t>
            </w:r>
            <w:r w:rsidR="00660990">
              <w:rPr>
                <w:noProof/>
                <w:webHidden/>
              </w:rPr>
              <w:tab/>
            </w:r>
            <w:r w:rsidR="00660990">
              <w:rPr>
                <w:noProof/>
                <w:webHidden/>
              </w:rPr>
              <w:fldChar w:fldCharType="begin"/>
            </w:r>
            <w:r w:rsidR="00660990">
              <w:rPr>
                <w:noProof/>
                <w:webHidden/>
              </w:rPr>
              <w:instrText xml:space="preserve"> PAGEREF _Toc508820899 \h </w:instrText>
            </w:r>
            <w:r w:rsidR="00660990">
              <w:rPr>
                <w:noProof/>
                <w:webHidden/>
              </w:rPr>
            </w:r>
            <w:r w:rsidR="00660990">
              <w:rPr>
                <w:noProof/>
                <w:webHidden/>
              </w:rPr>
              <w:fldChar w:fldCharType="separate"/>
            </w:r>
            <w:r w:rsidR="00660990">
              <w:rPr>
                <w:noProof/>
                <w:webHidden/>
              </w:rPr>
              <w:t>6</w:t>
            </w:r>
            <w:r w:rsidR="00660990">
              <w:rPr>
                <w:noProof/>
                <w:webHidden/>
              </w:rPr>
              <w:fldChar w:fldCharType="end"/>
            </w:r>
          </w:hyperlink>
        </w:p>
        <w:p w:rsidR="00660990" w:rsidRDefault="00764828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hyperlink w:anchor="_Toc508820900" w:history="1">
            <w:r w:rsidR="00660990" w:rsidRPr="00FA3D4C">
              <w:rPr>
                <w:rStyle w:val="a6"/>
                <w:noProof/>
              </w:rPr>
              <w:t>Урок-капітал-шоу «Поле чудес»</w:t>
            </w:r>
            <w:r w:rsidR="00660990">
              <w:rPr>
                <w:noProof/>
                <w:webHidden/>
              </w:rPr>
              <w:tab/>
            </w:r>
            <w:r w:rsidR="00660990">
              <w:rPr>
                <w:noProof/>
                <w:webHidden/>
              </w:rPr>
              <w:fldChar w:fldCharType="begin"/>
            </w:r>
            <w:r w:rsidR="00660990">
              <w:rPr>
                <w:noProof/>
                <w:webHidden/>
              </w:rPr>
              <w:instrText xml:space="preserve"> PAGEREF _Toc508820900 \h </w:instrText>
            </w:r>
            <w:r w:rsidR="00660990">
              <w:rPr>
                <w:noProof/>
                <w:webHidden/>
              </w:rPr>
            </w:r>
            <w:r w:rsidR="00660990">
              <w:rPr>
                <w:noProof/>
                <w:webHidden/>
              </w:rPr>
              <w:fldChar w:fldCharType="separate"/>
            </w:r>
            <w:r w:rsidR="00660990">
              <w:rPr>
                <w:noProof/>
                <w:webHidden/>
              </w:rPr>
              <w:t>7</w:t>
            </w:r>
            <w:r w:rsidR="00660990">
              <w:rPr>
                <w:noProof/>
                <w:webHidden/>
              </w:rPr>
              <w:fldChar w:fldCharType="end"/>
            </w:r>
          </w:hyperlink>
        </w:p>
        <w:p w:rsidR="00660990" w:rsidRDefault="00764828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hyperlink w:anchor="_Toc508820901" w:history="1">
            <w:r w:rsidR="00660990" w:rsidRPr="00FA3D4C">
              <w:rPr>
                <w:rStyle w:val="a6"/>
                <w:noProof/>
              </w:rPr>
              <w:t>Урок-фестиваль</w:t>
            </w:r>
            <w:r w:rsidR="00660990">
              <w:rPr>
                <w:noProof/>
                <w:webHidden/>
              </w:rPr>
              <w:tab/>
            </w:r>
            <w:r w:rsidR="00660990">
              <w:rPr>
                <w:noProof/>
                <w:webHidden/>
              </w:rPr>
              <w:fldChar w:fldCharType="begin"/>
            </w:r>
            <w:r w:rsidR="00660990">
              <w:rPr>
                <w:noProof/>
                <w:webHidden/>
              </w:rPr>
              <w:instrText xml:space="preserve"> PAGEREF _Toc508820901 \h </w:instrText>
            </w:r>
            <w:r w:rsidR="00660990">
              <w:rPr>
                <w:noProof/>
                <w:webHidden/>
              </w:rPr>
            </w:r>
            <w:r w:rsidR="00660990">
              <w:rPr>
                <w:noProof/>
                <w:webHidden/>
              </w:rPr>
              <w:fldChar w:fldCharType="separate"/>
            </w:r>
            <w:r w:rsidR="00660990">
              <w:rPr>
                <w:noProof/>
                <w:webHidden/>
              </w:rPr>
              <w:t>8</w:t>
            </w:r>
            <w:r w:rsidR="00660990">
              <w:rPr>
                <w:noProof/>
                <w:webHidden/>
              </w:rPr>
              <w:fldChar w:fldCharType="end"/>
            </w:r>
          </w:hyperlink>
        </w:p>
        <w:p w:rsidR="00660990" w:rsidRDefault="00764828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hyperlink w:anchor="_Toc508820902" w:history="1">
            <w:r w:rsidR="00660990" w:rsidRPr="00FA3D4C">
              <w:rPr>
                <w:rStyle w:val="a6"/>
                <w:noProof/>
              </w:rPr>
              <w:t>Урок-аукціон</w:t>
            </w:r>
            <w:r w:rsidR="00660990">
              <w:rPr>
                <w:noProof/>
                <w:webHidden/>
              </w:rPr>
              <w:tab/>
            </w:r>
            <w:r w:rsidR="00660990">
              <w:rPr>
                <w:noProof/>
                <w:webHidden/>
              </w:rPr>
              <w:fldChar w:fldCharType="begin"/>
            </w:r>
            <w:r w:rsidR="00660990">
              <w:rPr>
                <w:noProof/>
                <w:webHidden/>
              </w:rPr>
              <w:instrText xml:space="preserve"> PAGEREF _Toc508820902 \h </w:instrText>
            </w:r>
            <w:r w:rsidR="00660990">
              <w:rPr>
                <w:noProof/>
                <w:webHidden/>
              </w:rPr>
            </w:r>
            <w:r w:rsidR="00660990">
              <w:rPr>
                <w:noProof/>
                <w:webHidden/>
              </w:rPr>
              <w:fldChar w:fldCharType="separate"/>
            </w:r>
            <w:r w:rsidR="00660990">
              <w:rPr>
                <w:noProof/>
                <w:webHidden/>
              </w:rPr>
              <w:t>9</w:t>
            </w:r>
            <w:r w:rsidR="00660990">
              <w:rPr>
                <w:noProof/>
                <w:webHidden/>
              </w:rPr>
              <w:fldChar w:fldCharType="end"/>
            </w:r>
          </w:hyperlink>
        </w:p>
        <w:p w:rsidR="00660990" w:rsidRDefault="00764828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hyperlink w:anchor="_Toc508820903" w:history="1">
            <w:r w:rsidR="00660990" w:rsidRPr="00FA3D4C">
              <w:rPr>
                <w:rStyle w:val="a6"/>
                <w:noProof/>
              </w:rPr>
              <w:t>Урок-брейн-ринг</w:t>
            </w:r>
            <w:r w:rsidR="00660990">
              <w:rPr>
                <w:noProof/>
                <w:webHidden/>
              </w:rPr>
              <w:tab/>
            </w:r>
            <w:r w:rsidR="00660990">
              <w:rPr>
                <w:noProof/>
                <w:webHidden/>
              </w:rPr>
              <w:fldChar w:fldCharType="begin"/>
            </w:r>
            <w:r w:rsidR="00660990">
              <w:rPr>
                <w:noProof/>
                <w:webHidden/>
              </w:rPr>
              <w:instrText xml:space="preserve"> PAGEREF _Toc508820903 \h </w:instrText>
            </w:r>
            <w:r w:rsidR="00660990">
              <w:rPr>
                <w:noProof/>
                <w:webHidden/>
              </w:rPr>
            </w:r>
            <w:r w:rsidR="00660990">
              <w:rPr>
                <w:noProof/>
                <w:webHidden/>
              </w:rPr>
              <w:fldChar w:fldCharType="separate"/>
            </w:r>
            <w:r w:rsidR="00660990">
              <w:rPr>
                <w:noProof/>
                <w:webHidden/>
              </w:rPr>
              <w:t>11</w:t>
            </w:r>
            <w:r w:rsidR="00660990">
              <w:rPr>
                <w:noProof/>
                <w:webHidden/>
              </w:rPr>
              <w:fldChar w:fldCharType="end"/>
            </w:r>
          </w:hyperlink>
        </w:p>
        <w:p w:rsidR="00660990" w:rsidRDefault="00764828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hyperlink w:anchor="_Toc508820904" w:history="1">
            <w:r w:rsidR="00660990" w:rsidRPr="00FA3D4C">
              <w:rPr>
                <w:rStyle w:val="a6"/>
                <w:noProof/>
              </w:rPr>
              <w:t>Урок-бесіда за «круглим столом»</w:t>
            </w:r>
            <w:r w:rsidR="00660990">
              <w:rPr>
                <w:noProof/>
                <w:webHidden/>
              </w:rPr>
              <w:tab/>
            </w:r>
            <w:r w:rsidR="00660990">
              <w:rPr>
                <w:noProof/>
                <w:webHidden/>
              </w:rPr>
              <w:fldChar w:fldCharType="begin"/>
            </w:r>
            <w:r w:rsidR="00660990">
              <w:rPr>
                <w:noProof/>
                <w:webHidden/>
              </w:rPr>
              <w:instrText xml:space="preserve"> PAGEREF _Toc508820904 \h </w:instrText>
            </w:r>
            <w:r w:rsidR="00660990">
              <w:rPr>
                <w:noProof/>
                <w:webHidden/>
              </w:rPr>
            </w:r>
            <w:r w:rsidR="00660990">
              <w:rPr>
                <w:noProof/>
                <w:webHidden/>
              </w:rPr>
              <w:fldChar w:fldCharType="separate"/>
            </w:r>
            <w:r w:rsidR="00660990">
              <w:rPr>
                <w:noProof/>
                <w:webHidden/>
              </w:rPr>
              <w:t>11</w:t>
            </w:r>
            <w:r w:rsidR="00660990">
              <w:rPr>
                <w:noProof/>
                <w:webHidden/>
              </w:rPr>
              <w:fldChar w:fldCharType="end"/>
            </w:r>
          </w:hyperlink>
        </w:p>
        <w:p w:rsidR="00660990" w:rsidRDefault="00764828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hyperlink w:anchor="_Toc508820905" w:history="1">
            <w:r w:rsidR="00660990" w:rsidRPr="00FA3D4C">
              <w:rPr>
                <w:rStyle w:val="a6"/>
                <w:noProof/>
              </w:rPr>
              <w:t>Урок-вікторина</w:t>
            </w:r>
            <w:r w:rsidR="00660990">
              <w:rPr>
                <w:noProof/>
                <w:webHidden/>
              </w:rPr>
              <w:tab/>
            </w:r>
            <w:r w:rsidR="00660990">
              <w:rPr>
                <w:noProof/>
                <w:webHidden/>
              </w:rPr>
              <w:fldChar w:fldCharType="begin"/>
            </w:r>
            <w:r w:rsidR="00660990">
              <w:rPr>
                <w:noProof/>
                <w:webHidden/>
              </w:rPr>
              <w:instrText xml:space="preserve"> PAGEREF _Toc508820905 \h </w:instrText>
            </w:r>
            <w:r w:rsidR="00660990">
              <w:rPr>
                <w:noProof/>
                <w:webHidden/>
              </w:rPr>
            </w:r>
            <w:r w:rsidR="00660990">
              <w:rPr>
                <w:noProof/>
                <w:webHidden/>
              </w:rPr>
              <w:fldChar w:fldCharType="separate"/>
            </w:r>
            <w:r w:rsidR="00660990">
              <w:rPr>
                <w:noProof/>
                <w:webHidden/>
              </w:rPr>
              <w:t>12</w:t>
            </w:r>
            <w:r w:rsidR="00660990">
              <w:rPr>
                <w:noProof/>
                <w:webHidden/>
              </w:rPr>
              <w:fldChar w:fldCharType="end"/>
            </w:r>
          </w:hyperlink>
        </w:p>
        <w:p w:rsidR="00660990" w:rsidRDefault="00764828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hyperlink w:anchor="_Toc508820906" w:history="1">
            <w:r w:rsidR="00660990" w:rsidRPr="00FA3D4C">
              <w:rPr>
                <w:rStyle w:val="a6"/>
                <w:noProof/>
              </w:rPr>
              <w:t>Урок-вистава</w:t>
            </w:r>
            <w:r w:rsidR="00660990">
              <w:rPr>
                <w:noProof/>
                <w:webHidden/>
              </w:rPr>
              <w:tab/>
            </w:r>
            <w:r w:rsidR="00660990">
              <w:rPr>
                <w:noProof/>
                <w:webHidden/>
              </w:rPr>
              <w:fldChar w:fldCharType="begin"/>
            </w:r>
            <w:r w:rsidR="00660990">
              <w:rPr>
                <w:noProof/>
                <w:webHidden/>
              </w:rPr>
              <w:instrText xml:space="preserve"> PAGEREF _Toc508820906 \h </w:instrText>
            </w:r>
            <w:r w:rsidR="00660990">
              <w:rPr>
                <w:noProof/>
                <w:webHidden/>
              </w:rPr>
            </w:r>
            <w:r w:rsidR="00660990">
              <w:rPr>
                <w:noProof/>
                <w:webHidden/>
              </w:rPr>
              <w:fldChar w:fldCharType="separate"/>
            </w:r>
            <w:r w:rsidR="00660990">
              <w:rPr>
                <w:noProof/>
                <w:webHidden/>
              </w:rPr>
              <w:t>12</w:t>
            </w:r>
            <w:r w:rsidR="00660990">
              <w:rPr>
                <w:noProof/>
                <w:webHidden/>
              </w:rPr>
              <w:fldChar w:fldCharType="end"/>
            </w:r>
          </w:hyperlink>
        </w:p>
        <w:p w:rsidR="00660990" w:rsidRDefault="00764828" w:rsidP="00660990">
          <w:pPr>
            <w:pStyle w:val="10"/>
            <w:tabs>
              <w:tab w:val="clear" w:pos="10762"/>
              <w:tab w:val="right" w:leader="dot" w:pos="963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uk-UA" w:eastAsia="uk-UA"/>
            </w:rPr>
          </w:pPr>
          <w:hyperlink w:anchor="_Toc508820907" w:history="1">
            <w:r w:rsidR="00660990" w:rsidRPr="00FA3D4C">
              <w:rPr>
                <w:rStyle w:val="a6"/>
                <w:noProof/>
              </w:rPr>
              <w:t>Список використаних джерел</w:t>
            </w:r>
            <w:r w:rsidR="00660990">
              <w:rPr>
                <w:noProof/>
                <w:webHidden/>
              </w:rPr>
              <w:tab/>
            </w:r>
            <w:r w:rsidR="00660990">
              <w:rPr>
                <w:noProof/>
                <w:webHidden/>
              </w:rPr>
              <w:fldChar w:fldCharType="begin"/>
            </w:r>
            <w:r w:rsidR="00660990">
              <w:rPr>
                <w:noProof/>
                <w:webHidden/>
              </w:rPr>
              <w:instrText xml:space="preserve"> PAGEREF _Toc508820907 \h </w:instrText>
            </w:r>
            <w:r w:rsidR="00660990">
              <w:rPr>
                <w:noProof/>
                <w:webHidden/>
              </w:rPr>
            </w:r>
            <w:r w:rsidR="00660990">
              <w:rPr>
                <w:noProof/>
                <w:webHidden/>
              </w:rPr>
              <w:fldChar w:fldCharType="separate"/>
            </w:r>
            <w:r w:rsidR="00660990">
              <w:rPr>
                <w:noProof/>
                <w:webHidden/>
              </w:rPr>
              <w:t>14</w:t>
            </w:r>
            <w:r w:rsidR="00660990">
              <w:rPr>
                <w:noProof/>
                <w:webHidden/>
              </w:rPr>
              <w:fldChar w:fldCharType="end"/>
            </w:r>
          </w:hyperlink>
        </w:p>
        <w:p w:rsidR="00660990" w:rsidRDefault="00660990">
          <w:r>
            <w:rPr>
              <w:b/>
              <w:bCs/>
            </w:rPr>
            <w:fldChar w:fldCharType="end"/>
          </w:r>
        </w:p>
      </w:sdtContent>
    </w:sdt>
    <w:p w:rsidR="009D33E0" w:rsidRDefault="009D33E0" w:rsidP="00660990">
      <w:pPr>
        <w:ind w:firstLine="0"/>
        <w:rPr>
          <w:lang w:val="uk-UA"/>
        </w:rPr>
      </w:pPr>
    </w:p>
    <w:p w:rsidR="00660990" w:rsidRDefault="00660990" w:rsidP="00660990">
      <w:pPr>
        <w:ind w:firstLine="0"/>
        <w:rPr>
          <w:lang w:val="uk-UA"/>
        </w:rPr>
      </w:pPr>
    </w:p>
    <w:p w:rsidR="00660990" w:rsidRDefault="00660990" w:rsidP="009D33E0">
      <w:pPr>
        <w:ind w:firstLine="0"/>
        <w:rPr>
          <w:lang w:val="uk-UA"/>
        </w:rPr>
        <w:sectPr w:rsidR="00660990" w:rsidSect="00660990">
          <w:footerReference w:type="default" r:id="rId10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D33E0" w:rsidRPr="009D33E0" w:rsidRDefault="00B03F0B" w:rsidP="00B03F0B">
      <w:pPr>
        <w:pStyle w:val="1"/>
        <w:spacing w:before="0"/>
        <w:rPr>
          <w:lang w:val="uk-UA"/>
        </w:rPr>
      </w:pPr>
      <w:bookmarkStart w:id="0" w:name="_Toc508820776"/>
      <w:bookmarkStart w:id="1" w:name="_Toc508820823"/>
      <w:bookmarkStart w:id="2" w:name="_Toc508820895"/>
      <w:r>
        <w:rPr>
          <w:lang w:val="uk-UA"/>
        </w:rPr>
        <w:lastRenderedPageBreak/>
        <w:t>Вступ</w:t>
      </w:r>
      <w:bookmarkEnd w:id="0"/>
      <w:bookmarkEnd w:id="1"/>
      <w:bookmarkEnd w:id="2"/>
    </w:p>
    <w:p w:rsidR="00A74E11" w:rsidRPr="009D33E0" w:rsidRDefault="00A74E11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Як відомо, в шкільній освіті існує безліч методів навчання, різні типи уроків, які спрямовані на досягнення основної мети — засвоєння знань учнями. Заохочувальним є впровадження нововведень та їхнє гармонічне уливання в устояну структуру уроку. </w:t>
      </w:r>
    </w:p>
    <w:p w:rsidR="00A74E11" w:rsidRPr="009D33E0" w:rsidRDefault="00A74E11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Вивчення математики у школі відіграє важливу роль. Завдяки математиці в учнів виховуються такі якості, як посилення логічного мислення, можливість швидкого і правильного прийняття рішень. Тому уроки математики повинні б</w:t>
      </w:r>
      <w:r w:rsidRPr="009D33E0">
        <w:rPr>
          <w:szCs w:val="28"/>
          <w:lang w:val="uk-UA"/>
        </w:rPr>
        <w:t>у</w:t>
      </w:r>
      <w:r w:rsidRPr="009D33E0">
        <w:rPr>
          <w:szCs w:val="28"/>
          <w:lang w:val="uk-UA"/>
        </w:rPr>
        <w:t>ти насамперед цікавими, збуджувати в учнів прагнення більше знати, розуміти, підвищувати інтерес учнів до математики, глибше засвоювати матеріал, форм</w:t>
      </w:r>
      <w:r w:rsidRPr="009D33E0">
        <w:rPr>
          <w:szCs w:val="28"/>
          <w:lang w:val="uk-UA"/>
        </w:rPr>
        <w:t>у</w:t>
      </w:r>
      <w:r w:rsidRPr="009D33E0">
        <w:rPr>
          <w:szCs w:val="28"/>
          <w:lang w:val="uk-UA"/>
        </w:rPr>
        <w:t>вати н</w:t>
      </w:r>
      <w:bookmarkStart w:id="3" w:name="_GoBack"/>
      <w:bookmarkEnd w:id="3"/>
      <w:r w:rsidRPr="009D33E0">
        <w:rPr>
          <w:szCs w:val="28"/>
          <w:lang w:val="uk-UA"/>
        </w:rPr>
        <w:t>ауковий світогляд і критичне мислення. Розв’язання даної проблеми м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 xml:space="preserve">жливе завдяки застосуванню активних та інтерактивних технологій навчання, що сприяють розвитку навичок критичного мислення та пізнавальних інтересів учнів. </w:t>
      </w:r>
    </w:p>
    <w:p w:rsidR="00A74E11" w:rsidRPr="009D33E0" w:rsidRDefault="00A74E11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Суть інтерактивного навчання </w:t>
      </w:r>
      <w:r w:rsidR="00715F42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навчальний процес відбувається за ум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 xml:space="preserve">ви постійної взаємодії всіх учнів. Це спів навчання, взаємо навчання, де і учень, і вчитель є рівноправними, рівнозначними суб’єктами навчання. </w:t>
      </w:r>
    </w:p>
    <w:p w:rsidR="00A74E11" w:rsidRPr="009D33E0" w:rsidRDefault="00A74E11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На уроках, де використовуються ці технології, діти почувають себе впе</w:t>
      </w:r>
      <w:r w:rsidRPr="009D33E0">
        <w:rPr>
          <w:szCs w:val="28"/>
          <w:lang w:val="uk-UA"/>
        </w:rPr>
        <w:t>в</w:t>
      </w:r>
      <w:r w:rsidRPr="009D33E0">
        <w:rPr>
          <w:szCs w:val="28"/>
          <w:lang w:val="uk-UA"/>
        </w:rPr>
        <w:t xml:space="preserve">нено, вільно висловлюють свої думки і спокійно сприймають зауваження, адже вони є активними учасниками навчального процесу. </w:t>
      </w:r>
    </w:p>
    <w:p w:rsidR="00A74E11" w:rsidRPr="009D33E0" w:rsidRDefault="00A74E11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Організація інтерактивного навчання припускає моделювання життєвих ситуацій, використання рольових ігор, загальне рішення питань на підставі ан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>лізу обставин і ситуацій. Структура інтерактивного уроку буде відрізняться від структури звичайного уроку. Тому в структуру уроку включаються тільки ел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t>менти інтерактивної моделі навчання — інтерактивні технології, тобто вкл</w:t>
      </w:r>
      <w:r w:rsidRPr="009D33E0">
        <w:rPr>
          <w:szCs w:val="28"/>
          <w:lang w:val="uk-UA"/>
        </w:rPr>
        <w:t>ю</w:t>
      </w:r>
      <w:r w:rsidRPr="009D33E0">
        <w:rPr>
          <w:szCs w:val="28"/>
          <w:lang w:val="uk-UA"/>
        </w:rPr>
        <w:t>чаються конкретні прийоми й методи, які дозволяють зробити урок незвича</w:t>
      </w:r>
      <w:r w:rsidRPr="009D33E0">
        <w:rPr>
          <w:szCs w:val="28"/>
          <w:lang w:val="uk-UA"/>
        </w:rPr>
        <w:t>й</w:t>
      </w:r>
      <w:r w:rsidRPr="009D33E0">
        <w:rPr>
          <w:szCs w:val="28"/>
          <w:lang w:val="uk-UA"/>
        </w:rPr>
        <w:t>ним і більше насиченим і цікавим. Окремої уваги вимагає організація роботи в малих групах, коли потрібно вирішити складні проблеми колективним роз</w:t>
      </w:r>
      <w:r w:rsidRPr="009D33E0">
        <w:rPr>
          <w:szCs w:val="28"/>
          <w:lang w:val="uk-UA"/>
        </w:rPr>
        <w:t>у</w:t>
      </w:r>
      <w:r w:rsidRPr="009D33E0">
        <w:rPr>
          <w:szCs w:val="28"/>
          <w:lang w:val="uk-UA"/>
        </w:rPr>
        <w:t>мом. Робота в групах</w:t>
      </w:r>
      <w:r w:rsidR="000F7F68">
        <w:rPr>
          <w:szCs w:val="28"/>
          <w:lang w:val="uk-UA"/>
        </w:rPr>
        <w:t xml:space="preserve"> —</w:t>
      </w:r>
      <w:r w:rsidRPr="009D33E0">
        <w:rPr>
          <w:szCs w:val="28"/>
          <w:lang w:val="uk-UA"/>
        </w:rPr>
        <w:t xml:space="preserve"> це спільна діяльність для досягнення загальних цілей. За такої діяльності учні прагнуть отримати результат, що буде найкращим для кожного і для всіх членів групи. Такий вид діяльності спрямований на розумі</w:t>
      </w:r>
      <w:r w:rsidRPr="009D33E0">
        <w:rPr>
          <w:szCs w:val="28"/>
          <w:lang w:val="uk-UA"/>
        </w:rPr>
        <w:t>н</w:t>
      </w:r>
      <w:r w:rsidRPr="009D33E0">
        <w:rPr>
          <w:szCs w:val="28"/>
          <w:lang w:val="uk-UA"/>
        </w:rPr>
        <w:t>ня і виконання всіма учнями групи визначеного вчителем завдання. Загальні з</w:t>
      </w:r>
      <w:r w:rsidRPr="009D33E0">
        <w:rPr>
          <w:szCs w:val="28"/>
          <w:lang w:val="uk-UA"/>
        </w:rPr>
        <w:t>у</w:t>
      </w:r>
      <w:r w:rsidRPr="009D33E0">
        <w:rPr>
          <w:szCs w:val="28"/>
          <w:lang w:val="uk-UA"/>
        </w:rPr>
        <w:t>силля приводять до того, що всі учні прагнуть успіху. Вони розуміють, що в з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>лежності від їхніх зусиль та знань їх чекає або перемога, або поразка. При ко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 xml:space="preserve">перативному навчанні учням потрібно скооперуватися для виконання завдань вчителя, активної роботи на уроці, засвоєння матеріалу і вироблення навичок спілкування при дискусії й аргументації своїх позицій. </w:t>
      </w:r>
    </w:p>
    <w:p w:rsidR="00A74E11" w:rsidRPr="009D33E0" w:rsidRDefault="00A74E11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Величезним плюсом даного виду навчальної діяльності є залучення абс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лютно всіх учнів класу у спільну роботу. Труднощі полягають в умінні вчителя організувати роботу учнів і привчити їх до такої роботи як постійної. За техн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логією «акваріум» учні об’єднуються в групи, вибирають спікера, секретаря і доповідача. Діюча група після одержання завдання займає місце біля дошки, вголос читає завдання, протягом 3</w:t>
      </w:r>
      <w:r w:rsidR="00574C9D" w:rsidRPr="009D33E0">
        <w:rPr>
          <w:szCs w:val="28"/>
          <w:lang w:val="uk-UA"/>
        </w:rPr>
        <w:t>–</w:t>
      </w:r>
      <w:r w:rsidRPr="009D33E0">
        <w:rPr>
          <w:szCs w:val="28"/>
          <w:lang w:val="uk-UA"/>
        </w:rPr>
        <w:t xml:space="preserve">4 хвилин обговорює можливі варіанти </w:t>
      </w:r>
      <w:r w:rsidRPr="009D33E0">
        <w:rPr>
          <w:szCs w:val="28"/>
          <w:lang w:val="uk-UA"/>
        </w:rPr>
        <w:lastRenderedPageBreak/>
        <w:t xml:space="preserve">розв’язання вправи і його запису на дошці. Учні, які знаходяться в зовнішньому колі, слухають, не втручаючись в обговорення. </w:t>
      </w:r>
    </w:p>
    <w:p w:rsidR="00A74E11" w:rsidRPr="009D33E0" w:rsidRDefault="00A74E11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По закінченню відведеного часу група повертається на свої місця, а клас повинен відповісти на запитання: Чи погоджуєтесь ви з розв’язанням? Чи було воно аргументованим? Після обговорення до дошки запрошується інша група і т.д. В «акваріумі» повинні побувати всі учні. Наприкінці необхідно підбити п</w:t>
      </w:r>
      <w:r w:rsidRPr="009D33E0">
        <w:rPr>
          <w:szCs w:val="28"/>
          <w:lang w:val="uk-UA"/>
        </w:rPr>
        <w:t>і</w:t>
      </w:r>
      <w:r w:rsidRPr="009D33E0">
        <w:rPr>
          <w:szCs w:val="28"/>
          <w:lang w:val="uk-UA"/>
        </w:rPr>
        <w:t>дсумки уроку, прокоментувати ступінь оволодіння практичними навичками д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давання і</w:t>
      </w:r>
      <w:r w:rsidR="00B03F0B">
        <w:rPr>
          <w:szCs w:val="28"/>
          <w:lang w:val="uk-UA"/>
        </w:rPr>
        <w:t xml:space="preserve"> віднімання раціональних дробів</w:t>
      </w:r>
      <w:r w:rsidRPr="009D33E0">
        <w:rPr>
          <w:szCs w:val="28"/>
          <w:lang w:val="uk-UA"/>
        </w:rPr>
        <w:t xml:space="preserve">. </w:t>
      </w:r>
    </w:p>
    <w:p w:rsidR="00B03F0B" w:rsidRDefault="00A74E11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Інтерактивні технології навчання стимулюють пізнавальну діяльність і самостійність учнів. Ця модель бачить спілкування в системі</w:t>
      </w:r>
      <w:r w:rsidR="00B140D2">
        <w:rPr>
          <w:szCs w:val="28"/>
          <w:lang w:val="uk-UA"/>
        </w:rPr>
        <w:t xml:space="preserve"> учень-</w:t>
      </w:r>
      <w:r w:rsidRPr="009D33E0">
        <w:rPr>
          <w:szCs w:val="28"/>
          <w:lang w:val="uk-UA"/>
        </w:rPr>
        <w:t>вчитель, наявність творчих (часто домашніх) завдань як обов'язкових. Інтерактивна м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дель своєю метою ставить організацію комфортних умов навчання, при яких всі учні активно взаємодіють між собою. Інтерактивна творчість вчителя й учня безмежна. Важливо тільки вміло направити її для досягнення поставлених н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>вчальних цілей.</w:t>
      </w:r>
      <w:r w:rsidR="00B03F0B">
        <w:rPr>
          <w:szCs w:val="28"/>
          <w:lang w:val="uk-UA"/>
        </w:rPr>
        <w:t xml:space="preserve"> 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Найбільш поширені такі форми нестандартних уроків: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1. </w:t>
      </w:r>
      <w:r w:rsidRPr="009D33E0">
        <w:rPr>
          <w:i/>
          <w:szCs w:val="28"/>
          <w:lang w:val="uk-UA"/>
        </w:rPr>
        <w:t>Інтегрований урок</w:t>
      </w:r>
      <w:r w:rsidRPr="009D33E0">
        <w:rPr>
          <w:szCs w:val="28"/>
          <w:lang w:val="uk-UA"/>
        </w:rPr>
        <w:t>. Як правило, такий урок проводять два вчителі. В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ни спільно здійснюють актуалізацію знань за двома напрямами опитування (якщо це потрібно), виклад нового матеріалу тощо. Найчастіше поєднуються такі предмети, як історія-географія, історія-література, історія-іноземна мова.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2. </w:t>
      </w:r>
      <w:r w:rsidRPr="009D33E0">
        <w:rPr>
          <w:i/>
          <w:szCs w:val="28"/>
          <w:lang w:val="uk-UA"/>
        </w:rPr>
        <w:t>Дослідницький урок та лабораторно-практичні роботи</w:t>
      </w:r>
      <w:r w:rsidRPr="009D33E0">
        <w:rPr>
          <w:szCs w:val="28"/>
          <w:lang w:val="uk-UA"/>
        </w:rPr>
        <w:t>. Їхня мета п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лягає в одержанні навчальної інформації з першоджерел. Ці уроки розвивають спеціальні вміння і навички, стимулюють пізнавальну активність та самості</w:t>
      </w:r>
      <w:r w:rsidRPr="009D33E0">
        <w:rPr>
          <w:szCs w:val="28"/>
          <w:lang w:val="uk-UA"/>
        </w:rPr>
        <w:t>й</w:t>
      </w:r>
      <w:r w:rsidRPr="009D33E0">
        <w:rPr>
          <w:szCs w:val="28"/>
          <w:lang w:val="uk-UA"/>
        </w:rPr>
        <w:t>ність. Учні вчаться працювати з історичними документами, підручниками, п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t>ріодичною пресою.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3. </w:t>
      </w:r>
      <w:r w:rsidRPr="009D33E0">
        <w:rPr>
          <w:i/>
          <w:szCs w:val="28"/>
          <w:lang w:val="uk-UA"/>
        </w:rPr>
        <w:t>Рольова гра</w:t>
      </w:r>
      <w:r w:rsidRPr="009D33E0">
        <w:rPr>
          <w:szCs w:val="28"/>
          <w:lang w:val="uk-UA"/>
        </w:rPr>
        <w:t>. Вона вимагає від учнів прийняття конкретних рішень у проб</w:t>
      </w:r>
      <w:r w:rsidRPr="009D33E0">
        <w:rPr>
          <w:szCs w:val="28"/>
          <w:lang w:val="uk-UA"/>
        </w:rPr>
        <w:softHyphen/>
        <w:t>лемній ситуації в межах ролі. Кожна гра має чітко розроблений сценарій, голов</w:t>
      </w:r>
      <w:r w:rsidRPr="009D33E0">
        <w:rPr>
          <w:szCs w:val="28"/>
          <w:lang w:val="uk-UA"/>
        </w:rPr>
        <w:softHyphen/>
        <w:t>ну частину якого необхідно доопрацювати учням. Отже, пошук вирішення про</w:t>
      </w:r>
      <w:r w:rsidRPr="009D33E0">
        <w:rPr>
          <w:szCs w:val="28"/>
          <w:lang w:val="uk-UA"/>
        </w:rPr>
        <w:softHyphen/>
        <w:t>блеми залишається за школярами.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4. </w:t>
      </w:r>
      <w:r w:rsidRPr="009D33E0">
        <w:rPr>
          <w:i/>
          <w:szCs w:val="28"/>
          <w:lang w:val="uk-UA"/>
        </w:rPr>
        <w:t xml:space="preserve">Театральна </w:t>
      </w:r>
      <w:r w:rsidRPr="009D33E0">
        <w:rPr>
          <w:szCs w:val="28"/>
          <w:lang w:val="uk-UA"/>
        </w:rPr>
        <w:t>(</w:t>
      </w:r>
      <w:proofErr w:type="spellStart"/>
      <w:r w:rsidRPr="009D33E0">
        <w:rPr>
          <w:i/>
          <w:szCs w:val="28"/>
          <w:lang w:val="uk-UA"/>
        </w:rPr>
        <w:t>театралїзована</w:t>
      </w:r>
      <w:proofErr w:type="spellEnd"/>
      <w:r w:rsidRPr="009D33E0">
        <w:rPr>
          <w:szCs w:val="28"/>
          <w:lang w:val="uk-UA"/>
        </w:rPr>
        <w:t>)</w:t>
      </w:r>
      <w:r w:rsidRPr="009D33E0">
        <w:rPr>
          <w:i/>
          <w:szCs w:val="28"/>
          <w:lang w:val="uk-UA"/>
        </w:rPr>
        <w:t xml:space="preserve"> вистава</w:t>
      </w:r>
      <w:r w:rsidRPr="009D33E0">
        <w:rPr>
          <w:szCs w:val="28"/>
          <w:lang w:val="uk-UA"/>
        </w:rPr>
        <w:t>. На відміну від рольової гри, вис</w:t>
      </w:r>
      <w:r w:rsidRPr="009D33E0">
        <w:rPr>
          <w:szCs w:val="28"/>
          <w:lang w:val="uk-UA"/>
        </w:rPr>
        <w:softHyphen/>
        <w:t>тава передбачає більш чіткий сценарій, який регламентує діяльність учнів без</w:t>
      </w:r>
      <w:r w:rsidRPr="009D33E0">
        <w:rPr>
          <w:szCs w:val="28"/>
          <w:lang w:val="uk-UA"/>
        </w:rPr>
        <w:softHyphen/>
        <w:t>посередньо на уроці і збільшує Їхню самостійність під час підготовки сцен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>рію. Театралізовані вистави спрямовані на те, щоб викликати інтерес до н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>вчання. Вони опираються на образ не мислення, фантазію, уяву учнів.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Отже, яким чином можна використовувати існуючі технології або їхні елементи у власній педагогічній практиці? Передусім нагадаймо, що ефектив</w:t>
      </w:r>
      <w:r w:rsidRPr="009D33E0">
        <w:rPr>
          <w:szCs w:val="28"/>
          <w:lang w:val="uk-UA"/>
        </w:rPr>
        <w:softHyphen/>
        <w:t xml:space="preserve">ною може бути лише інноваційна технологія, тобто та, яка </w:t>
      </w:r>
      <w:proofErr w:type="spellStart"/>
      <w:r w:rsidRPr="009D33E0">
        <w:rPr>
          <w:szCs w:val="28"/>
          <w:lang w:val="uk-UA"/>
        </w:rPr>
        <w:t>грунтується</w:t>
      </w:r>
      <w:proofErr w:type="spellEnd"/>
      <w:r w:rsidRPr="009D33E0">
        <w:rPr>
          <w:szCs w:val="28"/>
          <w:lang w:val="uk-UA"/>
        </w:rPr>
        <w:t xml:space="preserve"> на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по</w:t>
      </w:r>
      <w:r w:rsidRPr="009D33E0">
        <w:rPr>
          <w:szCs w:val="28"/>
          <w:lang w:val="uk-UA"/>
        </w:rPr>
        <w:t>т</w:t>
      </w:r>
      <w:r w:rsidRPr="009D33E0">
        <w:rPr>
          <w:szCs w:val="28"/>
          <w:lang w:val="uk-UA"/>
        </w:rPr>
        <w:t>ребах та інтересах учнів. А для цього: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Спробуйте дізнатися про своїх учнів якнайбільше: що їм подобається, а що ні у викладанні теорії? Що значить для них бути </w:t>
      </w:r>
      <w:r w:rsidR="0066099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цікавим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>? Які види діяль</w:t>
      </w:r>
      <w:r w:rsidRPr="009D33E0">
        <w:rPr>
          <w:szCs w:val="28"/>
          <w:lang w:val="uk-UA"/>
        </w:rPr>
        <w:softHyphen/>
        <w:t xml:space="preserve">ності їм більше до вподоби? Чи відчувають вони себе на уроці розкутими? Чи є </w:t>
      </w:r>
      <w:proofErr w:type="spellStart"/>
      <w:r w:rsidRPr="009D33E0">
        <w:rPr>
          <w:szCs w:val="28"/>
          <w:lang w:val="uk-UA"/>
        </w:rPr>
        <w:t>вних</w:t>
      </w:r>
      <w:proofErr w:type="spellEnd"/>
      <w:r w:rsidRPr="009D33E0">
        <w:rPr>
          <w:szCs w:val="28"/>
          <w:lang w:val="uk-UA"/>
        </w:rPr>
        <w:t xml:space="preserve"> здібності, про які ви ще не знаєте?</w:t>
      </w:r>
      <w:r w:rsidRPr="009D33E0">
        <w:rPr>
          <w:szCs w:val="28"/>
          <w:lang w:val="uk-UA"/>
        </w:rPr>
        <w:tab/>
        <w:t>.</w:t>
      </w:r>
    </w:p>
    <w:p w:rsidR="00011288" w:rsidRPr="00B03F0B" w:rsidRDefault="00011288" w:rsidP="00B03F0B">
      <w:pPr>
        <w:pStyle w:val="1"/>
        <w:rPr>
          <w:rStyle w:val="a5"/>
          <w:b/>
          <w:bCs w:val="0"/>
          <w:smallCaps w:val="0"/>
          <w:color w:val="auto"/>
          <w:spacing w:val="0"/>
          <w:u w:val="none"/>
        </w:rPr>
      </w:pPr>
      <w:bookmarkStart w:id="4" w:name="_Toc443297156"/>
      <w:bookmarkStart w:id="5" w:name="_Toc508820777"/>
      <w:bookmarkStart w:id="6" w:name="_Toc508820824"/>
      <w:bookmarkStart w:id="7" w:name="_Toc508820896"/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lastRenderedPageBreak/>
        <w:t>Уроки-рольові ігри</w:t>
      </w:r>
      <w:bookmarkEnd w:id="4"/>
      <w:bookmarkEnd w:id="5"/>
      <w:bookmarkEnd w:id="6"/>
      <w:bookmarkEnd w:id="7"/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На уроці обговорюються ті чи інші проблеми, учні вчаться доводити пра</w:t>
      </w:r>
      <w:r w:rsidRPr="009D33E0">
        <w:rPr>
          <w:szCs w:val="28"/>
          <w:lang w:val="uk-UA"/>
        </w:rPr>
        <w:softHyphen/>
        <w:t>вильність своєї думки і робити- висновки.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Ігри розвивають пізнавальний інтерес, активізують розумову діяльність. </w:t>
      </w:r>
      <w:proofErr w:type="spellStart"/>
      <w:r w:rsidRPr="009D33E0">
        <w:rPr>
          <w:szCs w:val="28"/>
          <w:lang w:val="uk-UA"/>
        </w:rPr>
        <w:t>Ігра</w:t>
      </w:r>
      <w:proofErr w:type="spellEnd"/>
      <w:r w:rsidRPr="009D33E0">
        <w:rPr>
          <w:szCs w:val="28"/>
          <w:lang w:val="uk-UA"/>
        </w:rPr>
        <w:t xml:space="preserve"> розвиває спостережливість,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вчить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робити висновки, зіставляти окремі фа</w:t>
      </w:r>
      <w:r w:rsidRPr="009D33E0">
        <w:rPr>
          <w:szCs w:val="28"/>
          <w:lang w:val="uk-UA"/>
        </w:rPr>
        <w:t>к</w:t>
      </w:r>
      <w:r w:rsidRPr="009D33E0">
        <w:rPr>
          <w:szCs w:val="28"/>
          <w:lang w:val="uk-UA"/>
        </w:rPr>
        <w:t>ти.</w:t>
      </w:r>
      <w:r w:rsidR="006B6E90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Під час гри учні краще засвоюють матеріал, вчаться застосовувати набуті знання у нових ситуаціях.</w:t>
      </w:r>
      <w:r w:rsidR="006B6E90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Рольова гра вимагає від дітей прийняття конкретних рішень у проблемній ситуації в межах ролі. Кожна гра має чітко розроблений сценарій, головну частину якого необхідно доопрацювати учням. Отже, пошук вирішення проб</w:t>
      </w:r>
      <w:r w:rsidRPr="009D33E0">
        <w:rPr>
          <w:szCs w:val="28"/>
          <w:lang w:val="uk-UA"/>
        </w:rPr>
        <w:softHyphen/>
        <w:t xml:space="preserve">леми залишається за учнями. </w:t>
      </w:r>
    </w:p>
    <w:p w:rsidR="00011288" w:rsidRPr="00660990" w:rsidRDefault="00011288" w:rsidP="00B03F0B">
      <w:pPr>
        <w:pStyle w:val="1"/>
        <w:rPr>
          <w:rStyle w:val="a5"/>
          <w:b/>
          <w:bCs w:val="0"/>
          <w:smallCaps w:val="0"/>
          <w:color w:val="auto"/>
          <w:spacing w:val="0"/>
          <w:u w:val="none"/>
          <w:lang w:val="uk-UA"/>
        </w:rPr>
      </w:pPr>
      <w:bookmarkStart w:id="8" w:name="_Toc443297157"/>
      <w:bookmarkStart w:id="9" w:name="_Toc508820778"/>
      <w:bookmarkStart w:id="10" w:name="_Toc508820825"/>
      <w:bookmarkStart w:id="11" w:name="_Toc508820897"/>
      <w:r w:rsidRPr="00660990">
        <w:rPr>
          <w:rStyle w:val="a5"/>
          <w:b/>
          <w:bCs w:val="0"/>
          <w:smallCaps w:val="0"/>
          <w:color w:val="auto"/>
          <w:spacing w:val="0"/>
          <w:u w:val="none"/>
          <w:lang w:val="uk-UA"/>
        </w:rPr>
        <w:t>Урок-прес-конференція</w:t>
      </w:r>
      <w:bookmarkEnd w:id="8"/>
      <w:bookmarkEnd w:id="9"/>
      <w:bookmarkEnd w:id="10"/>
      <w:bookmarkEnd w:id="11"/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Така форма уроку розвиває активність, пошукові здібності, вміння роз</w:t>
      </w:r>
      <w:r w:rsidRPr="009D33E0">
        <w:rPr>
          <w:szCs w:val="28"/>
          <w:lang w:val="uk-UA"/>
        </w:rPr>
        <w:t>к</w:t>
      </w:r>
      <w:r w:rsidRPr="009D33E0">
        <w:rPr>
          <w:szCs w:val="28"/>
          <w:lang w:val="uk-UA"/>
        </w:rPr>
        <w:t>ри</w:t>
      </w:r>
      <w:r w:rsidRPr="009D33E0">
        <w:rPr>
          <w:szCs w:val="28"/>
          <w:lang w:val="uk-UA"/>
        </w:rPr>
        <w:softHyphen/>
        <w:t>вати суть певної проблеми, стисло і коротко висвітлювати її, конкретно ві</w:t>
      </w:r>
      <w:r w:rsidRPr="009D33E0">
        <w:rPr>
          <w:szCs w:val="28"/>
          <w:lang w:val="uk-UA"/>
        </w:rPr>
        <w:t>д</w:t>
      </w:r>
      <w:r w:rsidRPr="009D33E0">
        <w:rPr>
          <w:szCs w:val="28"/>
          <w:lang w:val="uk-UA"/>
        </w:rPr>
        <w:t>по</w:t>
      </w:r>
      <w:r w:rsidRPr="009D33E0">
        <w:rPr>
          <w:szCs w:val="28"/>
          <w:lang w:val="uk-UA"/>
        </w:rPr>
        <w:softHyphen/>
        <w:t>відати на поставлені питання. Вона вчить самостійно здобувати знання.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Підготовка до такого уроку починається за 10</w:t>
      </w:r>
      <w:r w:rsidR="00574C9D" w:rsidRPr="009D33E0">
        <w:rPr>
          <w:szCs w:val="28"/>
          <w:lang w:val="uk-UA"/>
        </w:rPr>
        <w:t>–</w:t>
      </w:r>
      <w:r w:rsidRPr="009D33E0">
        <w:rPr>
          <w:szCs w:val="28"/>
          <w:lang w:val="uk-UA"/>
        </w:rPr>
        <w:t>17 днів.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Підготовчий етап уроку полягає у тому, що заздалегідь оголошується т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t>ма,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день і час проведення конференції.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Потім учитель і учні розподіляють ролі. Визначаються учасники </w:t>
      </w:r>
      <w:proofErr w:type="spellStart"/>
      <w:r w:rsidRPr="009D33E0">
        <w:rPr>
          <w:szCs w:val="28"/>
          <w:lang w:val="uk-UA"/>
        </w:rPr>
        <w:t>прес</w:t>
      </w:r>
      <w:r w:rsidRPr="009D33E0">
        <w:rPr>
          <w:szCs w:val="28"/>
          <w:lang w:val="uk-UA"/>
        </w:rPr>
        <w:softHyphen/>
        <w:t>конференції</w:t>
      </w:r>
      <w:proofErr w:type="spellEnd"/>
      <w:r w:rsidRPr="009D33E0">
        <w:rPr>
          <w:szCs w:val="28"/>
          <w:lang w:val="uk-UA"/>
        </w:rPr>
        <w:t>. Решта учнів класу діляться на групи, що представляють ко</w:t>
      </w:r>
      <w:r w:rsidRPr="009D33E0">
        <w:rPr>
          <w:szCs w:val="28"/>
          <w:lang w:val="uk-UA"/>
        </w:rPr>
        <w:softHyphen/>
        <w:t>респондентів газет і телебачення. Всі учні отримують випереджальні зав</w:t>
      </w:r>
      <w:r w:rsidRPr="009D33E0">
        <w:rPr>
          <w:szCs w:val="28"/>
          <w:lang w:val="uk-UA"/>
        </w:rPr>
        <w:softHyphen/>
        <w:t>дання з теми.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Урок починається зі вступного слова вчителя, де він висвітлює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обста</w:t>
      </w:r>
      <w:r w:rsidRPr="009D33E0">
        <w:rPr>
          <w:szCs w:val="28"/>
          <w:lang w:val="uk-UA"/>
        </w:rPr>
        <w:softHyphen/>
        <w:t>новку, що стосується теми, оголошує ЇЇ, мету і проблему, над якою працюват</w:t>
      </w:r>
      <w:r w:rsidRPr="009D33E0">
        <w:rPr>
          <w:szCs w:val="28"/>
          <w:lang w:val="uk-UA"/>
        </w:rPr>
        <w:t>и</w:t>
      </w:r>
      <w:r w:rsidRPr="009D33E0">
        <w:rPr>
          <w:szCs w:val="28"/>
          <w:lang w:val="uk-UA"/>
        </w:rPr>
        <w:t>муть школярі. Потім учитель представляє учасників конференції.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Обов'язковим для присутніх на прес-конференції є ведення конспектів, адже у кінці уроку всі матеріали необхідно здати. Потім виступають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доповідачі, а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кореспонденти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дають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запитання.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Після виступів слово надається експертам, які рецензують виступи за та</w:t>
      </w:r>
      <w:r w:rsidRPr="009D33E0">
        <w:rPr>
          <w:szCs w:val="28"/>
          <w:lang w:val="uk-UA"/>
        </w:rPr>
        <w:softHyphen/>
        <w:t>кими показниками: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а) готовність;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б) активність;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в) наявність наочності;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г) реклама;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д) політична грамотність.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Висновок робить один з учнів або вчитель, підсумовуючи вищесказане. Далі йде обговорення проблеми.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Заключним етапом може бути бесіда, склада</w:t>
      </w:r>
      <w:r w:rsidRPr="009D33E0">
        <w:rPr>
          <w:szCs w:val="28"/>
          <w:lang w:val="uk-UA"/>
        </w:rPr>
        <w:t>н</w:t>
      </w:r>
      <w:r w:rsidRPr="009D33E0">
        <w:rPr>
          <w:szCs w:val="28"/>
          <w:lang w:val="uk-UA"/>
        </w:rPr>
        <w:t>ня таблиці.</w:t>
      </w:r>
    </w:p>
    <w:p w:rsidR="00011288" w:rsidRPr="00B03F0B" w:rsidRDefault="00011288" w:rsidP="00B03F0B">
      <w:pPr>
        <w:pStyle w:val="1"/>
        <w:rPr>
          <w:rStyle w:val="a5"/>
          <w:b/>
          <w:bCs w:val="0"/>
          <w:smallCaps w:val="0"/>
          <w:color w:val="auto"/>
          <w:spacing w:val="0"/>
          <w:u w:val="none"/>
        </w:rPr>
      </w:pPr>
      <w:bookmarkStart w:id="12" w:name="_Toc443297158"/>
      <w:bookmarkStart w:id="13" w:name="_Toc508820779"/>
      <w:bookmarkStart w:id="14" w:name="_Toc508820826"/>
      <w:bookmarkStart w:id="15" w:name="_Toc508820898"/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t xml:space="preserve">Урок-гра </w:t>
      </w:r>
      <w:r w:rsidR="00574C9D"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«</w:t>
      </w:r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Що? Де? Коли?</w:t>
      </w:r>
      <w:r w:rsidR="00574C9D"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»</w:t>
      </w:r>
      <w:bookmarkEnd w:id="12"/>
      <w:bookmarkEnd w:id="13"/>
      <w:bookmarkEnd w:id="14"/>
      <w:bookmarkEnd w:id="15"/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Група заздалегідь поділена на три команди, обрано капітанів, роздані д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машні завдання, підготовлені номери команд, картки обліку з прізвищами кап</w:t>
      </w:r>
      <w:r w:rsidRPr="009D33E0">
        <w:rPr>
          <w:szCs w:val="28"/>
          <w:lang w:val="uk-UA"/>
        </w:rPr>
        <w:t>і</w:t>
      </w:r>
      <w:r w:rsidRPr="009D33E0">
        <w:rPr>
          <w:szCs w:val="28"/>
          <w:lang w:val="uk-UA"/>
        </w:rPr>
        <w:t>танів.</w:t>
      </w:r>
      <w:r w:rsidR="006B6E90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Для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проведення уроків використовують прилади, з якими учні працювали під час вивчення розділу, таблички з формулюваннями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для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 xml:space="preserve">розмітки, </w:t>
      </w:r>
      <w:proofErr w:type="spellStart"/>
      <w:r w:rsidRPr="009D33E0">
        <w:rPr>
          <w:szCs w:val="28"/>
          <w:lang w:val="uk-UA"/>
        </w:rPr>
        <w:t>кодоскоп</w:t>
      </w:r>
      <w:proofErr w:type="spellEnd"/>
      <w:r w:rsidRPr="009D33E0">
        <w:rPr>
          <w:szCs w:val="28"/>
          <w:lang w:val="uk-UA"/>
        </w:rPr>
        <w:t>,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 xml:space="preserve">гонг, емблема клубу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Що? Де? Коли?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(Сова </w:t>
      </w:r>
      <w:r w:rsidR="00574C9D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символ мудрості.)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lastRenderedPageBreak/>
        <w:t>Гра проходить у 6 етапів.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І. Вступне слово вчителя.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ІІ. Розминка. Повторення всіх ключових питань теми, в яких враховують</w:t>
      </w:r>
      <w:r w:rsidRPr="009D33E0">
        <w:rPr>
          <w:szCs w:val="28"/>
          <w:lang w:val="uk-UA"/>
        </w:rPr>
        <w:softHyphen/>
        <w:t>ся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міжпредметні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зв'язки.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ІІІ. Визначення часу на обдумування запитання і кількості балів за відп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відь.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 xml:space="preserve">Арбітрів обирають 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з-поміж учасників гри.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І</w:t>
      </w:r>
      <w:r w:rsidR="00574C9D" w:rsidRPr="009D33E0">
        <w:rPr>
          <w:szCs w:val="28"/>
          <w:lang w:val="uk-UA"/>
        </w:rPr>
        <w:t>V</w:t>
      </w:r>
      <w:r w:rsidR="00660990">
        <w:rPr>
          <w:szCs w:val="28"/>
          <w:lang w:val="uk-UA"/>
        </w:rPr>
        <w:t>. Гра «</w:t>
      </w:r>
      <w:r w:rsidRPr="009D33E0">
        <w:rPr>
          <w:szCs w:val="28"/>
          <w:lang w:val="uk-UA"/>
        </w:rPr>
        <w:t>Що? Де? Коли?</w:t>
      </w:r>
      <w:r w:rsidR="00660990">
        <w:rPr>
          <w:szCs w:val="28"/>
          <w:lang w:val="uk-UA"/>
        </w:rPr>
        <w:t>»</w:t>
      </w:r>
    </w:p>
    <w:p w:rsidR="00011288" w:rsidRPr="009D33E0" w:rsidRDefault="00574C9D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V</w:t>
      </w:r>
      <w:r w:rsidR="00011288" w:rsidRPr="009D33E0">
        <w:rPr>
          <w:szCs w:val="28"/>
          <w:lang w:val="uk-UA"/>
        </w:rPr>
        <w:t>. Підведення підсумків. Підраховують бали з урахуванням виконаного</w:t>
      </w:r>
      <w:r w:rsidR="00A74E11" w:rsidRPr="009D33E0">
        <w:rPr>
          <w:szCs w:val="28"/>
          <w:lang w:val="uk-UA"/>
        </w:rPr>
        <w:t xml:space="preserve"> </w:t>
      </w:r>
      <w:r w:rsidR="00011288" w:rsidRPr="009D33E0">
        <w:rPr>
          <w:szCs w:val="28"/>
          <w:lang w:val="uk-UA"/>
        </w:rPr>
        <w:t>домашнього завдання, картки обліку кожної команди заповнюють арбітри. К</w:t>
      </w:r>
      <w:r w:rsidR="00011288" w:rsidRPr="009D33E0">
        <w:rPr>
          <w:szCs w:val="28"/>
          <w:lang w:val="uk-UA"/>
        </w:rPr>
        <w:t>а</w:t>
      </w:r>
      <w:r w:rsidR="00011288" w:rsidRPr="009D33E0">
        <w:rPr>
          <w:szCs w:val="28"/>
          <w:lang w:val="uk-UA"/>
        </w:rPr>
        <w:t>пітани команд і вчитель підводять підсумки.</w:t>
      </w:r>
    </w:p>
    <w:p w:rsidR="00011288" w:rsidRPr="009D33E0" w:rsidRDefault="00574C9D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V</w:t>
      </w:r>
      <w:r w:rsidR="00011288" w:rsidRPr="009D33E0">
        <w:rPr>
          <w:szCs w:val="28"/>
          <w:lang w:val="uk-UA"/>
        </w:rPr>
        <w:t>І. Заключне слово вчителя.</w:t>
      </w:r>
    </w:p>
    <w:p w:rsidR="00011288" w:rsidRPr="00B03F0B" w:rsidRDefault="00011288" w:rsidP="00B03F0B">
      <w:pPr>
        <w:pStyle w:val="1"/>
        <w:rPr>
          <w:rStyle w:val="a5"/>
          <w:b/>
          <w:bCs w:val="0"/>
          <w:smallCaps w:val="0"/>
          <w:color w:val="auto"/>
          <w:spacing w:val="0"/>
          <w:u w:val="none"/>
        </w:rPr>
      </w:pPr>
      <w:bookmarkStart w:id="16" w:name="_Toc443297159"/>
      <w:bookmarkStart w:id="17" w:name="_Toc508820780"/>
      <w:bookmarkStart w:id="18" w:name="_Toc508820827"/>
      <w:bookmarkStart w:id="19" w:name="_Toc508820899"/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Урок-КВК</w:t>
      </w:r>
      <w:bookmarkEnd w:id="16"/>
      <w:bookmarkEnd w:id="17"/>
      <w:bookmarkEnd w:id="18"/>
      <w:bookmarkEnd w:id="19"/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КВК дуже популярний серед учнів. Такий вид роботи можна використ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ву</w:t>
      </w:r>
      <w:r w:rsidRPr="009D33E0">
        <w:rPr>
          <w:szCs w:val="28"/>
          <w:lang w:val="uk-UA"/>
        </w:rPr>
        <w:softHyphen/>
        <w:t xml:space="preserve">вати на </w:t>
      </w:r>
      <w:proofErr w:type="spellStart"/>
      <w:r w:rsidRPr="009D33E0">
        <w:rPr>
          <w:szCs w:val="28"/>
          <w:lang w:val="uk-UA"/>
        </w:rPr>
        <w:t>повторювально-узагальнювальних</w:t>
      </w:r>
      <w:proofErr w:type="spellEnd"/>
      <w:r w:rsidRPr="009D33E0">
        <w:rPr>
          <w:szCs w:val="28"/>
          <w:lang w:val="uk-UA"/>
        </w:rPr>
        <w:t xml:space="preserve"> уроках.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У процесі підготовки учні вчаться творчо мислити,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добувати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знання, швидко знаходити правильну відповідь і подавати</w:t>
      </w:r>
      <w:r w:rsidR="00A74E11" w:rsidRPr="009D33E0">
        <w:rPr>
          <w:szCs w:val="28"/>
          <w:lang w:val="uk-UA"/>
        </w:rPr>
        <w:t xml:space="preserve"> </w:t>
      </w:r>
      <w:proofErr w:type="spellStart"/>
      <w:r w:rsidRPr="009D33E0">
        <w:rPr>
          <w:szCs w:val="28"/>
          <w:lang w:val="uk-UA"/>
        </w:rPr>
        <w:t>їі</w:t>
      </w:r>
      <w:proofErr w:type="spellEnd"/>
      <w:r w:rsidRPr="009D33E0">
        <w:rPr>
          <w:szCs w:val="28"/>
          <w:lang w:val="uk-UA"/>
        </w:rPr>
        <w:t xml:space="preserve"> винахідливо. Вчаться ув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>жно вислуховувати і розуміти своїх товаришів, допомагати їм.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Організація і проведе</w:t>
      </w:r>
      <w:r w:rsidR="006B6E90" w:rsidRPr="009D33E0">
        <w:rPr>
          <w:szCs w:val="28"/>
          <w:lang w:val="uk-UA"/>
        </w:rPr>
        <w:t>нн</w:t>
      </w:r>
      <w:r w:rsidRPr="009D33E0">
        <w:rPr>
          <w:szCs w:val="28"/>
          <w:lang w:val="uk-UA"/>
        </w:rPr>
        <w:t>я КВК</w:t>
      </w:r>
      <w:r w:rsidR="006B6E90" w:rsidRPr="009D33E0">
        <w:rPr>
          <w:szCs w:val="28"/>
          <w:lang w:val="uk-UA"/>
        </w:rPr>
        <w:t xml:space="preserve">: </w:t>
      </w:r>
      <w:r w:rsidRPr="009D33E0">
        <w:rPr>
          <w:szCs w:val="28"/>
          <w:lang w:val="uk-UA"/>
        </w:rPr>
        <w:t>Результат залежить від правильної орган</w:t>
      </w:r>
      <w:r w:rsidRPr="009D33E0">
        <w:rPr>
          <w:szCs w:val="28"/>
          <w:lang w:val="uk-UA"/>
        </w:rPr>
        <w:t>і</w:t>
      </w:r>
      <w:r w:rsidRPr="009D33E0">
        <w:rPr>
          <w:szCs w:val="28"/>
          <w:lang w:val="uk-UA"/>
        </w:rPr>
        <w:t xml:space="preserve">зації і підготовки. КВК </w:t>
      </w:r>
      <w:r w:rsidR="00574C9D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це гра, змагання і неможливо збирати команду нап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t>редодні змагання. Тому команди формують за один - два тижні до КВК Діти обирають капітана і розподіляють обов'язки художника, кореспондента, істор</w:t>
      </w:r>
      <w:r w:rsidRPr="009D33E0">
        <w:rPr>
          <w:szCs w:val="28"/>
          <w:lang w:val="uk-UA"/>
        </w:rPr>
        <w:t>и</w:t>
      </w:r>
      <w:r w:rsidRPr="009D33E0">
        <w:rPr>
          <w:szCs w:val="28"/>
          <w:lang w:val="uk-UA"/>
        </w:rPr>
        <w:t xml:space="preserve">ка, картографа і т. д. Учитель дає домашнє завдання: повторити параграфи, хронологію, відповісти на питання для </w:t>
      </w:r>
      <w:proofErr w:type="spellStart"/>
      <w:r w:rsidRPr="009D33E0">
        <w:rPr>
          <w:szCs w:val="28"/>
          <w:lang w:val="uk-UA"/>
        </w:rPr>
        <w:t>узагальнювального</w:t>
      </w:r>
      <w:proofErr w:type="spellEnd"/>
      <w:r w:rsidRPr="009D33E0">
        <w:rPr>
          <w:szCs w:val="28"/>
          <w:lang w:val="uk-UA"/>
        </w:rPr>
        <w:t xml:space="preserve"> повторення теми. Підготувати суперникам кросвор</w:t>
      </w:r>
      <w:r w:rsidRPr="009D33E0">
        <w:rPr>
          <w:szCs w:val="28"/>
          <w:lang w:val="uk-UA"/>
        </w:rPr>
        <w:softHyphen/>
        <w:t>ди із 5</w:t>
      </w:r>
      <w:r w:rsidR="00574C9D" w:rsidRPr="009D33E0">
        <w:rPr>
          <w:szCs w:val="28"/>
          <w:lang w:val="uk-UA"/>
        </w:rPr>
        <w:t>–</w:t>
      </w:r>
      <w:r w:rsidRPr="009D33E0">
        <w:rPr>
          <w:szCs w:val="28"/>
          <w:lang w:val="uk-UA"/>
        </w:rPr>
        <w:t>6 питань і творче завдання-подорож.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Завдання вчителя на підготовчому етапі </w:t>
      </w:r>
      <w:r w:rsidR="00574C9D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залучити всіх учнів, перевір</w:t>
      </w:r>
      <w:r w:rsidRPr="009D33E0">
        <w:rPr>
          <w:szCs w:val="28"/>
          <w:lang w:val="uk-UA"/>
        </w:rPr>
        <w:t>и</w:t>
      </w:r>
      <w:r w:rsidRPr="009D33E0">
        <w:rPr>
          <w:szCs w:val="28"/>
          <w:lang w:val="uk-UA"/>
        </w:rPr>
        <w:t xml:space="preserve">ти знання кожного, оцінити Їхню діяльність на уроці і при підготовці до нього. Адже мета гри </w:t>
      </w:r>
      <w:r w:rsidR="00574C9D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розвивати потребу в дітей готуватися разом з товаришами, самостійно і допомагати всім членам команди.,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Для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емоційного настрою має значення й обстановка. Можна переставити сто</w:t>
      </w:r>
      <w:r w:rsidRPr="009D33E0">
        <w:rPr>
          <w:szCs w:val="28"/>
          <w:lang w:val="uk-UA"/>
        </w:rPr>
        <w:softHyphen/>
        <w:t>ли, використати музику, слайди, оформити клас плакатами, газетами, гасл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>ми.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Урок починає учитель, він же ведучий КВК, він же старший суддя. КВК триває урок (45 хв.) Кожна правильна відповідь оцінюється балами. За по</w:t>
      </w:r>
      <w:r w:rsidRPr="009D33E0">
        <w:rPr>
          <w:szCs w:val="28"/>
          <w:lang w:val="uk-UA"/>
        </w:rPr>
        <w:softHyphen/>
        <w:t>рушення дисципліни, шум, підказку бали знімаються.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Діти ознайомлені з правилами гри заздалегідь, тому почувають себе вп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t>внено.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Умови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конкурсу</w:t>
      </w:r>
    </w:p>
    <w:p w:rsidR="00011288" w:rsidRPr="009D33E0" w:rsidRDefault="00011288" w:rsidP="00A74E11">
      <w:pPr>
        <w:rPr>
          <w:szCs w:val="28"/>
          <w:lang w:val="uk-UA"/>
        </w:rPr>
      </w:pPr>
      <w:proofErr w:type="spellStart"/>
      <w:r w:rsidRPr="009D33E0">
        <w:rPr>
          <w:szCs w:val="28"/>
          <w:lang w:val="uk-UA"/>
        </w:rPr>
        <w:t>ІІривітання</w:t>
      </w:r>
      <w:proofErr w:type="spellEnd"/>
      <w:r w:rsidRPr="009D33E0">
        <w:rPr>
          <w:szCs w:val="28"/>
          <w:lang w:val="uk-UA"/>
        </w:rPr>
        <w:t xml:space="preserve">. Команди складають і готують його заздалегідь. Привітання </w:t>
      </w:r>
      <w:r w:rsidRPr="009D33E0">
        <w:rPr>
          <w:szCs w:val="28"/>
          <w:lang w:val="uk-UA"/>
        </w:rPr>
        <w:softHyphen/>
        <w:t>це візитна картка команди. Воно у великій мірі сприяє створенню дружньої а</w:t>
      </w:r>
      <w:r w:rsidRPr="009D33E0">
        <w:rPr>
          <w:szCs w:val="28"/>
          <w:lang w:val="uk-UA"/>
        </w:rPr>
        <w:t>т</w:t>
      </w:r>
      <w:r w:rsidRPr="009D33E0">
        <w:rPr>
          <w:szCs w:val="28"/>
          <w:lang w:val="uk-UA"/>
        </w:rPr>
        <w:t>мосфери. У привітанні мають бути відображені назва, емблема і гасло ко</w:t>
      </w:r>
      <w:r w:rsidRPr="009D33E0">
        <w:rPr>
          <w:szCs w:val="28"/>
          <w:lang w:val="uk-UA"/>
        </w:rPr>
        <w:softHyphen/>
        <w:t xml:space="preserve">манди. Привітання повинно бути пов'язане з темою КВК, із зверненням </w:t>
      </w:r>
      <w:proofErr w:type="spellStart"/>
      <w:r w:rsidRPr="009D33E0">
        <w:rPr>
          <w:szCs w:val="28"/>
          <w:lang w:val="uk-UA"/>
        </w:rPr>
        <w:t>докоманди-суперниці</w:t>
      </w:r>
      <w:proofErr w:type="spellEnd"/>
      <w:r w:rsidRPr="009D33E0">
        <w:rPr>
          <w:szCs w:val="28"/>
          <w:lang w:val="uk-UA"/>
        </w:rPr>
        <w:t>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lastRenderedPageBreak/>
        <w:t>Конкурс-розминка. Вчитель пропонує визначити, що означають цифри, назви, записані на картках. Це конкурс для всіх учасників команд. Темп, в як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му прой</w:t>
      </w:r>
      <w:r w:rsidRPr="009D33E0">
        <w:rPr>
          <w:szCs w:val="28"/>
          <w:lang w:val="uk-UA"/>
        </w:rPr>
        <w:softHyphen/>
        <w:t>де розминка, і визначить темп всієї гри.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В основному урок КВК </w:t>
      </w:r>
      <w:r w:rsidR="00574C9D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це повторення теми і розділу. Змагання скл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>дають</w:t>
      </w:r>
      <w:r w:rsidRPr="009D33E0">
        <w:rPr>
          <w:szCs w:val="28"/>
          <w:lang w:val="uk-UA"/>
        </w:rPr>
        <w:softHyphen/>
        <w:t xml:space="preserve">ся з шести конкурсів </w:t>
      </w:r>
      <w:r w:rsidR="00574C9D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етапів.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1. Привітання команд. Домашнє завдання.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2. Розминка: команди задають одна одній питання, на які члени команди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повинні відповісти.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3. Домашнє завдання. Перевірка домашнього завдання.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4. Члени команд виконують по три завдання.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5. Завдання капітанам і членам команд.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6. Заключний етап </w:t>
      </w:r>
      <w:r w:rsidR="00574C9D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підведення підсумків.</w:t>
      </w:r>
    </w:p>
    <w:p w:rsidR="00011288" w:rsidRPr="00B03F0B" w:rsidRDefault="00011288" w:rsidP="00B03F0B">
      <w:pPr>
        <w:pStyle w:val="1"/>
        <w:rPr>
          <w:rStyle w:val="a5"/>
          <w:b/>
          <w:bCs w:val="0"/>
          <w:smallCaps w:val="0"/>
          <w:color w:val="auto"/>
          <w:spacing w:val="0"/>
          <w:u w:val="none"/>
        </w:rPr>
      </w:pPr>
      <w:bookmarkStart w:id="20" w:name="_Toc443297160"/>
      <w:bookmarkStart w:id="21" w:name="_Toc508820781"/>
      <w:bookmarkStart w:id="22" w:name="_Toc508820828"/>
      <w:bookmarkStart w:id="23" w:name="_Toc508820900"/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t xml:space="preserve">Урок-капітал-шоу </w:t>
      </w:r>
      <w:r w:rsidR="00574C9D"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«</w:t>
      </w:r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Поле чудес</w:t>
      </w:r>
      <w:r w:rsidR="00574C9D"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»</w:t>
      </w:r>
      <w:bookmarkEnd w:id="20"/>
      <w:bookmarkEnd w:id="21"/>
      <w:bookmarkEnd w:id="22"/>
      <w:bookmarkEnd w:id="23"/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Готуючись до уроків, учні вчаться складати кросворди і ребуси.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Гру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Поле чудес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можна провести для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 xml:space="preserve">повторення нового матеріалу, при перевірці домашнього завдання, на </w:t>
      </w:r>
      <w:proofErr w:type="spellStart"/>
      <w:r w:rsidRPr="009D33E0">
        <w:rPr>
          <w:szCs w:val="28"/>
          <w:lang w:val="uk-UA"/>
        </w:rPr>
        <w:t>повторювально-узагальнювальному</w:t>
      </w:r>
      <w:proofErr w:type="spellEnd"/>
      <w:r w:rsidRPr="009D33E0">
        <w:rPr>
          <w:szCs w:val="28"/>
          <w:lang w:val="uk-UA"/>
        </w:rPr>
        <w:t xml:space="preserve"> уроці. </w:t>
      </w:r>
      <w:r w:rsidR="00574C9D" w:rsidRPr="009D33E0">
        <w:rPr>
          <w:szCs w:val="28"/>
          <w:lang w:val="uk-UA"/>
        </w:rPr>
        <w:t>У</w:t>
      </w:r>
      <w:r w:rsidRPr="009D33E0">
        <w:rPr>
          <w:szCs w:val="28"/>
          <w:lang w:val="uk-UA"/>
        </w:rPr>
        <w:t xml:space="preserve"> грі використовують різні слова, поняття, визначення.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Клас ділять на дві-три команди (скільки рядів, парт у класі). Представни</w:t>
      </w:r>
      <w:r w:rsidRPr="009D33E0">
        <w:rPr>
          <w:szCs w:val="28"/>
          <w:lang w:val="uk-UA"/>
        </w:rPr>
        <w:softHyphen/>
        <w:t>ки кожної з команд почергово називають букви у слові, схованому під клітин</w:t>
      </w:r>
      <w:r w:rsidRPr="009D33E0">
        <w:rPr>
          <w:szCs w:val="28"/>
          <w:lang w:val="uk-UA"/>
        </w:rPr>
        <w:softHyphen/>
        <w:t xml:space="preserve">ками. Відгадавши букву, команда одержує бал, а не відгадавши </w:t>
      </w:r>
      <w:r w:rsidR="00574C9D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</w:t>
      </w:r>
      <w:r w:rsidR="00574C9D" w:rsidRPr="009D33E0">
        <w:rPr>
          <w:szCs w:val="28"/>
          <w:lang w:val="uk-UA"/>
        </w:rPr>
        <w:t>0</w:t>
      </w:r>
      <w:r w:rsidRPr="009D33E0">
        <w:rPr>
          <w:szCs w:val="28"/>
          <w:lang w:val="uk-UA"/>
        </w:rPr>
        <w:t>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У грі використовується вовчок і цупкий папір, на якому намальовано к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 xml:space="preserve">ло. Воно поділене на такі сектори: </w:t>
      </w:r>
      <w:r w:rsidR="00574C9D" w:rsidRPr="009D33E0">
        <w:rPr>
          <w:szCs w:val="28"/>
          <w:lang w:val="uk-UA"/>
        </w:rPr>
        <w:t>«</w:t>
      </w:r>
      <w:proofErr w:type="spellStart"/>
      <w:r w:rsidRPr="009D33E0">
        <w:rPr>
          <w:szCs w:val="28"/>
          <w:lang w:val="uk-UA"/>
        </w:rPr>
        <w:t>Пїдказка</w:t>
      </w:r>
      <w:proofErr w:type="spellEnd"/>
      <w:r w:rsidRPr="009D33E0">
        <w:rPr>
          <w:szCs w:val="28"/>
          <w:lang w:val="uk-UA"/>
        </w:rPr>
        <w:t xml:space="preserve"> теми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(якщо стрілка зупиниться у цьому секторі, то вчитель-ведучий може підказати, якої теми це слово стосуєть</w:t>
      </w:r>
      <w:r w:rsidRPr="009D33E0">
        <w:rPr>
          <w:szCs w:val="28"/>
          <w:lang w:val="uk-UA"/>
        </w:rPr>
        <w:softHyphen/>
        <w:t xml:space="preserve">ся),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Пропусти хід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,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Підказка букви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(у цьому випадку гравцеві пощастило, </w:t>
      </w:r>
      <w:proofErr w:type="spellStart"/>
      <w:r w:rsidRPr="009D33E0">
        <w:rPr>
          <w:szCs w:val="28"/>
          <w:lang w:val="uk-UA"/>
        </w:rPr>
        <w:t>вінотримує</w:t>
      </w:r>
      <w:proofErr w:type="spellEnd"/>
      <w:r w:rsidRPr="009D33E0">
        <w:rPr>
          <w:szCs w:val="28"/>
          <w:lang w:val="uk-UA"/>
        </w:rPr>
        <w:t xml:space="preserve"> підказку на будь-яку букву, навіть, якщо першу назвав неправил</w:t>
      </w:r>
      <w:r w:rsidRPr="009D33E0">
        <w:rPr>
          <w:szCs w:val="28"/>
          <w:lang w:val="uk-UA"/>
        </w:rPr>
        <w:t>ь</w:t>
      </w:r>
      <w:r w:rsidRPr="009D33E0">
        <w:rPr>
          <w:szCs w:val="28"/>
          <w:lang w:val="uk-UA"/>
        </w:rPr>
        <w:t>но).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Незаповнений чистий сектор дає право учасникові назвати свою букву чи слово.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Можна провести гру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як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телевізійне капітал-шоу. Краще всього проводити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такі уроки як підсумкові з теми чи розділу.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Треба підбирати слова, найбільш важливі поняття, визначення, пов'язані з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вивченням теми.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До початку гри малюють на дошці рамку для слова, що відповідає кільк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 xml:space="preserve">сті букв. Учні починають відгадувати букви. Ті, що сидять за першою партою </w:t>
      </w:r>
      <w:r w:rsidRPr="009D33E0">
        <w:rPr>
          <w:szCs w:val="28"/>
          <w:lang w:val="uk-UA"/>
        </w:rPr>
        <w:softHyphen/>
        <w:t>першого ряду (якщо їх сидить двоє), самі вирішують, хто буде називати пер</w:t>
      </w:r>
      <w:r w:rsidRPr="009D33E0">
        <w:rPr>
          <w:szCs w:val="28"/>
          <w:lang w:val="uk-UA"/>
        </w:rPr>
        <w:softHyphen/>
        <w:t xml:space="preserve">ший. Бали одержують обоє. Якщо букву не відгадали, то хід переходить </w:t>
      </w:r>
      <w:proofErr w:type="spellStart"/>
      <w:r w:rsidRPr="009D33E0">
        <w:rPr>
          <w:szCs w:val="28"/>
          <w:lang w:val="uk-UA"/>
        </w:rPr>
        <w:t>доу</w:t>
      </w:r>
      <w:r w:rsidRPr="009D33E0">
        <w:rPr>
          <w:szCs w:val="28"/>
          <w:lang w:val="uk-UA"/>
        </w:rPr>
        <w:t>ч</w:t>
      </w:r>
      <w:r w:rsidRPr="009D33E0">
        <w:rPr>
          <w:szCs w:val="28"/>
          <w:lang w:val="uk-UA"/>
        </w:rPr>
        <w:t>нів</w:t>
      </w:r>
      <w:proofErr w:type="spellEnd"/>
      <w:r w:rsidRPr="009D33E0">
        <w:rPr>
          <w:szCs w:val="28"/>
          <w:lang w:val="uk-UA"/>
        </w:rPr>
        <w:t>, що сидять за першою партою другого ряду і т. д.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Якщо хто-небудь відгадає букви два рази підряд, то він може одержати 6 балів, і хід передати іншому учневі.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Якщо хтось хоче відгадати все слово </w:t>
      </w:r>
      <w:proofErr w:type="spellStart"/>
      <w:r w:rsidRPr="009D33E0">
        <w:rPr>
          <w:szCs w:val="28"/>
          <w:lang w:val="uk-UA"/>
        </w:rPr>
        <w:t>Biдpaзy</w:t>
      </w:r>
      <w:proofErr w:type="spellEnd"/>
      <w:r w:rsidRPr="009D33E0">
        <w:rPr>
          <w:szCs w:val="28"/>
          <w:lang w:val="uk-UA"/>
        </w:rPr>
        <w:t>, то йому надається таке пра</w:t>
      </w:r>
      <w:r w:rsidRPr="009D33E0">
        <w:rPr>
          <w:szCs w:val="28"/>
          <w:lang w:val="uk-UA"/>
        </w:rPr>
        <w:softHyphen/>
        <w:t>во. При неправильній відповіді учень вибуває з гри (без оцінювання), а при правильній отримує можливість заробити 8 балів.</w:t>
      </w:r>
      <w:r w:rsidR="00810E87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9</w:t>
      </w:r>
      <w:r w:rsidR="00574C9D" w:rsidRPr="009D33E0">
        <w:rPr>
          <w:szCs w:val="28"/>
          <w:lang w:val="uk-UA"/>
        </w:rPr>
        <w:t>–</w:t>
      </w:r>
      <w:r w:rsidRPr="009D33E0">
        <w:rPr>
          <w:szCs w:val="28"/>
          <w:lang w:val="uk-UA"/>
        </w:rPr>
        <w:t>10 балів ставиться тоді, к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ли учень може розповісти, що означає відгада</w:t>
      </w:r>
      <w:r w:rsidRPr="009D33E0">
        <w:rPr>
          <w:szCs w:val="28"/>
          <w:lang w:val="uk-UA"/>
        </w:rPr>
        <w:softHyphen/>
        <w:t>не слово, а при необхідності й п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казати на карті.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lastRenderedPageBreak/>
        <w:t>При підказці замінюють слово. Але, як правило, підказок не буває, кожен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хоче одержати високі бали.</w:t>
      </w:r>
    </w:p>
    <w:p w:rsidR="00011288" w:rsidRPr="00B03F0B" w:rsidRDefault="00011288" w:rsidP="00B03F0B">
      <w:pPr>
        <w:pStyle w:val="1"/>
        <w:rPr>
          <w:rStyle w:val="a5"/>
          <w:b/>
          <w:bCs w:val="0"/>
          <w:smallCaps w:val="0"/>
          <w:color w:val="auto"/>
          <w:spacing w:val="0"/>
          <w:u w:val="none"/>
        </w:rPr>
      </w:pPr>
      <w:bookmarkStart w:id="24" w:name="_Toc443297161"/>
      <w:bookmarkStart w:id="25" w:name="_Toc508820782"/>
      <w:bookmarkStart w:id="26" w:name="_Toc508820829"/>
      <w:bookmarkStart w:id="27" w:name="_Toc508820901"/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Урок-фестиваль</w:t>
      </w:r>
      <w:bookmarkEnd w:id="24"/>
      <w:bookmarkEnd w:id="25"/>
      <w:bookmarkEnd w:id="26"/>
      <w:bookmarkEnd w:id="27"/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Така форма уроку сприяє розвиткові навчальних здібностей і адаптуван</w:t>
      </w:r>
      <w:r w:rsidRPr="009D33E0">
        <w:rPr>
          <w:szCs w:val="28"/>
          <w:lang w:val="uk-UA"/>
        </w:rPr>
        <w:softHyphen/>
        <w:t>ню учнів до реалій сьогодення. Урок має ігровий характер, і гра максималь</w:t>
      </w:r>
      <w:r w:rsidRPr="009D33E0">
        <w:rPr>
          <w:szCs w:val="28"/>
          <w:lang w:val="uk-UA"/>
        </w:rPr>
        <w:softHyphen/>
        <w:t xml:space="preserve">но наближена до реалій сучасного життя. Можна організувати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кінофести</w:t>
      </w:r>
      <w:r w:rsidRPr="009D33E0">
        <w:rPr>
          <w:szCs w:val="28"/>
          <w:lang w:val="uk-UA"/>
        </w:rPr>
        <w:softHyphen/>
        <w:t>валь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>. Це буде свято шкільної творчості, учнівського інтелекту, урочистий огляд тв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рчих практичних робіт дітей.</w:t>
      </w:r>
    </w:p>
    <w:p w:rsidR="00011288" w:rsidRPr="009D33E0" w:rsidRDefault="00574C9D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«</w:t>
      </w:r>
      <w:r w:rsidR="00011288" w:rsidRPr="009D33E0">
        <w:rPr>
          <w:szCs w:val="28"/>
          <w:lang w:val="uk-UA"/>
        </w:rPr>
        <w:t>Кінофестиваль</w:t>
      </w:r>
      <w:r w:rsidRPr="009D33E0">
        <w:rPr>
          <w:szCs w:val="28"/>
          <w:lang w:val="uk-UA"/>
        </w:rPr>
        <w:t>»</w:t>
      </w:r>
      <w:r w:rsidR="00011288" w:rsidRPr="009D33E0">
        <w:rPr>
          <w:szCs w:val="28"/>
          <w:lang w:val="uk-UA"/>
        </w:rPr>
        <w:t xml:space="preserve"> краще провести таким чином: весь клас на початку уро</w:t>
      </w:r>
      <w:r w:rsidR="00011288" w:rsidRPr="009D33E0">
        <w:rPr>
          <w:szCs w:val="28"/>
          <w:lang w:val="uk-UA"/>
        </w:rPr>
        <w:softHyphen/>
        <w:t>ку ділять на групи: лауреати, кінокритики, незалежна преса, бізнесмени, неза</w:t>
      </w:r>
      <w:r w:rsidR="00011288" w:rsidRPr="009D33E0">
        <w:rPr>
          <w:szCs w:val="28"/>
          <w:lang w:val="uk-UA"/>
        </w:rPr>
        <w:softHyphen/>
        <w:t>лежний реєстратор, рекламні агенти, глядачі, журі. Кожен з учасників пови</w:t>
      </w:r>
      <w:r w:rsidR="00011288" w:rsidRPr="009D33E0">
        <w:rPr>
          <w:szCs w:val="28"/>
          <w:lang w:val="uk-UA"/>
        </w:rPr>
        <w:softHyphen/>
        <w:t>нен мати чітко визначену функцію.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Головний зміст і завдання даного практичного заняття полягає не тільки в тому, щоб більш </w:t>
      </w:r>
      <w:proofErr w:type="spellStart"/>
      <w:r w:rsidRPr="009D33E0">
        <w:rPr>
          <w:szCs w:val="28"/>
          <w:lang w:val="uk-UA"/>
        </w:rPr>
        <w:t>грунтовно</w:t>
      </w:r>
      <w:proofErr w:type="spellEnd"/>
      <w:r w:rsidRPr="009D33E0">
        <w:rPr>
          <w:szCs w:val="28"/>
          <w:lang w:val="uk-UA"/>
        </w:rPr>
        <w:t xml:space="preserve"> засвоїти матеріал попереднього уроку, а й предста</w:t>
      </w:r>
      <w:r w:rsidRPr="009D33E0">
        <w:rPr>
          <w:szCs w:val="28"/>
          <w:lang w:val="uk-UA"/>
        </w:rPr>
        <w:softHyphen/>
        <w:t>вити свою практичну роботу, свої знання у вигляді твору і спробувати прода</w:t>
      </w:r>
      <w:r w:rsidRPr="009D33E0">
        <w:rPr>
          <w:szCs w:val="28"/>
          <w:lang w:val="uk-UA"/>
        </w:rPr>
        <w:softHyphen/>
        <w:t xml:space="preserve">ти його за всіма законами і правилами цивілізованої ринкової економіки. Коли учень починає презентувати свою роботу, він потрапляє у світ, хай і штучно створений, сучасного культурного економічного життя, у світ конкуренції і </w:t>
      </w:r>
      <w:proofErr w:type="spellStart"/>
      <w:r w:rsidRPr="009D33E0">
        <w:rPr>
          <w:szCs w:val="28"/>
          <w:lang w:val="uk-UA"/>
        </w:rPr>
        <w:t>к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ньюктури</w:t>
      </w:r>
      <w:proofErr w:type="spellEnd"/>
      <w:r w:rsidRPr="009D33E0">
        <w:rPr>
          <w:szCs w:val="28"/>
          <w:lang w:val="uk-UA"/>
        </w:rPr>
        <w:t>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Необхідно ретельно продумати механізм взаємодії між учасниками туру з тим, щоб всі вони були предметно зацікавлені у результатах співпраці. Реаль</w:t>
      </w:r>
      <w:r w:rsidRPr="009D33E0">
        <w:rPr>
          <w:szCs w:val="28"/>
          <w:lang w:val="uk-UA"/>
        </w:rPr>
        <w:softHyphen/>
        <w:t xml:space="preserve">ним їхнім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заробітком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повинна стати оцінка знань, зароблена напруженою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р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зумовою працею.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Лауреати мають перед собою чітке завдання: не тільки грамотно презе</w:t>
      </w:r>
      <w:r w:rsidRPr="009D33E0">
        <w:rPr>
          <w:szCs w:val="28"/>
          <w:lang w:val="uk-UA"/>
        </w:rPr>
        <w:t>н</w:t>
      </w:r>
      <w:r w:rsidRPr="009D33E0">
        <w:rPr>
          <w:szCs w:val="28"/>
          <w:lang w:val="uk-UA"/>
        </w:rPr>
        <w:t>тува</w:t>
      </w:r>
      <w:r w:rsidRPr="009D33E0">
        <w:rPr>
          <w:szCs w:val="28"/>
          <w:lang w:val="uk-UA"/>
        </w:rPr>
        <w:softHyphen/>
        <w:t xml:space="preserve">ти свою роботу, а й переконати всіх учасників у тому, що кращої роботи просто </w:t>
      </w:r>
      <w:proofErr w:type="spellStart"/>
      <w:r w:rsidRPr="009D33E0">
        <w:rPr>
          <w:szCs w:val="28"/>
          <w:lang w:val="uk-UA"/>
        </w:rPr>
        <w:t>неіснує</w:t>
      </w:r>
      <w:proofErr w:type="spellEnd"/>
      <w:r w:rsidRPr="009D33E0">
        <w:rPr>
          <w:szCs w:val="28"/>
          <w:lang w:val="uk-UA"/>
        </w:rPr>
        <w:t xml:space="preserve"> в природі. Їхня кінцева мета </w:t>
      </w:r>
      <w:r w:rsidR="00574C9D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продати свою роботу бізнесм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t xml:space="preserve">нам. Для </w:t>
      </w:r>
      <w:proofErr w:type="spellStart"/>
      <w:r w:rsidRPr="009D33E0">
        <w:rPr>
          <w:szCs w:val="28"/>
          <w:lang w:val="uk-UA"/>
        </w:rPr>
        <w:t>цьоговони</w:t>
      </w:r>
      <w:proofErr w:type="spellEnd"/>
      <w:r w:rsidRPr="009D33E0">
        <w:rPr>
          <w:szCs w:val="28"/>
          <w:lang w:val="uk-UA"/>
        </w:rPr>
        <w:t xml:space="preserve"> наймають рекламних агентів, можуть сформувати групу п</w:t>
      </w:r>
      <w:r w:rsidRPr="009D33E0">
        <w:rPr>
          <w:szCs w:val="28"/>
          <w:lang w:val="uk-UA"/>
        </w:rPr>
        <w:t>і</w:t>
      </w:r>
      <w:r w:rsidRPr="009D33E0">
        <w:rPr>
          <w:szCs w:val="28"/>
          <w:lang w:val="uk-UA"/>
        </w:rPr>
        <w:t>дтримки, викорис</w:t>
      </w:r>
      <w:r w:rsidRPr="009D33E0">
        <w:rPr>
          <w:szCs w:val="28"/>
          <w:lang w:val="uk-UA"/>
        </w:rPr>
        <w:softHyphen/>
        <w:t>тати найрізноманітніші прийоми менеджменту і маркетингу для того, щоб журі присудило високу оцінку їхнім роботам, щоб вони корист</w:t>
      </w:r>
      <w:r w:rsidRPr="009D33E0">
        <w:rPr>
          <w:szCs w:val="28"/>
          <w:lang w:val="uk-UA"/>
        </w:rPr>
        <w:t>у</w:t>
      </w:r>
      <w:r w:rsidRPr="009D33E0">
        <w:rPr>
          <w:szCs w:val="28"/>
          <w:lang w:val="uk-UA"/>
        </w:rPr>
        <w:t>валися попитом.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Кінокритики свою роботу на конкурсі </w:t>
      </w:r>
      <w:proofErr w:type="spellStart"/>
      <w:r w:rsidRPr="009D33E0">
        <w:rPr>
          <w:szCs w:val="28"/>
          <w:lang w:val="uk-UA"/>
        </w:rPr>
        <w:t>сдрямовують</w:t>
      </w:r>
      <w:proofErr w:type="spellEnd"/>
      <w:r w:rsidRPr="009D33E0">
        <w:rPr>
          <w:szCs w:val="28"/>
          <w:lang w:val="uk-UA"/>
        </w:rPr>
        <w:t xml:space="preserve"> на виявлення недол</w:t>
      </w:r>
      <w:r w:rsidRPr="009D33E0">
        <w:rPr>
          <w:szCs w:val="28"/>
          <w:lang w:val="uk-UA"/>
        </w:rPr>
        <w:t>і</w:t>
      </w:r>
      <w:r w:rsidRPr="009D33E0">
        <w:rPr>
          <w:szCs w:val="28"/>
          <w:lang w:val="uk-UA"/>
        </w:rPr>
        <w:t>ків, хиб у роботах лауреатів. Вони повинні розкритикувати ті роботи, які не ма</w:t>
      </w:r>
      <w:r w:rsidRPr="009D33E0">
        <w:rPr>
          <w:szCs w:val="28"/>
          <w:lang w:val="uk-UA"/>
        </w:rPr>
        <w:softHyphen/>
        <w:t>ють цінності в історичному жанрі, певних художніх норм, мають концепту</w:t>
      </w:r>
      <w:r w:rsidRPr="009D33E0">
        <w:rPr>
          <w:szCs w:val="28"/>
          <w:lang w:val="uk-UA"/>
        </w:rPr>
        <w:softHyphen/>
        <w:t>альні помилки або відхилення. Їхнє завдання полягає в тому, щоб аргументо</w:t>
      </w:r>
      <w:r w:rsidRPr="009D33E0">
        <w:rPr>
          <w:szCs w:val="28"/>
          <w:lang w:val="uk-UA"/>
        </w:rPr>
        <w:softHyphen/>
        <w:t>вано і професійно переконати журі знизити бал лауреатові.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Незалежна преса повинна за допомогою правильно поставлених питань найбільш повно розкрити зміст роботи, її ідейну спрямованість, художній стиль, особливості творчого процесу автора,а також якісь</w:t>
      </w:r>
      <w:r w:rsidR="00A74E11" w:rsidRPr="009D33E0">
        <w:rPr>
          <w:szCs w:val="28"/>
          <w:lang w:val="uk-UA"/>
        </w:rPr>
        <w:t xml:space="preserve"> </w:t>
      </w:r>
      <w:proofErr w:type="spellStart"/>
      <w:r w:rsidRPr="009D33E0">
        <w:rPr>
          <w:szCs w:val="28"/>
          <w:lang w:val="uk-UA"/>
        </w:rPr>
        <w:t>цікавинки</w:t>
      </w:r>
      <w:proofErr w:type="spellEnd"/>
      <w:r w:rsidRPr="009D33E0">
        <w:rPr>
          <w:szCs w:val="28"/>
          <w:lang w:val="uk-UA"/>
        </w:rPr>
        <w:t xml:space="preserve"> з власного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життя автора, найбільш цікаві риси його характеру, що виявилися завдяки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його роботі.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Бізнесменам належить особлива роль. Вони повинні вміло зорієнтувати</w:t>
      </w:r>
      <w:r w:rsidRPr="009D33E0">
        <w:rPr>
          <w:szCs w:val="28"/>
          <w:lang w:val="uk-UA"/>
        </w:rPr>
        <w:softHyphen/>
        <w:t xml:space="preserve">ся у цінностях презентованих на конкурсі робіт, добре вивчити і знати </w:t>
      </w:r>
      <w:proofErr w:type="spellStart"/>
      <w:r w:rsidRPr="009D33E0">
        <w:rPr>
          <w:szCs w:val="28"/>
          <w:lang w:val="uk-UA"/>
        </w:rPr>
        <w:t>ко</w:t>
      </w:r>
      <w:r w:rsidRPr="009D33E0">
        <w:rPr>
          <w:szCs w:val="28"/>
          <w:lang w:val="uk-UA"/>
        </w:rPr>
        <w:softHyphen/>
        <w:t>ньюктуру</w:t>
      </w:r>
      <w:proofErr w:type="spellEnd"/>
      <w:r w:rsidRPr="009D33E0">
        <w:rPr>
          <w:szCs w:val="28"/>
          <w:lang w:val="uk-UA"/>
        </w:rPr>
        <w:t>, володіти знаннями з менеджменту та маркетингу. Уважно спостері</w:t>
      </w:r>
      <w:r w:rsidRPr="009D33E0">
        <w:rPr>
          <w:szCs w:val="28"/>
          <w:lang w:val="uk-UA"/>
        </w:rPr>
        <w:softHyphen/>
        <w:t>гати, як формується в процесі конкурсу імідж автора, його робота. Бізнесмен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lastRenderedPageBreak/>
        <w:t xml:space="preserve">повинен зробити правильний вибір і купити ту </w:t>
      </w:r>
      <w:r w:rsidR="00736B92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кінострічку</w:t>
      </w:r>
      <w:r w:rsidR="00736B92">
        <w:rPr>
          <w:szCs w:val="28"/>
          <w:lang w:val="uk-UA"/>
        </w:rPr>
        <w:t>»</w:t>
      </w:r>
      <w:r w:rsidRPr="009D33E0">
        <w:rPr>
          <w:szCs w:val="28"/>
          <w:lang w:val="uk-UA"/>
        </w:rPr>
        <w:t>, подальший про</w:t>
      </w:r>
      <w:r w:rsidRPr="009D33E0">
        <w:rPr>
          <w:szCs w:val="28"/>
          <w:lang w:val="uk-UA"/>
        </w:rPr>
        <w:softHyphen/>
        <w:t>кат якої принесе йому найбільший касовий збір.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Рекламні агенти працюють, як правило, на замовлення лауреатів. Робота може бути організована або за контрактом, або у складі кінокомпанії, яка пр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t xml:space="preserve">зентує свою роботу. Під час своєї роботи рекламні агенти самі обирають форми і прийоми рекламної діяльності. Головне Їхнє завдання </w:t>
      </w:r>
      <w:r w:rsidR="0066099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так розрекла</w:t>
      </w:r>
      <w:r w:rsidRPr="009D33E0">
        <w:rPr>
          <w:szCs w:val="28"/>
          <w:lang w:val="uk-UA"/>
        </w:rPr>
        <w:softHyphen/>
        <w:t xml:space="preserve">мувати </w:t>
      </w:r>
      <w:r w:rsidR="00660990">
        <w:rPr>
          <w:szCs w:val="28"/>
          <w:lang w:val="uk-UA"/>
        </w:rPr>
        <w:t>«кінострічку»</w:t>
      </w:r>
      <w:r w:rsidRPr="009D33E0">
        <w:rPr>
          <w:szCs w:val="28"/>
          <w:lang w:val="uk-UA"/>
        </w:rPr>
        <w:t>, щоб її купили.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Глядачі </w:t>
      </w:r>
      <w:r w:rsidR="0066099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це всі, хто є присутніми на цьому конкурсі. Звичайно, якщо вони виступають з позицій особистих інтересів, а не корпоративних, то мають пра</w:t>
      </w:r>
      <w:r w:rsidRPr="009D33E0">
        <w:rPr>
          <w:szCs w:val="28"/>
          <w:lang w:val="uk-UA"/>
        </w:rPr>
        <w:softHyphen/>
        <w:t>во давати запитання, висловлювати свої думки, у тому числі через пресу. Дум</w:t>
      </w:r>
      <w:r w:rsidRPr="009D33E0">
        <w:rPr>
          <w:szCs w:val="28"/>
          <w:lang w:val="uk-UA"/>
        </w:rPr>
        <w:softHyphen/>
        <w:t>ка глядачів може позначитися на прийнятті рішення журі.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Журі оцінює представлені на конкурсі роботи, вміння конкурсантів пре</w:t>
      </w:r>
      <w:r w:rsidRPr="009D33E0">
        <w:rPr>
          <w:szCs w:val="28"/>
          <w:lang w:val="uk-UA"/>
        </w:rPr>
        <w:softHyphen/>
        <w:t>зентувати їх, поводитися перед публікою, дотепно відповідати на каверзні та провокаційні питання, вміння бути толерантним, інтелігентним, оригіналь</w:t>
      </w:r>
      <w:r w:rsidRPr="009D33E0">
        <w:rPr>
          <w:szCs w:val="28"/>
          <w:lang w:val="uk-UA"/>
        </w:rPr>
        <w:softHyphen/>
        <w:t>ним. Також журі визначає по одному кращому представникові від кожної категорії учасників, тобто серед журналістів, критиків, бізнесменів, глядачів.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Як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краще оцінити участь учнів у фестивалі?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Це можна зробити досить легко. Але перед цим учитель мусить покласти в основу своєї системи оцінювання один головний принцип: оцінюються в п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t>ршу чергу участь учня в роботі, його активність, а потім уже знання. Досвід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практичної роботи доводить, що, по-перше, такий підхід суттєво змінює психо</w:t>
      </w:r>
      <w:r w:rsidRPr="009D33E0">
        <w:rPr>
          <w:szCs w:val="28"/>
          <w:lang w:val="uk-UA"/>
        </w:rPr>
        <w:softHyphen/>
        <w:t>логічний клімат у класі, по-друге, учні все ж таки намагаються виявити поряд з активністю справжні знання. Щоб учитель не відволікався від процесу та</w:t>
      </w:r>
      <w:r w:rsidRPr="009D33E0">
        <w:rPr>
          <w:szCs w:val="28"/>
          <w:lang w:val="uk-UA"/>
        </w:rPr>
        <w:softHyphen/>
        <w:t>кого інтенсивного уроку, він призначає серед учнів незалежного реєстратора, який фіксує участь учнів у роботі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 xml:space="preserve">на уроці. Можна завчасно визначити, яка кількість активного виявлення своїх знань </w:t>
      </w:r>
      <w:proofErr w:type="spellStart"/>
      <w:r w:rsidRPr="009D33E0">
        <w:rPr>
          <w:szCs w:val="28"/>
          <w:lang w:val="uk-UA"/>
        </w:rPr>
        <w:t>учня.ми</w:t>
      </w:r>
      <w:proofErr w:type="spellEnd"/>
      <w:r w:rsidRPr="009D33E0">
        <w:rPr>
          <w:szCs w:val="28"/>
          <w:lang w:val="uk-UA"/>
        </w:rPr>
        <w:t xml:space="preserve"> заслуговує 12, 11, 10 і т. д. балів. У кінці уроку незалежний реєстратор знайомить учнів із результатами Їхньої р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боти.</w:t>
      </w:r>
    </w:p>
    <w:p w:rsidR="00011288" w:rsidRPr="00B03F0B" w:rsidRDefault="00011288" w:rsidP="00B03F0B">
      <w:pPr>
        <w:pStyle w:val="1"/>
        <w:rPr>
          <w:rStyle w:val="a5"/>
          <w:b/>
          <w:bCs w:val="0"/>
          <w:smallCaps w:val="0"/>
          <w:color w:val="auto"/>
          <w:spacing w:val="0"/>
          <w:u w:val="none"/>
        </w:rPr>
      </w:pPr>
      <w:bookmarkStart w:id="28" w:name="_Toc443297162"/>
      <w:bookmarkStart w:id="29" w:name="_Toc508820783"/>
      <w:bookmarkStart w:id="30" w:name="_Toc508820830"/>
      <w:bookmarkStart w:id="31" w:name="_Toc508820902"/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Урок-аукціон</w:t>
      </w:r>
      <w:bookmarkEnd w:id="28"/>
      <w:bookmarkEnd w:id="29"/>
      <w:bookmarkEnd w:id="30"/>
      <w:bookmarkEnd w:id="31"/>
    </w:p>
    <w:p w:rsidR="00011288" w:rsidRPr="009D33E0" w:rsidRDefault="00574C9D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«</w:t>
      </w:r>
      <w:r w:rsidR="00011288" w:rsidRPr="009D33E0">
        <w:rPr>
          <w:szCs w:val="28"/>
          <w:lang w:val="uk-UA"/>
        </w:rPr>
        <w:t>Товаром</w:t>
      </w:r>
      <w:r w:rsidRPr="009D33E0">
        <w:rPr>
          <w:szCs w:val="28"/>
          <w:lang w:val="uk-UA"/>
        </w:rPr>
        <w:t>»</w:t>
      </w:r>
      <w:r w:rsidR="00011288" w:rsidRPr="009D33E0">
        <w:rPr>
          <w:szCs w:val="28"/>
          <w:lang w:val="uk-UA"/>
        </w:rPr>
        <w:t xml:space="preserve"> на уроці-аукціоні є знання учнів. </w:t>
      </w:r>
      <w:r w:rsidRPr="009D33E0">
        <w:rPr>
          <w:szCs w:val="28"/>
          <w:lang w:val="uk-UA"/>
        </w:rPr>
        <w:t>«</w:t>
      </w:r>
      <w:r w:rsidR="00011288" w:rsidRPr="009D33E0">
        <w:rPr>
          <w:szCs w:val="28"/>
          <w:lang w:val="uk-UA"/>
        </w:rPr>
        <w:t>Товар</w:t>
      </w:r>
      <w:r w:rsidRPr="009D33E0">
        <w:rPr>
          <w:szCs w:val="28"/>
          <w:lang w:val="uk-UA"/>
        </w:rPr>
        <w:t>»</w:t>
      </w:r>
      <w:r w:rsidR="00011288" w:rsidRPr="009D33E0">
        <w:rPr>
          <w:szCs w:val="28"/>
          <w:lang w:val="uk-UA"/>
        </w:rPr>
        <w:t xml:space="preserve"> на аукціоні </w:t>
      </w:r>
      <w:r w:rsidRPr="009D33E0">
        <w:rPr>
          <w:szCs w:val="28"/>
          <w:lang w:val="uk-UA"/>
        </w:rPr>
        <w:t>—</w:t>
      </w:r>
      <w:r w:rsidR="00011288" w:rsidRPr="009D33E0">
        <w:rPr>
          <w:szCs w:val="28"/>
          <w:lang w:val="uk-UA"/>
        </w:rPr>
        <w:t xml:space="preserve"> це </w:t>
      </w:r>
      <w:r w:rsidRPr="009D33E0">
        <w:rPr>
          <w:szCs w:val="28"/>
          <w:lang w:val="uk-UA"/>
        </w:rPr>
        <w:t>«</w:t>
      </w:r>
      <w:r w:rsidR="00011288" w:rsidRPr="009D33E0">
        <w:rPr>
          <w:szCs w:val="28"/>
          <w:lang w:val="uk-UA"/>
        </w:rPr>
        <w:t>лот</w:t>
      </w:r>
      <w:r w:rsidRPr="009D33E0">
        <w:rPr>
          <w:szCs w:val="28"/>
          <w:lang w:val="uk-UA"/>
        </w:rPr>
        <w:t>»</w:t>
      </w:r>
      <w:r w:rsidR="00011288" w:rsidRPr="009D33E0">
        <w:rPr>
          <w:szCs w:val="28"/>
          <w:lang w:val="uk-UA"/>
        </w:rPr>
        <w:t xml:space="preserve">, продавець </w:t>
      </w:r>
      <w:r w:rsidRPr="009D33E0">
        <w:rPr>
          <w:szCs w:val="28"/>
          <w:lang w:val="uk-UA"/>
        </w:rPr>
        <w:t>—</w:t>
      </w:r>
      <w:r w:rsidR="00011288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«</w:t>
      </w:r>
      <w:r w:rsidR="00660990">
        <w:rPr>
          <w:szCs w:val="28"/>
          <w:lang w:val="uk-UA"/>
        </w:rPr>
        <w:t>по</w:t>
      </w:r>
      <w:r w:rsidR="00011288" w:rsidRPr="009D33E0">
        <w:rPr>
          <w:szCs w:val="28"/>
          <w:lang w:val="uk-UA"/>
        </w:rPr>
        <w:t>купець</w:t>
      </w:r>
      <w:r w:rsidRPr="009D33E0">
        <w:rPr>
          <w:szCs w:val="28"/>
          <w:lang w:val="uk-UA"/>
        </w:rPr>
        <w:t>»</w:t>
      </w:r>
      <w:r w:rsidR="00011288" w:rsidRPr="009D33E0">
        <w:rPr>
          <w:szCs w:val="28"/>
          <w:lang w:val="uk-UA"/>
        </w:rPr>
        <w:t>. Ведучим бажано бути вчителеві.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Підготовка до уроку здійснюється за 2 тижні. Призначаються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 xml:space="preserve">4 </w:t>
      </w:r>
      <w:r w:rsidR="00574C9D" w:rsidRPr="009D33E0">
        <w:rPr>
          <w:szCs w:val="28"/>
          <w:lang w:val="uk-UA"/>
        </w:rPr>
        <w:t>«</w:t>
      </w:r>
      <w:r w:rsidR="00660990">
        <w:rPr>
          <w:szCs w:val="28"/>
          <w:lang w:val="uk-UA"/>
        </w:rPr>
        <w:t>по</w:t>
      </w:r>
      <w:r w:rsidRPr="009D33E0">
        <w:rPr>
          <w:szCs w:val="28"/>
          <w:lang w:val="uk-UA"/>
        </w:rPr>
        <w:t>ку</w:t>
      </w:r>
      <w:r w:rsidRPr="009D33E0">
        <w:rPr>
          <w:szCs w:val="28"/>
          <w:lang w:val="uk-UA"/>
        </w:rPr>
        <w:t>п</w:t>
      </w:r>
      <w:r w:rsidRPr="009D33E0">
        <w:rPr>
          <w:szCs w:val="28"/>
          <w:lang w:val="uk-UA"/>
        </w:rPr>
        <w:t>ці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, які готують лоти, а також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банкір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>, який відповідає за підготовку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 xml:space="preserve">аудиторії і зведеної таблиці результатів аукціону. Аудиторія </w:t>
      </w:r>
      <w:r w:rsidR="0066099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учні, які добре встигають з предмета.</w:t>
      </w:r>
      <w:r w:rsidR="00810E87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 xml:space="preserve">Інші учні утворюють 4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акціонерні товариства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(АТ) по 6 учнів у кожно</w:t>
      </w:r>
      <w:r w:rsidRPr="009D33E0">
        <w:rPr>
          <w:szCs w:val="28"/>
          <w:lang w:val="uk-UA"/>
        </w:rPr>
        <w:softHyphen/>
        <w:t xml:space="preserve">му. Товариства обирають своїх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президентів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>.</w:t>
      </w:r>
    </w:p>
    <w:p w:rsidR="00011288" w:rsidRPr="009D33E0" w:rsidRDefault="00574C9D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«</w:t>
      </w:r>
      <w:r w:rsidR="00011288" w:rsidRPr="009D33E0">
        <w:rPr>
          <w:szCs w:val="28"/>
          <w:lang w:val="uk-UA"/>
        </w:rPr>
        <w:t>Президентам</w:t>
      </w:r>
      <w:r w:rsidRPr="009D33E0">
        <w:rPr>
          <w:szCs w:val="28"/>
          <w:lang w:val="uk-UA"/>
        </w:rPr>
        <w:t>»</w:t>
      </w:r>
      <w:r w:rsidR="00011288" w:rsidRPr="009D33E0">
        <w:rPr>
          <w:szCs w:val="28"/>
          <w:lang w:val="uk-UA"/>
        </w:rPr>
        <w:t xml:space="preserve"> видають перелік питань для повторення, список рекомен</w:t>
      </w:r>
      <w:r w:rsidR="00011288" w:rsidRPr="009D33E0">
        <w:rPr>
          <w:szCs w:val="28"/>
          <w:lang w:val="uk-UA"/>
        </w:rPr>
        <w:softHyphen/>
        <w:t>дованої літератури. Вони організовують повторення матеріалу в своїх</w:t>
      </w:r>
      <w:r w:rsidR="00A74E11" w:rsidRPr="009D33E0">
        <w:rPr>
          <w:szCs w:val="28"/>
          <w:lang w:val="uk-UA"/>
        </w:rPr>
        <w:t xml:space="preserve"> </w:t>
      </w:r>
      <w:r w:rsidR="00011288" w:rsidRPr="009D33E0">
        <w:rPr>
          <w:szCs w:val="28"/>
          <w:lang w:val="uk-UA"/>
        </w:rPr>
        <w:t xml:space="preserve">АТ </w:t>
      </w:r>
      <w:proofErr w:type="spellStart"/>
      <w:r w:rsidR="00011288" w:rsidRPr="009D33E0">
        <w:rPr>
          <w:szCs w:val="28"/>
          <w:lang w:val="uk-UA"/>
        </w:rPr>
        <w:t>і.підготовку</w:t>
      </w:r>
      <w:proofErr w:type="spellEnd"/>
      <w:r w:rsidR="00011288" w:rsidRPr="009D33E0">
        <w:rPr>
          <w:szCs w:val="28"/>
          <w:lang w:val="uk-UA"/>
        </w:rPr>
        <w:t xml:space="preserve"> своїх емблем і гасел.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Кожний </w:t>
      </w:r>
      <w:r w:rsidR="00574C9D" w:rsidRPr="009D33E0">
        <w:rPr>
          <w:szCs w:val="28"/>
          <w:lang w:val="uk-UA"/>
        </w:rPr>
        <w:t>«</w:t>
      </w:r>
      <w:r w:rsidR="00660990">
        <w:rPr>
          <w:szCs w:val="28"/>
          <w:lang w:val="uk-UA"/>
        </w:rPr>
        <w:t>по</w:t>
      </w:r>
      <w:r w:rsidRPr="009D33E0">
        <w:rPr>
          <w:szCs w:val="28"/>
          <w:lang w:val="uk-UA"/>
        </w:rPr>
        <w:t>купець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готує 2</w:t>
      </w:r>
      <w:r w:rsidR="00574C9D" w:rsidRPr="009D33E0">
        <w:rPr>
          <w:szCs w:val="28"/>
          <w:lang w:val="uk-UA"/>
        </w:rPr>
        <w:t>–</w:t>
      </w:r>
      <w:r w:rsidRPr="009D33E0">
        <w:rPr>
          <w:szCs w:val="28"/>
          <w:lang w:val="uk-UA"/>
        </w:rPr>
        <w:t>3 лоти (завдання) під керівництвом і контр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 xml:space="preserve">лем учителя. Оцінку відповідей учнів дають </w:t>
      </w:r>
      <w:r w:rsidR="00574C9D" w:rsidRPr="009D33E0">
        <w:rPr>
          <w:szCs w:val="28"/>
          <w:lang w:val="uk-UA"/>
        </w:rPr>
        <w:t>«</w:t>
      </w:r>
      <w:r w:rsidR="00660990">
        <w:rPr>
          <w:szCs w:val="28"/>
          <w:lang w:val="uk-UA"/>
        </w:rPr>
        <w:t>по</w:t>
      </w:r>
      <w:r w:rsidRPr="009D33E0">
        <w:rPr>
          <w:szCs w:val="28"/>
          <w:lang w:val="uk-UA"/>
        </w:rPr>
        <w:t>купці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>, тому вони повинні бути дуже добре підготовленими до виконання своїх обов'язків. Перед уроком роз</w:t>
      </w:r>
      <w:r w:rsidRPr="009D33E0">
        <w:rPr>
          <w:szCs w:val="28"/>
          <w:lang w:val="uk-UA"/>
        </w:rPr>
        <w:t>с</w:t>
      </w:r>
      <w:r w:rsidRPr="009D33E0">
        <w:rPr>
          <w:szCs w:val="28"/>
          <w:lang w:val="uk-UA"/>
        </w:rPr>
        <w:t>тав</w:t>
      </w:r>
      <w:r w:rsidRPr="009D33E0">
        <w:rPr>
          <w:szCs w:val="28"/>
          <w:lang w:val="uk-UA"/>
        </w:rPr>
        <w:softHyphen/>
        <w:t>ляють столи в аудиторії, а на початку уроку ведучий оголошує відкриття а</w:t>
      </w:r>
      <w:r w:rsidRPr="009D33E0">
        <w:rPr>
          <w:szCs w:val="28"/>
          <w:lang w:val="uk-UA"/>
        </w:rPr>
        <w:t>у</w:t>
      </w:r>
      <w:r w:rsidRPr="009D33E0">
        <w:rPr>
          <w:szCs w:val="28"/>
          <w:lang w:val="uk-UA"/>
        </w:rPr>
        <w:lastRenderedPageBreak/>
        <w:t>к</w:t>
      </w:r>
      <w:r w:rsidRPr="009D33E0">
        <w:rPr>
          <w:szCs w:val="28"/>
          <w:lang w:val="uk-UA"/>
        </w:rPr>
        <w:softHyphen/>
        <w:t xml:space="preserve">ціону, представляє </w:t>
      </w:r>
      <w:r w:rsidR="00574C9D" w:rsidRPr="009D33E0">
        <w:rPr>
          <w:szCs w:val="28"/>
          <w:lang w:val="uk-UA"/>
        </w:rPr>
        <w:t>«</w:t>
      </w:r>
      <w:r w:rsidR="00660990">
        <w:rPr>
          <w:szCs w:val="28"/>
          <w:lang w:val="uk-UA"/>
        </w:rPr>
        <w:t>по</w:t>
      </w:r>
      <w:r w:rsidRPr="009D33E0">
        <w:rPr>
          <w:szCs w:val="28"/>
          <w:lang w:val="uk-UA"/>
        </w:rPr>
        <w:t>купців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,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банкірів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,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президентів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>. Потім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АТ предста</w:t>
      </w:r>
      <w:r w:rsidRPr="009D33E0">
        <w:rPr>
          <w:szCs w:val="28"/>
          <w:lang w:val="uk-UA"/>
        </w:rPr>
        <w:t>в</w:t>
      </w:r>
      <w:r w:rsidRPr="009D33E0">
        <w:rPr>
          <w:szCs w:val="28"/>
          <w:lang w:val="uk-UA"/>
        </w:rPr>
        <w:t>ля</w:t>
      </w:r>
      <w:r w:rsidRPr="009D33E0">
        <w:rPr>
          <w:szCs w:val="28"/>
          <w:lang w:val="uk-UA"/>
        </w:rPr>
        <w:softHyphen/>
        <w:t>ють свої емблеми і гасла.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Максимальна оцінка </w:t>
      </w:r>
      <w:r w:rsidR="00574C9D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2 бали. Цей конкурс оцінюють 4 </w:t>
      </w:r>
      <w:r w:rsidR="00574C9D" w:rsidRPr="009D33E0">
        <w:rPr>
          <w:szCs w:val="28"/>
          <w:lang w:val="uk-UA"/>
        </w:rPr>
        <w:t>«</w:t>
      </w:r>
      <w:r w:rsidR="00660990">
        <w:rPr>
          <w:szCs w:val="28"/>
          <w:lang w:val="uk-UA"/>
        </w:rPr>
        <w:t>по</w:t>
      </w:r>
      <w:r w:rsidRPr="009D33E0">
        <w:rPr>
          <w:szCs w:val="28"/>
          <w:lang w:val="uk-UA"/>
        </w:rPr>
        <w:t>купці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. </w:t>
      </w:r>
      <w:r w:rsidR="00574C9D" w:rsidRPr="009D33E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Ба</w:t>
      </w:r>
      <w:r w:rsidRPr="009D33E0">
        <w:rPr>
          <w:szCs w:val="28"/>
          <w:lang w:val="uk-UA"/>
        </w:rPr>
        <w:t>н</w:t>
      </w:r>
      <w:r w:rsidRPr="009D33E0">
        <w:rPr>
          <w:szCs w:val="28"/>
          <w:lang w:val="uk-UA"/>
        </w:rPr>
        <w:t>кір</w:t>
      </w:r>
      <w:r w:rsidR="00574C9D" w:rsidRPr="009D33E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визначає середній бал кожного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АТ,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записує в таблицю результатів аукці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 xml:space="preserve">ну. Потім ведучий по черзі надає слово </w:t>
      </w:r>
      <w:r w:rsidR="00736B92">
        <w:rPr>
          <w:szCs w:val="28"/>
          <w:lang w:val="uk-UA"/>
        </w:rPr>
        <w:t>«</w:t>
      </w:r>
      <w:r w:rsidR="00660990">
        <w:rPr>
          <w:szCs w:val="28"/>
          <w:lang w:val="uk-UA"/>
        </w:rPr>
        <w:t>по</w:t>
      </w:r>
      <w:r w:rsidRPr="009D33E0">
        <w:rPr>
          <w:szCs w:val="28"/>
          <w:lang w:val="uk-UA"/>
        </w:rPr>
        <w:t>купцям</w:t>
      </w:r>
      <w:r w:rsidR="00736B92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для представлення </w:t>
      </w:r>
      <w:r w:rsidR="00736B92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лотів</w:t>
      </w:r>
      <w:r w:rsidR="00736B92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(завдань).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ЛОТ </w:t>
      </w:r>
      <w:r w:rsidR="00660990">
        <w:rPr>
          <w:szCs w:val="28"/>
          <w:lang w:val="uk-UA"/>
        </w:rPr>
        <w:t>№</w:t>
      </w:r>
      <w:r w:rsidRPr="009D33E0">
        <w:rPr>
          <w:szCs w:val="28"/>
          <w:lang w:val="uk-UA"/>
        </w:rPr>
        <w:t xml:space="preserve">1 </w:t>
      </w:r>
      <w:r w:rsidR="0066099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перевірка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 xml:space="preserve">АТ на </w:t>
      </w:r>
      <w:r w:rsidR="0066099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платоспроможність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, тобто підготовленість учнів із даної теми. Лот </w:t>
      </w:r>
      <w:r w:rsidR="0066099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це 10 запитань, на які треба дати відповідь </w:t>
      </w:r>
      <w:r w:rsidR="0066099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так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чи </w:t>
      </w:r>
      <w:r w:rsidR="0066099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ні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. Перший </w:t>
      </w:r>
      <w:r w:rsidR="00660990">
        <w:rPr>
          <w:szCs w:val="28"/>
          <w:lang w:val="uk-UA"/>
        </w:rPr>
        <w:t>«по</w:t>
      </w:r>
      <w:r w:rsidRPr="009D33E0">
        <w:rPr>
          <w:szCs w:val="28"/>
          <w:lang w:val="uk-UA"/>
        </w:rPr>
        <w:t>купець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повільно і чітко читає запитання лота. Члени АТ за відповідь </w:t>
      </w:r>
      <w:r w:rsidR="0066099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так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піднімають руки, за відповідь </w:t>
      </w:r>
      <w:r w:rsidR="0066099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ні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</w:t>
      </w:r>
      <w:r w:rsidR="0066099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не піднімають. Облік к</w:t>
      </w:r>
      <w:r w:rsidRPr="009D33E0">
        <w:rPr>
          <w:szCs w:val="28"/>
          <w:lang w:val="uk-UA"/>
        </w:rPr>
        <w:t>і</w:t>
      </w:r>
      <w:r w:rsidRPr="009D33E0">
        <w:rPr>
          <w:szCs w:val="28"/>
          <w:lang w:val="uk-UA"/>
        </w:rPr>
        <w:t xml:space="preserve">лькості піднятих рук з кожного запитання ведуть у підготовлених першим </w:t>
      </w:r>
      <w:r w:rsidR="00660990">
        <w:rPr>
          <w:szCs w:val="28"/>
          <w:lang w:val="uk-UA"/>
        </w:rPr>
        <w:t>«п</w:t>
      </w:r>
      <w:r w:rsidR="0066099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купцем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картках </w:t>
      </w:r>
      <w:r w:rsidR="0066099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президенти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АТ, але не в своєму товаристві, а в сусідньому (перед початком цього конкурсу </w:t>
      </w:r>
      <w:r w:rsidR="0066099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президенти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переходять до сусідів).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Облік кількості правильних відповідей і середнього балу по картках, зі</w:t>
      </w:r>
      <w:r w:rsidRPr="009D33E0">
        <w:rPr>
          <w:szCs w:val="28"/>
          <w:lang w:val="uk-UA"/>
        </w:rPr>
        <w:t>б</w:t>
      </w:r>
      <w:r w:rsidRPr="009D33E0">
        <w:rPr>
          <w:szCs w:val="28"/>
          <w:lang w:val="uk-UA"/>
        </w:rPr>
        <w:t>ра</w:t>
      </w:r>
      <w:r w:rsidRPr="009D33E0">
        <w:rPr>
          <w:szCs w:val="28"/>
          <w:lang w:val="uk-UA"/>
        </w:rPr>
        <w:softHyphen/>
        <w:t xml:space="preserve">них у </w:t>
      </w:r>
      <w:r w:rsidR="0066099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президентів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, здійснює перший </w:t>
      </w:r>
      <w:r w:rsidR="00660990">
        <w:rPr>
          <w:szCs w:val="28"/>
          <w:lang w:val="uk-UA"/>
        </w:rPr>
        <w:t>«по</w:t>
      </w:r>
      <w:r w:rsidRPr="009D33E0">
        <w:rPr>
          <w:szCs w:val="28"/>
          <w:lang w:val="uk-UA"/>
        </w:rPr>
        <w:t>купець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і передає </w:t>
      </w:r>
      <w:r w:rsidR="00660990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банкіру</w:t>
      </w:r>
      <w:r w:rsidR="00660990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від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мості для зведеної таблиці, виконаної на цупкому папері.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ЛОТ </w:t>
      </w:r>
      <w:r w:rsidR="00660990">
        <w:rPr>
          <w:szCs w:val="28"/>
          <w:lang w:val="uk-UA"/>
        </w:rPr>
        <w:t>№</w:t>
      </w:r>
      <w:r w:rsidRPr="009D33E0">
        <w:rPr>
          <w:szCs w:val="28"/>
          <w:lang w:val="uk-UA"/>
        </w:rPr>
        <w:t xml:space="preserve">2 </w:t>
      </w:r>
      <w:r w:rsidR="0066099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знання умов, причин, визначень. Другий </w:t>
      </w:r>
      <w:r w:rsidR="00660990">
        <w:rPr>
          <w:szCs w:val="28"/>
          <w:lang w:val="uk-UA"/>
        </w:rPr>
        <w:t>«покуп</w:t>
      </w:r>
      <w:r w:rsidRPr="009D33E0">
        <w:rPr>
          <w:szCs w:val="28"/>
          <w:lang w:val="uk-UA"/>
        </w:rPr>
        <w:t>ець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вивішує цей лот, виконаний у вигляді таблиці на аркуші формату </w:t>
      </w:r>
      <w:proofErr w:type="spellStart"/>
      <w:r w:rsidRPr="009D33E0">
        <w:rPr>
          <w:szCs w:val="28"/>
          <w:lang w:val="uk-UA"/>
        </w:rPr>
        <w:t>Аl</w:t>
      </w:r>
      <w:proofErr w:type="spellEnd"/>
      <w:r w:rsidRPr="009D33E0">
        <w:rPr>
          <w:szCs w:val="28"/>
          <w:lang w:val="uk-UA"/>
        </w:rPr>
        <w:t>, на штативі для з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>гального огляду, а також дає на кожний стіл АТ аркуш (формат А4) з індивід</w:t>
      </w:r>
      <w:r w:rsidRPr="009D33E0">
        <w:rPr>
          <w:szCs w:val="28"/>
          <w:lang w:val="uk-UA"/>
        </w:rPr>
        <w:t>у</w:t>
      </w:r>
      <w:r w:rsidRPr="009D33E0">
        <w:rPr>
          <w:szCs w:val="28"/>
          <w:lang w:val="uk-UA"/>
        </w:rPr>
        <w:t xml:space="preserve">альним завданням. 3авдання для товариств різні, а запитання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однакові.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Оголошуються умови конкурсу: час на підготовку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5 хв. Максимальна оцінка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4 бали (за кількість запитань). За правильне доповнення або виправ</w:t>
      </w:r>
      <w:r w:rsidRPr="009D33E0">
        <w:rPr>
          <w:szCs w:val="28"/>
          <w:lang w:val="uk-UA"/>
        </w:rPr>
        <w:softHyphen/>
        <w:t xml:space="preserve">лення інше товариство може одержати заохочення у вигляді 1 бала. </w:t>
      </w:r>
      <w:proofErr w:type="spellStart"/>
      <w:r w:rsidRPr="009D33E0">
        <w:rPr>
          <w:szCs w:val="28"/>
          <w:lang w:val="uk-UA"/>
        </w:rPr>
        <w:t>Оцінкуві</w:t>
      </w:r>
      <w:r w:rsidRPr="009D33E0">
        <w:rPr>
          <w:szCs w:val="28"/>
          <w:lang w:val="uk-UA"/>
        </w:rPr>
        <w:t>д</w:t>
      </w:r>
      <w:r w:rsidRPr="009D33E0">
        <w:rPr>
          <w:szCs w:val="28"/>
          <w:lang w:val="uk-UA"/>
        </w:rPr>
        <w:t>повідей</w:t>
      </w:r>
      <w:proofErr w:type="spellEnd"/>
      <w:r w:rsidRPr="009D33E0">
        <w:rPr>
          <w:szCs w:val="28"/>
          <w:lang w:val="uk-UA"/>
        </w:rPr>
        <w:t xml:space="preserve"> здійснює другий </w:t>
      </w:r>
      <w:r w:rsidR="00660990">
        <w:rPr>
          <w:szCs w:val="28"/>
          <w:lang w:val="uk-UA"/>
        </w:rPr>
        <w:t>«покуп</w:t>
      </w:r>
      <w:r w:rsidRPr="009D33E0">
        <w:rPr>
          <w:szCs w:val="28"/>
          <w:lang w:val="uk-UA"/>
        </w:rPr>
        <w:t>ець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і передає </w:t>
      </w:r>
      <w:r w:rsidR="00034B8C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банкіру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для заповнення зведе</w:t>
      </w:r>
      <w:r w:rsidRPr="009D33E0">
        <w:rPr>
          <w:szCs w:val="28"/>
          <w:lang w:val="uk-UA"/>
        </w:rPr>
        <w:softHyphen/>
        <w:t>ної таблиці (облік ведуть за лотами у зростаючому порядку).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ЛОТ </w:t>
      </w:r>
      <w:r w:rsidR="00034B8C">
        <w:rPr>
          <w:szCs w:val="28"/>
          <w:lang w:val="uk-UA"/>
        </w:rPr>
        <w:t>№</w:t>
      </w:r>
      <w:r w:rsidRPr="009D33E0">
        <w:rPr>
          <w:szCs w:val="28"/>
          <w:lang w:val="uk-UA"/>
        </w:rPr>
        <w:t xml:space="preserve">3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перевірка знань історичної хронології. Кожному АТ дається по три історичні дати. Треба вказати на правильність запису дат, якщо за</w:t>
      </w:r>
      <w:r w:rsidRPr="009D33E0">
        <w:rPr>
          <w:szCs w:val="28"/>
          <w:lang w:val="uk-UA"/>
        </w:rPr>
        <w:softHyphen/>
        <w:t xml:space="preserve">писані неправильно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виправити помилку. Цей лот готує і представляє третій </w:t>
      </w:r>
      <w:r w:rsidR="00660990">
        <w:rPr>
          <w:szCs w:val="28"/>
          <w:lang w:val="uk-UA"/>
        </w:rPr>
        <w:t>«пок</w:t>
      </w:r>
      <w:r w:rsidR="00660990">
        <w:rPr>
          <w:szCs w:val="28"/>
          <w:lang w:val="uk-UA"/>
        </w:rPr>
        <w:t>у</w:t>
      </w:r>
      <w:r w:rsidR="00660990">
        <w:rPr>
          <w:szCs w:val="28"/>
          <w:lang w:val="uk-UA"/>
        </w:rPr>
        <w:t>п</w:t>
      </w:r>
      <w:r w:rsidRPr="009D33E0">
        <w:rPr>
          <w:szCs w:val="28"/>
          <w:lang w:val="uk-UA"/>
        </w:rPr>
        <w:t>ець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. Час на обговорення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5 хв. Максимальна кількість балів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3. 3аправильне доповнення чи виправлення інше АТ одержує заохочення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1 бал. Третій </w:t>
      </w:r>
      <w:r w:rsidR="00660990">
        <w:rPr>
          <w:szCs w:val="28"/>
          <w:lang w:val="uk-UA"/>
        </w:rPr>
        <w:t>«покуп</w:t>
      </w:r>
      <w:r w:rsidRPr="009D33E0">
        <w:rPr>
          <w:szCs w:val="28"/>
          <w:lang w:val="uk-UA"/>
        </w:rPr>
        <w:t>ець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оцінює відповіді та передає результати </w:t>
      </w:r>
      <w:r w:rsidR="00034B8C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банкіру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для зведе</w:t>
      </w:r>
      <w:r w:rsidRPr="009D33E0">
        <w:rPr>
          <w:szCs w:val="28"/>
          <w:lang w:val="uk-UA"/>
        </w:rPr>
        <w:softHyphen/>
        <w:t>ної таблиці.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ЛОТ </w:t>
      </w:r>
      <w:r w:rsidR="00034B8C">
        <w:rPr>
          <w:szCs w:val="28"/>
          <w:lang w:val="uk-UA"/>
        </w:rPr>
        <w:t>№</w:t>
      </w:r>
      <w:r w:rsidRPr="009D33E0">
        <w:rPr>
          <w:szCs w:val="28"/>
          <w:lang w:val="uk-UA"/>
        </w:rPr>
        <w:t xml:space="preserve">4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для емоційного розвантаження і </w:t>
      </w:r>
      <w:proofErr w:type="spellStart"/>
      <w:r w:rsidRPr="009D33E0">
        <w:rPr>
          <w:szCs w:val="28"/>
          <w:lang w:val="uk-UA"/>
        </w:rPr>
        <w:t>зміци</w:t>
      </w:r>
      <w:proofErr w:type="spellEnd"/>
      <w:r w:rsidRPr="009D33E0">
        <w:rPr>
          <w:szCs w:val="28"/>
          <w:lang w:val="uk-UA"/>
        </w:rPr>
        <w:t xml:space="preserve"> виду діяльності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</w:t>
      </w:r>
      <w:r w:rsidR="00034B8C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чорна скринька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. АТ повинні мати опис, зроблений третім </w:t>
      </w:r>
      <w:r w:rsidR="00660990">
        <w:rPr>
          <w:szCs w:val="28"/>
          <w:lang w:val="uk-UA"/>
        </w:rPr>
        <w:t>«покуп</w:t>
      </w:r>
      <w:r w:rsidRPr="009D33E0">
        <w:rPr>
          <w:szCs w:val="28"/>
          <w:lang w:val="uk-UA"/>
        </w:rPr>
        <w:t>цем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>, визн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 xml:space="preserve">чити, що за проблема схована у </w:t>
      </w:r>
      <w:r w:rsidR="00034B8C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чорній скриньці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. Час на обдумування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2 хвилини. АТ, яке перше відгадає запитання </w:t>
      </w:r>
      <w:r w:rsidR="00034B8C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чорної скриньки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, одержує 2 бали, решта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</w:t>
      </w:r>
      <w:r w:rsidR="00034B8C">
        <w:rPr>
          <w:szCs w:val="28"/>
          <w:lang w:val="uk-UA"/>
        </w:rPr>
        <w:t>0</w:t>
      </w:r>
      <w:r w:rsidRPr="009D33E0">
        <w:rPr>
          <w:szCs w:val="28"/>
          <w:lang w:val="uk-UA"/>
        </w:rPr>
        <w:t>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ЛОТ </w:t>
      </w:r>
      <w:r w:rsidR="00034B8C">
        <w:rPr>
          <w:szCs w:val="28"/>
          <w:lang w:val="uk-UA"/>
        </w:rPr>
        <w:t>№</w:t>
      </w:r>
      <w:r w:rsidRPr="009D33E0">
        <w:rPr>
          <w:szCs w:val="28"/>
          <w:lang w:val="uk-UA"/>
        </w:rPr>
        <w:t xml:space="preserve">5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</w:t>
      </w:r>
      <w:proofErr w:type="spellStart"/>
      <w:r w:rsidRPr="009D33E0">
        <w:rPr>
          <w:szCs w:val="28"/>
          <w:lang w:val="uk-UA"/>
        </w:rPr>
        <w:t>розшифровка</w:t>
      </w:r>
      <w:proofErr w:type="spellEnd"/>
      <w:r w:rsidRPr="009D33E0">
        <w:rPr>
          <w:szCs w:val="28"/>
          <w:lang w:val="uk-UA"/>
        </w:rPr>
        <w:t xml:space="preserve"> ребуса. Представляє себе четвертий </w:t>
      </w:r>
      <w:r w:rsidR="00660990">
        <w:rPr>
          <w:szCs w:val="28"/>
          <w:lang w:val="uk-UA"/>
        </w:rPr>
        <w:t>«пок</w:t>
      </w:r>
      <w:r w:rsidR="00660990">
        <w:rPr>
          <w:szCs w:val="28"/>
          <w:lang w:val="uk-UA"/>
        </w:rPr>
        <w:t>у</w:t>
      </w:r>
      <w:r w:rsidR="00660990">
        <w:rPr>
          <w:szCs w:val="28"/>
          <w:lang w:val="uk-UA"/>
        </w:rPr>
        <w:t>п</w:t>
      </w:r>
      <w:r w:rsidRPr="009D33E0">
        <w:rPr>
          <w:szCs w:val="28"/>
          <w:lang w:val="uk-UA"/>
        </w:rPr>
        <w:t>ець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>. Кож</w:t>
      </w:r>
      <w:r w:rsidRPr="009D33E0">
        <w:rPr>
          <w:szCs w:val="28"/>
          <w:lang w:val="uk-UA"/>
        </w:rPr>
        <w:softHyphen/>
        <w:t>не АТ протягом 3 хвилин повинно розшифрувати ребус, написати розшифро</w:t>
      </w:r>
      <w:r w:rsidRPr="009D33E0">
        <w:rPr>
          <w:szCs w:val="28"/>
          <w:lang w:val="uk-UA"/>
        </w:rPr>
        <w:softHyphen/>
        <w:t xml:space="preserve">ваний вираз (слово) на аркуші паперу і здати </w:t>
      </w:r>
      <w:r w:rsidR="00660990">
        <w:rPr>
          <w:szCs w:val="28"/>
          <w:lang w:val="uk-UA"/>
        </w:rPr>
        <w:t>«покуп</w:t>
      </w:r>
      <w:r w:rsidRPr="009D33E0">
        <w:rPr>
          <w:szCs w:val="28"/>
          <w:lang w:val="uk-UA"/>
        </w:rPr>
        <w:t>цеві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>". За кожну зекономле</w:t>
      </w:r>
      <w:r w:rsidRPr="009D33E0">
        <w:rPr>
          <w:szCs w:val="28"/>
          <w:lang w:val="uk-UA"/>
        </w:rPr>
        <w:softHyphen/>
        <w:t xml:space="preserve">ну хвилину додають 1 бал. Через 3 хвилини </w:t>
      </w:r>
      <w:r w:rsidR="00660990">
        <w:rPr>
          <w:szCs w:val="28"/>
          <w:lang w:val="uk-UA"/>
        </w:rPr>
        <w:t>«покуп</w:t>
      </w:r>
      <w:r w:rsidRPr="009D33E0">
        <w:rPr>
          <w:szCs w:val="28"/>
          <w:lang w:val="uk-UA"/>
        </w:rPr>
        <w:t>ець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оголошує р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t>зультати.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Ведучий підводить підсумок:</w:t>
      </w:r>
    </w:p>
    <w:p w:rsidR="00011288" w:rsidRPr="009D33E0" w:rsidRDefault="00034B8C" w:rsidP="00A74E11">
      <w:pPr>
        <w:rPr>
          <w:szCs w:val="28"/>
          <w:lang w:val="uk-UA"/>
        </w:rPr>
      </w:pPr>
      <w:r>
        <w:rPr>
          <w:szCs w:val="28"/>
          <w:lang w:val="uk-UA"/>
        </w:rPr>
        <w:t>—</w:t>
      </w:r>
      <w:r w:rsidR="00011288" w:rsidRPr="009D33E0">
        <w:rPr>
          <w:szCs w:val="28"/>
          <w:lang w:val="uk-UA"/>
        </w:rPr>
        <w:t xml:space="preserve"> за активну участь у підготовці і проведенні аукціону </w:t>
      </w:r>
      <w:r w:rsidR="00660990">
        <w:rPr>
          <w:szCs w:val="28"/>
          <w:lang w:val="uk-UA"/>
        </w:rPr>
        <w:t>«покуп</w:t>
      </w:r>
      <w:r w:rsidR="00011288" w:rsidRPr="009D33E0">
        <w:rPr>
          <w:szCs w:val="28"/>
          <w:lang w:val="uk-UA"/>
        </w:rPr>
        <w:t>цям</w:t>
      </w:r>
      <w:r>
        <w:rPr>
          <w:szCs w:val="28"/>
          <w:lang w:val="uk-UA"/>
        </w:rPr>
        <w:t>»</w:t>
      </w:r>
      <w:r w:rsidR="00011288" w:rsidRPr="009D33E0">
        <w:rPr>
          <w:szCs w:val="28"/>
          <w:lang w:val="uk-UA"/>
        </w:rPr>
        <w:t xml:space="preserve"> і </w:t>
      </w:r>
      <w:r>
        <w:rPr>
          <w:szCs w:val="28"/>
          <w:lang w:val="uk-UA"/>
        </w:rPr>
        <w:t>«</w:t>
      </w:r>
      <w:r w:rsidR="00011288" w:rsidRPr="009D33E0">
        <w:rPr>
          <w:szCs w:val="28"/>
          <w:lang w:val="uk-UA"/>
        </w:rPr>
        <w:t>банкі</w:t>
      </w:r>
      <w:r w:rsidR="00011288" w:rsidRPr="009D33E0">
        <w:rPr>
          <w:szCs w:val="28"/>
          <w:lang w:val="uk-UA"/>
        </w:rPr>
        <w:softHyphen/>
        <w:t>рам</w:t>
      </w:r>
      <w:r>
        <w:rPr>
          <w:szCs w:val="28"/>
          <w:lang w:val="uk-UA"/>
        </w:rPr>
        <w:t>»</w:t>
      </w:r>
      <w:r w:rsidR="00011288" w:rsidRPr="009D33E0">
        <w:rPr>
          <w:szCs w:val="28"/>
          <w:lang w:val="uk-UA"/>
        </w:rPr>
        <w:t xml:space="preserve"> виставляють по 11</w:t>
      </w:r>
      <w:r>
        <w:rPr>
          <w:szCs w:val="28"/>
          <w:lang w:val="uk-UA"/>
        </w:rPr>
        <w:t>–</w:t>
      </w:r>
      <w:r w:rsidR="00011288" w:rsidRPr="009D33E0">
        <w:rPr>
          <w:szCs w:val="28"/>
          <w:lang w:val="uk-UA"/>
        </w:rPr>
        <w:t>12 балів.</w:t>
      </w:r>
    </w:p>
    <w:p w:rsidR="00011288" w:rsidRPr="009D33E0" w:rsidRDefault="00034B8C" w:rsidP="00A74E11">
      <w:pPr>
        <w:rPr>
          <w:szCs w:val="28"/>
          <w:lang w:val="uk-UA"/>
        </w:rPr>
      </w:pPr>
      <w:r>
        <w:rPr>
          <w:szCs w:val="28"/>
          <w:lang w:val="uk-UA"/>
        </w:rPr>
        <w:lastRenderedPageBreak/>
        <w:t>—</w:t>
      </w:r>
      <w:r w:rsidR="00011288" w:rsidRPr="009D33E0">
        <w:rPr>
          <w:szCs w:val="28"/>
          <w:lang w:val="uk-UA"/>
        </w:rPr>
        <w:t xml:space="preserve"> членам АТ, яке зайняло перше місце, виставляють 11 балів, за друге </w:t>
      </w:r>
      <w:r>
        <w:rPr>
          <w:szCs w:val="28"/>
          <w:lang w:val="uk-UA"/>
        </w:rPr>
        <w:t>—</w:t>
      </w:r>
      <w:r w:rsidR="00011288" w:rsidRPr="009D33E0">
        <w:rPr>
          <w:szCs w:val="28"/>
          <w:lang w:val="uk-UA"/>
        </w:rPr>
        <w:t xml:space="preserve"> 9, за третє і четверте </w:t>
      </w:r>
      <w:r>
        <w:rPr>
          <w:szCs w:val="28"/>
          <w:lang w:val="uk-UA"/>
        </w:rPr>
        <w:t>—</w:t>
      </w:r>
      <w:r w:rsidR="00011288" w:rsidRPr="009D33E0">
        <w:rPr>
          <w:szCs w:val="28"/>
          <w:lang w:val="uk-UA"/>
        </w:rPr>
        <w:t xml:space="preserve"> 7</w:t>
      </w:r>
      <w:r>
        <w:rPr>
          <w:szCs w:val="28"/>
          <w:lang w:val="uk-UA"/>
        </w:rPr>
        <w:t>–</w:t>
      </w:r>
      <w:r w:rsidR="00011288" w:rsidRPr="009D33E0">
        <w:rPr>
          <w:szCs w:val="28"/>
          <w:lang w:val="uk-UA"/>
        </w:rPr>
        <w:t>6. (Учням дозволяється перездавати тему з метою п</w:t>
      </w:r>
      <w:r w:rsidR="00011288" w:rsidRPr="009D33E0">
        <w:rPr>
          <w:szCs w:val="28"/>
          <w:lang w:val="uk-UA"/>
        </w:rPr>
        <w:t>і</w:t>
      </w:r>
      <w:r w:rsidR="00011288" w:rsidRPr="009D33E0">
        <w:rPr>
          <w:szCs w:val="28"/>
          <w:lang w:val="uk-UA"/>
        </w:rPr>
        <w:t>двищення балів.) Зведена підсумкова таблиця результатів аукціону дозво</w:t>
      </w:r>
      <w:r w:rsidR="00011288" w:rsidRPr="009D33E0">
        <w:rPr>
          <w:szCs w:val="28"/>
          <w:lang w:val="uk-UA"/>
        </w:rPr>
        <w:softHyphen/>
        <w:t>ляє вчителеві проаналізувати рівень підготовки класу з теми.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При підготовці до уроку </w:t>
      </w:r>
      <w:r w:rsidR="00660990">
        <w:rPr>
          <w:szCs w:val="28"/>
          <w:lang w:val="uk-UA"/>
        </w:rPr>
        <w:t>«покуп</w:t>
      </w:r>
      <w:r w:rsidRPr="009D33E0">
        <w:rPr>
          <w:szCs w:val="28"/>
          <w:lang w:val="uk-UA"/>
        </w:rPr>
        <w:t>цям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і вчителеві необхідно врахувати: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1. Обов'язково на цупкому папері (формат А</w:t>
      </w:r>
      <w:r w:rsidR="00034B8C">
        <w:rPr>
          <w:szCs w:val="28"/>
          <w:lang w:val="uk-UA"/>
        </w:rPr>
        <w:t>1</w:t>
      </w:r>
      <w:r w:rsidRPr="009D33E0">
        <w:rPr>
          <w:szCs w:val="28"/>
          <w:lang w:val="uk-UA"/>
        </w:rPr>
        <w:t>) повинна бути заготовлена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загальна картка лота. Для загального огляду її вивішують біля дошки на штат</w:t>
      </w:r>
      <w:r w:rsidRPr="009D33E0">
        <w:rPr>
          <w:szCs w:val="28"/>
          <w:lang w:val="uk-UA"/>
        </w:rPr>
        <w:t>и</w:t>
      </w:r>
      <w:r w:rsidRPr="009D33E0">
        <w:rPr>
          <w:szCs w:val="28"/>
          <w:lang w:val="uk-UA"/>
        </w:rPr>
        <w:t>ві. Це дозволяє підтримувати високу активність та інтерес учнів протя</w:t>
      </w:r>
      <w:r w:rsidRPr="009D33E0">
        <w:rPr>
          <w:szCs w:val="28"/>
          <w:lang w:val="uk-UA"/>
        </w:rPr>
        <w:softHyphen/>
        <w:t>гом усь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 xml:space="preserve">го уроку, а членам АТ слідкувати за правильністю відповідей сусідів, вносити поправки, доповнення і </w:t>
      </w:r>
      <w:r w:rsidR="00034B8C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заробляти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додаткові бали.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2. Запитання на кожному лоті повинні бути однаковими для всіх АТ, а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з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 xml:space="preserve">вдання </w:t>
      </w:r>
      <w:r w:rsidR="00034B8C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різними.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3. Кількість балів за лот повинна дорівнювати кількості запитань, щоб</w:t>
      </w:r>
      <w:r w:rsidR="00A74E11" w:rsidRPr="009D33E0">
        <w:rPr>
          <w:szCs w:val="28"/>
          <w:lang w:val="uk-UA"/>
        </w:rPr>
        <w:t xml:space="preserve"> </w:t>
      </w:r>
      <w:r w:rsidR="00660990">
        <w:rPr>
          <w:szCs w:val="28"/>
          <w:lang w:val="uk-UA"/>
        </w:rPr>
        <w:t>«покуп</w:t>
      </w:r>
      <w:r w:rsidRPr="009D33E0">
        <w:rPr>
          <w:szCs w:val="28"/>
          <w:lang w:val="uk-UA"/>
        </w:rPr>
        <w:t>ець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міг оцінити відповідь АТ з кожного питання.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Загальна оцінка за лот складається з суми балів, одержаних товариством за кожне запитання лота. Це полегшить </w:t>
      </w:r>
      <w:r w:rsidR="00660990">
        <w:rPr>
          <w:szCs w:val="28"/>
          <w:lang w:val="uk-UA"/>
        </w:rPr>
        <w:t>«покуп</w:t>
      </w:r>
      <w:r w:rsidRPr="009D33E0">
        <w:rPr>
          <w:szCs w:val="28"/>
          <w:lang w:val="uk-UA"/>
        </w:rPr>
        <w:t>цям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зробити підсумки конкур</w:t>
      </w:r>
      <w:r w:rsidRPr="009D33E0">
        <w:rPr>
          <w:szCs w:val="28"/>
          <w:lang w:val="uk-UA"/>
        </w:rPr>
        <w:softHyphen/>
        <w:t>су і оцінити відповіді.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Під час проведення уроку-аукціону ведучому необхідно змінювати черг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 xml:space="preserve">вість відповідей АТ і слідкувати за тим, щоб кожний член АТ давав відповідь тільки на один з лотів (не </w:t>
      </w:r>
      <w:r w:rsidR="00034B8C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торгував</w:t>
      </w:r>
      <w:r w:rsidR="00034B8C">
        <w:rPr>
          <w:szCs w:val="28"/>
          <w:lang w:val="uk-UA"/>
        </w:rPr>
        <w:t>»</w:t>
      </w:r>
      <w:r w:rsidRPr="009D33E0">
        <w:rPr>
          <w:szCs w:val="28"/>
          <w:lang w:val="uk-UA"/>
        </w:rPr>
        <w:t xml:space="preserve"> за інших).</w:t>
      </w:r>
    </w:p>
    <w:p w:rsidR="00011288" w:rsidRPr="009D33E0" w:rsidRDefault="00810E87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Необхідними реквізитами уроку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є</w:t>
      </w:r>
      <w:r w:rsidR="00011288" w:rsidRPr="009D33E0">
        <w:rPr>
          <w:szCs w:val="28"/>
          <w:lang w:val="uk-UA"/>
        </w:rPr>
        <w:t xml:space="preserve"> гонг, дерев'яний молоток, секундомір.</w:t>
      </w:r>
    </w:p>
    <w:p w:rsidR="00011288" w:rsidRPr="00B03F0B" w:rsidRDefault="00810E87" w:rsidP="00B03F0B">
      <w:pPr>
        <w:pStyle w:val="1"/>
        <w:rPr>
          <w:rStyle w:val="a5"/>
          <w:b/>
          <w:bCs w:val="0"/>
          <w:smallCaps w:val="0"/>
          <w:color w:val="auto"/>
          <w:spacing w:val="0"/>
          <w:u w:val="none"/>
        </w:rPr>
      </w:pPr>
      <w:bookmarkStart w:id="32" w:name="_Toc443297163"/>
      <w:bookmarkStart w:id="33" w:name="_Toc508820784"/>
      <w:bookmarkStart w:id="34" w:name="_Toc508820831"/>
      <w:bookmarkStart w:id="35" w:name="_Toc508820903"/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Урок-б</w:t>
      </w:r>
      <w:r w:rsidR="00011288"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рейн-ринг</w:t>
      </w:r>
      <w:bookmarkEnd w:id="32"/>
      <w:bookmarkEnd w:id="33"/>
      <w:bookmarkEnd w:id="34"/>
      <w:bookmarkEnd w:id="35"/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Брейн-ринг </w:t>
      </w:r>
      <w:r w:rsidR="00574C9D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відома телевізійна гра, де стартом є складне цікаве зап</w:t>
      </w:r>
      <w:r w:rsidRPr="009D33E0">
        <w:rPr>
          <w:szCs w:val="28"/>
          <w:lang w:val="uk-UA"/>
        </w:rPr>
        <w:t>и</w:t>
      </w:r>
      <w:r w:rsidRPr="009D33E0">
        <w:rPr>
          <w:szCs w:val="28"/>
          <w:lang w:val="uk-UA"/>
        </w:rPr>
        <w:t>тан</w:t>
      </w:r>
      <w:r w:rsidRPr="009D33E0">
        <w:rPr>
          <w:szCs w:val="28"/>
          <w:lang w:val="uk-UA"/>
        </w:rPr>
        <w:softHyphen/>
        <w:t xml:space="preserve">ня, а фінішем </w:t>
      </w:r>
      <w:r w:rsidR="00736B92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правильна відповідь. Необхідно швидко зреагувати, адже час</w:t>
      </w:r>
      <w:r w:rsidR="00736B92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прийняття рішення обмежений.</w:t>
      </w:r>
    </w:p>
    <w:p w:rsidR="00011288" w:rsidRPr="009D33E0" w:rsidRDefault="00810E87" w:rsidP="00A74E11">
      <w:pPr>
        <w:rPr>
          <w:szCs w:val="28"/>
          <w:lang w:val="uk-UA"/>
        </w:rPr>
      </w:pPr>
      <w:r w:rsidRPr="009D33E0">
        <w:rPr>
          <w:i/>
          <w:szCs w:val="28"/>
          <w:lang w:val="uk-UA"/>
        </w:rPr>
        <w:t>Орган</w:t>
      </w:r>
      <w:r w:rsidR="00011288" w:rsidRPr="009D33E0">
        <w:rPr>
          <w:i/>
          <w:szCs w:val="28"/>
          <w:lang w:val="uk-UA"/>
        </w:rPr>
        <w:t xml:space="preserve">ізаційні </w:t>
      </w:r>
      <w:proofErr w:type="spellStart"/>
      <w:r w:rsidR="00011288" w:rsidRPr="009D33E0">
        <w:rPr>
          <w:i/>
          <w:szCs w:val="28"/>
          <w:lang w:val="uk-UA"/>
        </w:rPr>
        <w:t>пuтання</w:t>
      </w:r>
      <w:proofErr w:type="spellEnd"/>
      <w:r w:rsidR="00011288" w:rsidRPr="009D33E0">
        <w:rPr>
          <w:szCs w:val="28"/>
          <w:lang w:val="uk-UA"/>
        </w:rPr>
        <w:t>: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1. Наявність спеціально обладнаного приміщення (класу), кількість ігро</w:t>
      </w:r>
      <w:r w:rsidRPr="009D33E0">
        <w:rPr>
          <w:szCs w:val="28"/>
          <w:lang w:val="uk-UA"/>
        </w:rPr>
        <w:softHyphen/>
        <w:t>вих столів відповідає кількості команд.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2. На кожному столі сигнальний пристрій або дзвінок, який сповіщає в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t>ду</w:t>
      </w:r>
      <w:r w:rsidRPr="009D33E0">
        <w:rPr>
          <w:szCs w:val="28"/>
          <w:lang w:val="uk-UA"/>
        </w:rPr>
        <w:softHyphen/>
        <w:t>чого про готовність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команди відповідати.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3. Згідно з умовами гри потрібно одного ведучого, який одночасно </w:t>
      </w:r>
      <w:proofErr w:type="spellStart"/>
      <w:r w:rsidRPr="009D33E0">
        <w:rPr>
          <w:szCs w:val="28"/>
          <w:lang w:val="uk-UA"/>
        </w:rPr>
        <w:t>буде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рганізатором</w:t>
      </w:r>
      <w:proofErr w:type="spellEnd"/>
      <w:r w:rsidRPr="009D33E0">
        <w:rPr>
          <w:szCs w:val="28"/>
          <w:lang w:val="uk-UA"/>
        </w:rPr>
        <w:t xml:space="preserve"> і арбітром гри (як правило, це вчитель).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4. у І-му турі брейн-рингу команда повинна дати правильну відповідь на три запитання, лише тоді вона може зайняти стіл лідера.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5. Команда, яка найдовше втримається за столом лідера, вважається пере</w:t>
      </w:r>
      <w:r w:rsidRPr="009D33E0">
        <w:rPr>
          <w:szCs w:val="28"/>
          <w:lang w:val="uk-UA"/>
        </w:rPr>
        <w:softHyphen/>
        <w:t>можцем гри.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6. Підготовка запитань для брейн-рингу.</w:t>
      </w:r>
    </w:p>
    <w:p w:rsidR="00011288" w:rsidRPr="009D33E0" w:rsidRDefault="00810E87" w:rsidP="00A74E11">
      <w:pPr>
        <w:rPr>
          <w:szCs w:val="28"/>
          <w:lang w:val="uk-UA"/>
        </w:rPr>
      </w:pPr>
      <w:r w:rsidRPr="009D33E0">
        <w:rPr>
          <w:i/>
          <w:szCs w:val="28"/>
          <w:lang w:val="uk-UA"/>
        </w:rPr>
        <w:t>Ан</w:t>
      </w:r>
      <w:r w:rsidR="00011288" w:rsidRPr="009D33E0">
        <w:rPr>
          <w:i/>
          <w:szCs w:val="28"/>
          <w:lang w:val="uk-UA"/>
        </w:rPr>
        <w:t>аліз результатів</w:t>
      </w:r>
      <w:r w:rsidRPr="009D33E0">
        <w:rPr>
          <w:szCs w:val="28"/>
          <w:lang w:val="uk-UA"/>
        </w:rPr>
        <w:t xml:space="preserve">. </w:t>
      </w:r>
      <w:r w:rsidR="00011288" w:rsidRPr="009D33E0">
        <w:rPr>
          <w:szCs w:val="28"/>
          <w:lang w:val="uk-UA"/>
        </w:rPr>
        <w:t>За результатами гри можна зробити висновок щодо рівня підготовки учнів</w:t>
      </w:r>
      <w:r w:rsidR="00A74E11" w:rsidRPr="009D33E0">
        <w:rPr>
          <w:szCs w:val="28"/>
          <w:lang w:val="uk-UA"/>
        </w:rPr>
        <w:t xml:space="preserve"> </w:t>
      </w:r>
      <w:r w:rsidR="00011288" w:rsidRPr="009D33E0">
        <w:rPr>
          <w:szCs w:val="28"/>
          <w:lang w:val="uk-UA"/>
        </w:rPr>
        <w:t>класу з даної теми, Їхнього вміння логічно мислити, швидко приймати рі</w:t>
      </w:r>
      <w:r w:rsidR="00B03F0B">
        <w:rPr>
          <w:szCs w:val="28"/>
          <w:lang w:val="uk-UA"/>
        </w:rPr>
        <w:t>шення.</w:t>
      </w:r>
    </w:p>
    <w:p w:rsidR="00011288" w:rsidRPr="00B03F0B" w:rsidRDefault="00011288" w:rsidP="00B03F0B">
      <w:pPr>
        <w:pStyle w:val="1"/>
        <w:rPr>
          <w:rStyle w:val="a5"/>
          <w:b/>
          <w:bCs w:val="0"/>
          <w:smallCaps w:val="0"/>
          <w:color w:val="auto"/>
          <w:spacing w:val="0"/>
          <w:u w:val="none"/>
        </w:rPr>
      </w:pPr>
      <w:bookmarkStart w:id="36" w:name="_Toc443297164"/>
      <w:bookmarkStart w:id="37" w:name="_Toc508820785"/>
      <w:bookmarkStart w:id="38" w:name="_Toc508820832"/>
      <w:bookmarkStart w:id="39" w:name="_Toc508820904"/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t xml:space="preserve">Урок-бесіда за </w:t>
      </w:r>
      <w:r w:rsidR="00574C9D"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«</w:t>
      </w:r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круглим столом</w:t>
      </w:r>
      <w:r w:rsidR="00574C9D"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»</w:t>
      </w:r>
      <w:bookmarkEnd w:id="36"/>
      <w:bookmarkEnd w:id="37"/>
      <w:bookmarkEnd w:id="38"/>
      <w:bookmarkEnd w:id="39"/>
    </w:p>
    <w:p w:rsidR="007135DB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У класі повинна бути група людей (учнів, ведучих), які могли б на себе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взяти роль відповідачів на поставлені питання з теми заняття.</w:t>
      </w:r>
      <w:r w:rsidRPr="009D33E0">
        <w:rPr>
          <w:szCs w:val="28"/>
          <w:lang w:val="uk-UA"/>
        </w:rPr>
        <w:tab/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lastRenderedPageBreak/>
        <w:t>Решта учнів становлять аудиторію, їхня роль зводиться в основному до постановки питань ведучим.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Негативним є те, що клас ділять на дві половини </w:t>
      </w:r>
      <w:r w:rsidR="007135DB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активну і пасивну.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Підготовку до уроку проводять заздалегідь. Учням дають список реком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t>н</w:t>
      </w:r>
      <w:r w:rsidRPr="009D33E0">
        <w:rPr>
          <w:szCs w:val="28"/>
          <w:lang w:val="uk-UA"/>
        </w:rPr>
        <w:softHyphen/>
        <w:t>дованої літератури і теми, які треба повторити.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Четверо учнів за допомогою вчителя готують виступ (на 5</w:t>
      </w:r>
      <w:r w:rsidR="007135DB" w:rsidRPr="009D33E0">
        <w:rPr>
          <w:szCs w:val="28"/>
          <w:lang w:val="uk-UA"/>
        </w:rPr>
        <w:t>–</w:t>
      </w:r>
      <w:r w:rsidRPr="009D33E0">
        <w:rPr>
          <w:szCs w:val="28"/>
          <w:lang w:val="uk-UA"/>
        </w:rPr>
        <w:t>8 хв.). Вед</w:t>
      </w:r>
      <w:r w:rsidRPr="009D33E0">
        <w:rPr>
          <w:szCs w:val="28"/>
          <w:lang w:val="uk-UA"/>
        </w:rPr>
        <w:t>у</w:t>
      </w:r>
      <w:r w:rsidRPr="009D33E0">
        <w:rPr>
          <w:szCs w:val="28"/>
          <w:lang w:val="uk-UA"/>
        </w:rPr>
        <w:t xml:space="preserve">чий </w:t>
      </w:r>
      <w:r w:rsidR="007135DB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учитель.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Урок починають зі вступного слова вчителя.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Далі виступають учні з певних проблем, над якими вони працювали.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На дошці вивішують чи записують питання для обговорення, або </w:t>
      </w:r>
      <w:proofErr w:type="spellStart"/>
      <w:r w:rsidRPr="009D33E0">
        <w:rPr>
          <w:szCs w:val="28"/>
          <w:lang w:val="uk-UA"/>
        </w:rPr>
        <w:t>школ</w:t>
      </w:r>
      <w:r w:rsidRPr="009D33E0">
        <w:rPr>
          <w:szCs w:val="28"/>
          <w:lang w:val="uk-UA"/>
        </w:rPr>
        <w:t>я</w:t>
      </w:r>
      <w:r w:rsidRPr="009D33E0">
        <w:rPr>
          <w:szCs w:val="28"/>
          <w:lang w:val="uk-UA"/>
        </w:rPr>
        <w:t>різадають</w:t>
      </w:r>
      <w:proofErr w:type="spellEnd"/>
      <w:r w:rsidRPr="009D33E0">
        <w:rPr>
          <w:szCs w:val="28"/>
          <w:lang w:val="uk-UA"/>
        </w:rPr>
        <w:t xml:space="preserve"> питання учням, які виступають.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Обговорення повинно відбуватися коректно. у кінці уроку робиться в</w:t>
      </w:r>
      <w:r w:rsidRPr="009D33E0">
        <w:rPr>
          <w:szCs w:val="28"/>
          <w:lang w:val="uk-UA"/>
        </w:rPr>
        <w:t>и</w:t>
      </w:r>
      <w:r w:rsidRPr="009D33E0">
        <w:rPr>
          <w:szCs w:val="28"/>
          <w:lang w:val="uk-UA"/>
        </w:rPr>
        <w:t>сновок з відповідної проблеми.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Дається оцінка роботи класу і окремих учнів.</w:t>
      </w:r>
    </w:p>
    <w:p w:rsidR="00011288" w:rsidRPr="00B03F0B" w:rsidRDefault="00011288" w:rsidP="00B03F0B">
      <w:pPr>
        <w:pStyle w:val="1"/>
        <w:rPr>
          <w:rStyle w:val="a5"/>
          <w:b/>
          <w:bCs w:val="0"/>
          <w:smallCaps w:val="0"/>
          <w:color w:val="auto"/>
          <w:spacing w:val="0"/>
          <w:u w:val="none"/>
        </w:rPr>
      </w:pPr>
      <w:bookmarkStart w:id="40" w:name="_Toc443297165"/>
      <w:bookmarkStart w:id="41" w:name="_Toc508820786"/>
      <w:bookmarkStart w:id="42" w:name="_Toc508820833"/>
      <w:bookmarkStart w:id="43" w:name="_Toc508820905"/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Урок-вікторина</w:t>
      </w:r>
      <w:bookmarkEnd w:id="40"/>
      <w:bookmarkEnd w:id="41"/>
      <w:bookmarkEnd w:id="42"/>
      <w:bookmarkEnd w:id="43"/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До уроку кабінет оформляють відповідним чином: на стінах емблеми та привітання команд, фотографії. Учні визначають журі і суддю-інформатора.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І етап уроку присвячується історії. Кожній з команд пропонують по 3</w:t>
      </w:r>
      <w:r w:rsidR="007135DB" w:rsidRPr="009D33E0">
        <w:rPr>
          <w:szCs w:val="28"/>
          <w:lang w:val="uk-UA"/>
        </w:rPr>
        <w:t>–</w:t>
      </w:r>
      <w:r w:rsidRPr="009D33E0">
        <w:rPr>
          <w:szCs w:val="28"/>
          <w:lang w:val="uk-UA"/>
        </w:rPr>
        <w:t>4 завдання, які треба розв'язати у визначений термін. З кожною командою пр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>цює по два члени журі. Вони перевіряють правильність відповідей, фік</w:t>
      </w:r>
      <w:r w:rsidRPr="009D33E0">
        <w:rPr>
          <w:szCs w:val="28"/>
          <w:lang w:val="uk-UA"/>
        </w:rPr>
        <w:softHyphen/>
        <w:t>сують час, який було затрачено на виконання завдань.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 xml:space="preserve">ІІ етап </w:t>
      </w:r>
      <w:r w:rsidR="007135DB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конкурс капітанів. Кожному капітанові допомагає команда. Ко</w:t>
      </w:r>
      <w:r w:rsidRPr="009D33E0">
        <w:rPr>
          <w:szCs w:val="28"/>
          <w:lang w:val="uk-UA"/>
        </w:rPr>
        <w:softHyphen/>
        <w:t>лективний пошук, дух змагання дозволяє систематизувати набуті знання, зосе</w:t>
      </w:r>
      <w:r w:rsidRPr="009D33E0">
        <w:rPr>
          <w:szCs w:val="28"/>
          <w:lang w:val="uk-UA"/>
        </w:rPr>
        <w:softHyphen/>
        <w:t>редити увагу на найважливішому.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ІІІ</w:t>
      </w:r>
      <w:r w:rsidRPr="009D33E0">
        <w:rPr>
          <w:bCs/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 xml:space="preserve">етап </w:t>
      </w:r>
      <w:r w:rsidR="007135DB" w:rsidRPr="009D33E0">
        <w:rPr>
          <w:szCs w:val="28"/>
          <w:lang w:val="uk-UA"/>
        </w:rPr>
        <w:t>—</w:t>
      </w:r>
      <w:r w:rsidRPr="009D33E0">
        <w:rPr>
          <w:szCs w:val="28"/>
          <w:lang w:val="uk-UA"/>
        </w:rPr>
        <w:t xml:space="preserve"> змагання команд. Кожна команда пропонує команді-суперниці по п'ять завдань, на їх обдумування відводиться не більше трьох хвилин.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Учитель бере активну участь в обговоренні (то в ролі консультанта, то як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учасник команди, інколи допомагає журі).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Уроки-вікторини цікаві тим, що дають можливість всебічно розглянути проблему, знайти найбільш вдале вирішення. Такі уроки виховують почуття колективізму, розвивають допитливість, вчать самостійності.</w:t>
      </w:r>
    </w:p>
    <w:p w:rsidR="00011288" w:rsidRPr="00B03F0B" w:rsidRDefault="00011288" w:rsidP="00B03F0B">
      <w:pPr>
        <w:pStyle w:val="1"/>
        <w:rPr>
          <w:rStyle w:val="a5"/>
          <w:b/>
          <w:bCs w:val="0"/>
          <w:smallCaps w:val="0"/>
          <w:color w:val="auto"/>
          <w:spacing w:val="0"/>
          <w:u w:val="none"/>
        </w:rPr>
      </w:pPr>
      <w:bookmarkStart w:id="44" w:name="_Toc443297166"/>
      <w:bookmarkStart w:id="45" w:name="_Toc508820787"/>
      <w:bookmarkStart w:id="46" w:name="_Toc508820834"/>
      <w:bookmarkStart w:id="47" w:name="_Toc508820906"/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t>Урок-вистава</w:t>
      </w:r>
      <w:bookmarkEnd w:id="44"/>
      <w:bookmarkEnd w:id="45"/>
      <w:bookmarkEnd w:id="46"/>
      <w:bookmarkEnd w:id="47"/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На відміну від рольової гри, вистава передбачає більш чіткий сценарій, який регламентує діяльність учнів безпосередньо на уроці та збільшує Їхню с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>мостійність під час підготовки сценарію.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Театралізовані вистави спрямовані на те, щоб викликати інтерес до на</w:t>
      </w:r>
      <w:r w:rsidRPr="009D33E0">
        <w:rPr>
          <w:szCs w:val="28"/>
          <w:lang w:val="uk-UA"/>
        </w:rPr>
        <w:softHyphen/>
        <w:t>вчання, і спираються на образне мислення, фантазію, уяву учнів. При підго</w:t>
      </w:r>
      <w:r w:rsidRPr="009D33E0">
        <w:rPr>
          <w:szCs w:val="28"/>
          <w:lang w:val="uk-UA"/>
        </w:rPr>
        <w:softHyphen/>
        <w:t>товці вистави відсутній будь-який тиск на учнів у висвітленні конкретної</w:t>
      </w:r>
      <w:r w:rsidR="00034B8C">
        <w:rPr>
          <w:szCs w:val="28"/>
          <w:lang w:val="uk-UA"/>
        </w:rPr>
        <w:t xml:space="preserve"> і</w:t>
      </w:r>
      <w:r w:rsidRPr="009D33E0">
        <w:rPr>
          <w:szCs w:val="28"/>
          <w:lang w:val="uk-UA"/>
        </w:rPr>
        <w:t>ст</w:t>
      </w:r>
      <w:r w:rsidRPr="009D33E0">
        <w:rPr>
          <w:szCs w:val="28"/>
          <w:lang w:val="uk-UA"/>
        </w:rPr>
        <w:t>о</w:t>
      </w:r>
      <w:r w:rsidRPr="009D33E0">
        <w:rPr>
          <w:szCs w:val="28"/>
          <w:lang w:val="uk-UA"/>
        </w:rPr>
        <w:t>ричної ситуації. Знання, які учні засво</w:t>
      </w:r>
      <w:r w:rsidR="00034B8C">
        <w:rPr>
          <w:szCs w:val="28"/>
          <w:lang w:val="uk-UA"/>
        </w:rPr>
        <w:t>їли</w:t>
      </w:r>
      <w:r w:rsidRPr="009D33E0">
        <w:rPr>
          <w:szCs w:val="28"/>
          <w:lang w:val="uk-UA"/>
        </w:rPr>
        <w:t xml:space="preserve"> на попередніх уроках, вони мо</w:t>
      </w:r>
      <w:r w:rsidRPr="009D33E0">
        <w:rPr>
          <w:szCs w:val="28"/>
          <w:lang w:val="uk-UA"/>
        </w:rPr>
        <w:softHyphen/>
        <w:t>жуть використати зараз. Персонажі залишають можливість глядачеві само</w:t>
      </w:r>
      <w:r w:rsidRPr="009D33E0">
        <w:rPr>
          <w:szCs w:val="28"/>
          <w:lang w:val="uk-UA"/>
        </w:rPr>
        <w:softHyphen/>
        <w:t>стійно о</w:t>
      </w:r>
      <w:r w:rsidRPr="009D33E0">
        <w:rPr>
          <w:szCs w:val="28"/>
          <w:lang w:val="uk-UA"/>
        </w:rPr>
        <w:t>б</w:t>
      </w:r>
      <w:r w:rsidRPr="009D33E0">
        <w:rPr>
          <w:szCs w:val="28"/>
          <w:lang w:val="uk-UA"/>
        </w:rPr>
        <w:t xml:space="preserve">міркувати історичну ситуацію і </w:t>
      </w:r>
      <w:proofErr w:type="spellStart"/>
      <w:r w:rsidRPr="009D33E0">
        <w:rPr>
          <w:szCs w:val="28"/>
          <w:lang w:val="uk-UA"/>
        </w:rPr>
        <w:t>зробит</w:t>
      </w:r>
      <w:proofErr w:type="spellEnd"/>
      <w:r w:rsidRPr="009D33E0">
        <w:rPr>
          <w:szCs w:val="28"/>
          <w:lang w:val="uk-UA"/>
        </w:rPr>
        <w:t>_ власні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висновки.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Учні, які виконують ролі, заздалегідь готують собі костюми, ближче зна</w:t>
      </w:r>
      <w:r w:rsidRPr="009D33E0">
        <w:rPr>
          <w:szCs w:val="28"/>
          <w:lang w:val="uk-UA"/>
        </w:rPr>
        <w:softHyphen/>
        <w:t>йомляться з історичною особою, яку будуть представляти, її характером, пов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lastRenderedPageBreak/>
        <w:t>дін</w:t>
      </w:r>
      <w:r w:rsidRPr="009D33E0">
        <w:rPr>
          <w:szCs w:val="28"/>
          <w:lang w:val="uk-UA"/>
        </w:rPr>
        <w:softHyphen/>
        <w:t>кою, зовнішністю. Вони вивчають потрібні слова, вчаться, як себе поводити у</w:t>
      </w:r>
      <w:r w:rsidR="00034B8C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відповідній ситуації.</w:t>
      </w:r>
      <w:r w:rsidR="00A74E11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До уроку готують необхідне обладнання.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Урок починають з бесіди чи з характеристики певної історичної ситуації.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Це підводить учнів до глибшого сприйняття вистави. Безпосередньо п</w:t>
      </w:r>
      <w:r w:rsidRPr="009D33E0">
        <w:rPr>
          <w:szCs w:val="28"/>
          <w:lang w:val="uk-UA"/>
        </w:rPr>
        <w:t>е</w:t>
      </w:r>
      <w:r w:rsidRPr="009D33E0">
        <w:rPr>
          <w:szCs w:val="28"/>
          <w:lang w:val="uk-UA"/>
        </w:rPr>
        <w:t>ред виставою учні отримують завдання та запитання, на які вони знайдуть ві</w:t>
      </w:r>
      <w:r w:rsidRPr="009D33E0">
        <w:rPr>
          <w:szCs w:val="28"/>
          <w:lang w:val="uk-UA"/>
        </w:rPr>
        <w:t>д</w:t>
      </w:r>
      <w:r w:rsidRPr="009D33E0">
        <w:rPr>
          <w:szCs w:val="28"/>
          <w:lang w:val="uk-UA"/>
        </w:rPr>
        <w:t>повіді, переглянувши виставу.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Тоді розігрується театралізована вистава.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Після перегляду вистави вчителеві треба повернутися до проблемних п</w:t>
      </w:r>
      <w:r w:rsidRPr="009D33E0">
        <w:rPr>
          <w:szCs w:val="28"/>
          <w:lang w:val="uk-UA"/>
        </w:rPr>
        <w:t>и</w:t>
      </w:r>
      <w:r w:rsidRPr="009D33E0">
        <w:rPr>
          <w:szCs w:val="28"/>
          <w:lang w:val="uk-UA"/>
        </w:rPr>
        <w:t>тань. Це можуть бути усні відповіді, складання таблиці або короткі записи у зошиті.</w:t>
      </w:r>
    </w:p>
    <w:p w:rsidR="00011288" w:rsidRPr="009D33E0" w:rsidRDefault="00011288" w:rsidP="00A74E11">
      <w:pPr>
        <w:rPr>
          <w:szCs w:val="28"/>
          <w:lang w:val="uk-UA"/>
        </w:rPr>
      </w:pPr>
      <w:r w:rsidRPr="009D33E0">
        <w:rPr>
          <w:szCs w:val="28"/>
          <w:lang w:val="uk-UA"/>
        </w:rPr>
        <w:t>У кінці уроку проводиться бесіда з класом, учні роблять висновки.</w:t>
      </w:r>
    </w:p>
    <w:p w:rsidR="00574C9D" w:rsidRPr="009D33E0" w:rsidRDefault="00574C9D" w:rsidP="00574C9D">
      <w:pPr>
        <w:pStyle w:val="1"/>
        <w:rPr>
          <w:rStyle w:val="a5"/>
          <w:color w:val="auto"/>
          <w:szCs w:val="28"/>
          <w:u w:val="none"/>
          <w:lang w:val="uk-UA"/>
        </w:rPr>
      </w:pPr>
    </w:p>
    <w:p w:rsidR="00B140D2" w:rsidRDefault="00B140D2" w:rsidP="00B140D2">
      <w:pPr>
        <w:pStyle w:val="1"/>
        <w:rPr>
          <w:rStyle w:val="a5"/>
          <w:bCs w:val="0"/>
          <w:smallCaps w:val="0"/>
          <w:color w:val="auto"/>
          <w:spacing w:val="0"/>
          <w:u w:val="none"/>
          <w:lang w:val="uk-UA"/>
        </w:rPr>
        <w:sectPr w:rsidR="00B140D2" w:rsidSect="00660990">
          <w:footerReference w:type="default" r:id="rId11"/>
          <w:pgSz w:w="11906" w:h="16838"/>
          <w:pgMar w:top="1134" w:right="1134" w:bottom="1134" w:left="1134" w:header="709" w:footer="173" w:gutter="0"/>
          <w:cols w:space="708"/>
          <w:docGrid w:linePitch="381"/>
        </w:sectPr>
      </w:pPr>
    </w:p>
    <w:p w:rsidR="00011288" w:rsidRPr="00B03F0B" w:rsidRDefault="00B03F0B" w:rsidP="00B03F0B">
      <w:pPr>
        <w:pStyle w:val="1"/>
        <w:rPr>
          <w:rStyle w:val="a5"/>
          <w:b/>
          <w:bCs w:val="0"/>
          <w:smallCaps w:val="0"/>
          <w:color w:val="auto"/>
          <w:spacing w:val="0"/>
          <w:u w:val="none"/>
        </w:rPr>
      </w:pPr>
      <w:bookmarkStart w:id="48" w:name="_Toc443297167"/>
      <w:bookmarkStart w:id="49" w:name="_Toc508820788"/>
      <w:bookmarkStart w:id="50" w:name="_Toc508820835"/>
      <w:bookmarkStart w:id="51" w:name="_Toc508820907"/>
      <w:r w:rsidRPr="00B03F0B">
        <w:rPr>
          <w:rStyle w:val="a5"/>
          <w:b/>
          <w:bCs w:val="0"/>
          <w:smallCaps w:val="0"/>
          <w:color w:val="auto"/>
          <w:spacing w:val="0"/>
          <w:u w:val="none"/>
        </w:rPr>
        <w:lastRenderedPageBreak/>
        <w:t>Список використан</w:t>
      </w:r>
      <w:r w:rsidR="00034B8C">
        <w:rPr>
          <w:rStyle w:val="a5"/>
          <w:b/>
          <w:bCs w:val="0"/>
          <w:smallCaps w:val="0"/>
          <w:color w:val="auto"/>
          <w:spacing w:val="0"/>
          <w:u w:val="none"/>
          <w:lang w:val="uk-UA"/>
        </w:rPr>
        <w:t>ої літератури</w:t>
      </w:r>
      <w:bookmarkEnd w:id="48"/>
      <w:bookmarkEnd w:id="49"/>
      <w:bookmarkEnd w:id="50"/>
      <w:bookmarkEnd w:id="51"/>
    </w:p>
    <w:p w:rsidR="007135DB" w:rsidRPr="009D33E0" w:rsidRDefault="007135DB" w:rsidP="00B140D2">
      <w:pPr>
        <w:numPr>
          <w:ilvl w:val="0"/>
          <w:numId w:val="2"/>
        </w:numPr>
        <w:ind w:left="284" w:hanging="284"/>
        <w:rPr>
          <w:szCs w:val="28"/>
          <w:lang w:val="uk-UA"/>
        </w:rPr>
      </w:pPr>
      <w:r w:rsidRPr="009D33E0">
        <w:rPr>
          <w:szCs w:val="28"/>
          <w:lang w:val="uk-UA"/>
        </w:rPr>
        <w:t>Методичний порадник: форми і методи навчання /Автор-укладач Б.О. Жи</w:t>
      </w:r>
      <w:r w:rsidRPr="009D33E0">
        <w:rPr>
          <w:szCs w:val="28"/>
          <w:lang w:val="uk-UA"/>
        </w:rPr>
        <w:t>т</w:t>
      </w:r>
      <w:r w:rsidRPr="009D33E0">
        <w:rPr>
          <w:szCs w:val="28"/>
          <w:lang w:val="uk-UA"/>
        </w:rPr>
        <w:t>ник. — Харків: Вид. група «Основа», 2005.</w:t>
      </w:r>
    </w:p>
    <w:p w:rsidR="007135DB" w:rsidRPr="009D33E0" w:rsidRDefault="007135DB" w:rsidP="00B140D2">
      <w:pPr>
        <w:numPr>
          <w:ilvl w:val="0"/>
          <w:numId w:val="2"/>
        </w:numPr>
        <w:ind w:left="284" w:hanging="284"/>
        <w:rPr>
          <w:szCs w:val="28"/>
          <w:lang w:val="uk-UA"/>
        </w:rPr>
      </w:pPr>
      <w:proofErr w:type="spellStart"/>
      <w:r w:rsidRPr="009D33E0">
        <w:rPr>
          <w:szCs w:val="28"/>
          <w:lang w:val="uk-UA"/>
        </w:rPr>
        <w:t>Пометун</w:t>
      </w:r>
      <w:proofErr w:type="spellEnd"/>
      <w:r w:rsidRPr="009D33E0">
        <w:rPr>
          <w:szCs w:val="28"/>
          <w:lang w:val="uk-UA"/>
        </w:rPr>
        <w:t xml:space="preserve">  О. І.,  </w:t>
      </w:r>
      <w:proofErr w:type="spellStart"/>
      <w:r w:rsidRPr="009D33E0">
        <w:rPr>
          <w:szCs w:val="28"/>
          <w:lang w:val="uk-UA"/>
        </w:rPr>
        <w:t>Пироженко</w:t>
      </w:r>
      <w:proofErr w:type="spellEnd"/>
      <w:r w:rsidRPr="009D33E0">
        <w:rPr>
          <w:szCs w:val="28"/>
          <w:lang w:val="uk-UA"/>
        </w:rPr>
        <w:t xml:space="preserve">  Л.  В.  Сучасний  урок.  Інтерактивні технології навчання: Наук.-метод. </w:t>
      </w:r>
      <w:proofErr w:type="spellStart"/>
      <w:r w:rsidRPr="009D33E0">
        <w:rPr>
          <w:szCs w:val="28"/>
          <w:lang w:val="uk-UA"/>
        </w:rPr>
        <w:t>посібн</w:t>
      </w:r>
      <w:proofErr w:type="spellEnd"/>
      <w:r w:rsidRPr="009D33E0">
        <w:rPr>
          <w:szCs w:val="28"/>
          <w:lang w:val="uk-UA"/>
        </w:rPr>
        <w:t>. — Київ: А.С.К., 2004.</w:t>
      </w:r>
    </w:p>
    <w:p w:rsidR="007135DB" w:rsidRPr="009D33E0" w:rsidRDefault="00011288" w:rsidP="00B140D2">
      <w:pPr>
        <w:numPr>
          <w:ilvl w:val="0"/>
          <w:numId w:val="2"/>
        </w:numPr>
        <w:ind w:left="284" w:hanging="284"/>
        <w:rPr>
          <w:szCs w:val="28"/>
          <w:lang w:val="uk-UA"/>
        </w:rPr>
      </w:pPr>
      <w:proofErr w:type="spellStart"/>
      <w:r w:rsidRPr="009D33E0">
        <w:rPr>
          <w:szCs w:val="28"/>
          <w:lang w:val="uk-UA"/>
        </w:rPr>
        <w:t>Иванов</w:t>
      </w:r>
      <w:proofErr w:type="spellEnd"/>
      <w:r w:rsidRPr="009D33E0">
        <w:rPr>
          <w:szCs w:val="28"/>
          <w:lang w:val="uk-UA"/>
        </w:rPr>
        <w:t xml:space="preserve"> Г</w:t>
      </w:r>
      <w:r w:rsidR="00D60C16">
        <w:rPr>
          <w:szCs w:val="28"/>
          <w:lang w:val="uk-UA"/>
        </w:rPr>
        <w:t>.</w:t>
      </w:r>
      <w:r w:rsidRPr="009D33E0">
        <w:rPr>
          <w:szCs w:val="28"/>
          <w:lang w:val="uk-UA"/>
        </w:rPr>
        <w:t xml:space="preserve"> </w:t>
      </w:r>
      <w:proofErr w:type="spellStart"/>
      <w:r w:rsidRPr="009D33E0">
        <w:rPr>
          <w:szCs w:val="28"/>
          <w:lang w:val="uk-UA"/>
        </w:rPr>
        <w:t>Воспитательная</w:t>
      </w:r>
      <w:proofErr w:type="spellEnd"/>
      <w:r w:rsidRPr="009D33E0">
        <w:rPr>
          <w:szCs w:val="28"/>
          <w:lang w:val="uk-UA"/>
        </w:rPr>
        <w:t xml:space="preserve"> </w:t>
      </w:r>
      <w:proofErr w:type="spellStart"/>
      <w:r w:rsidRPr="009D33E0">
        <w:rPr>
          <w:szCs w:val="28"/>
          <w:lang w:val="uk-UA"/>
        </w:rPr>
        <w:t>работа</w:t>
      </w:r>
      <w:proofErr w:type="spellEnd"/>
      <w:r w:rsidRPr="009D33E0">
        <w:rPr>
          <w:szCs w:val="28"/>
          <w:lang w:val="uk-UA"/>
        </w:rPr>
        <w:t xml:space="preserve"> на </w:t>
      </w:r>
      <w:proofErr w:type="spellStart"/>
      <w:r w:rsidRPr="009D33E0">
        <w:rPr>
          <w:szCs w:val="28"/>
          <w:lang w:val="uk-UA"/>
        </w:rPr>
        <w:t>основе</w:t>
      </w:r>
      <w:proofErr w:type="spellEnd"/>
      <w:r w:rsidRPr="009D33E0">
        <w:rPr>
          <w:szCs w:val="28"/>
          <w:lang w:val="uk-UA"/>
        </w:rPr>
        <w:t xml:space="preserve"> </w:t>
      </w:r>
      <w:proofErr w:type="spellStart"/>
      <w:r w:rsidRPr="009D33E0">
        <w:rPr>
          <w:szCs w:val="28"/>
          <w:lang w:val="uk-UA"/>
        </w:rPr>
        <w:t>системно-ролевой</w:t>
      </w:r>
      <w:proofErr w:type="spellEnd"/>
      <w:r w:rsidRPr="009D33E0">
        <w:rPr>
          <w:szCs w:val="28"/>
          <w:lang w:val="uk-UA"/>
        </w:rPr>
        <w:t xml:space="preserve"> </w:t>
      </w:r>
      <w:proofErr w:type="spellStart"/>
      <w:r w:rsidRPr="009D33E0">
        <w:rPr>
          <w:szCs w:val="28"/>
          <w:lang w:val="uk-UA"/>
        </w:rPr>
        <w:t>модели</w:t>
      </w:r>
      <w:proofErr w:type="spellEnd"/>
      <w:r w:rsidRPr="009D33E0">
        <w:rPr>
          <w:szCs w:val="28"/>
          <w:lang w:val="uk-UA"/>
        </w:rPr>
        <w:t xml:space="preserve"> (</w:t>
      </w:r>
      <w:proofErr w:type="spellStart"/>
      <w:r w:rsidRPr="009D33E0">
        <w:rPr>
          <w:szCs w:val="28"/>
          <w:lang w:val="uk-UA"/>
        </w:rPr>
        <w:t>Н</w:t>
      </w:r>
      <w:r w:rsidRPr="009D33E0">
        <w:rPr>
          <w:szCs w:val="28"/>
          <w:lang w:val="uk-UA"/>
        </w:rPr>
        <w:t>а</w:t>
      </w:r>
      <w:r w:rsidRPr="009D33E0">
        <w:rPr>
          <w:szCs w:val="28"/>
          <w:lang w:val="uk-UA"/>
        </w:rPr>
        <w:t>родное</w:t>
      </w:r>
      <w:proofErr w:type="spellEnd"/>
      <w:r w:rsidRPr="009D33E0">
        <w:rPr>
          <w:szCs w:val="28"/>
          <w:lang w:val="uk-UA"/>
        </w:rPr>
        <w:t xml:space="preserve"> </w:t>
      </w:r>
      <w:proofErr w:type="spellStart"/>
      <w:r w:rsidRPr="009D33E0">
        <w:rPr>
          <w:szCs w:val="28"/>
          <w:lang w:val="uk-UA"/>
        </w:rPr>
        <w:t>образование</w:t>
      </w:r>
      <w:proofErr w:type="spellEnd"/>
      <w:r w:rsidR="00B140D2">
        <w:rPr>
          <w:szCs w:val="28"/>
          <w:lang w:val="uk-UA"/>
        </w:rPr>
        <w:t>,1</w:t>
      </w:r>
      <w:r w:rsidRPr="009D33E0">
        <w:rPr>
          <w:szCs w:val="28"/>
          <w:lang w:val="uk-UA"/>
        </w:rPr>
        <w:t>999</w:t>
      </w:r>
      <w:r w:rsidR="007135DB" w:rsidRPr="009D33E0">
        <w:rPr>
          <w:szCs w:val="28"/>
          <w:lang w:val="uk-UA"/>
        </w:rPr>
        <w:t xml:space="preserve"> —№</w:t>
      </w:r>
      <w:r w:rsidRPr="009D33E0">
        <w:rPr>
          <w:szCs w:val="28"/>
          <w:lang w:val="uk-UA"/>
        </w:rPr>
        <w:t>26.</w:t>
      </w:r>
    </w:p>
    <w:p w:rsidR="007135DB" w:rsidRPr="009D33E0" w:rsidRDefault="00011288" w:rsidP="00B140D2">
      <w:pPr>
        <w:numPr>
          <w:ilvl w:val="0"/>
          <w:numId w:val="2"/>
        </w:numPr>
        <w:ind w:left="284" w:hanging="284"/>
        <w:rPr>
          <w:szCs w:val="28"/>
          <w:lang w:val="uk-UA"/>
        </w:rPr>
      </w:pPr>
      <w:proofErr w:type="spellStart"/>
      <w:r w:rsidRPr="009D33E0">
        <w:rPr>
          <w:szCs w:val="28"/>
          <w:lang w:val="uk-UA"/>
        </w:rPr>
        <w:t>Иванов</w:t>
      </w:r>
      <w:proofErr w:type="spellEnd"/>
      <w:r w:rsidRPr="009D33E0">
        <w:rPr>
          <w:szCs w:val="28"/>
          <w:lang w:val="uk-UA"/>
        </w:rPr>
        <w:t xml:space="preserve"> Н</w:t>
      </w:r>
      <w:r w:rsidR="00D60C16">
        <w:rPr>
          <w:szCs w:val="28"/>
          <w:lang w:val="uk-UA"/>
        </w:rPr>
        <w:t>.</w:t>
      </w:r>
      <w:r w:rsidRPr="009D33E0">
        <w:rPr>
          <w:szCs w:val="28"/>
          <w:lang w:val="uk-UA"/>
        </w:rPr>
        <w:t xml:space="preserve"> Педагоги </w:t>
      </w:r>
      <w:proofErr w:type="spellStart"/>
      <w:r w:rsidR="007135DB" w:rsidRPr="009D33E0">
        <w:rPr>
          <w:szCs w:val="28"/>
          <w:lang w:val="uk-UA"/>
        </w:rPr>
        <w:t>ка</w:t>
      </w:r>
      <w:proofErr w:type="spellEnd"/>
      <w:r w:rsidR="007135DB" w:rsidRPr="009D33E0">
        <w:rPr>
          <w:szCs w:val="28"/>
          <w:lang w:val="uk-UA"/>
        </w:rPr>
        <w:t xml:space="preserve"> </w:t>
      </w:r>
      <w:proofErr w:type="spellStart"/>
      <w:r w:rsidR="007135DB" w:rsidRPr="009D33E0">
        <w:rPr>
          <w:szCs w:val="28"/>
          <w:lang w:val="uk-UA"/>
        </w:rPr>
        <w:t>коллективных</w:t>
      </w:r>
      <w:proofErr w:type="spellEnd"/>
      <w:r w:rsidR="007135DB" w:rsidRPr="009D33E0">
        <w:rPr>
          <w:szCs w:val="28"/>
          <w:lang w:val="uk-UA"/>
        </w:rPr>
        <w:t xml:space="preserve"> </w:t>
      </w:r>
      <w:proofErr w:type="spellStart"/>
      <w:r w:rsidR="007135DB" w:rsidRPr="009D33E0">
        <w:rPr>
          <w:szCs w:val="28"/>
          <w:lang w:val="uk-UA"/>
        </w:rPr>
        <w:t>творческих</w:t>
      </w:r>
      <w:proofErr w:type="spellEnd"/>
      <w:r w:rsidR="007135DB" w:rsidRPr="009D33E0">
        <w:rPr>
          <w:szCs w:val="28"/>
          <w:lang w:val="uk-UA"/>
        </w:rPr>
        <w:t xml:space="preserve"> </w:t>
      </w:r>
      <w:proofErr w:type="spellStart"/>
      <w:r w:rsidR="007135DB" w:rsidRPr="009D33E0">
        <w:rPr>
          <w:szCs w:val="28"/>
          <w:lang w:val="uk-UA"/>
        </w:rPr>
        <w:t>дел.—</w:t>
      </w:r>
      <w:proofErr w:type="spellEnd"/>
      <w:r w:rsidR="007135DB" w:rsidRPr="009D33E0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Ки</w:t>
      </w:r>
      <w:r w:rsidR="007135DB" w:rsidRPr="009D33E0">
        <w:rPr>
          <w:szCs w:val="28"/>
          <w:lang w:val="uk-UA"/>
        </w:rPr>
        <w:t>їв</w:t>
      </w:r>
      <w:r w:rsidRPr="009D33E0">
        <w:rPr>
          <w:szCs w:val="28"/>
          <w:lang w:val="uk-UA"/>
        </w:rPr>
        <w:t>, 1992</w:t>
      </w:r>
    </w:p>
    <w:p w:rsidR="007135DB" w:rsidRPr="009D33E0" w:rsidRDefault="00011288" w:rsidP="00B140D2">
      <w:pPr>
        <w:numPr>
          <w:ilvl w:val="0"/>
          <w:numId w:val="2"/>
        </w:numPr>
        <w:ind w:left="284" w:hanging="284"/>
        <w:rPr>
          <w:szCs w:val="28"/>
          <w:lang w:val="uk-UA"/>
        </w:rPr>
      </w:pPr>
      <w:r w:rsidRPr="009D33E0">
        <w:rPr>
          <w:szCs w:val="28"/>
          <w:lang w:val="uk-UA"/>
        </w:rPr>
        <w:t>Лариса Петренко. Журн</w:t>
      </w:r>
      <w:r w:rsidR="00D60C16">
        <w:rPr>
          <w:szCs w:val="28"/>
          <w:lang w:val="uk-UA"/>
        </w:rPr>
        <w:t>.</w:t>
      </w:r>
      <w:r w:rsidRPr="009D33E0">
        <w:rPr>
          <w:szCs w:val="28"/>
          <w:lang w:val="uk-UA"/>
        </w:rPr>
        <w:t xml:space="preserve"> </w:t>
      </w:r>
      <w:r w:rsidR="00B140D2">
        <w:rPr>
          <w:szCs w:val="28"/>
          <w:lang w:val="uk-UA"/>
        </w:rPr>
        <w:t>«</w:t>
      </w:r>
      <w:r w:rsidRPr="009D33E0">
        <w:rPr>
          <w:szCs w:val="28"/>
          <w:lang w:val="uk-UA"/>
        </w:rPr>
        <w:t>Рідна Ш</w:t>
      </w:r>
      <w:r w:rsidR="007135DB" w:rsidRPr="009D33E0">
        <w:rPr>
          <w:szCs w:val="28"/>
          <w:lang w:val="uk-UA"/>
        </w:rPr>
        <w:t>ко</w:t>
      </w:r>
      <w:r w:rsidRPr="009D33E0">
        <w:rPr>
          <w:szCs w:val="28"/>
          <w:lang w:val="uk-UA"/>
        </w:rPr>
        <w:t>ла</w:t>
      </w:r>
      <w:r w:rsidR="00B140D2">
        <w:rPr>
          <w:szCs w:val="28"/>
          <w:lang w:val="uk-UA"/>
        </w:rPr>
        <w:t>»</w:t>
      </w:r>
      <w:r w:rsidRPr="009D33E0">
        <w:rPr>
          <w:szCs w:val="28"/>
          <w:lang w:val="uk-UA"/>
        </w:rPr>
        <w:t>.</w:t>
      </w:r>
      <w:r w:rsidR="00B140D2">
        <w:rPr>
          <w:szCs w:val="28"/>
          <w:lang w:val="uk-UA"/>
        </w:rPr>
        <w:t xml:space="preserve"> </w:t>
      </w:r>
      <w:r w:rsidRPr="009D33E0">
        <w:rPr>
          <w:szCs w:val="28"/>
          <w:lang w:val="uk-UA"/>
        </w:rPr>
        <w:t>2001</w:t>
      </w:r>
      <w:r w:rsidR="007135DB" w:rsidRPr="009D33E0">
        <w:rPr>
          <w:szCs w:val="28"/>
          <w:lang w:val="uk-UA"/>
        </w:rPr>
        <w:t xml:space="preserve"> №</w:t>
      </w:r>
      <w:r w:rsidRPr="009D33E0">
        <w:rPr>
          <w:szCs w:val="28"/>
          <w:lang w:val="uk-UA"/>
        </w:rPr>
        <w:t>212.</w:t>
      </w:r>
    </w:p>
    <w:p w:rsidR="00011288" w:rsidRPr="009D33E0" w:rsidRDefault="00D60C16" w:rsidP="00B140D2">
      <w:pPr>
        <w:numPr>
          <w:ilvl w:val="0"/>
          <w:numId w:val="2"/>
        </w:numPr>
        <w:ind w:left="284" w:hanging="284"/>
        <w:rPr>
          <w:szCs w:val="28"/>
          <w:lang w:val="uk-UA"/>
        </w:rPr>
      </w:pPr>
      <w:proofErr w:type="spellStart"/>
      <w:r>
        <w:rPr>
          <w:szCs w:val="28"/>
          <w:lang w:val="uk-UA"/>
        </w:rPr>
        <w:t>Кацинськ</w:t>
      </w:r>
      <w:r w:rsidR="00011288" w:rsidRPr="009D33E0">
        <w:rPr>
          <w:szCs w:val="28"/>
          <w:lang w:val="uk-UA"/>
        </w:rPr>
        <w:t>а</w:t>
      </w:r>
      <w:proofErr w:type="spellEnd"/>
      <w:r w:rsidR="00011288" w:rsidRPr="009D33E0">
        <w:rPr>
          <w:szCs w:val="28"/>
          <w:lang w:val="uk-UA"/>
        </w:rPr>
        <w:t xml:space="preserve"> Л</w:t>
      </w:r>
      <w:r>
        <w:rPr>
          <w:szCs w:val="28"/>
          <w:lang w:val="uk-UA"/>
        </w:rPr>
        <w:t>.</w:t>
      </w:r>
      <w:r w:rsidR="00011288" w:rsidRPr="009D33E0">
        <w:rPr>
          <w:szCs w:val="28"/>
          <w:lang w:val="uk-UA"/>
        </w:rPr>
        <w:t>Л</w:t>
      </w:r>
      <w:r>
        <w:rPr>
          <w:szCs w:val="28"/>
          <w:lang w:val="uk-UA"/>
        </w:rPr>
        <w:t>.</w:t>
      </w:r>
      <w:r w:rsidR="00011288" w:rsidRPr="009D33E0">
        <w:rPr>
          <w:szCs w:val="28"/>
          <w:lang w:val="uk-UA"/>
        </w:rPr>
        <w:t xml:space="preserve"> Виховний процес у сучасній школі.</w:t>
      </w:r>
      <w:r w:rsidR="00B140D2">
        <w:rPr>
          <w:szCs w:val="28"/>
          <w:lang w:val="uk-UA"/>
        </w:rPr>
        <w:t xml:space="preserve"> —</w:t>
      </w:r>
      <w:r w:rsidR="00011288" w:rsidRPr="009D33E0">
        <w:rPr>
          <w:szCs w:val="28"/>
          <w:lang w:val="uk-UA"/>
        </w:rPr>
        <w:t xml:space="preserve"> Рівне,1999.</w:t>
      </w:r>
    </w:p>
    <w:p w:rsidR="00011288" w:rsidRPr="009D33E0" w:rsidRDefault="00011288" w:rsidP="00A74E11">
      <w:pPr>
        <w:rPr>
          <w:szCs w:val="28"/>
          <w:lang w:val="uk-UA"/>
        </w:rPr>
      </w:pPr>
    </w:p>
    <w:p w:rsidR="00011288" w:rsidRPr="009D33E0" w:rsidRDefault="00011288" w:rsidP="00A74E11">
      <w:pPr>
        <w:rPr>
          <w:szCs w:val="28"/>
          <w:lang w:val="uk-UA"/>
        </w:rPr>
      </w:pPr>
    </w:p>
    <w:p w:rsidR="00011288" w:rsidRPr="009D33E0" w:rsidRDefault="00011288" w:rsidP="00A74E11">
      <w:pPr>
        <w:rPr>
          <w:szCs w:val="28"/>
          <w:lang w:val="uk-UA"/>
        </w:rPr>
      </w:pPr>
    </w:p>
    <w:sectPr w:rsidR="00011288" w:rsidRPr="009D33E0" w:rsidSect="006609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828" w:rsidRDefault="00764828" w:rsidP="00B03F0B">
      <w:r>
        <w:separator/>
      </w:r>
    </w:p>
  </w:endnote>
  <w:endnote w:type="continuationSeparator" w:id="0">
    <w:p w:rsidR="00764828" w:rsidRDefault="00764828" w:rsidP="00B0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F0B" w:rsidRDefault="00B03F0B">
    <w:pPr>
      <w:pStyle w:val="ab"/>
      <w:jc w:val="center"/>
    </w:pPr>
  </w:p>
  <w:p w:rsidR="00B03F0B" w:rsidRDefault="00B03F0B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F0B" w:rsidRDefault="00B03F0B">
    <w:pPr>
      <w:pStyle w:val="ab"/>
      <w:jc w:val="center"/>
    </w:pPr>
  </w:p>
  <w:p w:rsidR="00B03F0B" w:rsidRDefault="00B03F0B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6146743"/>
      <w:docPartObj>
        <w:docPartGallery w:val="Page Numbers (Bottom of Page)"/>
        <w:docPartUnique/>
      </w:docPartObj>
    </w:sdtPr>
    <w:sdtEndPr/>
    <w:sdtContent>
      <w:p w:rsidR="00B03F0B" w:rsidRDefault="00B03F0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616">
          <w:rPr>
            <w:noProof/>
          </w:rPr>
          <w:t>3</w:t>
        </w:r>
        <w:r>
          <w:fldChar w:fldCharType="end"/>
        </w:r>
      </w:p>
    </w:sdtContent>
  </w:sdt>
  <w:p w:rsidR="00B03F0B" w:rsidRDefault="00B03F0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828" w:rsidRDefault="00764828" w:rsidP="00B03F0B">
      <w:r>
        <w:separator/>
      </w:r>
    </w:p>
  </w:footnote>
  <w:footnote w:type="continuationSeparator" w:id="0">
    <w:p w:rsidR="00764828" w:rsidRDefault="00764828" w:rsidP="00B03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671E8"/>
    <w:multiLevelType w:val="hybridMultilevel"/>
    <w:tmpl w:val="EB6E9F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95475"/>
    <w:multiLevelType w:val="hybridMultilevel"/>
    <w:tmpl w:val="4C3AAB16"/>
    <w:lvl w:ilvl="0" w:tplc="73F883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autoHyphenation/>
  <w:hyphenationZone w:val="1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BFE"/>
    <w:rsid w:val="00011288"/>
    <w:rsid w:val="00034B8C"/>
    <w:rsid w:val="000F7F68"/>
    <w:rsid w:val="00165B0E"/>
    <w:rsid w:val="00194767"/>
    <w:rsid w:val="00202B1E"/>
    <w:rsid w:val="003B1AA6"/>
    <w:rsid w:val="00412646"/>
    <w:rsid w:val="00574C9D"/>
    <w:rsid w:val="00660990"/>
    <w:rsid w:val="006B6E90"/>
    <w:rsid w:val="006E4BFE"/>
    <w:rsid w:val="007135DB"/>
    <w:rsid w:val="00715F42"/>
    <w:rsid w:val="00736B92"/>
    <w:rsid w:val="00764828"/>
    <w:rsid w:val="00774DDE"/>
    <w:rsid w:val="007D6116"/>
    <w:rsid w:val="00810E87"/>
    <w:rsid w:val="009D33E0"/>
    <w:rsid w:val="00A43616"/>
    <w:rsid w:val="00A74E11"/>
    <w:rsid w:val="00B03F0B"/>
    <w:rsid w:val="00B140D2"/>
    <w:rsid w:val="00D01BA9"/>
    <w:rsid w:val="00D60C16"/>
    <w:rsid w:val="00D87EEE"/>
    <w:rsid w:val="00D917FD"/>
    <w:rsid w:val="00E3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3E0"/>
    <w:pPr>
      <w:ind w:firstLine="709"/>
      <w:jc w:val="both"/>
    </w:pPr>
    <w:rPr>
      <w:sz w:val="28"/>
      <w:szCs w:val="24"/>
      <w:lang w:val="ru-RU" w:eastAsia="ru-RU"/>
    </w:rPr>
  </w:style>
  <w:style w:type="paragraph" w:styleId="1">
    <w:name w:val="heading 1"/>
    <w:basedOn w:val="a"/>
    <w:next w:val="a"/>
    <w:qFormat/>
    <w:rsid w:val="00B03F0B"/>
    <w:pPr>
      <w:keepNext/>
      <w:widowControl w:val="0"/>
      <w:autoSpaceDE w:val="0"/>
      <w:autoSpaceDN w:val="0"/>
      <w:adjustRightInd w:val="0"/>
      <w:spacing w:before="120" w:after="120"/>
      <w:ind w:firstLine="0"/>
      <w:jc w:val="center"/>
      <w:outlineLvl w:val="0"/>
    </w:pPr>
    <w:rPr>
      <w:b/>
      <w:caps/>
      <w:szCs w:val="22"/>
    </w:rPr>
  </w:style>
  <w:style w:type="paragraph" w:styleId="2">
    <w:name w:val="heading 2"/>
    <w:basedOn w:val="a"/>
    <w:next w:val="a"/>
    <w:qFormat/>
    <w:pPr>
      <w:keepNext/>
      <w:widowControl w:val="0"/>
      <w:tabs>
        <w:tab w:val="left" w:pos="2131"/>
      </w:tabs>
      <w:autoSpaceDE w:val="0"/>
      <w:autoSpaceDN w:val="0"/>
      <w:adjustRightInd w:val="0"/>
      <w:spacing w:line="216" w:lineRule="atLeast"/>
      <w:outlineLvl w:val="1"/>
    </w:pPr>
    <w:rPr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4C9D"/>
    <w:pPr>
      <w:keepNext/>
      <w:spacing w:before="240" w:after="60"/>
      <w:outlineLvl w:val="2"/>
    </w:pPr>
    <w:rPr>
      <w:rFonts w:ascii="Cambria" w:hAnsi="Cambria"/>
      <w:b/>
      <w:bCs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4C9D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4C9D"/>
    <w:pPr>
      <w:spacing w:before="240" w:after="60"/>
      <w:outlineLvl w:val="4"/>
    </w:pPr>
    <w:rPr>
      <w:rFonts w:ascii="Calibri" w:hAnsi="Calibri"/>
      <w:b/>
      <w:bCs/>
      <w:i/>
      <w:iCs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4C9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4C9D"/>
    <w:pPr>
      <w:spacing w:before="240" w:after="60"/>
      <w:outlineLvl w:val="6"/>
    </w:pPr>
    <w:rPr>
      <w:rFonts w:ascii="Calibri" w:hAnsi="Calibri"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4C9D"/>
    <w:pPr>
      <w:spacing w:before="240" w:after="60"/>
      <w:outlineLvl w:val="7"/>
    </w:pPr>
    <w:rPr>
      <w:rFonts w:ascii="Calibri" w:hAnsi="Calibri"/>
      <w:i/>
      <w:iCs/>
      <w:sz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4C9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widowControl w:val="0"/>
      <w:autoSpaceDE w:val="0"/>
      <w:autoSpaceDN w:val="0"/>
      <w:adjustRightInd w:val="0"/>
      <w:spacing w:line="244" w:lineRule="atLeast"/>
    </w:pPr>
    <w:rPr>
      <w:sz w:val="22"/>
      <w:szCs w:val="18"/>
    </w:rPr>
  </w:style>
  <w:style w:type="paragraph" w:styleId="a4">
    <w:name w:val="Body Text Indent"/>
    <w:basedOn w:val="a"/>
    <w:semiHidden/>
    <w:pPr>
      <w:widowControl w:val="0"/>
      <w:autoSpaceDE w:val="0"/>
      <w:autoSpaceDN w:val="0"/>
      <w:adjustRightInd w:val="0"/>
      <w:spacing w:line="211" w:lineRule="atLeast"/>
      <w:ind w:firstLine="292"/>
    </w:pPr>
    <w:rPr>
      <w:sz w:val="22"/>
      <w:szCs w:val="18"/>
    </w:rPr>
  </w:style>
  <w:style w:type="paragraph" w:styleId="20">
    <w:name w:val="Body Text Indent 2"/>
    <w:basedOn w:val="a"/>
    <w:semiHidden/>
    <w:pPr>
      <w:widowControl w:val="0"/>
      <w:autoSpaceDE w:val="0"/>
      <w:autoSpaceDN w:val="0"/>
      <w:adjustRightInd w:val="0"/>
      <w:spacing w:line="225" w:lineRule="atLeast"/>
      <w:ind w:firstLine="331"/>
    </w:pPr>
    <w:rPr>
      <w:sz w:val="22"/>
      <w:szCs w:val="18"/>
    </w:rPr>
  </w:style>
  <w:style w:type="paragraph" w:styleId="21">
    <w:name w:val="Body Text 2"/>
    <w:basedOn w:val="a"/>
    <w:semiHidden/>
    <w:pPr>
      <w:widowControl w:val="0"/>
      <w:autoSpaceDE w:val="0"/>
      <w:autoSpaceDN w:val="0"/>
      <w:adjustRightInd w:val="0"/>
      <w:spacing w:line="220" w:lineRule="atLeast"/>
    </w:pPr>
    <w:rPr>
      <w:sz w:val="22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574C9D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74C9D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74C9D"/>
    <w:rPr>
      <w:rFonts w:ascii="Calibri" w:eastAsia="Times New Roman" w:hAnsi="Calibri" w:cs="Times New Roman"/>
      <w:b/>
      <w:bCs/>
      <w:i/>
      <w:iCs/>
      <w:sz w:val="26"/>
      <w:szCs w:val="26"/>
      <w:lang w:val="ru-RU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574C9D"/>
    <w:rPr>
      <w:rFonts w:ascii="Calibri" w:eastAsia="Times New Roman" w:hAnsi="Calibri" w:cs="Times New Roman"/>
      <w:b/>
      <w:bCs/>
      <w:sz w:val="22"/>
      <w:szCs w:val="22"/>
      <w:lang w:val="ru-RU"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574C9D"/>
    <w:rPr>
      <w:rFonts w:ascii="Calibri" w:eastAsia="Times New Roman" w:hAnsi="Calibri" w:cs="Times New Roman"/>
      <w:sz w:val="24"/>
      <w:szCs w:val="24"/>
      <w:lang w:val="ru-RU"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574C9D"/>
    <w:rPr>
      <w:rFonts w:ascii="Calibri" w:eastAsia="Times New Roman" w:hAnsi="Calibri" w:cs="Times New Roman"/>
      <w:i/>
      <w:iCs/>
      <w:sz w:val="24"/>
      <w:szCs w:val="24"/>
      <w:lang w:val="ru-RU"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574C9D"/>
    <w:rPr>
      <w:rFonts w:ascii="Cambria" w:eastAsia="Times New Roman" w:hAnsi="Cambria" w:cs="Times New Roman"/>
      <w:sz w:val="22"/>
      <w:szCs w:val="22"/>
      <w:lang w:val="ru-RU" w:eastAsia="ru-RU"/>
    </w:rPr>
  </w:style>
  <w:style w:type="character" w:styleId="a5">
    <w:name w:val="Intense Reference"/>
    <w:basedOn w:val="a0"/>
    <w:uiPriority w:val="32"/>
    <w:qFormat/>
    <w:rsid w:val="00574C9D"/>
    <w:rPr>
      <w:b/>
      <w:bCs/>
      <w:smallCaps/>
      <w:color w:val="C0504D"/>
      <w:spacing w:val="5"/>
      <w:u w:val="single"/>
    </w:rPr>
  </w:style>
  <w:style w:type="paragraph" w:styleId="10">
    <w:name w:val="toc 1"/>
    <w:basedOn w:val="a"/>
    <w:next w:val="a"/>
    <w:autoRedefine/>
    <w:uiPriority w:val="39"/>
    <w:unhideWhenUsed/>
    <w:rsid w:val="00B03F0B"/>
    <w:pPr>
      <w:tabs>
        <w:tab w:val="right" w:leader="dot" w:pos="10762"/>
      </w:tabs>
      <w:spacing w:after="100"/>
      <w:ind w:firstLine="0"/>
    </w:pPr>
  </w:style>
  <w:style w:type="character" w:styleId="a6">
    <w:name w:val="Hyperlink"/>
    <w:basedOn w:val="a0"/>
    <w:uiPriority w:val="99"/>
    <w:unhideWhenUsed/>
    <w:rsid w:val="000F7F68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D61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D6116"/>
    <w:rPr>
      <w:rFonts w:ascii="Tahoma" w:hAnsi="Tahoma" w:cs="Tahoma"/>
      <w:sz w:val="16"/>
      <w:szCs w:val="16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B03F0B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03F0B"/>
    <w:rPr>
      <w:sz w:val="28"/>
      <w:szCs w:val="24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B03F0B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03F0B"/>
    <w:rPr>
      <w:sz w:val="28"/>
      <w:szCs w:val="24"/>
      <w:lang w:val="ru-RU" w:eastAsia="ru-RU"/>
    </w:rPr>
  </w:style>
  <w:style w:type="paragraph" w:styleId="ad">
    <w:name w:val="TOC Heading"/>
    <w:basedOn w:val="1"/>
    <w:next w:val="a"/>
    <w:uiPriority w:val="39"/>
    <w:unhideWhenUsed/>
    <w:qFormat/>
    <w:rsid w:val="00B03F0B"/>
    <w:pPr>
      <w:keepLines/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szCs w:val="28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3E0"/>
    <w:pPr>
      <w:ind w:firstLine="709"/>
      <w:jc w:val="both"/>
    </w:pPr>
    <w:rPr>
      <w:sz w:val="28"/>
      <w:szCs w:val="24"/>
      <w:lang w:val="ru-RU" w:eastAsia="ru-RU"/>
    </w:rPr>
  </w:style>
  <w:style w:type="paragraph" w:styleId="1">
    <w:name w:val="heading 1"/>
    <w:basedOn w:val="a"/>
    <w:next w:val="a"/>
    <w:qFormat/>
    <w:rsid w:val="00B03F0B"/>
    <w:pPr>
      <w:keepNext/>
      <w:widowControl w:val="0"/>
      <w:autoSpaceDE w:val="0"/>
      <w:autoSpaceDN w:val="0"/>
      <w:adjustRightInd w:val="0"/>
      <w:spacing w:before="120" w:after="120"/>
      <w:ind w:firstLine="0"/>
      <w:jc w:val="center"/>
      <w:outlineLvl w:val="0"/>
    </w:pPr>
    <w:rPr>
      <w:b/>
      <w:caps/>
      <w:szCs w:val="22"/>
    </w:rPr>
  </w:style>
  <w:style w:type="paragraph" w:styleId="2">
    <w:name w:val="heading 2"/>
    <w:basedOn w:val="a"/>
    <w:next w:val="a"/>
    <w:qFormat/>
    <w:pPr>
      <w:keepNext/>
      <w:widowControl w:val="0"/>
      <w:tabs>
        <w:tab w:val="left" w:pos="2131"/>
      </w:tabs>
      <w:autoSpaceDE w:val="0"/>
      <w:autoSpaceDN w:val="0"/>
      <w:adjustRightInd w:val="0"/>
      <w:spacing w:line="216" w:lineRule="atLeast"/>
      <w:outlineLvl w:val="1"/>
    </w:pPr>
    <w:rPr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4C9D"/>
    <w:pPr>
      <w:keepNext/>
      <w:spacing w:before="240" w:after="60"/>
      <w:outlineLvl w:val="2"/>
    </w:pPr>
    <w:rPr>
      <w:rFonts w:ascii="Cambria" w:hAnsi="Cambria"/>
      <w:b/>
      <w:bCs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4C9D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4C9D"/>
    <w:pPr>
      <w:spacing w:before="240" w:after="60"/>
      <w:outlineLvl w:val="4"/>
    </w:pPr>
    <w:rPr>
      <w:rFonts w:ascii="Calibri" w:hAnsi="Calibri"/>
      <w:b/>
      <w:bCs/>
      <w:i/>
      <w:iCs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4C9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4C9D"/>
    <w:pPr>
      <w:spacing w:before="240" w:after="60"/>
      <w:outlineLvl w:val="6"/>
    </w:pPr>
    <w:rPr>
      <w:rFonts w:ascii="Calibri" w:hAnsi="Calibri"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4C9D"/>
    <w:pPr>
      <w:spacing w:before="240" w:after="60"/>
      <w:outlineLvl w:val="7"/>
    </w:pPr>
    <w:rPr>
      <w:rFonts w:ascii="Calibri" w:hAnsi="Calibri"/>
      <w:i/>
      <w:iCs/>
      <w:sz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4C9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widowControl w:val="0"/>
      <w:autoSpaceDE w:val="0"/>
      <w:autoSpaceDN w:val="0"/>
      <w:adjustRightInd w:val="0"/>
      <w:spacing w:line="244" w:lineRule="atLeast"/>
    </w:pPr>
    <w:rPr>
      <w:sz w:val="22"/>
      <w:szCs w:val="18"/>
    </w:rPr>
  </w:style>
  <w:style w:type="paragraph" w:styleId="a4">
    <w:name w:val="Body Text Indent"/>
    <w:basedOn w:val="a"/>
    <w:semiHidden/>
    <w:pPr>
      <w:widowControl w:val="0"/>
      <w:autoSpaceDE w:val="0"/>
      <w:autoSpaceDN w:val="0"/>
      <w:adjustRightInd w:val="0"/>
      <w:spacing w:line="211" w:lineRule="atLeast"/>
      <w:ind w:firstLine="292"/>
    </w:pPr>
    <w:rPr>
      <w:sz w:val="22"/>
      <w:szCs w:val="18"/>
    </w:rPr>
  </w:style>
  <w:style w:type="paragraph" w:styleId="20">
    <w:name w:val="Body Text Indent 2"/>
    <w:basedOn w:val="a"/>
    <w:semiHidden/>
    <w:pPr>
      <w:widowControl w:val="0"/>
      <w:autoSpaceDE w:val="0"/>
      <w:autoSpaceDN w:val="0"/>
      <w:adjustRightInd w:val="0"/>
      <w:spacing w:line="225" w:lineRule="atLeast"/>
      <w:ind w:firstLine="331"/>
    </w:pPr>
    <w:rPr>
      <w:sz w:val="22"/>
      <w:szCs w:val="18"/>
    </w:rPr>
  </w:style>
  <w:style w:type="paragraph" w:styleId="21">
    <w:name w:val="Body Text 2"/>
    <w:basedOn w:val="a"/>
    <w:semiHidden/>
    <w:pPr>
      <w:widowControl w:val="0"/>
      <w:autoSpaceDE w:val="0"/>
      <w:autoSpaceDN w:val="0"/>
      <w:adjustRightInd w:val="0"/>
      <w:spacing w:line="220" w:lineRule="atLeast"/>
    </w:pPr>
    <w:rPr>
      <w:sz w:val="22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574C9D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74C9D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74C9D"/>
    <w:rPr>
      <w:rFonts w:ascii="Calibri" w:eastAsia="Times New Roman" w:hAnsi="Calibri" w:cs="Times New Roman"/>
      <w:b/>
      <w:bCs/>
      <w:i/>
      <w:iCs/>
      <w:sz w:val="26"/>
      <w:szCs w:val="26"/>
      <w:lang w:val="ru-RU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574C9D"/>
    <w:rPr>
      <w:rFonts w:ascii="Calibri" w:eastAsia="Times New Roman" w:hAnsi="Calibri" w:cs="Times New Roman"/>
      <w:b/>
      <w:bCs/>
      <w:sz w:val="22"/>
      <w:szCs w:val="22"/>
      <w:lang w:val="ru-RU"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574C9D"/>
    <w:rPr>
      <w:rFonts w:ascii="Calibri" w:eastAsia="Times New Roman" w:hAnsi="Calibri" w:cs="Times New Roman"/>
      <w:sz w:val="24"/>
      <w:szCs w:val="24"/>
      <w:lang w:val="ru-RU"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574C9D"/>
    <w:rPr>
      <w:rFonts w:ascii="Calibri" w:eastAsia="Times New Roman" w:hAnsi="Calibri" w:cs="Times New Roman"/>
      <w:i/>
      <w:iCs/>
      <w:sz w:val="24"/>
      <w:szCs w:val="24"/>
      <w:lang w:val="ru-RU"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574C9D"/>
    <w:rPr>
      <w:rFonts w:ascii="Cambria" w:eastAsia="Times New Roman" w:hAnsi="Cambria" w:cs="Times New Roman"/>
      <w:sz w:val="22"/>
      <w:szCs w:val="22"/>
      <w:lang w:val="ru-RU" w:eastAsia="ru-RU"/>
    </w:rPr>
  </w:style>
  <w:style w:type="character" w:styleId="a5">
    <w:name w:val="Intense Reference"/>
    <w:basedOn w:val="a0"/>
    <w:uiPriority w:val="32"/>
    <w:qFormat/>
    <w:rsid w:val="00574C9D"/>
    <w:rPr>
      <w:b/>
      <w:bCs/>
      <w:smallCaps/>
      <w:color w:val="C0504D"/>
      <w:spacing w:val="5"/>
      <w:u w:val="single"/>
    </w:rPr>
  </w:style>
  <w:style w:type="paragraph" w:styleId="10">
    <w:name w:val="toc 1"/>
    <w:basedOn w:val="a"/>
    <w:next w:val="a"/>
    <w:autoRedefine/>
    <w:uiPriority w:val="39"/>
    <w:unhideWhenUsed/>
    <w:rsid w:val="00B03F0B"/>
    <w:pPr>
      <w:tabs>
        <w:tab w:val="right" w:leader="dot" w:pos="10762"/>
      </w:tabs>
      <w:spacing w:after="100"/>
      <w:ind w:firstLine="0"/>
    </w:pPr>
  </w:style>
  <w:style w:type="character" w:styleId="a6">
    <w:name w:val="Hyperlink"/>
    <w:basedOn w:val="a0"/>
    <w:uiPriority w:val="99"/>
    <w:unhideWhenUsed/>
    <w:rsid w:val="000F7F68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D61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D6116"/>
    <w:rPr>
      <w:rFonts w:ascii="Tahoma" w:hAnsi="Tahoma" w:cs="Tahoma"/>
      <w:sz w:val="16"/>
      <w:szCs w:val="16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B03F0B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03F0B"/>
    <w:rPr>
      <w:sz w:val="28"/>
      <w:szCs w:val="24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B03F0B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03F0B"/>
    <w:rPr>
      <w:sz w:val="28"/>
      <w:szCs w:val="24"/>
      <w:lang w:val="ru-RU" w:eastAsia="ru-RU"/>
    </w:rPr>
  </w:style>
  <w:style w:type="paragraph" w:styleId="ad">
    <w:name w:val="TOC Heading"/>
    <w:basedOn w:val="1"/>
    <w:next w:val="a"/>
    <w:uiPriority w:val="39"/>
    <w:unhideWhenUsed/>
    <w:qFormat/>
    <w:rsid w:val="00B03F0B"/>
    <w:pPr>
      <w:keepLines/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E4EC7-E2EE-478D-8004-8A2E2E15E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4323</Words>
  <Characters>24647</Characters>
  <Application>Microsoft Office Word</Application>
  <DocSecurity>0</DocSecurity>
  <Lines>205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Інноваційні технології на уроках математики</vt:lpstr>
      <vt:lpstr>Інноваційні технології на уроках математики</vt:lpstr>
    </vt:vector>
  </TitlesOfParts>
  <Manager>Гуманітарні науки</Manager>
  <Company>Гуманітарні науки</Company>
  <LinksUpToDate>false</LinksUpToDate>
  <CharactersWithSpaces>28913</CharactersWithSpaces>
  <SharedDoc>false</SharedDoc>
  <HyperlinkBase>Гуманітарні науки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Інноваційні технології на уроках математики</dc:title>
  <dc:subject>Гуманітарні науки</dc:subject>
  <dc:creator>Марія Чава</dc:creator>
  <cp:keywords>Математика</cp:keywords>
  <dc:description>Гуманітарні науки</dc:description>
  <cp:lastModifiedBy>User</cp:lastModifiedBy>
  <cp:revision>2</cp:revision>
  <cp:lastPrinted>2011-06-28T17:08:00Z</cp:lastPrinted>
  <dcterms:created xsi:type="dcterms:W3CDTF">2018-03-15T08:00:00Z</dcterms:created>
  <dcterms:modified xsi:type="dcterms:W3CDTF">2018-03-15T08:00:00Z</dcterms:modified>
  <cp:category>Гуманітарні науки</cp:category>
</cp:coreProperties>
</file>