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562" w:rsidRDefault="00BE7562" w:rsidP="00BE7562">
      <w:pPr>
        <w:shd w:val="clear" w:color="auto" w:fill="FFFFFF"/>
        <w:spacing w:after="0" w:line="240" w:lineRule="auto"/>
        <w:jc w:val="right"/>
        <w:rPr>
          <w:rFonts w:ascii="Times New Roman" w:eastAsia="Times New Roman" w:hAnsi="Times New Roman" w:cs="Times New Roman"/>
          <w:b/>
          <w:color w:val="333333"/>
          <w:sz w:val="28"/>
          <w:szCs w:val="28"/>
          <w:lang w:val="uk-UA" w:eastAsia="ru-RU"/>
        </w:rPr>
      </w:pPr>
      <w:r>
        <w:rPr>
          <w:rFonts w:ascii="Times New Roman" w:eastAsia="Times New Roman" w:hAnsi="Times New Roman" w:cs="Times New Roman"/>
          <w:b/>
          <w:color w:val="333333"/>
          <w:sz w:val="28"/>
          <w:szCs w:val="28"/>
          <w:lang w:val="uk-UA" w:eastAsia="ru-RU"/>
        </w:rPr>
        <w:t>Антоненко Т. М.</w:t>
      </w:r>
    </w:p>
    <w:p w:rsidR="00BE7562" w:rsidRDefault="00BE7562" w:rsidP="00527185">
      <w:pPr>
        <w:shd w:val="clear" w:color="auto" w:fill="FFFFFF"/>
        <w:spacing w:after="0" w:line="240" w:lineRule="auto"/>
        <w:ind w:left="426" w:hanging="426"/>
        <w:jc w:val="right"/>
        <w:rPr>
          <w:rFonts w:ascii="Times New Roman" w:eastAsia="Times New Roman" w:hAnsi="Times New Roman" w:cs="Times New Roman"/>
          <w:b/>
          <w:color w:val="333333"/>
          <w:sz w:val="28"/>
          <w:szCs w:val="28"/>
          <w:lang w:val="uk-UA" w:eastAsia="ru-RU"/>
        </w:rPr>
      </w:pPr>
      <w:r>
        <w:rPr>
          <w:rFonts w:ascii="Times New Roman" w:eastAsia="Times New Roman" w:hAnsi="Times New Roman" w:cs="Times New Roman"/>
          <w:b/>
          <w:color w:val="333333"/>
          <w:sz w:val="28"/>
          <w:szCs w:val="28"/>
          <w:lang w:val="uk-UA" w:eastAsia="ru-RU"/>
        </w:rPr>
        <w:t>м. Новогродівка</w:t>
      </w:r>
    </w:p>
    <w:p w:rsidR="00BE7562" w:rsidRDefault="00BE7562" w:rsidP="00BE7562">
      <w:pPr>
        <w:shd w:val="clear" w:color="auto" w:fill="FFFFFF"/>
        <w:spacing w:after="0" w:line="240" w:lineRule="auto"/>
        <w:jc w:val="right"/>
        <w:rPr>
          <w:rFonts w:ascii="Times New Roman" w:eastAsia="Times New Roman" w:hAnsi="Times New Roman" w:cs="Times New Roman"/>
          <w:b/>
          <w:color w:val="333333"/>
          <w:sz w:val="28"/>
          <w:szCs w:val="28"/>
          <w:lang w:val="uk-UA" w:eastAsia="ru-RU"/>
        </w:rPr>
      </w:pPr>
      <w:r>
        <w:rPr>
          <w:rFonts w:ascii="Times New Roman" w:eastAsia="Times New Roman" w:hAnsi="Times New Roman" w:cs="Times New Roman"/>
          <w:b/>
          <w:color w:val="333333"/>
          <w:sz w:val="28"/>
          <w:szCs w:val="28"/>
          <w:lang w:val="uk-UA" w:eastAsia="ru-RU"/>
        </w:rPr>
        <w:t>ЗОШ № 9</w:t>
      </w:r>
    </w:p>
    <w:p w:rsidR="00BE7562" w:rsidRDefault="00BE7562" w:rsidP="00BE7562">
      <w:pPr>
        <w:shd w:val="clear" w:color="auto" w:fill="FFFFFF"/>
        <w:spacing w:after="0" w:line="240" w:lineRule="auto"/>
        <w:rPr>
          <w:rFonts w:ascii="Times New Roman" w:eastAsia="Times New Roman" w:hAnsi="Times New Roman" w:cs="Times New Roman"/>
          <w:b/>
          <w:color w:val="333333"/>
          <w:sz w:val="28"/>
          <w:szCs w:val="28"/>
          <w:lang w:val="uk-UA" w:eastAsia="ru-RU"/>
        </w:rPr>
      </w:pPr>
    </w:p>
    <w:p w:rsidR="00BE7562" w:rsidRDefault="00BE7562" w:rsidP="00BE7562">
      <w:pPr>
        <w:shd w:val="clear" w:color="auto" w:fill="FFFFFF"/>
        <w:spacing w:after="0" w:line="240" w:lineRule="auto"/>
        <w:jc w:val="center"/>
        <w:rPr>
          <w:rFonts w:ascii="Times New Roman" w:eastAsia="Times New Roman" w:hAnsi="Times New Roman" w:cs="Times New Roman"/>
          <w:b/>
          <w:color w:val="333333"/>
          <w:sz w:val="28"/>
          <w:szCs w:val="28"/>
          <w:lang w:val="uk-UA" w:eastAsia="ru-RU"/>
        </w:rPr>
      </w:pPr>
    </w:p>
    <w:p w:rsidR="00BE7562" w:rsidRPr="00BE7562" w:rsidRDefault="00BE7562" w:rsidP="00BE7562">
      <w:pPr>
        <w:shd w:val="clear" w:color="auto" w:fill="FFFFFF"/>
        <w:spacing w:after="0" w:line="240" w:lineRule="auto"/>
        <w:jc w:val="center"/>
        <w:rPr>
          <w:rFonts w:ascii="Times New Roman" w:eastAsia="Times New Roman" w:hAnsi="Times New Roman" w:cs="Times New Roman"/>
          <w:b/>
          <w:color w:val="333333"/>
          <w:sz w:val="28"/>
          <w:szCs w:val="28"/>
          <w:lang w:val="uk-UA" w:eastAsia="ru-RU"/>
        </w:rPr>
      </w:pPr>
      <w:r w:rsidRPr="00BE7562">
        <w:rPr>
          <w:rFonts w:ascii="Times New Roman" w:eastAsia="Times New Roman" w:hAnsi="Times New Roman" w:cs="Times New Roman"/>
          <w:b/>
          <w:color w:val="333333"/>
          <w:sz w:val="28"/>
          <w:szCs w:val="28"/>
          <w:lang w:val="uk-UA" w:eastAsia="ru-RU"/>
        </w:rPr>
        <w:t>ЕЛЕМЕНТИ УКРАЇНОЗНАВСТ</w:t>
      </w:r>
      <w:r w:rsidR="00030B6B">
        <w:rPr>
          <w:rFonts w:ascii="Times New Roman" w:eastAsia="Times New Roman" w:hAnsi="Times New Roman" w:cs="Times New Roman"/>
          <w:b/>
          <w:color w:val="333333"/>
          <w:sz w:val="28"/>
          <w:szCs w:val="28"/>
          <w:lang w:val="uk-UA" w:eastAsia="ru-RU"/>
        </w:rPr>
        <w:t>ВА НА УРОКАХ УКРАЇНСЬКОЇ МОВИ І</w:t>
      </w:r>
      <w:r w:rsidRPr="00BE7562">
        <w:rPr>
          <w:rFonts w:ascii="Times New Roman" w:eastAsia="Times New Roman" w:hAnsi="Times New Roman" w:cs="Times New Roman"/>
          <w:b/>
          <w:color w:val="333333"/>
          <w:sz w:val="28"/>
          <w:szCs w:val="28"/>
          <w:lang w:val="uk-UA" w:eastAsia="ru-RU"/>
        </w:rPr>
        <w:t xml:space="preserve"> ЛІТЕРАТУРИ</w:t>
      </w:r>
      <w:r w:rsidR="00030B6B">
        <w:rPr>
          <w:rFonts w:ascii="Times New Roman" w:eastAsia="Times New Roman" w:hAnsi="Times New Roman" w:cs="Times New Roman"/>
          <w:b/>
          <w:color w:val="333333"/>
          <w:sz w:val="28"/>
          <w:szCs w:val="28"/>
          <w:lang w:val="uk-UA" w:eastAsia="ru-RU"/>
        </w:rPr>
        <w:t xml:space="preserve"> ТА В ПОЗАУРОЧНІЙ ДІЯЛЬНОСТІ</w:t>
      </w:r>
      <w:r w:rsidRPr="00BE7562">
        <w:rPr>
          <w:rFonts w:ascii="Times New Roman" w:eastAsia="Times New Roman" w:hAnsi="Times New Roman" w:cs="Times New Roman"/>
          <w:b/>
          <w:color w:val="333333"/>
          <w:sz w:val="28"/>
          <w:szCs w:val="28"/>
          <w:lang w:val="uk-UA" w:eastAsia="ru-RU"/>
        </w:rPr>
        <w:t xml:space="preserve"> ЯК ОДИН </w:t>
      </w:r>
      <w:r w:rsidR="00030B6B">
        <w:rPr>
          <w:rFonts w:ascii="Times New Roman" w:eastAsia="Times New Roman" w:hAnsi="Times New Roman" w:cs="Times New Roman"/>
          <w:b/>
          <w:color w:val="333333"/>
          <w:sz w:val="28"/>
          <w:szCs w:val="28"/>
          <w:lang w:val="uk-UA" w:eastAsia="ru-RU"/>
        </w:rPr>
        <w:t>І</w:t>
      </w:r>
      <w:r w:rsidRPr="00BE7562">
        <w:rPr>
          <w:rFonts w:ascii="Times New Roman" w:eastAsia="Times New Roman" w:hAnsi="Times New Roman" w:cs="Times New Roman"/>
          <w:b/>
          <w:color w:val="333333"/>
          <w:sz w:val="28"/>
          <w:szCs w:val="28"/>
          <w:lang w:val="uk-UA" w:eastAsia="ru-RU"/>
        </w:rPr>
        <w:t>З ЧИННИКІВ ФОРМУВАННЯ СПРАВЖНЬОГО ГРОМАДЯНИНА УКРАЇНИ</w:t>
      </w:r>
      <w:r w:rsidR="00030B6B">
        <w:rPr>
          <w:rFonts w:ascii="Times New Roman" w:eastAsia="Times New Roman" w:hAnsi="Times New Roman" w:cs="Times New Roman"/>
          <w:b/>
          <w:color w:val="333333"/>
          <w:sz w:val="28"/>
          <w:szCs w:val="28"/>
          <w:lang w:val="uk-UA" w:eastAsia="ru-RU"/>
        </w:rPr>
        <w:t xml:space="preserve"> ПІД ЧАС РЕАЛІЗАЦІЇ ПОЛОЖЕНЬ НОВОЇ УКРАЇНСЬКОЇ ШКОЛИ.</w:t>
      </w:r>
    </w:p>
    <w:p w:rsidR="00BE7562" w:rsidRPr="00BE7562" w:rsidRDefault="00BE7562" w:rsidP="00BE7562">
      <w:pPr>
        <w:shd w:val="clear" w:color="auto" w:fill="FFFFFF"/>
        <w:spacing w:after="0" w:line="240" w:lineRule="auto"/>
        <w:jc w:val="both"/>
        <w:rPr>
          <w:rFonts w:ascii="Times New Roman" w:eastAsia="Times New Roman" w:hAnsi="Times New Roman" w:cs="Times New Roman"/>
          <w:color w:val="333333"/>
          <w:sz w:val="28"/>
          <w:szCs w:val="28"/>
          <w:lang w:val="uk-UA" w:eastAsia="ru-RU"/>
        </w:rPr>
      </w:pPr>
    </w:p>
    <w:p w:rsidR="00064E91" w:rsidRPr="00BE7562" w:rsidRDefault="00064E91" w:rsidP="00BE7562">
      <w:pPr>
        <w:shd w:val="clear" w:color="auto" w:fill="FFFFFF"/>
        <w:spacing w:after="0" w:line="240" w:lineRule="auto"/>
        <w:ind w:firstLine="284"/>
        <w:jc w:val="both"/>
        <w:rPr>
          <w:rFonts w:ascii="Times New Roman" w:eastAsia="Times New Roman" w:hAnsi="Times New Roman" w:cs="Times New Roman"/>
          <w:color w:val="333333"/>
          <w:sz w:val="28"/>
          <w:szCs w:val="28"/>
          <w:lang w:eastAsia="ru-RU"/>
        </w:rPr>
      </w:pPr>
      <w:r w:rsidRPr="00BE7562">
        <w:rPr>
          <w:rFonts w:ascii="Times New Roman" w:eastAsia="Times New Roman" w:hAnsi="Times New Roman" w:cs="Times New Roman"/>
          <w:color w:val="333333"/>
          <w:sz w:val="28"/>
          <w:szCs w:val="28"/>
          <w:lang w:eastAsia="ru-RU"/>
        </w:rPr>
        <w:t>Початок ХХІ століття</w:t>
      </w:r>
      <w:r w:rsidR="00F7635C">
        <w:rPr>
          <w:rFonts w:ascii="Times New Roman" w:eastAsia="Times New Roman" w:hAnsi="Times New Roman" w:cs="Times New Roman"/>
          <w:color w:val="333333"/>
          <w:sz w:val="28"/>
          <w:szCs w:val="28"/>
          <w:lang w:val="uk-UA" w:eastAsia="ru-RU"/>
        </w:rPr>
        <w:t>,</w:t>
      </w:r>
      <w:r w:rsidRPr="00BE7562">
        <w:rPr>
          <w:rFonts w:ascii="Times New Roman" w:eastAsia="Times New Roman" w:hAnsi="Times New Roman" w:cs="Times New Roman"/>
          <w:color w:val="333333"/>
          <w:sz w:val="28"/>
          <w:szCs w:val="28"/>
          <w:lang w:eastAsia="ru-RU"/>
        </w:rPr>
        <w:t xml:space="preserve"> означений складним пошуком нового світорозуміння, педагогічного світовідчуття, здатного зазирнути в майбутнє. На думку І. Єрмакова й І. Погорілої, необхідно по-новому подивитися «на проблеми становлення людини як суб’єкта життєтворчості, спроможної виробити свій життєвий проект, відповідально ставитися до життя, впевнено приймати історичний виклик ХХІ століття». Педагогіка має наповнити навчання й виховання новим життєтворчим, духовним змістом; головне для неї – «дитина з її радощами й болями, злетами і падіннями, інтересами, потребами, з її напруженим екзистенційним духовним світом». Більшість науковців схиляються до думки, що має утвердитися нова філософія освіти, нова педагогіка – педагогіка компетентної, відповідальної людини. «Ідеї життєтворчості, плекання людини як суб’єкта життя стануть альфою й омегою нової школи, яка допомагатиме учням оволодіти чотирма головними завданнями – навчитися пізнавати життя; життєва компетентність; навчитися жити разом; навчитися жити». Одним із предметів, які допомагатимуть втілювати компетентісну педагогіку в життя, є, як не дивно, українознавство.</w:t>
      </w:r>
    </w:p>
    <w:p w:rsidR="00064E91" w:rsidRPr="00BE7562" w:rsidRDefault="003A3989" w:rsidP="00BE7562">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BE7562">
        <w:rPr>
          <w:rFonts w:ascii="Times New Roman" w:eastAsia="Times New Roman" w:hAnsi="Times New Roman" w:cs="Times New Roman"/>
          <w:color w:val="333333"/>
          <w:sz w:val="28"/>
          <w:szCs w:val="28"/>
          <w:lang w:eastAsia="ru-RU"/>
        </w:rPr>
        <w:t xml:space="preserve">   </w:t>
      </w:r>
      <w:r w:rsidR="00064E91" w:rsidRPr="00BE7562">
        <w:rPr>
          <w:rFonts w:ascii="Times New Roman" w:eastAsia="Times New Roman" w:hAnsi="Times New Roman" w:cs="Times New Roman"/>
          <w:color w:val="333333"/>
          <w:sz w:val="28"/>
          <w:szCs w:val="28"/>
          <w:lang w:eastAsia="ru-RU"/>
        </w:rPr>
        <w:t>Думка про те, що українознавство як цілісна система освіти і виховання повинна стати методологічно-філософською основою розвитку освіти, суспільства, звучала і звучить у працях учених як минулого, так і сучасності. Дослідження М. Драгоманова, М. Грушевського, Ю. Липи, П. Кононенка та багатьох інших науковців сформували українознавство як науку. Зміст цієї навчальної дисципліни сприяє вирішенню багатьох дидактично-виховних проблем сучасної школи, дає змогу кожному школяреві осягнути неповторність своєї культури, велич свого народу, зрозуміти його місце у світовій спільноті.</w:t>
      </w:r>
    </w:p>
    <w:p w:rsidR="00C950C8" w:rsidRPr="00BE7562" w:rsidRDefault="003A3989" w:rsidP="00BE7562">
      <w:pPr>
        <w:spacing w:line="240" w:lineRule="auto"/>
        <w:jc w:val="both"/>
        <w:rPr>
          <w:rFonts w:ascii="Times New Roman" w:hAnsi="Times New Roman" w:cs="Times New Roman"/>
          <w:sz w:val="28"/>
          <w:szCs w:val="28"/>
          <w:lang w:val="uk-UA"/>
        </w:rPr>
      </w:pPr>
      <w:r w:rsidRPr="00BE7562">
        <w:rPr>
          <w:rFonts w:ascii="Times New Roman" w:hAnsi="Times New Roman" w:cs="Times New Roman"/>
          <w:sz w:val="28"/>
          <w:szCs w:val="28"/>
        </w:rPr>
        <w:t xml:space="preserve">   Та </w:t>
      </w:r>
      <w:r w:rsidRPr="00BE7562">
        <w:rPr>
          <w:rFonts w:ascii="Times New Roman" w:hAnsi="Times New Roman" w:cs="Times New Roman"/>
          <w:sz w:val="28"/>
          <w:szCs w:val="28"/>
          <w:lang w:val="uk-UA"/>
        </w:rPr>
        <w:t>сьогодні не в кожний школі викладається цей предмет,</w:t>
      </w:r>
      <w:r w:rsidR="00E158EE">
        <w:rPr>
          <w:rFonts w:ascii="Times New Roman" w:hAnsi="Times New Roman" w:cs="Times New Roman"/>
          <w:sz w:val="28"/>
          <w:szCs w:val="28"/>
          <w:lang w:val="uk-UA"/>
        </w:rPr>
        <w:t xml:space="preserve"> </w:t>
      </w:r>
      <w:r w:rsidRPr="00BE7562">
        <w:rPr>
          <w:rFonts w:ascii="Times New Roman" w:hAnsi="Times New Roman" w:cs="Times New Roman"/>
          <w:sz w:val="28"/>
          <w:szCs w:val="28"/>
          <w:lang w:val="uk-UA"/>
        </w:rPr>
        <w:t>тому вчителі української мови та літератури просто зобов</w:t>
      </w:r>
      <w:r w:rsidRPr="00BE7562">
        <w:rPr>
          <w:rFonts w:ascii="Times New Roman" w:hAnsi="Times New Roman" w:cs="Times New Roman"/>
          <w:sz w:val="28"/>
          <w:szCs w:val="28"/>
        </w:rPr>
        <w:t>’язан</w:t>
      </w:r>
      <w:r w:rsidRPr="00BE7562">
        <w:rPr>
          <w:rFonts w:ascii="Times New Roman" w:hAnsi="Times New Roman" w:cs="Times New Roman"/>
          <w:sz w:val="28"/>
          <w:szCs w:val="28"/>
          <w:lang w:val="uk-UA"/>
        </w:rPr>
        <w:t>і використовувати елементи українознавства на своїх уроках.</w:t>
      </w:r>
      <w:r w:rsidR="006E2C90" w:rsidRPr="00BE7562">
        <w:rPr>
          <w:rFonts w:ascii="Times New Roman" w:eastAsia="Times New Roman" w:hAnsi="Times New Roman" w:cs="Times New Roman"/>
          <w:color w:val="000000"/>
          <w:sz w:val="28"/>
          <w:szCs w:val="28"/>
          <w:lang w:eastAsia="ru-RU"/>
        </w:rPr>
        <w:t xml:space="preserve"> </w:t>
      </w:r>
      <w:r w:rsidR="00EC39A6" w:rsidRPr="00BE7562">
        <w:rPr>
          <w:rFonts w:ascii="Times New Roman" w:eastAsia="Times New Roman" w:hAnsi="Times New Roman" w:cs="Times New Roman"/>
          <w:color w:val="000000"/>
          <w:sz w:val="28"/>
          <w:szCs w:val="28"/>
          <w:lang w:val="uk-UA" w:eastAsia="ru-RU"/>
        </w:rPr>
        <w:t xml:space="preserve">Це </w:t>
      </w:r>
      <w:r w:rsidR="00EC39A6" w:rsidRPr="00BE7562">
        <w:rPr>
          <w:rFonts w:ascii="Times New Roman" w:eastAsia="Times New Roman" w:hAnsi="Times New Roman" w:cs="Times New Roman"/>
          <w:color w:val="000000"/>
          <w:sz w:val="28"/>
          <w:szCs w:val="28"/>
          <w:lang w:eastAsia="ru-RU"/>
        </w:rPr>
        <w:t>сприя</w:t>
      </w:r>
      <w:r w:rsidR="00EC39A6" w:rsidRPr="00BE7562">
        <w:rPr>
          <w:rFonts w:ascii="Times New Roman" w:eastAsia="Times New Roman" w:hAnsi="Times New Roman" w:cs="Times New Roman"/>
          <w:color w:val="000000"/>
          <w:sz w:val="28"/>
          <w:szCs w:val="28"/>
          <w:lang w:val="uk-UA" w:eastAsia="ru-RU"/>
        </w:rPr>
        <w:t>є</w:t>
      </w:r>
      <w:r w:rsidR="006E2C90" w:rsidRPr="00BE7562">
        <w:rPr>
          <w:rFonts w:ascii="Times New Roman" w:eastAsia="Times New Roman" w:hAnsi="Times New Roman" w:cs="Times New Roman"/>
          <w:color w:val="000000"/>
          <w:sz w:val="28"/>
          <w:szCs w:val="28"/>
          <w:lang w:eastAsia="ru-RU"/>
        </w:rPr>
        <w:t xml:space="preserve"> відродженню національної школи, народознавчих традицій при вивченні української мови, </w:t>
      </w:r>
      <w:r w:rsidR="00EC39A6" w:rsidRPr="00BE7562">
        <w:rPr>
          <w:rFonts w:ascii="Times New Roman" w:eastAsia="Times New Roman" w:hAnsi="Times New Roman" w:cs="Times New Roman"/>
          <w:color w:val="000000"/>
          <w:sz w:val="28"/>
          <w:szCs w:val="28"/>
          <w:lang w:eastAsia="ru-RU"/>
        </w:rPr>
        <w:t>допомага</w:t>
      </w:r>
      <w:r w:rsidR="00EC39A6" w:rsidRPr="00BE7562">
        <w:rPr>
          <w:rFonts w:ascii="Times New Roman" w:eastAsia="Times New Roman" w:hAnsi="Times New Roman" w:cs="Times New Roman"/>
          <w:color w:val="000000"/>
          <w:sz w:val="28"/>
          <w:szCs w:val="28"/>
          <w:lang w:val="uk-UA" w:eastAsia="ru-RU"/>
        </w:rPr>
        <w:t>є</w:t>
      </w:r>
      <w:r w:rsidR="006E2C90" w:rsidRPr="00BE7562">
        <w:rPr>
          <w:rFonts w:ascii="Times New Roman" w:eastAsia="Times New Roman" w:hAnsi="Times New Roman" w:cs="Times New Roman"/>
          <w:color w:val="000000"/>
          <w:sz w:val="28"/>
          <w:szCs w:val="28"/>
          <w:lang w:eastAsia="ru-RU"/>
        </w:rPr>
        <w:t xml:space="preserve"> розкривати красу, мелодійність, досконалість лексичного складу, морфологічної та синтаксичної будови українськ</w:t>
      </w:r>
      <w:r w:rsidR="00EC39A6" w:rsidRPr="00BE7562">
        <w:rPr>
          <w:rFonts w:ascii="Times New Roman" w:eastAsia="Times New Roman" w:hAnsi="Times New Roman" w:cs="Times New Roman"/>
          <w:color w:val="000000"/>
          <w:sz w:val="28"/>
          <w:szCs w:val="28"/>
          <w:lang w:eastAsia="ru-RU"/>
        </w:rPr>
        <w:t>ої мови, вч</w:t>
      </w:r>
      <w:r w:rsidR="00EC39A6" w:rsidRPr="00BE7562">
        <w:rPr>
          <w:rFonts w:ascii="Times New Roman" w:eastAsia="Times New Roman" w:hAnsi="Times New Roman" w:cs="Times New Roman"/>
          <w:color w:val="000000"/>
          <w:sz w:val="28"/>
          <w:szCs w:val="28"/>
          <w:lang w:val="uk-UA" w:eastAsia="ru-RU"/>
        </w:rPr>
        <w:t>и</w:t>
      </w:r>
      <w:r w:rsidR="006E2C90" w:rsidRPr="00BE7562">
        <w:rPr>
          <w:rFonts w:ascii="Times New Roman" w:eastAsia="Times New Roman" w:hAnsi="Times New Roman" w:cs="Times New Roman"/>
          <w:color w:val="000000"/>
          <w:sz w:val="28"/>
          <w:szCs w:val="28"/>
          <w:lang w:eastAsia="ru-RU"/>
        </w:rPr>
        <w:t>ть логічно оформл</w:t>
      </w:r>
      <w:r w:rsidR="006E2C90" w:rsidRPr="00BE7562">
        <w:rPr>
          <w:rFonts w:ascii="Times New Roman" w:eastAsia="Times New Roman" w:hAnsi="Times New Roman" w:cs="Times New Roman"/>
          <w:color w:val="000000"/>
          <w:sz w:val="28"/>
          <w:szCs w:val="28"/>
          <w:lang w:val="uk-UA" w:eastAsia="ru-RU"/>
        </w:rPr>
        <w:t>ювати</w:t>
      </w:r>
      <w:r w:rsidR="006E2C90" w:rsidRPr="00BE7562">
        <w:rPr>
          <w:rFonts w:ascii="Times New Roman" w:eastAsia="Times New Roman" w:hAnsi="Times New Roman" w:cs="Times New Roman"/>
          <w:color w:val="000000"/>
          <w:sz w:val="28"/>
          <w:szCs w:val="28"/>
          <w:lang w:eastAsia="ru-RU"/>
        </w:rPr>
        <w:t xml:space="preserve"> свою думку і змістовно виражати її в слові, </w:t>
      </w:r>
      <w:r w:rsidR="006E2C90" w:rsidRPr="00BE7562">
        <w:rPr>
          <w:rFonts w:ascii="Times New Roman" w:eastAsia="Times New Roman" w:hAnsi="Times New Roman" w:cs="Times New Roman"/>
          <w:color w:val="000000"/>
          <w:sz w:val="28"/>
          <w:szCs w:val="28"/>
          <w:lang w:eastAsia="ru-RU"/>
        </w:rPr>
        <w:lastRenderedPageBreak/>
        <w:t xml:space="preserve">передаючи емоційне багатство лексики і синтаксичних конструкцій, національний колорит тих чи інших явищ, психічних станів. </w:t>
      </w:r>
    </w:p>
    <w:p w:rsidR="006E2C90" w:rsidRPr="00BE7562" w:rsidRDefault="006E2C90" w:rsidP="00BE7562">
      <w:pPr>
        <w:spacing w:line="240" w:lineRule="auto"/>
        <w:jc w:val="both"/>
        <w:rPr>
          <w:rFonts w:ascii="Times New Roman" w:eastAsia="Times New Roman" w:hAnsi="Times New Roman" w:cs="Times New Roman"/>
          <w:color w:val="000000"/>
          <w:sz w:val="28"/>
          <w:szCs w:val="28"/>
          <w:lang w:val="uk-UA" w:eastAsia="ru-RU"/>
        </w:rPr>
      </w:pPr>
      <w:r w:rsidRPr="00BE7562">
        <w:rPr>
          <w:rFonts w:ascii="Times New Roman" w:eastAsia="Times New Roman" w:hAnsi="Times New Roman" w:cs="Times New Roman"/>
          <w:color w:val="000000"/>
          <w:sz w:val="28"/>
          <w:szCs w:val="28"/>
          <w:lang w:val="uk-UA" w:eastAsia="ru-RU"/>
        </w:rPr>
        <w:t xml:space="preserve">   Адже відродження національної культури неможливе без системи знань про український народ, особливості його побуту й трудової діяльності , зокрема його основних і допоміжних галузей господарювання , домашніх промислів та ремесел, без знання народного одягу, харчування, народної медицини й календаря, а також звичаєвості, сімейної обрядовості, світоглядних уявлень, вірувань, народної моралі, без знання свого роду й родоводу.</w:t>
      </w:r>
    </w:p>
    <w:p w:rsidR="00195846" w:rsidRPr="00BE7562" w:rsidRDefault="00195846" w:rsidP="00BE7562">
      <w:pPr>
        <w:spacing w:line="240" w:lineRule="auto"/>
        <w:jc w:val="both"/>
        <w:rPr>
          <w:rFonts w:ascii="Times New Roman" w:eastAsia="Times New Roman" w:hAnsi="Times New Roman" w:cs="Times New Roman"/>
          <w:color w:val="000000"/>
          <w:sz w:val="28"/>
          <w:szCs w:val="28"/>
          <w:lang w:val="uk-UA" w:eastAsia="ru-RU"/>
        </w:rPr>
      </w:pPr>
      <w:r w:rsidRPr="00BE7562">
        <w:rPr>
          <w:rFonts w:ascii="Times New Roman" w:eastAsia="Times New Roman" w:hAnsi="Times New Roman" w:cs="Times New Roman"/>
          <w:color w:val="000000"/>
          <w:sz w:val="28"/>
          <w:szCs w:val="28"/>
          <w:lang w:val="uk-UA" w:eastAsia="ru-RU"/>
        </w:rPr>
        <w:t xml:space="preserve">   Чому ж нам необхідно звертатися до елементів українознавства на уроках української мови та літератури?</w:t>
      </w:r>
    </w:p>
    <w:p w:rsidR="00195846" w:rsidRPr="00BE7562" w:rsidRDefault="00195846" w:rsidP="00BE7562">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BE7562">
        <w:rPr>
          <w:rFonts w:ascii="Times New Roman" w:eastAsia="Times New Roman" w:hAnsi="Times New Roman" w:cs="Times New Roman"/>
          <w:color w:val="000000"/>
          <w:sz w:val="28"/>
          <w:szCs w:val="28"/>
          <w:lang w:val="uk-UA" w:eastAsia="ru-RU"/>
        </w:rPr>
        <w:t>- українознавчий матеріал поглиблює знання школярів про історичний і соціальний досвід предків, про успадкування духовних надбань українського народу, що віками розвивається в річищі світової цивілізації, куль</w:t>
      </w:r>
      <w:r w:rsidR="00001896">
        <w:rPr>
          <w:rFonts w:ascii="Times New Roman" w:eastAsia="Times New Roman" w:hAnsi="Times New Roman" w:cs="Times New Roman"/>
          <w:color w:val="000000"/>
          <w:sz w:val="28"/>
          <w:szCs w:val="28"/>
          <w:lang w:val="uk-UA" w:eastAsia="ru-RU"/>
        </w:rPr>
        <w:t>тури і є органічною часткою все</w:t>
      </w:r>
      <w:r w:rsidRPr="00BE7562">
        <w:rPr>
          <w:rFonts w:ascii="Times New Roman" w:eastAsia="Times New Roman" w:hAnsi="Times New Roman" w:cs="Times New Roman"/>
          <w:color w:val="000000"/>
          <w:sz w:val="28"/>
          <w:szCs w:val="28"/>
          <w:lang w:val="uk-UA" w:eastAsia="ru-RU"/>
        </w:rPr>
        <w:t>людства, розвиває особисті риси</w:t>
      </w:r>
      <w:r w:rsidR="00001896">
        <w:rPr>
          <w:rFonts w:ascii="Times New Roman" w:eastAsia="Times New Roman" w:hAnsi="Times New Roman" w:cs="Times New Roman"/>
          <w:color w:val="000000"/>
          <w:sz w:val="28"/>
          <w:szCs w:val="28"/>
          <w:lang w:val="uk-UA" w:eastAsia="ru-RU"/>
        </w:rPr>
        <w:t xml:space="preserve"> громадянина України</w:t>
      </w:r>
      <w:r w:rsidRPr="00BE7562">
        <w:rPr>
          <w:rFonts w:ascii="Times New Roman" w:eastAsia="Times New Roman" w:hAnsi="Times New Roman" w:cs="Times New Roman"/>
          <w:color w:val="000000"/>
          <w:sz w:val="28"/>
          <w:szCs w:val="28"/>
          <w:lang w:val="uk-UA" w:eastAsia="ru-RU"/>
        </w:rPr>
        <w:t>, формує культуру міжнаціональних взаємин;</w:t>
      </w:r>
      <w:r w:rsidRPr="00BE7562">
        <w:rPr>
          <w:rFonts w:ascii="Times New Roman" w:eastAsia="Times New Roman" w:hAnsi="Times New Roman" w:cs="Times New Roman"/>
          <w:color w:val="000000"/>
          <w:sz w:val="28"/>
          <w:szCs w:val="28"/>
          <w:lang w:eastAsia="ru-RU"/>
        </w:rPr>
        <w:t> </w:t>
      </w:r>
    </w:p>
    <w:p w:rsidR="00195846" w:rsidRPr="00BE7562" w:rsidRDefault="00195846" w:rsidP="00BE756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E7562">
        <w:rPr>
          <w:rFonts w:ascii="Times New Roman" w:eastAsia="Times New Roman" w:hAnsi="Times New Roman" w:cs="Times New Roman"/>
          <w:color w:val="000000"/>
          <w:sz w:val="28"/>
          <w:szCs w:val="28"/>
          <w:lang w:eastAsia="ru-RU"/>
        </w:rPr>
        <w:t>- українознавчий матеріал помітно збагачує словниковий запас учнів. Чим багатший словник дитини, тим проникливіше вона бачить світ, тонше вичленовує явища, точніше сприймає прочитане й почуте, отже, їй легше дається навчання, ширший її кругозір, вільніше вона висловлюється;</w:t>
      </w:r>
    </w:p>
    <w:p w:rsidR="00195846" w:rsidRPr="00BE7562" w:rsidRDefault="00001896" w:rsidP="00BE7562">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українознавство</w:t>
      </w:r>
      <w:r w:rsidR="00195846" w:rsidRPr="00BE7562">
        <w:rPr>
          <w:rFonts w:ascii="Times New Roman" w:eastAsia="Times New Roman" w:hAnsi="Times New Roman" w:cs="Times New Roman"/>
          <w:color w:val="000000"/>
          <w:sz w:val="28"/>
          <w:szCs w:val="28"/>
          <w:lang w:eastAsia="ru-RU"/>
        </w:rPr>
        <w:t xml:space="preserve"> сприяє набуттю знань, гуманізації освіти, створенню нової технології навчання та виховання здібної учнівської молоді: від перших лекцій про природу, історію, побут, звичаї, витоки світогляду українського народу до складних синтезуючих і науково-системних досліджень тематично</w:t>
      </w:r>
      <w:r w:rsidR="00E158EE">
        <w:rPr>
          <w:rFonts w:ascii="Times New Roman" w:eastAsia="Times New Roman" w:hAnsi="Times New Roman" w:cs="Times New Roman"/>
          <w:color w:val="000000"/>
          <w:sz w:val="28"/>
          <w:szCs w:val="28"/>
          <w:lang w:val="uk-UA" w:eastAsia="ru-RU"/>
        </w:rPr>
        <w:t xml:space="preserve"> </w:t>
      </w:r>
      <w:r w:rsidR="00195846" w:rsidRPr="00BE7562">
        <w:rPr>
          <w:rFonts w:ascii="Times New Roman" w:eastAsia="Times New Roman" w:hAnsi="Times New Roman" w:cs="Times New Roman"/>
          <w:color w:val="000000"/>
          <w:sz w:val="28"/>
          <w:szCs w:val="28"/>
          <w:lang w:eastAsia="ru-RU"/>
        </w:rPr>
        <w:t>-</w:t>
      </w:r>
      <w:r w:rsidR="00E158EE">
        <w:rPr>
          <w:rFonts w:ascii="Times New Roman" w:eastAsia="Times New Roman" w:hAnsi="Times New Roman" w:cs="Times New Roman"/>
          <w:color w:val="000000"/>
          <w:sz w:val="28"/>
          <w:szCs w:val="28"/>
          <w:lang w:val="uk-UA" w:eastAsia="ru-RU"/>
        </w:rPr>
        <w:t xml:space="preserve"> </w:t>
      </w:r>
      <w:r w:rsidR="00195846" w:rsidRPr="00BE7562">
        <w:rPr>
          <w:rFonts w:ascii="Times New Roman" w:eastAsia="Times New Roman" w:hAnsi="Times New Roman" w:cs="Times New Roman"/>
          <w:color w:val="000000"/>
          <w:sz w:val="28"/>
          <w:szCs w:val="28"/>
          <w:lang w:eastAsia="ru-RU"/>
        </w:rPr>
        <w:t>проблемних циклів;</w:t>
      </w:r>
    </w:p>
    <w:p w:rsidR="00195846" w:rsidRPr="00BE7562" w:rsidRDefault="00195846" w:rsidP="00BE756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E7562">
        <w:rPr>
          <w:rFonts w:ascii="Times New Roman" w:eastAsia="Times New Roman" w:hAnsi="Times New Roman" w:cs="Times New Roman"/>
          <w:color w:val="000000"/>
          <w:sz w:val="28"/>
          <w:szCs w:val="28"/>
          <w:lang w:eastAsia="ru-RU"/>
        </w:rPr>
        <w:t>- українознавство передбачає розвиток учнів через досвід творчої і пошукової діяльності, формування у них уміння вступати у діалог, входити у полікультурний простір, зберігаючи своє національно-культурне єство, духовність. Воно допомагає сприймати дійсне розуміння своїх етнічних, національних особливостей, свого життєвого покликання, усвідомлення ролі рідної мови та культури у розвитку загальнонаціональних цінностей;</w:t>
      </w:r>
    </w:p>
    <w:p w:rsidR="00195846" w:rsidRPr="00BE7562" w:rsidRDefault="00195846" w:rsidP="00BE7562">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val="uk-UA" w:eastAsia="ru-RU"/>
        </w:rPr>
      </w:pPr>
      <w:r w:rsidRPr="00BE7562">
        <w:rPr>
          <w:rFonts w:ascii="Times New Roman" w:eastAsia="Times New Roman" w:hAnsi="Times New Roman" w:cs="Times New Roman"/>
          <w:color w:val="000000"/>
          <w:sz w:val="28"/>
          <w:szCs w:val="28"/>
          <w:lang w:eastAsia="ru-RU"/>
        </w:rPr>
        <w:t>- у кінцевому результаті використання українознавчих матеріалів формує національно-мовну , національно свідому, духовно багату особистість, яка володіє уміннями й навичками вільно, комунікативно виправдано користуватися засобами рідної мови - її стилями, формами, жанрами в усіх видах мовленнєвої діяльності.</w:t>
      </w:r>
    </w:p>
    <w:p w:rsidR="001C4C21" w:rsidRPr="00BE7562" w:rsidRDefault="001C4C21" w:rsidP="00BE7562">
      <w:pPr>
        <w:spacing w:line="240" w:lineRule="auto"/>
        <w:jc w:val="both"/>
        <w:rPr>
          <w:rFonts w:ascii="Times New Roman" w:hAnsi="Times New Roman" w:cs="Times New Roman"/>
          <w:sz w:val="28"/>
          <w:szCs w:val="28"/>
          <w:lang w:val="uk-UA"/>
        </w:rPr>
      </w:pPr>
      <w:r w:rsidRPr="00BE7562">
        <w:rPr>
          <w:rFonts w:ascii="Times New Roman" w:eastAsia="Times New Roman" w:hAnsi="Times New Roman" w:cs="Times New Roman"/>
          <w:color w:val="000000"/>
          <w:sz w:val="28"/>
          <w:szCs w:val="28"/>
          <w:lang w:val="uk-UA" w:eastAsia="ru-RU"/>
        </w:rPr>
        <w:t xml:space="preserve">   </w:t>
      </w:r>
      <w:r w:rsidRPr="00BE7562">
        <w:rPr>
          <w:rFonts w:ascii="Times New Roman" w:hAnsi="Times New Roman" w:cs="Times New Roman"/>
          <w:sz w:val="28"/>
          <w:szCs w:val="28"/>
          <w:lang w:val="uk-UA"/>
        </w:rPr>
        <w:t xml:space="preserve"> </w:t>
      </w:r>
      <w:r w:rsidRPr="00BE7562">
        <w:rPr>
          <w:rFonts w:ascii="Times New Roman" w:hAnsi="Times New Roman" w:cs="Times New Roman"/>
          <w:sz w:val="28"/>
          <w:szCs w:val="28"/>
        </w:rPr>
        <w:t xml:space="preserve">У сучасному світі важливо виховувати в учнів почуття єдності з власним народом, причетності до його історії, звичаїв і традицій. Тому обов’язком </w:t>
      </w:r>
      <w:r w:rsidRPr="00BE7562">
        <w:rPr>
          <w:rFonts w:ascii="Times New Roman" w:hAnsi="Times New Roman" w:cs="Times New Roman"/>
          <w:sz w:val="28"/>
          <w:szCs w:val="28"/>
        </w:rPr>
        <w:lastRenderedPageBreak/>
        <w:t xml:space="preserve">учителя на уроках української літератури є використання елементів українознавства. Актуальність цих знань - незаперечна. А щоб викликати зацікавленість учнів, бажання вивчати звичаї і традиції предків, історію рідного краю, доцільно застосовувати інноваційні технології з інтерактивними методиками навчання. У наш час ІКТ дозволяє розширити можливості учителя та полегшує доступ учнів до різних джерел інформації. </w:t>
      </w:r>
      <w:r w:rsidRPr="00BE7562">
        <w:rPr>
          <w:rFonts w:ascii="Times New Roman" w:hAnsi="Times New Roman" w:cs="Times New Roman"/>
          <w:sz w:val="28"/>
          <w:szCs w:val="28"/>
          <w:lang w:val="uk-UA"/>
        </w:rPr>
        <w:t xml:space="preserve"> </w:t>
      </w:r>
    </w:p>
    <w:p w:rsidR="003F5821" w:rsidRPr="00BE7562" w:rsidRDefault="00E71148" w:rsidP="00BE7562">
      <w:pPr>
        <w:spacing w:line="240" w:lineRule="auto"/>
        <w:jc w:val="both"/>
        <w:rPr>
          <w:rFonts w:ascii="Times New Roman" w:hAnsi="Times New Roman" w:cs="Times New Roman"/>
          <w:sz w:val="28"/>
          <w:szCs w:val="28"/>
          <w:lang w:val="uk-UA"/>
        </w:rPr>
      </w:pPr>
      <w:r w:rsidRPr="00BE7562">
        <w:rPr>
          <w:rFonts w:ascii="Times New Roman" w:hAnsi="Times New Roman" w:cs="Times New Roman"/>
          <w:sz w:val="28"/>
          <w:szCs w:val="28"/>
          <w:lang w:val="uk-UA"/>
        </w:rPr>
        <w:t xml:space="preserve">   </w:t>
      </w:r>
      <w:r w:rsidR="000A7A28" w:rsidRPr="00BE7562">
        <w:rPr>
          <w:rFonts w:ascii="Times New Roman" w:hAnsi="Times New Roman" w:cs="Times New Roman"/>
          <w:sz w:val="28"/>
          <w:szCs w:val="28"/>
          <w:lang w:val="uk-UA"/>
        </w:rPr>
        <w:t>Робота в обласній віртуальній творчій майстерні І.Сітькової надала мені змогу вдосконалити вміння створювати інфографіку,</w:t>
      </w:r>
      <w:r w:rsidR="00E158EE">
        <w:rPr>
          <w:rFonts w:ascii="Times New Roman" w:hAnsi="Times New Roman" w:cs="Times New Roman"/>
          <w:sz w:val="28"/>
          <w:szCs w:val="28"/>
          <w:lang w:val="uk-UA"/>
        </w:rPr>
        <w:t xml:space="preserve"> </w:t>
      </w:r>
      <w:r w:rsidR="000A7A28" w:rsidRPr="00BE7562">
        <w:rPr>
          <w:rFonts w:ascii="Times New Roman" w:hAnsi="Times New Roman" w:cs="Times New Roman"/>
          <w:sz w:val="28"/>
          <w:szCs w:val="28"/>
          <w:lang w:val="uk-UA"/>
        </w:rPr>
        <w:t>інтерактивний плакат,інтерактивні вправи.</w:t>
      </w:r>
      <w:r w:rsidR="00E158EE">
        <w:rPr>
          <w:rFonts w:ascii="Times New Roman" w:hAnsi="Times New Roman" w:cs="Times New Roman"/>
          <w:sz w:val="28"/>
          <w:szCs w:val="28"/>
          <w:lang w:val="uk-UA"/>
        </w:rPr>
        <w:t xml:space="preserve"> </w:t>
      </w:r>
      <w:r w:rsidR="000A7A28" w:rsidRPr="00BE7562">
        <w:rPr>
          <w:rFonts w:ascii="Times New Roman" w:hAnsi="Times New Roman" w:cs="Times New Roman"/>
          <w:sz w:val="28"/>
          <w:szCs w:val="28"/>
          <w:lang w:val="uk-UA"/>
        </w:rPr>
        <w:t>Творча група активно працювала</w:t>
      </w:r>
      <w:r w:rsidR="000618CA" w:rsidRPr="00BE7562">
        <w:rPr>
          <w:rFonts w:ascii="Times New Roman" w:hAnsi="Times New Roman" w:cs="Times New Roman"/>
          <w:sz w:val="28"/>
          <w:szCs w:val="28"/>
          <w:lang w:val="uk-UA"/>
        </w:rPr>
        <w:t xml:space="preserve"> над інтеграцією українознавчого компонента в урочну діяльність,що є засобом реалізації положень Нової української школи.</w:t>
      </w:r>
      <w:r w:rsidR="00E158EE">
        <w:rPr>
          <w:rFonts w:ascii="Times New Roman" w:hAnsi="Times New Roman" w:cs="Times New Roman"/>
          <w:sz w:val="28"/>
          <w:szCs w:val="28"/>
          <w:lang w:val="uk-UA"/>
        </w:rPr>
        <w:t xml:space="preserve"> </w:t>
      </w:r>
      <w:r w:rsidR="000618CA" w:rsidRPr="00BE7562">
        <w:rPr>
          <w:rFonts w:ascii="Times New Roman" w:hAnsi="Times New Roman" w:cs="Times New Roman"/>
          <w:sz w:val="28"/>
          <w:szCs w:val="28"/>
          <w:lang w:val="uk-UA"/>
        </w:rPr>
        <w:t>Досвід,якого я набула,застосовується мною під час проведення уроків української мови та літератури.</w:t>
      </w:r>
    </w:p>
    <w:p w:rsidR="003F5821" w:rsidRPr="00BE7562" w:rsidRDefault="003F5821" w:rsidP="00BE7562">
      <w:pPr>
        <w:spacing w:line="240" w:lineRule="auto"/>
        <w:ind w:firstLine="284"/>
        <w:jc w:val="both"/>
        <w:rPr>
          <w:rFonts w:ascii="Times New Roman" w:hAnsi="Times New Roman" w:cs="Times New Roman"/>
          <w:sz w:val="28"/>
          <w:szCs w:val="28"/>
          <w:lang w:val="uk-UA"/>
        </w:rPr>
      </w:pPr>
      <w:r w:rsidRPr="00BE7562">
        <w:rPr>
          <w:rFonts w:ascii="Times New Roman" w:hAnsi="Times New Roman" w:cs="Times New Roman"/>
          <w:sz w:val="28"/>
          <w:szCs w:val="28"/>
          <w:lang w:val="uk-UA"/>
        </w:rPr>
        <w:t>Сьогодення вимагає від нас використання в педагогічній практиці новітніх методів</w:t>
      </w:r>
      <w:r w:rsidR="00341783" w:rsidRPr="00BE7562">
        <w:rPr>
          <w:rFonts w:ascii="Times New Roman" w:hAnsi="Times New Roman" w:cs="Times New Roman"/>
          <w:sz w:val="28"/>
          <w:szCs w:val="28"/>
          <w:lang w:val="uk-UA"/>
        </w:rPr>
        <w:t xml:space="preserve"> та засобів</w:t>
      </w:r>
      <w:r w:rsidR="00F23396" w:rsidRPr="00BE7562">
        <w:rPr>
          <w:rFonts w:ascii="Times New Roman" w:hAnsi="Times New Roman" w:cs="Times New Roman"/>
          <w:sz w:val="28"/>
          <w:szCs w:val="28"/>
          <w:lang w:val="uk-UA"/>
        </w:rPr>
        <w:t xml:space="preserve"> проведення </w:t>
      </w:r>
      <w:r w:rsidR="00371CFD" w:rsidRPr="00BE7562">
        <w:rPr>
          <w:rFonts w:ascii="Times New Roman" w:hAnsi="Times New Roman" w:cs="Times New Roman"/>
          <w:sz w:val="28"/>
          <w:szCs w:val="28"/>
          <w:lang w:val="uk-UA"/>
        </w:rPr>
        <w:t>уроків,інтерактивних технологій.Як приклад з власної практики хочу навести захід,проведений мною в день української мови.</w:t>
      </w:r>
      <w:r w:rsidR="00E158EE">
        <w:rPr>
          <w:rFonts w:ascii="Times New Roman" w:hAnsi="Times New Roman" w:cs="Times New Roman"/>
          <w:sz w:val="28"/>
          <w:szCs w:val="28"/>
          <w:lang w:val="uk-UA"/>
        </w:rPr>
        <w:t xml:space="preserve"> </w:t>
      </w:r>
      <w:r w:rsidR="000B6A72" w:rsidRPr="00BE7562">
        <w:rPr>
          <w:rFonts w:ascii="Times New Roman" w:hAnsi="Times New Roman" w:cs="Times New Roman"/>
          <w:sz w:val="28"/>
          <w:szCs w:val="28"/>
          <w:lang w:val="uk-UA"/>
        </w:rPr>
        <w:t>Разом з ініціативною групою учнів  розробили план загальношкільної гри</w:t>
      </w:r>
      <w:r w:rsidR="00E158EE">
        <w:rPr>
          <w:rFonts w:ascii="Times New Roman" w:hAnsi="Times New Roman" w:cs="Times New Roman"/>
          <w:sz w:val="28"/>
          <w:szCs w:val="28"/>
          <w:lang w:val="uk-UA"/>
        </w:rPr>
        <w:t xml:space="preserve"> </w:t>
      </w:r>
      <w:r w:rsidR="000B6A72" w:rsidRPr="00BE7562">
        <w:rPr>
          <w:rFonts w:ascii="Times New Roman" w:hAnsi="Times New Roman" w:cs="Times New Roman"/>
          <w:sz w:val="28"/>
          <w:szCs w:val="28"/>
          <w:lang w:val="uk-UA"/>
        </w:rPr>
        <w:t>-</w:t>
      </w:r>
      <w:r w:rsidR="00E158EE">
        <w:rPr>
          <w:rFonts w:ascii="Times New Roman" w:hAnsi="Times New Roman" w:cs="Times New Roman"/>
          <w:sz w:val="28"/>
          <w:szCs w:val="28"/>
          <w:lang w:val="uk-UA"/>
        </w:rPr>
        <w:t xml:space="preserve"> </w:t>
      </w:r>
      <w:r w:rsidR="000B6A72" w:rsidRPr="00BE7562">
        <w:rPr>
          <w:rFonts w:ascii="Times New Roman" w:hAnsi="Times New Roman" w:cs="Times New Roman"/>
          <w:sz w:val="28"/>
          <w:szCs w:val="28"/>
          <w:lang w:val="uk-UA"/>
        </w:rPr>
        <w:t>квесту  « У пошуках слова».</w:t>
      </w:r>
      <w:r w:rsidR="00E158EE">
        <w:rPr>
          <w:rFonts w:ascii="Times New Roman" w:hAnsi="Times New Roman" w:cs="Times New Roman"/>
          <w:sz w:val="28"/>
          <w:szCs w:val="28"/>
          <w:lang w:val="uk-UA"/>
        </w:rPr>
        <w:t xml:space="preserve"> </w:t>
      </w:r>
      <w:r w:rsidR="000B6A72" w:rsidRPr="00BE7562">
        <w:rPr>
          <w:rFonts w:ascii="Times New Roman" w:hAnsi="Times New Roman" w:cs="Times New Roman"/>
          <w:sz w:val="28"/>
          <w:szCs w:val="28"/>
          <w:lang w:val="uk-UA"/>
        </w:rPr>
        <w:t>Метою гри було ознайомлення учнів з багатством української мови,вдосконалення вміння працювати в команді,розвиток логічного мислення, діалогічного спілкування</w:t>
      </w:r>
      <w:r w:rsidR="006A3C93" w:rsidRPr="00BE7562">
        <w:rPr>
          <w:rFonts w:ascii="Times New Roman" w:hAnsi="Times New Roman" w:cs="Times New Roman"/>
          <w:sz w:val="28"/>
          <w:szCs w:val="28"/>
          <w:lang w:val="uk-UA"/>
        </w:rPr>
        <w:t>.</w:t>
      </w:r>
      <w:r w:rsidR="00E158EE">
        <w:rPr>
          <w:rFonts w:ascii="Times New Roman" w:hAnsi="Times New Roman" w:cs="Times New Roman"/>
          <w:sz w:val="28"/>
          <w:szCs w:val="28"/>
          <w:lang w:val="uk-UA"/>
        </w:rPr>
        <w:t xml:space="preserve"> </w:t>
      </w:r>
      <w:r w:rsidR="006A3C93" w:rsidRPr="00BE7562">
        <w:rPr>
          <w:rFonts w:ascii="Times New Roman" w:hAnsi="Times New Roman" w:cs="Times New Roman"/>
          <w:sz w:val="28"/>
          <w:szCs w:val="28"/>
          <w:lang w:val="uk-UA"/>
        </w:rPr>
        <w:t>Завдання квесту сформульовані таким чином ,що вирішення їх пов’язано з українознавством.</w:t>
      </w:r>
      <w:r w:rsidR="00E158EE">
        <w:rPr>
          <w:rFonts w:ascii="Times New Roman" w:hAnsi="Times New Roman" w:cs="Times New Roman"/>
          <w:sz w:val="28"/>
          <w:szCs w:val="28"/>
          <w:lang w:val="uk-UA"/>
        </w:rPr>
        <w:t xml:space="preserve"> </w:t>
      </w:r>
      <w:r w:rsidR="006A3C93" w:rsidRPr="00BE7562">
        <w:rPr>
          <w:rFonts w:ascii="Times New Roman" w:hAnsi="Times New Roman" w:cs="Times New Roman"/>
          <w:sz w:val="28"/>
          <w:szCs w:val="28"/>
          <w:lang w:val="uk-UA"/>
        </w:rPr>
        <w:t>Учні виконували завдання відповідно до вікової групи:малювали фразеологізми,знайомились із архаїзмами,розгадували ребуси на знання  прислів’їв та приказок</w:t>
      </w:r>
      <w:r w:rsidR="00001896">
        <w:rPr>
          <w:rFonts w:ascii="Times New Roman" w:hAnsi="Times New Roman" w:cs="Times New Roman"/>
          <w:sz w:val="28"/>
          <w:szCs w:val="28"/>
          <w:lang w:val="uk-UA"/>
        </w:rPr>
        <w:t>,</w:t>
      </w:r>
      <w:r w:rsidR="00DE1BEF" w:rsidRPr="00BE7562">
        <w:rPr>
          <w:rFonts w:ascii="Times New Roman" w:hAnsi="Times New Roman" w:cs="Times New Roman"/>
          <w:sz w:val="28"/>
          <w:szCs w:val="28"/>
          <w:lang w:val="uk-UA"/>
        </w:rPr>
        <w:t xml:space="preserve"> кросворди,виконували українські народні пісні,інсценували елементи обрядів,за уривками біографій визначали відомих людей України.</w:t>
      </w:r>
      <w:r w:rsidR="00E158EE">
        <w:rPr>
          <w:rFonts w:ascii="Times New Roman" w:hAnsi="Times New Roman" w:cs="Times New Roman"/>
          <w:sz w:val="28"/>
          <w:szCs w:val="28"/>
          <w:lang w:val="uk-UA"/>
        </w:rPr>
        <w:t xml:space="preserve"> </w:t>
      </w:r>
      <w:r w:rsidR="00DE1BEF" w:rsidRPr="00BE7562">
        <w:rPr>
          <w:rFonts w:ascii="Times New Roman" w:hAnsi="Times New Roman" w:cs="Times New Roman"/>
          <w:sz w:val="28"/>
          <w:szCs w:val="28"/>
          <w:lang w:val="uk-UA"/>
        </w:rPr>
        <w:t>На мою думку,проведення заходу пожвавило інтерес учнів до історії українського народу,його фольклору,обрядів та звичаїв.</w:t>
      </w:r>
    </w:p>
    <w:p w:rsidR="00DE1BEF" w:rsidRPr="00BE7562" w:rsidRDefault="00DE1BEF" w:rsidP="00BE7562">
      <w:pPr>
        <w:spacing w:line="240" w:lineRule="auto"/>
        <w:ind w:firstLine="284"/>
        <w:jc w:val="both"/>
        <w:rPr>
          <w:rFonts w:ascii="Times New Roman" w:hAnsi="Times New Roman" w:cs="Times New Roman"/>
          <w:sz w:val="28"/>
          <w:szCs w:val="28"/>
          <w:lang w:val="uk-UA"/>
        </w:rPr>
      </w:pPr>
      <w:r w:rsidRPr="00BE7562">
        <w:rPr>
          <w:rFonts w:ascii="Times New Roman" w:hAnsi="Times New Roman" w:cs="Times New Roman"/>
          <w:sz w:val="28"/>
          <w:szCs w:val="28"/>
          <w:lang w:val="uk-UA"/>
        </w:rPr>
        <w:t>Вважаю,що одним з важливих завдань сучасної школи є формування життєвих компетент</w:t>
      </w:r>
      <w:r w:rsidR="00233DD0" w:rsidRPr="00BE7562">
        <w:rPr>
          <w:rFonts w:ascii="Times New Roman" w:hAnsi="Times New Roman" w:cs="Times New Roman"/>
          <w:sz w:val="28"/>
          <w:szCs w:val="28"/>
          <w:lang w:val="uk-UA"/>
        </w:rPr>
        <w:t>ностей учнів засобами українознавства через використання інтерактивних технологій. На виконання вищезгаданого завдання мною розроблено низку «родзинок</w:t>
      </w:r>
      <w:r w:rsidR="00032AE5">
        <w:rPr>
          <w:rFonts w:ascii="Times New Roman" w:hAnsi="Times New Roman" w:cs="Times New Roman"/>
          <w:sz w:val="28"/>
          <w:szCs w:val="28"/>
          <w:lang w:val="uk-UA"/>
        </w:rPr>
        <w:t>»</w:t>
      </w:r>
      <w:r w:rsidR="00233DD0" w:rsidRPr="00BE7562">
        <w:rPr>
          <w:rFonts w:ascii="Times New Roman" w:hAnsi="Times New Roman" w:cs="Times New Roman"/>
          <w:sz w:val="28"/>
          <w:szCs w:val="28"/>
          <w:lang w:val="uk-UA"/>
        </w:rPr>
        <w:t xml:space="preserve"> уроку: творчих завдань, міні – ігор, логічних загадок, які спрямовані на розвиток у дітей вміння логічно мислити, критично ставитися до тверджень, знаходити пояснення тому чи іншому факту, вміти відрізняти істину від фейку. </w:t>
      </w:r>
      <w:r w:rsidR="00504A6D" w:rsidRPr="00BE7562">
        <w:rPr>
          <w:rFonts w:ascii="Times New Roman" w:hAnsi="Times New Roman" w:cs="Times New Roman"/>
          <w:sz w:val="28"/>
          <w:szCs w:val="28"/>
          <w:lang w:val="uk-UA"/>
        </w:rPr>
        <w:t>Задля ілюстрації даної тези наведу приклад використання під час проведення уроку міні – гри «Вірю – не вірю». Клас формує велике коло, в середині якого знаходиться один з учнів – ведучий, який зачитує твердження і звертається з питанням до будь – якого члена кола. Обраний учень має аргументовано підтвердити або спростувати заявлене твердження ведучого. Учитель під час проведення гри виступає в ролі консультанта.</w:t>
      </w:r>
    </w:p>
    <w:p w:rsidR="00BE7562" w:rsidRDefault="00504A6D" w:rsidP="00BE7562">
      <w:pPr>
        <w:spacing w:line="240" w:lineRule="auto"/>
        <w:ind w:firstLine="284"/>
        <w:jc w:val="both"/>
        <w:rPr>
          <w:rFonts w:ascii="Times New Roman" w:hAnsi="Times New Roman" w:cs="Times New Roman"/>
          <w:sz w:val="28"/>
          <w:szCs w:val="28"/>
          <w:lang w:val="uk-UA"/>
        </w:rPr>
      </w:pPr>
      <w:r w:rsidRPr="00BE7562">
        <w:rPr>
          <w:rFonts w:ascii="Times New Roman" w:hAnsi="Times New Roman" w:cs="Times New Roman"/>
          <w:sz w:val="28"/>
          <w:szCs w:val="28"/>
          <w:lang w:val="uk-UA"/>
        </w:rPr>
        <w:lastRenderedPageBreak/>
        <w:t xml:space="preserve">Не менш важливим напрямком у навчально – виховному процесі, зокрема у сфері позашкільної діяльності, є впровадження проектного методу проведення позакласних заходів. Як ілюстрацію до своєї доповіді, хочу навести приклад проведення до дня народження Т. Г. Шевченка загальношкільного заходу «Душі народу ніжнеє тремтіння…» (вечір народної пісні). Під час підготовки до проведення свята кожен клас обрав народну пісню, яку мав інсценувати, передаючи за допомогою </w:t>
      </w:r>
      <w:r w:rsidR="00BE7562" w:rsidRPr="00BE7562">
        <w:rPr>
          <w:rFonts w:ascii="Times New Roman" w:hAnsi="Times New Roman" w:cs="Times New Roman"/>
          <w:sz w:val="28"/>
          <w:szCs w:val="28"/>
          <w:lang w:val="uk-UA"/>
        </w:rPr>
        <w:t>візуальних образів колорит та її глибинну суть.</w:t>
      </w:r>
    </w:p>
    <w:p w:rsidR="0077525D" w:rsidRPr="00BE7562" w:rsidRDefault="0077525D" w:rsidP="00BE7562">
      <w:pPr>
        <w:spacing w:line="240" w:lineRule="auto"/>
        <w:ind w:firstLine="284"/>
        <w:jc w:val="both"/>
        <w:rPr>
          <w:rFonts w:ascii="Times New Roman" w:hAnsi="Times New Roman" w:cs="Times New Roman"/>
          <w:sz w:val="28"/>
          <w:szCs w:val="28"/>
          <w:lang w:val="uk-UA"/>
        </w:rPr>
      </w:pPr>
      <w:r w:rsidRPr="00BE7562">
        <w:rPr>
          <w:rFonts w:ascii="Times New Roman" w:eastAsia="Times New Roman" w:hAnsi="Times New Roman" w:cs="Times New Roman"/>
          <w:color w:val="000000"/>
          <w:sz w:val="28"/>
          <w:szCs w:val="28"/>
          <w:lang w:val="uk-UA"/>
        </w:rPr>
        <w:t xml:space="preserve">Процес формування особистості засобами українознавства являє собою взаємозв'язану діяльність вчителів і учнів </w:t>
      </w:r>
      <w:r w:rsidRPr="00BE7562">
        <w:rPr>
          <w:rFonts w:ascii="Times New Roman" w:eastAsia="Times New Roman" w:hAnsi="Times New Roman" w:cs="Times New Roman"/>
          <w:bCs/>
          <w:color w:val="000000"/>
          <w:sz w:val="28"/>
          <w:szCs w:val="28"/>
          <w:lang w:val="uk-UA"/>
        </w:rPr>
        <w:t xml:space="preserve">у </w:t>
      </w:r>
      <w:r w:rsidRPr="00BE7562">
        <w:rPr>
          <w:rFonts w:ascii="Times New Roman" w:eastAsia="Times New Roman" w:hAnsi="Times New Roman" w:cs="Times New Roman"/>
          <w:color w:val="000000"/>
          <w:sz w:val="28"/>
          <w:szCs w:val="28"/>
          <w:lang w:val="uk-UA"/>
        </w:rPr>
        <w:t>розвитку моральних почуттів і рис поведінки, а саме любов до Батьківщини, відданість їй, активну працю на благо Вітчизни, примноження трудових традицій, звичаїв   народу,   дбайливе   ставлення    до   історичних   пам'яток,   традицій,</w:t>
      </w:r>
      <w:r w:rsidRPr="00BE7562">
        <w:rPr>
          <w:rFonts w:ascii="Times New Roman" w:hAnsi="Times New Roman" w:cs="Times New Roman"/>
          <w:sz w:val="28"/>
          <w:szCs w:val="28"/>
          <w:lang w:val="uk-UA"/>
        </w:rPr>
        <w:t xml:space="preserve"> </w:t>
      </w:r>
      <w:r w:rsidRPr="00BE7562">
        <w:rPr>
          <w:rFonts w:ascii="Times New Roman" w:eastAsia="Times New Roman" w:hAnsi="Times New Roman" w:cs="Times New Roman"/>
          <w:color w:val="000000"/>
          <w:sz w:val="28"/>
          <w:szCs w:val="28"/>
          <w:lang w:val="uk-UA"/>
        </w:rPr>
        <w:t>обрядів.</w:t>
      </w:r>
    </w:p>
    <w:p w:rsidR="002228A1" w:rsidRDefault="00F276D3" w:rsidP="00BE7562">
      <w:pPr>
        <w:spacing w:line="240" w:lineRule="auto"/>
        <w:jc w:val="both"/>
        <w:rPr>
          <w:rFonts w:ascii="Times New Roman" w:hAnsi="Times New Roman" w:cs="Times New Roman"/>
          <w:sz w:val="28"/>
          <w:szCs w:val="28"/>
          <w:lang w:val="uk-UA"/>
        </w:rPr>
      </w:pPr>
      <w:r w:rsidRPr="00BE7562">
        <w:rPr>
          <w:rFonts w:ascii="Times New Roman" w:hAnsi="Times New Roman" w:cs="Times New Roman"/>
          <w:sz w:val="28"/>
          <w:szCs w:val="28"/>
          <w:lang w:val="uk-UA"/>
        </w:rPr>
        <w:t xml:space="preserve">  </w:t>
      </w:r>
      <w:r w:rsidR="009B5AE4" w:rsidRPr="00BE7562">
        <w:rPr>
          <w:rFonts w:ascii="Times New Roman" w:hAnsi="Times New Roman" w:cs="Times New Roman"/>
          <w:sz w:val="28"/>
          <w:szCs w:val="28"/>
          <w:lang w:val="uk-UA"/>
        </w:rPr>
        <w:t>Отже, у</w:t>
      </w:r>
      <w:r w:rsidRPr="00BE7562">
        <w:rPr>
          <w:rFonts w:ascii="Times New Roman" w:hAnsi="Times New Roman" w:cs="Times New Roman"/>
          <w:sz w:val="28"/>
          <w:szCs w:val="28"/>
          <w:lang w:val="uk-UA"/>
        </w:rPr>
        <w:t>країнознавство-це засіб консолідації українського суспільства.В умовах сучасного геополітичного положення України,що характеризується непростим міжнародним становищем та загрозою зовнішніх викликів</w:t>
      </w:r>
      <w:r w:rsidR="00ED0AB5" w:rsidRPr="00BE7562">
        <w:rPr>
          <w:rFonts w:ascii="Times New Roman" w:hAnsi="Times New Roman" w:cs="Times New Roman"/>
          <w:sz w:val="28"/>
          <w:szCs w:val="28"/>
          <w:lang w:val="uk-UA"/>
        </w:rPr>
        <w:t>,інтеграція україн</w:t>
      </w:r>
      <w:r w:rsidR="009B5AE4" w:rsidRPr="00BE7562">
        <w:rPr>
          <w:rFonts w:ascii="Times New Roman" w:hAnsi="Times New Roman" w:cs="Times New Roman"/>
          <w:sz w:val="28"/>
          <w:szCs w:val="28"/>
          <w:lang w:val="uk-UA"/>
        </w:rPr>
        <w:t>ознавчого</w:t>
      </w:r>
      <w:r w:rsidR="00ED0AB5" w:rsidRPr="00BE7562">
        <w:rPr>
          <w:rFonts w:ascii="Times New Roman" w:hAnsi="Times New Roman" w:cs="Times New Roman"/>
          <w:sz w:val="28"/>
          <w:szCs w:val="28"/>
          <w:lang w:val="uk-UA"/>
        </w:rPr>
        <w:t xml:space="preserve"> компонента в урочну діяльність</w:t>
      </w:r>
      <w:r w:rsidR="009B5AE4" w:rsidRPr="00BE7562">
        <w:rPr>
          <w:rFonts w:ascii="Times New Roman" w:hAnsi="Times New Roman" w:cs="Times New Roman"/>
          <w:sz w:val="28"/>
          <w:szCs w:val="28"/>
          <w:lang w:val="uk-UA"/>
        </w:rPr>
        <w:t xml:space="preserve"> надзвичайно актуальна,бо є засобом реалізації положень Нової української школи та одним з основних чинників виховання нової людини-справжнього патріота України.</w:t>
      </w:r>
    </w:p>
    <w:p w:rsidR="002228A1" w:rsidRPr="002228A1" w:rsidRDefault="002228A1" w:rsidP="002228A1">
      <w:pPr>
        <w:spacing w:line="240" w:lineRule="auto"/>
        <w:jc w:val="center"/>
        <w:rPr>
          <w:rFonts w:ascii="Times New Roman" w:hAnsi="Times New Roman" w:cs="Times New Roman"/>
          <w:i/>
          <w:sz w:val="28"/>
          <w:szCs w:val="28"/>
          <w:lang w:val="uk-UA"/>
        </w:rPr>
      </w:pPr>
      <w:r w:rsidRPr="002228A1">
        <w:rPr>
          <w:rFonts w:ascii="Times New Roman" w:hAnsi="Times New Roman" w:cs="Times New Roman"/>
          <w:i/>
          <w:sz w:val="28"/>
          <w:szCs w:val="28"/>
          <w:lang w:val="uk-UA"/>
        </w:rPr>
        <w:t>Література:</w:t>
      </w:r>
    </w:p>
    <w:p w:rsidR="002228A1" w:rsidRPr="002228A1" w:rsidRDefault="002228A1" w:rsidP="002228A1">
      <w:pPr>
        <w:pStyle w:val="a3"/>
        <w:numPr>
          <w:ilvl w:val="0"/>
          <w:numId w:val="1"/>
        </w:numPr>
        <w:jc w:val="both"/>
        <w:rPr>
          <w:sz w:val="28"/>
          <w:szCs w:val="28"/>
        </w:rPr>
      </w:pPr>
      <w:r w:rsidRPr="002228A1">
        <w:rPr>
          <w:sz w:val="28"/>
          <w:szCs w:val="28"/>
        </w:rPr>
        <w:t>Сучасний урок. Інтерактивні технології навчання: Наук.-метод. посібн./ О. І. Пометун, Л. В. Пироженко. За ред. О. І. Пометун. — К.: Видавництво А.С.К., 2004. — 192 с: іл.</w:t>
      </w:r>
    </w:p>
    <w:p w:rsidR="002228A1" w:rsidRPr="002228A1" w:rsidRDefault="002228A1" w:rsidP="002228A1">
      <w:pPr>
        <w:pStyle w:val="a3"/>
        <w:numPr>
          <w:ilvl w:val="0"/>
          <w:numId w:val="1"/>
        </w:numPr>
        <w:jc w:val="both"/>
        <w:rPr>
          <w:sz w:val="28"/>
          <w:szCs w:val="28"/>
        </w:rPr>
      </w:pPr>
      <w:r>
        <w:rPr>
          <w:sz w:val="28"/>
          <w:szCs w:val="28"/>
          <w:lang w:val="uk-UA"/>
        </w:rPr>
        <w:t>Концептуальні засади реформування середньої освіти «Нова українська школа» (Електронний ресурс)</w:t>
      </w:r>
    </w:p>
    <w:p w:rsidR="00B42728" w:rsidRPr="00B42728" w:rsidRDefault="00B42728" w:rsidP="00B42728">
      <w:pPr>
        <w:pStyle w:val="a4"/>
        <w:numPr>
          <w:ilvl w:val="0"/>
          <w:numId w:val="1"/>
        </w:numPr>
        <w:shd w:val="clear" w:color="auto" w:fill="FFFFFF"/>
        <w:spacing w:after="0" w:line="240" w:lineRule="auto"/>
        <w:jc w:val="both"/>
        <w:rPr>
          <w:rFonts w:ascii="Times New Roman" w:eastAsia="Times New Roman" w:hAnsi="Times New Roman" w:cs="Times New Roman"/>
          <w:sz w:val="28"/>
          <w:szCs w:val="28"/>
          <w:lang w:eastAsia="ru-RU"/>
        </w:rPr>
      </w:pPr>
      <w:r w:rsidRPr="00B42728">
        <w:rPr>
          <w:rFonts w:ascii="Times New Roman" w:eastAsia="Times New Roman" w:hAnsi="Times New Roman" w:cs="Times New Roman"/>
          <w:sz w:val="28"/>
          <w:szCs w:val="28"/>
          <w:lang w:eastAsia="ru-RU"/>
        </w:rPr>
        <w:t>Єрмаков І., Погоріла І. Феномен компетентісно спрямованої освіти / І. Єрмаков, І. Погоріла // Відкритий урок: розробки, технології, досвід. – 2005. – № 9-10.</w:t>
      </w:r>
    </w:p>
    <w:p w:rsidR="00B42728" w:rsidRPr="00B42728" w:rsidRDefault="00B42728" w:rsidP="00B42728">
      <w:pPr>
        <w:pStyle w:val="a4"/>
        <w:numPr>
          <w:ilvl w:val="0"/>
          <w:numId w:val="1"/>
        </w:numPr>
        <w:shd w:val="clear" w:color="auto" w:fill="FFFFFF"/>
        <w:spacing w:after="0" w:line="240" w:lineRule="auto"/>
        <w:jc w:val="both"/>
        <w:rPr>
          <w:rFonts w:ascii="Times New Roman" w:eastAsia="Times New Roman" w:hAnsi="Times New Roman" w:cs="Times New Roman"/>
          <w:sz w:val="28"/>
          <w:szCs w:val="28"/>
          <w:lang w:eastAsia="ru-RU"/>
        </w:rPr>
      </w:pPr>
      <w:r w:rsidRPr="00B42728">
        <w:rPr>
          <w:rFonts w:ascii="Times New Roman" w:eastAsia="Times New Roman" w:hAnsi="Times New Roman" w:cs="Times New Roman"/>
          <w:sz w:val="28"/>
          <w:szCs w:val="28"/>
          <w:lang w:eastAsia="ru-RU"/>
        </w:rPr>
        <w:t>Кононенко П. П., Пономаренко А. Ю. Українознавство: конспект лекцій / П. П. Кононенко, А. Ю. Пономаренко. – К. : МАУП, 2005. – 392 с.</w:t>
      </w:r>
    </w:p>
    <w:p w:rsidR="002228A1" w:rsidRPr="002228A1" w:rsidRDefault="002228A1" w:rsidP="00032AE5">
      <w:pPr>
        <w:pStyle w:val="a3"/>
        <w:ind w:left="720"/>
        <w:jc w:val="both"/>
        <w:rPr>
          <w:sz w:val="28"/>
          <w:szCs w:val="28"/>
        </w:rPr>
      </w:pPr>
    </w:p>
    <w:p w:rsidR="00195846" w:rsidRPr="002228A1" w:rsidRDefault="00195846" w:rsidP="002228A1">
      <w:pPr>
        <w:rPr>
          <w:rFonts w:ascii="Times New Roman" w:hAnsi="Times New Roman" w:cs="Times New Roman"/>
          <w:sz w:val="28"/>
          <w:szCs w:val="28"/>
        </w:rPr>
      </w:pPr>
    </w:p>
    <w:sectPr w:rsidR="00195846" w:rsidRPr="002228A1" w:rsidSect="00BE7562">
      <w:pgSz w:w="11906" w:h="16838"/>
      <w:pgMar w:top="1134"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635074"/>
    <w:multiLevelType w:val="hybridMultilevel"/>
    <w:tmpl w:val="F5D0D5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characterSpacingControl w:val="doNotCompress"/>
  <w:compat/>
  <w:rsids>
    <w:rsidRoot w:val="00064E91"/>
    <w:rsid w:val="00001896"/>
    <w:rsid w:val="00030B6B"/>
    <w:rsid w:val="00032AE5"/>
    <w:rsid w:val="000618CA"/>
    <w:rsid w:val="00064E91"/>
    <w:rsid w:val="000A7A28"/>
    <w:rsid w:val="000B6A72"/>
    <w:rsid w:val="0018250A"/>
    <w:rsid w:val="00195846"/>
    <w:rsid w:val="001A4122"/>
    <w:rsid w:val="001C4C21"/>
    <w:rsid w:val="002228A1"/>
    <w:rsid w:val="00233DD0"/>
    <w:rsid w:val="00265688"/>
    <w:rsid w:val="002A1D19"/>
    <w:rsid w:val="00341783"/>
    <w:rsid w:val="00371CFD"/>
    <w:rsid w:val="003A3989"/>
    <w:rsid w:val="003F5821"/>
    <w:rsid w:val="00504A6D"/>
    <w:rsid w:val="00527185"/>
    <w:rsid w:val="006A3C93"/>
    <w:rsid w:val="006D2BAD"/>
    <w:rsid w:val="006E2C90"/>
    <w:rsid w:val="0077525D"/>
    <w:rsid w:val="007F4DD8"/>
    <w:rsid w:val="008C7851"/>
    <w:rsid w:val="009B5AE4"/>
    <w:rsid w:val="009B7F7C"/>
    <w:rsid w:val="00A20715"/>
    <w:rsid w:val="00B42728"/>
    <w:rsid w:val="00BE7562"/>
    <w:rsid w:val="00C950C8"/>
    <w:rsid w:val="00D67222"/>
    <w:rsid w:val="00DE1BEF"/>
    <w:rsid w:val="00E158EE"/>
    <w:rsid w:val="00E71148"/>
    <w:rsid w:val="00EC39A6"/>
    <w:rsid w:val="00ED0AB5"/>
    <w:rsid w:val="00F23396"/>
    <w:rsid w:val="00F276D3"/>
    <w:rsid w:val="00F763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4E9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228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42728"/>
    <w:pPr>
      <w:ind w:left="720"/>
      <w:contextualSpacing/>
    </w:pPr>
  </w:style>
</w:styles>
</file>

<file path=word/webSettings.xml><?xml version="1.0" encoding="utf-8"?>
<w:webSettings xmlns:r="http://schemas.openxmlformats.org/officeDocument/2006/relationships" xmlns:w="http://schemas.openxmlformats.org/wordprocessingml/2006/main">
  <w:divs>
    <w:div w:id="1577015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B7778E-6DFF-4CFA-A64E-E3904FF6F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Pages>
  <Words>1411</Words>
  <Characters>8043</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Шурик</dc:creator>
  <cp:keywords/>
  <dc:description/>
  <cp:lastModifiedBy>Галчонок</cp:lastModifiedBy>
  <cp:revision>19</cp:revision>
  <dcterms:created xsi:type="dcterms:W3CDTF">2018-10-24T11:15:00Z</dcterms:created>
  <dcterms:modified xsi:type="dcterms:W3CDTF">2018-11-01T21:50:00Z</dcterms:modified>
</cp:coreProperties>
</file>