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2E7" w:rsidRPr="001703A9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66"/>
          <w:sz w:val="32"/>
          <w:szCs w:val="32"/>
          <w:lang w:val="uk-UA"/>
        </w:rPr>
      </w:pPr>
      <w:r w:rsidRPr="001703A9">
        <w:rPr>
          <w:rFonts w:ascii="Times New Roman" w:eastAsia="Times New Roman" w:hAnsi="Times New Roman" w:cs="Times New Roman"/>
          <w:b/>
          <w:i/>
          <w:color w:val="000066"/>
          <w:sz w:val="32"/>
          <w:szCs w:val="32"/>
        </w:rPr>
        <w:t>Розвиток інтелектуальних та творчих здібностей учні</w:t>
      </w:r>
      <w:proofErr w:type="gramStart"/>
      <w:r w:rsidRPr="001703A9">
        <w:rPr>
          <w:rFonts w:ascii="Times New Roman" w:eastAsia="Times New Roman" w:hAnsi="Times New Roman" w:cs="Times New Roman"/>
          <w:b/>
          <w:i/>
          <w:color w:val="000066"/>
          <w:sz w:val="32"/>
          <w:szCs w:val="32"/>
        </w:rPr>
        <w:t>в</w:t>
      </w:r>
      <w:proofErr w:type="gramEnd"/>
      <w:r w:rsidRPr="001703A9">
        <w:rPr>
          <w:rFonts w:ascii="Times New Roman" w:eastAsia="Times New Roman" w:hAnsi="Times New Roman" w:cs="Times New Roman"/>
          <w:b/>
          <w:i/>
          <w:color w:val="000066"/>
          <w:sz w:val="32"/>
          <w:szCs w:val="32"/>
        </w:rPr>
        <w:t xml:space="preserve"> у умовах особистісно зорієнтованого навчання</w:t>
      </w:r>
      <w:r w:rsidR="001703A9">
        <w:rPr>
          <w:rFonts w:ascii="Times New Roman" w:eastAsia="Times New Roman" w:hAnsi="Times New Roman" w:cs="Times New Roman"/>
          <w:b/>
          <w:i/>
          <w:color w:val="000066"/>
          <w:sz w:val="32"/>
          <w:szCs w:val="32"/>
          <w:lang w:val="uk-UA"/>
        </w:rPr>
        <w:t xml:space="preserve"> при вивченні української мови та літератури</w:t>
      </w:r>
    </w:p>
    <w:p w:rsidR="001703A9" w:rsidRPr="001703A9" w:rsidRDefault="001703A9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66"/>
          <w:sz w:val="32"/>
          <w:szCs w:val="32"/>
          <w:lang w:val="uk-UA"/>
        </w:rPr>
      </w:pPr>
      <w:r w:rsidRPr="001703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ВСТУП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Кожна історична епоха диктувала свої погляди на навчання й виховання. Сьогодні життя висуває суспільний запит на формування особистості, здатної мислити критично, неординарно,  креативно. На допомогу вчителеві приходять нові технології, спрямовані на індивіда в колективі. Учителю важливо вміти мотивувати творчість школярів, стимулювати їх до творчого здобуття знань, сприяти становленню самостійної творчості у 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ізних сферах життя.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Концепції розвитку загальної середньої освіти: «Освіта ХХІ століття – це освіта для людини. Її стрижень – розвивальна, культурологічна складова, виховання відповідальної особистості, яка здатна до самоосвіти й саморозвитку, уміє використовувати набуті знання й уміння для творчого розв’язання проблем, критично осмислити, опрацьовувати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ізноманітну інформацію, прагне змінити на краще своє життя й життя своєї країни». 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педагог</w:t>
      </w:r>
      <w:proofErr w:type="gramEnd"/>
      <w:r>
        <w:rPr>
          <w:rFonts w:ascii="Times New Roman" w:eastAsia="Times New Roman" w:hAnsi="Times New Roman" w:cs="Times New Roman"/>
          <w:sz w:val="28"/>
        </w:rPr>
        <w:t>ічній діяльності автора роботи  апробовується  спосіб інтеграції окремих елементів сучасних технологій, мета яких розвивати індивідуальні здібності учнів, формувати особистість, здатну самостійно здобувати знання. Чі</w:t>
      </w:r>
      <w:proofErr w:type="gramStart"/>
      <w:r>
        <w:rPr>
          <w:rFonts w:ascii="Times New Roman" w:eastAsia="Times New Roman" w:hAnsi="Times New Roman" w:cs="Times New Roman"/>
          <w:sz w:val="28"/>
        </w:rPr>
        <w:t>льне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місце серед займає технологія особистісно зорієнтоване навчання (</w:t>
      </w:r>
      <w:r>
        <w:rPr>
          <w:rFonts w:ascii="Times New Roman" w:eastAsia="Times New Roman" w:hAnsi="Times New Roman" w:cs="Times New Roman"/>
          <w:i/>
          <w:sz w:val="28"/>
        </w:rPr>
        <w:t>далі ОЗН</w:t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1703A9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 «Особистісно зорієнтоване навчання надає кожному учневі, опираючись на його здібності, нахили, інтереси, цінності та суб’єктний досвід, можливість реалізувати себе в 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ізнавальній та іншій видах діяльності»,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писав Сергій Іванович Подмазін.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Досліджували цю технологію також  А. М. Фасоля,  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В. В. Сєриков,  В. Ф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Паламарчук.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Принципи, на яких базується особистісно зорієнтоване навчання:</w:t>
      </w:r>
    </w:p>
    <w:p w:rsidR="00BF22E7" w:rsidRDefault="00BF22E7" w:rsidP="00BF22E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принцип визнання, усвідомлення індивідуальності учня, його самоцінності, неповторності;</w:t>
      </w:r>
    </w:p>
    <w:p w:rsidR="00BF22E7" w:rsidRDefault="00BF22E7" w:rsidP="00BF22E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диференціації;</w:t>
      </w:r>
    </w:p>
    <w:p w:rsidR="00BF22E7" w:rsidRDefault="00BF22E7" w:rsidP="00BF22E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варіативності;</w:t>
      </w:r>
    </w:p>
    <w:p w:rsidR="00BF22E7" w:rsidRDefault="00BF22E7" w:rsidP="00BF22E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гуманізації змісту освіти;</w:t>
      </w:r>
    </w:p>
    <w:p w:rsidR="00BF22E7" w:rsidRDefault="00BF22E7" w:rsidP="00BF22E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системності знань;</w:t>
      </w:r>
    </w:p>
    <w:p w:rsidR="00BF22E7" w:rsidRDefault="00BF22E7" w:rsidP="00BF22E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принцип забезпечення 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ізнання та психічного розвитку , розвитку здібностей  дитини.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Основне завдання учителя  – не передавати знання учневі в </w:t>
      </w:r>
      <w:proofErr w:type="gramStart"/>
      <w:r>
        <w:rPr>
          <w:rFonts w:ascii="Times New Roman" w:eastAsia="Times New Roman" w:hAnsi="Times New Roman" w:cs="Times New Roman"/>
          <w:sz w:val="28"/>
        </w:rPr>
        <w:t>готовому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вигляді, а навчити його самостійно добувати їх, творчо працювати, доходити висновку, висловлювати думку. Навчити кожного учня здобувати знання, розвиваючи </w:t>
      </w:r>
      <w:r>
        <w:rPr>
          <w:rFonts w:ascii="Times New Roman" w:eastAsia="Times New Roman" w:hAnsi="Times New Roman" w:cs="Times New Roman"/>
          <w:i/>
          <w:sz w:val="28"/>
        </w:rPr>
        <w:t>індивідуальні</w:t>
      </w:r>
      <w:r>
        <w:rPr>
          <w:rFonts w:ascii="Times New Roman" w:eastAsia="Times New Roman" w:hAnsi="Times New Roman" w:cs="Times New Roman"/>
          <w:sz w:val="28"/>
        </w:rPr>
        <w:t xml:space="preserve"> здібності кожної дитини. 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2.1. ОСНОВНІ ТИПИ ЗДІБНОСТЕЙ УЧНІВ</w:t>
      </w:r>
    </w:p>
    <w:p w:rsidR="00BF22E7" w:rsidRDefault="00BF22E7" w:rsidP="00BF22E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Кожна дитина – це неповторна індивідуальність, немає дітей без нахилів, задатків. І  завдання педагога – знайти, побачити, відчути, у якому напрямку треба працювати, щоб із кожного індивідуума «виростити» особистість. У дитини шкільного віку є вже певні нахили і здібності, розкриті або не розкриті. 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Основні типи здібностей, які необхідно розвивати 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учителю-предметнику в учні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в</w:t>
      </w:r>
      <w:proofErr w:type="gramEnd"/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Академічні здібності</w:t>
      </w:r>
      <w:r>
        <w:rPr>
          <w:rFonts w:ascii="Times New Roman" w:eastAsia="Times New Roman" w:hAnsi="Times New Roman" w:cs="Times New Roman"/>
          <w:sz w:val="28"/>
        </w:rPr>
        <w:t>, п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іншому сказати, – уміння «навчатись», з такими дітьми приємно працювати, </w:t>
      </w:r>
      <w:r>
        <w:rPr>
          <w:rFonts w:ascii="Times New Roman" w:eastAsia="Times New Roman" w:hAnsi="Times New Roman" w:cs="Times New Roman"/>
          <w:i/>
          <w:sz w:val="28"/>
        </w:rPr>
        <w:t>якщо вони не занудьгують</w:t>
      </w:r>
      <w:r>
        <w:rPr>
          <w:rFonts w:ascii="Times New Roman" w:eastAsia="Times New Roman" w:hAnsi="Times New Roman" w:cs="Times New Roman"/>
          <w:sz w:val="28"/>
        </w:rPr>
        <w:t xml:space="preserve">. Для цих дітей необхідний </w:t>
      </w:r>
      <w:proofErr w:type="gramStart"/>
      <w:r>
        <w:rPr>
          <w:rFonts w:ascii="Times New Roman" w:eastAsia="Times New Roman" w:hAnsi="Times New Roman" w:cs="Times New Roman"/>
          <w:sz w:val="28"/>
        </w:rPr>
        <w:t>св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ій темп навчання, робота на уроці повинна бути спланована для цих дітей за особливим графіком, вони можуть бути помічниками вчителя (перевірити роботу іншого учня, пояснити матеріал, який вони зрозуміли найперші в класі); ці діти однаково здібні до всіх предметів навчальної програми, правильно спланована робота з ними допоможе вчителеві й учню зробити процес навчання цікавим і необтяжливим. Часто у дітей з академічними здібностями поєднуються й </w:t>
      </w:r>
      <w:r>
        <w:rPr>
          <w:rFonts w:ascii="Times New Roman" w:eastAsia="Times New Roman" w:hAnsi="Times New Roman" w:cs="Times New Roman"/>
          <w:b/>
          <w:sz w:val="28"/>
        </w:rPr>
        <w:t>творчі</w:t>
      </w:r>
      <w:r>
        <w:rPr>
          <w:rFonts w:ascii="Times New Roman" w:eastAsia="Times New Roman" w:hAnsi="Times New Roman" w:cs="Times New Roman"/>
          <w:sz w:val="28"/>
        </w:rPr>
        <w:t xml:space="preserve"> здібності, але бува</w:t>
      </w:r>
      <w:proofErr w:type="gramStart"/>
      <w:r>
        <w:rPr>
          <w:rFonts w:ascii="Times New Roman" w:eastAsia="Times New Roman" w:hAnsi="Times New Roman" w:cs="Times New Roman"/>
          <w:sz w:val="28"/>
        </w:rPr>
        <w:t>є,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що навпаки – творчі діти вчаться не на тому рівні, на якому могли б.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2.  Творчі здібності</w:t>
      </w:r>
      <w:r>
        <w:rPr>
          <w:rFonts w:ascii="Times New Roman" w:eastAsia="Times New Roman" w:hAnsi="Times New Roman" w:cs="Times New Roman"/>
          <w:sz w:val="28"/>
        </w:rPr>
        <w:t xml:space="preserve"> у певній галузі можна розподілити на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ідвиди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BF22E7" w:rsidRDefault="00BF22E7" w:rsidP="00BF22E7">
      <w:pPr>
        <w:numPr>
          <w:ilvl w:val="0"/>
          <w:numId w:val="3"/>
        </w:numPr>
        <w:spacing w:after="0" w:line="360" w:lineRule="auto"/>
        <w:ind w:left="16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літературні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(діти, літературно обдаровані, пишуть вірші, оповідання (хоча можуть і не зізнаватись у цьому) </w:t>
      </w: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теми, які їх хвилюють)                                                    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</w:rPr>
        <w:t>Засоби для розвитку творчих літературних здібностей:</w:t>
      </w:r>
    </w:p>
    <w:p w:rsidR="00BF22E7" w:rsidRDefault="00BF22E7" w:rsidP="00BF22E7">
      <w:pPr>
        <w:numPr>
          <w:ilvl w:val="0"/>
          <w:numId w:val="4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використання творчих  видів роботи (твори, вірші, кросворди, ребуси, есе тощо);</w:t>
      </w:r>
    </w:p>
    <w:p w:rsidR="00BF22E7" w:rsidRDefault="00BF22E7" w:rsidP="00BF22E7">
      <w:pPr>
        <w:numPr>
          <w:ilvl w:val="0"/>
          <w:numId w:val="4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право вибору теми творчої роботи, своя власна тема (</w:t>
      </w:r>
      <w:proofErr w:type="gramStart"/>
      <w:r>
        <w:rPr>
          <w:rFonts w:ascii="Times New Roman" w:eastAsia="Times New Roman" w:hAnsi="Times New Roman" w:cs="Times New Roman"/>
          <w:sz w:val="28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уроків розвитку  мовлення);</w:t>
      </w:r>
    </w:p>
    <w:p w:rsidR="00BF22E7" w:rsidRDefault="00BF22E7" w:rsidP="00BF22E7">
      <w:pPr>
        <w:numPr>
          <w:ilvl w:val="0"/>
          <w:numId w:val="4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право вибору способу вивчення теми (кросворд, тест, тези, скласти питання </w:t>
      </w:r>
      <w:proofErr w:type="gramStart"/>
      <w:r>
        <w:rPr>
          <w:rFonts w:ascii="Times New Roman" w:eastAsia="Times New Roman" w:hAnsi="Times New Roman" w:cs="Times New Roman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теми тощо);</w:t>
      </w:r>
    </w:p>
    <w:p w:rsidR="00BF22E7" w:rsidRDefault="00BF22E7" w:rsidP="00BF22E7">
      <w:pPr>
        <w:numPr>
          <w:ilvl w:val="0"/>
          <w:numId w:val="4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зміна видів діяльності на уроці.</w:t>
      </w:r>
    </w:p>
    <w:p w:rsidR="00BF22E7" w:rsidRDefault="00BF22E7" w:rsidP="00BF22E7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образотворчі здібності</w:t>
      </w:r>
      <w:r>
        <w:rPr>
          <w:rFonts w:ascii="Times New Roman" w:eastAsia="Times New Roman" w:hAnsi="Times New Roman" w:cs="Times New Roman"/>
          <w:sz w:val="28"/>
        </w:rPr>
        <w:t xml:space="preserve"> (з метою мотивації до вивчення предметів цих дітей можна залучати до виготовлення літературних газет, оголошень про знаменні літературні дати, наочності до уроку.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Часто ці діти залишаються поза нашої уваги, як такі, що не мають здібностей до вивчення української мови та 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ітератури, однак через заохочення до того, що їм цікаво, можна заохотити їх і до вивчення мови й літератури.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Наприклад, на уроках розвитку  мовлення можна запропонувати цим учням оформити творчу роботу на окремому аркуші, проілюструвати малюнками; при вивченні теми «Лексикологія. Фразеологія» намалювати ілюстрації до фразеологізмів, омонімів тощо); </w:t>
      </w:r>
      <w:proofErr w:type="gramEnd"/>
    </w:p>
    <w:p w:rsidR="00BF22E7" w:rsidRDefault="00BF22E7" w:rsidP="00BF22E7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дизайнерські здібності</w:t>
      </w:r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Через зацікавленість учня подавати результати своєї роботи з використанням новітніх комп’ютерних технологій можна залучити його до вивчення мовної чи літературної теми у вигляді </w:t>
      </w:r>
      <w:proofErr w:type="gramStart"/>
      <w:r>
        <w:rPr>
          <w:rFonts w:ascii="Times New Roman" w:eastAsia="Times New Roman" w:hAnsi="Times New Roman" w:cs="Times New Roman"/>
          <w:sz w:val="28"/>
        </w:rPr>
        <w:t>досл</w:t>
      </w:r>
      <w:proofErr w:type="gramEnd"/>
      <w:r>
        <w:rPr>
          <w:rFonts w:ascii="Times New Roman" w:eastAsia="Times New Roman" w:hAnsi="Times New Roman" w:cs="Times New Roman"/>
          <w:sz w:val="28"/>
        </w:rPr>
        <w:t>ідження, виступу на конференції чи на уроці.</w:t>
      </w:r>
    </w:p>
    <w:p w:rsidR="00BF22E7" w:rsidRDefault="00BF22E7" w:rsidP="00BF22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Інтелектуальні здібності</w:t>
      </w:r>
      <w:r>
        <w:rPr>
          <w:rFonts w:ascii="Times New Roman" w:eastAsia="Times New Roman" w:hAnsi="Times New Roman" w:cs="Times New Roman"/>
          <w:sz w:val="28"/>
        </w:rPr>
        <w:t xml:space="preserve"> можуть поєднуватись із академічними здібностями – і тоді це переможці предметних олімпіад і конкурсів, а може й бути навпаки – дитина, розумово обдарована, не має оцінного 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ідтвердження </w:t>
      </w:r>
      <w:r>
        <w:rPr>
          <w:rFonts w:ascii="Times New Roman" w:eastAsia="Times New Roman" w:hAnsi="Times New Roman" w:cs="Times New Roman"/>
          <w:sz w:val="28"/>
        </w:rPr>
        <w:lastRenderedPageBreak/>
        <w:t>в школі, бо їй не вистачає терпіння в оволодінні знаннями. Тут важливу роль відіграє особистість учителя і правильна поведінка з цими учнями: по-перше</w:t>
      </w:r>
      <w:proofErr w:type="gramStart"/>
      <w:r>
        <w:rPr>
          <w:rFonts w:ascii="Times New Roman" w:eastAsia="Times New Roman" w:hAnsi="Times New Roman" w:cs="Times New Roman"/>
          <w:sz w:val="28"/>
        </w:rPr>
        <w:t>,с</w:t>
      </w:r>
      <w:proofErr w:type="gramEnd"/>
      <w:r>
        <w:rPr>
          <w:rFonts w:ascii="Times New Roman" w:eastAsia="Times New Roman" w:hAnsi="Times New Roman" w:cs="Times New Roman"/>
          <w:sz w:val="28"/>
        </w:rPr>
        <w:t>творення ситуації успіху; по-друге, урахування особливостей учня при підготовці до уроку (вибір інтелектуальних завдань, вправ з підвищеним рівнем складності.); по-трет</w:t>
      </w:r>
      <w:proofErr w:type="gramStart"/>
      <w:r>
        <w:rPr>
          <w:rFonts w:ascii="Times New Roman" w:eastAsia="Times New Roman" w:hAnsi="Times New Roman" w:cs="Times New Roman"/>
          <w:sz w:val="28"/>
        </w:rPr>
        <w:t>є,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залучення цих учнів до інтелектуальних ігор, конкурсів з предмету, участь їх у </w:t>
      </w:r>
      <w:r>
        <w:rPr>
          <w:rFonts w:ascii="Times New Roman" w:eastAsia="Times New Roman" w:hAnsi="Times New Roman" w:cs="Times New Roman"/>
          <w:b/>
          <w:sz w:val="28"/>
        </w:rPr>
        <w:t xml:space="preserve">роботі шкільного товариства «Шукач» </w:t>
      </w:r>
      <w:r>
        <w:rPr>
          <w:rFonts w:ascii="Times New Roman" w:eastAsia="Times New Roman" w:hAnsi="Times New Roman" w:cs="Times New Roman"/>
          <w:sz w:val="28"/>
        </w:rPr>
        <w:t xml:space="preserve">(додатки 5, 6).   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2.2. УПРОВАДЖЕННЯ ТЕХНОЛОГІЇ ОСОБИСТІСНО ЗОРІЄНТОВАНОГО НАВЧАННЯ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Ураховуючи нахили та інтереси учня, можна спланувати роботу на уроці так, що один і той самий навчальний </w:t>
      </w:r>
      <w:proofErr w:type="gramStart"/>
      <w:r>
        <w:rPr>
          <w:rFonts w:ascii="Times New Roman" w:eastAsia="Times New Roman" w:hAnsi="Times New Roman" w:cs="Times New Roman"/>
          <w:sz w:val="28"/>
        </w:rPr>
        <w:t>матер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іал вивчається учнями по-різному.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Саме проведення уроків за технологією ОЗН дає можливості для розвитку індивідуальних здібностей учнів. </w:t>
      </w:r>
      <w:r>
        <w:rPr>
          <w:rFonts w:ascii="Times New Roman" w:eastAsia="Times New Roman" w:hAnsi="Times New Roman" w:cs="Times New Roman"/>
          <w:i/>
          <w:sz w:val="28"/>
        </w:rPr>
        <w:t>Серед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о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бов’язкових умов планування й проведення уроку ОЗН:</w:t>
      </w:r>
      <w:r>
        <w:rPr>
          <w:rFonts w:ascii="Verdana" w:eastAsia="Verdana" w:hAnsi="Verdana" w:cs="Verdana"/>
          <w:i/>
          <w:color w:val="000000"/>
          <w:sz w:val="21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мотивація діяльності учня,  позитивний настрій,  створення ситуації успіху, взаємопідтримки; діалогічна форма спілкування; індивідуальна, парна та групова робота;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вибір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івня засвоєння виучуваного матеріалу та способів його фіксації; варіантивність завдань; оцінювання результатів.  Обов’язковим елементом є рефлексія учня над власною діяльністю. Оцінювання школяра проводиться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івнянні з його попередніми успіхами й планованими цілями.</w:t>
      </w:r>
      <w:r>
        <w:rPr>
          <w:rFonts w:ascii="Times New Roman" w:eastAsia="Times New Roman" w:hAnsi="Times New Roman" w:cs="Times New Roman"/>
          <w:sz w:val="28"/>
        </w:rPr>
        <w:t xml:space="preserve"> Типологія уроків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ОЗН</w:t>
      </w:r>
      <w:r>
        <w:rPr>
          <w:rFonts w:ascii="Times New Roman" w:eastAsia="Times New Roman" w:hAnsi="Times New Roman" w:cs="Times New Roman"/>
          <w:sz w:val="28"/>
        </w:rPr>
        <w:t xml:space="preserve"> з їх структурою подана у </w:t>
      </w:r>
      <w:r>
        <w:rPr>
          <w:rFonts w:ascii="Times New Roman" w:eastAsia="Times New Roman" w:hAnsi="Times New Roman" w:cs="Times New Roman"/>
          <w:b/>
          <w:sz w:val="28"/>
        </w:rPr>
        <w:t>додатку 1.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Розвиток індивідуальних інтелектуальних  та творчих здібностей учнів вимагає  </w:t>
      </w:r>
      <w:r>
        <w:rPr>
          <w:rFonts w:ascii="Times New Roman" w:eastAsia="Times New Roman" w:hAnsi="Times New Roman" w:cs="Times New Roman"/>
          <w:i/>
          <w:sz w:val="28"/>
        </w:rPr>
        <w:t>індивідуально</w:t>
      </w: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i/>
          <w:sz w:val="28"/>
        </w:rPr>
        <w:t>диференційованого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ідходу як при проведенні уроків, так і в позаурочний час при організації індивідуальн</w:t>
      </w:r>
      <w:r w:rsidR="008431C6">
        <w:rPr>
          <w:rFonts w:ascii="Times New Roman" w:eastAsia="Times New Roman" w:hAnsi="Times New Roman" w:cs="Times New Roman"/>
          <w:sz w:val="28"/>
        </w:rPr>
        <w:t>ої роботи учнів (додатки 2, 3</w:t>
      </w:r>
      <w:r>
        <w:rPr>
          <w:rFonts w:ascii="Times New Roman" w:eastAsia="Times New Roman" w:hAnsi="Times New Roman" w:cs="Times New Roman"/>
          <w:sz w:val="28"/>
        </w:rPr>
        <w:t xml:space="preserve">). 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метою реалізації індивідуального підходу до кожного учня  використовується «Маршрут  уроку учня», що сприяє виконанню таких завдань:</w:t>
      </w:r>
    </w:p>
    <w:p w:rsidR="00BF22E7" w:rsidRDefault="00BF22E7" w:rsidP="00BF22E7">
      <w:pPr>
        <w:numPr>
          <w:ilvl w:val="0"/>
          <w:numId w:val="5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установка на план роботи на уроці;</w:t>
      </w:r>
    </w:p>
    <w:p w:rsidR="00BF22E7" w:rsidRDefault="00BF22E7" w:rsidP="00BF22E7">
      <w:pPr>
        <w:numPr>
          <w:ilvl w:val="0"/>
          <w:numId w:val="5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індивідуальне визначення мети уроку;</w:t>
      </w:r>
    </w:p>
    <w:p w:rsidR="00BF22E7" w:rsidRDefault="00BF22E7" w:rsidP="00BF22E7">
      <w:pPr>
        <w:numPr>
          <w:ilvl w:val="0"/>
          <w:numId w:val="5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поетапне оцінювання діяльності учня;</w:t>
      </w:r>
    </w:p>
    <w:p w:rsidR="00BF22E7" w:rsidRDefault="00BF22E7" w:rsidP="00BF22E7">
      <w:pPr>
        <w:numPr>
          <w:ilvl w:val="0"/>
          <w:numId w:val="5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індивідуальний темп вивчення теми;</w:t>
      </w:r>
    </w:p>
    <w:p w:rsidR="00BF22E7" w:rsidRPr="008431C6" w:rsidRDefault="00BF22E7" w:rsidP="00BF22E7">
      <w:pPr>
        <w:numPr>
          <w:ilvl w:val="0"/>
          <w:numId w:val="5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можливість вибору учнем завдань на уроці (варіативність). </w:t>
      </w:r>
    </w:p>
    <w:p w:rsidR="009D1191" w:rsidRDefault="008431C6" w:rsidP="009D1191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Кожен учень одержує «</w:t>
      </w:r>
      <w:r>
        <w:rPr>
          <w:rFonts w:ascii="Times New Roman" w:eastAsia="Times New Roman" w:hAnsi="Times New Roman" w:cs="Times New Roman"/>
          <w:sz w:val="28"/>
        </w:rPr>
        <w:t>Маршрут  уроку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», у якому фіксує свою мету уроку, </w:t>
      </w:r>
      <w:r w:rsidR="009D1191">
        <w:rPr>
          <w:rFonts w:ascii="Times New Roman" w:eastAsia="Times New Roman" w:hAnsi="Times New Roman" w:cs="Times New Roman"/>
          <w:sz w:val="28"/>
          <w:lang w:val="uk-UA"/>
        </w:rPr>
        <w:t>виконує певні завдання, бо робочий зошит теж задіяний (частина роботи виконується в зошиті, і це теж зазначено в «Маршруті», а деякі завдання виконуються на аркуші «Маршруту», зокрема тестові завдання з виучуваної теми).</w:t>
      </w:r>
    </w:p>
    <w:p w:rsidR="009D1191" w:rsidRPr="009D1191" w:rsidRDefault="009D1191" w:rsidP="009D1191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Завдання на урок добираються з урахуванням можливості за допомогою них формувати  </w:t>
      </w:r>
      <w:r>
        <w:rPr>
          <w:rFonts w:ascii="Times New Roman" w:eastAsia="Times New Roman" w:hAnsi="Times New Roman" w:cs="Times New Roman"/>
          <w:b/>
          <w:sz w:val="28"/>
        </w:rPr>
        <w:t>інтелектуальн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і та творчі</w:t>
      </w:r>
      <w:r>
        <w:rPr>
          <w:rFonts w:ascii="Times New Roman" w:eastAsia="Times New Roman" w:hAnsi="Times New Roman" w:cs="Times New Roman"/>
          <w:b/>
          <w:sz w:val="28"/>
        </w:rPr>
        <w:t xml:space="preserve"> здібност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і дитини.</w:t>
      </w:r>
    </w:p>
    <w:p w:rsidR="00BF22E7" w:rsidRDefault="00BF22E7" w:rsidP="009D1191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Види завдань для розвитку інтелектуальних здібностей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знайти «зайве»;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визначити «спі</w:t>
      </w:r>
      <w:proofErr w:type="gramStart"/>
      <w:r>
        <w:rPr>
          <w:rFonts w:ascii="Times New Roman" w:eastAsia="Times New Roman" w:hAnsi="Times New Roman" w:cs="Times New Roman"/>
          <w:sz w:val="28"/>
        </w:rPr>
        <w:t>льне</w:t>
      </w:r>
      <w:proofErr w:type="gramEnd"/>
      <w:r>
        <w:rPr>
          <w:rFonts w:ascii="Times New Roman" w:eastAsia="Times New Roman" w:hAnsi="Times New Roman" w:cs="Times New Roman"/>
          <w:sz w:val="28"/>
        </w:rPr>
        <w:t>» між словами, словосполученнями, реченнями, мовними явищами; вивести правило;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зіставити (порівняти) мовні явища, знайти  «спі</w:t>
      </w:r>
      <w:proofErr w:type="gramStart"/>
      <w:r>
        <w:rPr>
          <w:rFonts w:ascii="Times New Roman" w:eastAsia="Times New Roman" w:hAnsi="Times New Roman" w:cs="Times New Roman"/>
          <w:sz w:val="28"/>
        </w:rPr>
        <w:t>льне</w:t>
      </w:r>
      <w:proofErr w:type="gramEnd"/>
      <w:r>
        <w:rPr>
          <w:rFonts w:ascii="Times New Roman" w:eastAsia="Times New Roman" w:hAnsi="Times New Roman" w:cs="Times New Roman"/>
          <w:sz w:val="28"/>
        </w:rPr>
        <w:t>» й відмінне;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проаналізувати слово (за певним критерієм), словосполучення, речення;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проаналізувати виступ, доповідь, тві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, схему-таблицю товариша, поставити до нього питання; оцінити;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вибіркова, розподільча, вибірково-розподільча робота;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робота із залученням додаткової літератури (виділити головне – скласти опорний конспект або схему, пояснити її однокласникам; доповнити (або спростити – залежно від вимог певного матеріалу) таблицю 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ідручника); </w:t>
      </w:r>
    </w:p>
    <w:p w:rsidR="00BF22E7" w:rsidRDefault="00BF22E7" w:rsidP="00BF22E7">
      <w:pPr>
        <w:numPr>
          <w:ilvl w:val="0"/>
          <w:numId w:val="6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знайти помилки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роботі товариша, прокоментувати їх.</w:t>
      </w:r>
    </w:p>
    <w:p w:rsidR="00BF22E7" w:rsidRDefault="00BF22E7" w:rsidP="00BF22E7">
      <w:p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>Види завдань для розвитку творчих здібностей:</w:t>
      </w:r>
    </w:p>
    <w:p w:rsidR="00BF22E7" w:rsidRDefault="00BF22E7" w:rsidP="00BF22E7">
      <w:pPr>
        <w:numPr>
          <w:ilvl w:val="0"/>
          <w:numId w:val="7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мін</w:t>
      </w:r>
      <w:proofErr w:type="gramStart"/>
      <w:r>
        <w:rPr>
          <w:rFonts w:ascii="Times New Roman" w:eastAsia="Times New Roman" w:hAnsi="Times New Roman" w:cs="Times New Roman"/>
          <w:sz w:val="28"/>
        </w:rPr>
        <w:t>і-</w:t>
      </w:r>
      <w:proofErr w:type="gramEnd"/>
      <w:r>
        <w:rPr>
          <w:rFonts w:ascii="Times New Roman" w:eastAsia="Times New Roman" w:hAnsi="Times New Roman" w:cs="Times New Roman"/>
          <w:sz w:val="28"/>
        </w:rPr>
        <w:t>твори, пов’язані з виучуваним матеріалом. (Наприклад, при вивченні вставних слів у 8 класі задано  тві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тему: «Роль слова «будь ласка» у повсякденному житті». У 7 класі при вивченні теми «Вигук» учні писали тві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«Правила ввічливості», використовуючи слова-вигуки, що </w:t>
      </w:r>
      <w:r>
        <w:rPr>
          <w:rFonts w:ascii="Times New Roman" w:eastAsia="Times New Roman" w:hAnsi="Times New Roman" w:cs="Times New Roman"/>
          <w:sz w:val="28"/>
        </w:rPr>
        <w:lastRenderedPageBreak/>
        <w:t>виражають увічливість; у 8 класі при вивченні теми «Звертання» – твір-лист до друга про шкільне життя тощо);</w:t>
      </w:r>
    </w:p>
    <w:p w:rsidR="00BF22E7" w:rsidRDefault="00BF22E7" w:rsidP="00BF22E7">
      <w:pPr>
        <w:numPr>
          <w:ilvl w:val="0"/>
          <w:numId w:val="7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твори на лінгвістичну тему, зокрема шестикласники з метою повторення й узагальнення знань із тем розділу «Морфологія» писали твір-казку про кожну частину мови, при чому діти мали право вибору: складати казку або повідомлення у науковому </w:t>
      </w:r>
      <w:proofErr w:type="gramStart"/>
      <w:r>
        <w:rPr>
          <w:rFonts w:ascii="Times New Roman" w:eastAsia="Times New Roman" w:hAnsi="Times New Roman" w:cs="Times New Roman"/>
          <w:sz w:val="28"/>
        </w:rPr>
        <w:t>стил</w:t>
      </w:r>
      <w:proofErr w:type="gramEnd"/>
      <w:r>
        <w:rPr>
          <w:rFonts w:ascii="Times New Roman" w:eastAsia="Times New Roman" w:hAnsi="Times New Roman" w:cs="Times New Roman"/>
          <w:sz w:val="28"/>
        </w:rPr>
        <w:t>і, що давало можливість для реалізації індивідуальних нахилів;</w:t>
      </w:r>
    </w:p>
    <w:p w:rsidR="00BF22E7" w:rsidRDefault="00BF22E7" w:rsidP="00BF22E7">
      <w:pPr>
        <w:numPr>
          <w:ilvl w:val="0"/>
          <w:numId w:val="7"/>
        </w:numPr>
        <w:tabs>
          <w:tab w:val="left" w:pos="1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складання питань за темою, завдань-вправ, тесті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для однокласників;</w:t>
      </w:r>
    </w:p>
    <w:p w:rsidR="00BF22E7" w:rsidRDefault="00BF22E7" w:rsidP="00BF22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Сприяє розвиткові індивідуальних здібностей </w:t>
      </w:r>
      <w:r>
        <w:rPr>
          <w:rFonts w:ascii="Times New Roman" w:eastAsia="Times New Roman" w:hAnsi="Times New Roman" w:cs="Times New Roman"/>
          <w:i/>
          <w:sz w:val="28"/>
        </w:rPr>
        <w:t>на уроках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української літератури</w:t>
      </w:r>
      <w:r>
        <w:rPr>
          <w:rFonts w:ascii="Times New Roman" w:eastAsia="Times New Roman" w:hAnsi="Times New Roman" w:cs="Times New Roman"/>
          <w:sz w:val="28"/>
        </w:rPr>
        <w:t xml:space="preserve"> використання творчих завдань та робота пошукового характеру. Форма організації діяльності учнів – групова, </w:t>
      </w:r>
      <w:proofErr w:type="gramStart"/>
      <w:r>
        <w:rPr>
          <w:rFonts w:ascii="Times New Roman" w:eastAsia="Times New Roman" w:hAnsi="Times New Roman" w:cs="Times New Roman"/>
          <w:sz w:val="28"/>
        </w:rPr>
        <w:t>парна або індивідуальна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(групи чи пари визначаються за типом здібностей учнів).  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метою розвитку індивідуальних творчих здібностей проводяться виховні заходи з української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літератури: </w:t>
      </w:r>
    </w:p>
    <w:p w:rsidR="00BF22E7" w:rsidRDefault="00BF22E7" w:rsidP="00BF22E7">
      <w:pPr>
        <w:numPr>
          <w:ilvl w:val="0"/>
          <w:numId w:val="8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ітературні композиції; </w:t>
      </w:r>
    </w:p>
    <w:p w:rsidR="00BF22E7" w:rsidRDefault="00BF22E7" w:rsidP="00BF22E7">
      <w:pPr>
        <w:numPr>
          <w:ilvl w:val="0"/>
          <w:numId w:val="8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ітературні читання; </w:t>
      </w:r>
    </w:p>
    <w:p w:rsidR="00BF22E7" w:rsidRDefault="00BF22E7" w:rsidP="00BF22E7">
      <w:pPr>
        <w:numPr>
          <w:ilvl w:val="0"/>
          <w:numId w:val="8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шкільні конкурси читців поезій;</w:t>
      </w:r>
    </w:p>
    <w:p w:rsidR="00BF22E7" w:rsidRDefault="00BF22E7" w:rsidP="00BF22E7">
      <w:pPr>
        <w:numPr>
          <w:ilvl w:val="0"/>
          <w:numId w:val="8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конкурси ілюстрацій, творів, кросворді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літературні теми; </w:t>
      </w:r>
    </w:p>
    <w:p w:rsidR="00BF22E7" w:rsidRDefault="00BF22E7" w:rsidP="00BF22E7">
      <w:pPr>
        <w:numPr>
          <w:ilvl w:val="0"/>
          <w:numId w:val="8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предметні тижні;</w:t>
      </w:r>
    </w:p>
    <w:p w:rsidR="00BF22E7" w:rsidRDefault="00BF22E7" w:rsidP="00BF22E7">
      <w:pPr>
        <w:numPr>
          <w:ilvl w:val="0"/>
          <w:numId w:val="8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усні журнали;</w:t>
      </w:r>
    </w:p>
    <w:p w:rsidR="00BF22E7" w:rsidRDefault="00BF22E7" w:rsidP="00BF22E7">
      <w:pPr>
        <w:numPr>
          <w:ilvl w:val="0"/>
          <w:numId w:val="8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щомісячні літературні зустрічі на тему «Знаменні дати місяця». </w:t>
      </w:r>
    </w:p>
    <w:p w:rsidR="00BF22E7" w:rsidRDefault="00BF22E7" w:rsidP="00BF22E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Робота в цьому напрямку планується таким чином, щоб кожна дитина була задіяна на етапі 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ідготовки чи проведення того чи іншого заходу, залежно від її  нахилів, здібностей та вподобань. Отже, протягом навчального року кожна дитина виявляє </w:t>
      </w:r>
      <w:proofErr w:type="gramStart"/>
      <w:r>
        <w:rPr>
          <w:rFonts w:ascii="Times New Roman" w:eastAsia="Times New Roman" w:hAnsi="Times New Roman" w:cs="Times New Roman"/>
          <w:sz w:val="28"/>
        </w:rPr>
        <w:t>свою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творчість, відчуває себе успішною.  </w:t>
      </w:r>
    </w:p>
    <w:p w:rsidR="00BF22E7" w:rsidRDefault="009D1191" w:rsidP="009D1191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                         </w:t>
      </w:r>
      <w:r w:rsidR="00BF22E7">
        <w:rPr>
          <w:rFonts w:ascii="Times New Roman" w:eastAsia="Times New Roman" w:hAnsi="Times New Roman" w:cs="Times New Roman"/>
          <w:b/>
          <w:sz w:val="28"/>
        </w:rPr>
        <w:t xml:space="preserve">3. ВИКОРИСТАННЯ ЕЛЕМЕНТІВ </w:t>
      </w:r>
    </w:p>
    <w:p w:rsidR="00BF22E7" w:rsidRDefault="00BF22E7" w:rsidP="00BF22E7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СУЧАСНИХ ПЕДАГОГІЧНИХ ТЕХНОЛОГІЙ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уроках української мови та літератури, </w:t>
      </w:r>
      <w:proofErr w:type="gramStart"/>
      <w:r>
        <w:rPr>
          <w:rFonts w:ascii="Times New Roman" w:eastAsia="Times New Roman" w:hAnsi="Times New Roman" w:cs="Times New Roman"/>
          <w:sz w:val="28"/>
        </w:rPr>
        <w:t>окр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ім  особистісно зорієнтованого навчання,  використовуються елементи інших педагогічних технологій, зокрема: «Розвиток критичного мислення» (ЧПКМ) (розроблена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американськими вченими Куртом Мередітом, Джеані </w:t>
      </w:r>
      <w:proofErr w:type="gramStart"/>
      <w:r>
        <w:rPr>
          <w:rFonts w:ascii="Times New Roman" w:eastAsia="Times New Roman" w:hAnsi="Times New Roman" w:cs="Times New Roman"/>
          <w:sz w:val="28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ілом, Чарльзом Темплом та Скотом Вальтером), «Розвивальне навчання» (теоретики: </w:t>
      </w:r>
      <w:proofErr w:type="gramStart"/>
      <w:r>
        <w:rPr>
          <w:rFonts w:ascii="Times New Roman" w:eastAsia="Times New Roman" w:hAnsi="Times New Roman" w:cs="Times New Roman"/>
          <w:sz w:val="28"/>
        </w:rPr>
        <w:t>Д. Б. Єльконін, В. В. Давидов), адаптивна технологія навчання А. С. Границької.</w:t>
      </w:r>
      <w:proofErr w:type="gramEnd"/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Методи й прийоми педагогічних технологій:</w:t>
      </w:r>
    </w:p>
    <w:p w:rsidR="00BF22E7" w:rsidRDefault="00BF22E7" w:rsidP="00BF22E7">
      <w:pPr>
        <w:numPr>
          <w:ilvl w:val="0"/>
          <w:numId w:val="10"/>
        </w:numPr>
        <w:tabs>
          <w:tab w:val="left" w:pos="900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«асоціативний кущ» і «гранування» (ЧПКМ);</w:t>
      </w:r>
    </w:p>
    <w:p w:rsidR="00BF22E7" w:rsidRDefault="00BF22E7" w:rsidP="00BF22E7">
      <w:pPr>
        <w:numPr>
          <w:ilvl w:val="0"/>
          <w:numId w:val="10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«моделювання» (розвивальне навчання (Д.Б.Єльконін, В.В.Давидов));</w:t>
      </w:r>
    </w:p>
    <w:p w:rsidR="00BF22E7" w:rsidRDefault="00BF22E7" w:rsidP="00BF22E7">
      <w:pPr>
        <w:numPr>
          <w:ilvl w:val="0"/>
          <w:numId w:val="10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робота з текстом: Що я </w:t>
      </w:r>
      <w:proofErr w:type="gramStart"/>
      <w:r>
        <w:rPr>
          <w:rFonts w:ascii="Times New Roman" w:eastAsia="Times New Roman" w:hAnsi="Times New Roman" w:cs="Times New Roman"/>
          <w:sz w:val="28"/>
        </w:rPr>
        <w:t>знав</w:t>
      </w:r>
      <w:proofErr w:type="gramEnd"/>
      <w:r>
        <w:rPr>
          <w:rFonts w:ascii="Times New Roman" w:eastAsia="Times New Roman" w:hAnsi="Times New Roman" w:cs="Times New Roman"/>
          <w:sz w:val="28"/>
        </w:rPr>
        <w:t>? – Хочу дізнатись…  –  Що я дізнався з тексту?   (</w:t>
      </w:r>
      <w:proofErr w:type="gramStart"/>
      <w:r>
        <w:rPr>
          <w:rFonts w:ascii="Times New Roman" w:eastAsia="Times New Roman" w:hAnsi="Times New Roman" w:cs="Times New Roman"/>
          <w:sz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технологією ЧПКМ);</w:t>
      </w:r>
    </w:p>
    <w:p w:rsidR="00BF22E7" w:rsidRDefault="00BF22E7" w:rsidP="00BF22E7">
      <w:pPr>
        <w:numPr>
          <w:ilvl w:val="0"/>
          <w:numId w:val="10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«ситуація інтелектуального розриву», «знайди помилку» (розвивальне навчання);</w:t>
      </w:r>
    </w:p>
    <w:p w:rsidR="00BF22E7" w:rsidRDefault="00BF22E7" w:rsidP="00BF22E7">
      <w:pPr>
        <w:numPr>
          <w:ilvl w:val="0"/>
          <w:numId w:val="10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створення “ситуації успіху”;</w:t>
      </w:r>
    </w:p>
    <w:p w:rsidR="00BF22E7" w:rsidRDefault="00BF22E7" w:rsidP="00BF22E7">
      <w:pPr>
        <w:numPr>
          <w:ilvl w:val="0"/>
          <w:numId w:val="10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самоконтроль, взаємоконтроль (адаптивна технологія навчання                   А. Границької);</w:t>
      </w:r>
    </w:p>
    <w:p w:rsidR="00BF22E7" w:rsidRDefault="00BF22E7" w:rsidP="00BF22E7">
      <w:pPr>
        <w:numPr>
          <w:ilvl w:val="0"/>
          <w:numId w:val="10"/>
        </w:num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поетапна оцінка діяльності учнів на уроці. 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ВИСНОВКИ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9"/>
        </w:rPr>
        <w:t xml:space="preserve">Отож, </w:t>
      </w:r>
      <w:proofErr w:type="gramStart"/>
      <w:r>
        <w:rPr>
          <w:rFonts w:ascii="Times New Roman" w:eastAsia="Times New Roman" w:hAnsi="Times New Roman" w:cs="Times New Roman"/>
          <w:sz w:val="29"/>
        </w:rPr>
        <w:t>пров</w:t>
      </w:r>
      <w:proofErr w:type="gramEnd"/>
      <w:r>
        <w:rPr>
          <w:rFonts w:ascii="Times New Roman" w:eastAsia="Times New Roman" w:hAnsi="Times New Roman" w:cs="Times New Roman"/>
          <w:sz w:val="29"/>
        </w:rPr>
        <w:t xml:space="preserve">ідною ідеєю особистісно зорієнтованого навчання є організація навчальної діяльності, за якої дитина стає активним учасником процесу засвоєння знань – суб'єктом навчання, що викликає зацікавлення учнів навчальним матеріалом і процесом оволодіння ним. Діти вчаться ставити навчальні завдання й досягають їх, усвідомлюючи, що навчання – це корисний і, водночас, цікавий процес. При особистісно зорієнтованому навчанні створюються умови для розвитку інтелектуальних та творчих здібностей кожної дитини, оскільки індивідуальний та диференційований </w:t>
      </w:r>
      <w:proofErr w:type="gramStart"/>
      <w:r>
        <w:rPr>
          <w:rFonts w:ascii="Times New Roman" w:eastAsia="Times New Roman" w:hAnsi="Times New Roman" w:cs="Times New Roman"/>
          <w:sz w:val="29"/>
        </w:rPr>
        <w:t>п</w:t>
      </w:r>
      <w:proofErr w:type="gramEnd"/>
      <w:r>
        <w:rPr>
          <w:rFonts w:ascii="Times New Roman" w:eastAsia="Times New Roman" w:hAnsi="Times New Roman" w:cs="Times New Roman"/>
          <w:sz w:val="29"/>
        </w:rPr>
        <w:t xml:space="preserve">ідхід до учнів – забезпечує можливість кожній дитині проявити себе, взяти участь у навчально-виховному процесі. Адже в технології ОЗН учень – суб’єкт, активний учасник навчально-виховного процесу. </w:t>
      </w: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360" w:lineRule="auto"/>
        <w:ind w:right="105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Додаток 1.</w:t>
      </w:r>
    </w:p>
    <w:p w:rsidR="00BF22E7" w:rsidRDefault="00BF22E7" w:rsidP="00BF22E7">
      <w:pPr>
        <w:spacing w:after="0" w:line="360" w:lineRule="auto"/>
        <w:ind w:right="1050"/>
        <w:jc w:val="right"/>
        <w:rPr>
          <w:rFonts w:ascii="Arial" w:eastAsia="Arial" w:hAnsi="Arial" w:cs="Arial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Типологія урокі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у технології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особистісно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зорієнтованого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навчання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3278"/>
        <w:gridCol w:w="5636"/>
      </w:tblGrid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Тип уроку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Етапи уроку</w:t>
            </w: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1А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Вступний урок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1.Тема 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2. Мета 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Мотивація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4. Вивчення нового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матер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іалу.</w:t>
            </w:r>
          </w:p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 Результат уроку. 6. Рефлексія</w:t>
            </w: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Урок вивчення нового матеріалу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1.Мовленнєва розминка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2.Тема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Мета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4. Мотивація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5.Актуалізація опорних знань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6.Рефлексія (тематична)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7.Вивчення нового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матер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іалу.</w:t>
            </w:r>
          </w:p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8. Рефлексія</w:t>
            </w: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Урок удосконалення знань, умінь, навичок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1.Мовленнєва розминка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2.Тема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Мета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4. Мотивація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5.Актуалізація опорних знань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6.Застосування знань на практиці.</w:t>
            </w:r>
          </w:p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7. Рефлексія</w:t>
            </w: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Урок узагальнення і систематизації знань, умінь, навичок  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1.Мовленнєва розминка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2.Тема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Мета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4. Мотивація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5.Актуалізація опорних знань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6.Закріплення навички застосування знань на практиці. </w:t>
            </w:r>
          </w:p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7. Рефлексія. 8.Результат уроку</w:t>
            </w: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Комбінований урок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1.Мовленнєва розминка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2.Тема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Мета (виводять учні)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4. Мотивація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5.Визначення форми вивчення нового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матер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іалу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6. Вивчення нового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матер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іалу.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7. Рефлексія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8. Закріплення знань, умінь, навичок</w:t>
            </w:r>
          </w:p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9.Результат уроку</w:t>
            </w: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Урок контролю й оцінки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Перевірка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івня засвоєння знань, умінь, навичок</w:t>
            </w:r>
          </w:p>
        </w:tc>
      </w:tr>
    </w:tbl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Додаток  2.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Види диференційованого та індивідуального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ідходу до учнів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1"/>
        <w:gridCol w:w="2456"/>
        <w:gridCol w:w="2492"/>
        <w:gridCol w:w="2164"/>
      </w:tblGrid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Диференційовані уроки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Диференційовані і індивідуальні завдання</w:t>
            </w:r>
          </w:p>
          <w:p w:rsidR="00BF22E7" w:rsidRDefault="00BF22E7" w:rsidP="00CF17C5">
            <w:pPr>
              <w:spacing w:after="0" w:line="360" w:lineRule="auto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Індивідуальний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u w:val="single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ідхід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для підвищення мотивації вивчення  предметів у учнів передстандартного рівня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Індиві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дуальна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робота з обдарованими учнями</w:t>
            </w:r>
          </w:p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</w:pP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Додаток  3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24"/>
            </w:tblGrid>
            <w:tr w:rsidR="00BF22E7" w:rsidTr="00CF17C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F22E7" w:rsidRDefault="00BF22E7" w:rsidP="00CF17C5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- роздатковий ди-дактичний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мате-р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іал;   </w:t>
                  </w:r>
                </w:p>
                <w:p w:rsidR="00BF22E7" w:rsidRDefault="00BF22E7" w:rsidP="00CF17C5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ізнорівневі тес-ти; </w:t>
                  </w:r>
                </w:p>
                <w:p w:rsidR="00BF22E7" w:rsidRDefault="00BF22E7" w:rsidP="00CF17C5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- індивідуальні домашні завдан-ня  на відпрацю-вання навичок правопису з ура-хуванням індив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і-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дуальних проб-лем учня (робота над помилками); </w:t>
                  </w:r>
                </w:p>
                <w:p w:rsidR="00BF22E7" w:rsidRDefault="00BF22E7" w:rsidP="00CF17C5">
                  <w:pPr>
                    <w:spacing w:after="0" w:line="36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ізнорівневі са-мостійні і конт-рольні роботи.</w:t>
                  </w:r>
                </w:p>
              </w:tc>
            </w:tr>
          </w:tbl>
          <w:p w:rsidR="00BF22E7" w:rsidRDefault="00BF22E7" w:rsidP="00CF17C5">
            <w:pPr>
              <w:spacing w:after="0" w:line="360" w:lineRule="auto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індивідуальний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ідхід до особис-тості дитини;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 метод проекті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додаткові інди-відуальні заняття;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додаткові інди-відуальні завда-ння, посильні для дитини;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групова робота при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соц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іально зна-чущій ролі  дити-ни</w:t>
            </w:r>
          </w:p>
          <w:p w:rsidR="00BF22E7" w:rsidRDefault="00BF22E7" w:rsidP="00CF17C5">
            <w:pPr>
              <w:spacing w:after="0" w:line="360" w:lineRule="auto"/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науково-дослід-ницька діяльність учнів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ід керівни-цтвом учителя;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метод проекті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додаткові завда-ння творчого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ха-рактеру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робота школи «Ерудит»;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олімпіади,   кон-курси;</w:t>
            </w:r>
          </w:p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участь науково-практичних кон-ференціях. </w:t>
            </w:r>
          </w:p>
        </w:tc>
      </w:tr>
    </w:tbl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BF22E7" w:rsidRDefault="00BF22E7" w:rsidP="00BF22E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Додаток  3.</w:t>
      </w:r>
    </w:p>
    <w:p w:rsidR="00BF22E7" w:rsidRDefault="00BF22E7" w:rsidP="00BF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Прийоми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диференціації на  уроках (за типологією особистісно зорієнтованого навчання)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3"/>
        <w:gridCol w:w="1815"/>
        <w:gridCol w:w="1836"/>
        <w:gridCol w:w="2159"/>
        <w:gridCol w:w="2040"/>
      </w:tblGrid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Тип уроку</w:t>
            </w:r>
          </w:p>
          <w:p w:rsidR="00BF22E7" w:rsidRDefault="00BF22E7" w:rsidP="00CF17C5">
            <w:pPr>
              <w:spacing w:after="0" w:line="360" w:lineRule="auto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 А. Вступний урок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1.Урок вивчення нового матеріалу.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2. Урок удосконалення знань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3. Урок узагальнення й систематиза-ції вивченого</w:t>
            </w:r>
          </w:p>
        </w:tc>
      </w:tr>
      <w:tr w:rsidR="00BF22E7" w:rsidTr="00CF17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Прийоми диференціа-ції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1.Визначення індивідуаль-них проблем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 знаннях з по-переднього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матер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іалу, ін-дивідуальне домашнє зав-дання  на пов-торення попе-реднього ма-теріалу.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 xml:space="preserve">2.Робота 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ідручником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і додаткови-ми джерела-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ми  за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івня-ми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(скласти схему нової теми; виділи-ти основні поняття, прак-тичні навич-ки; скласти схему повто-рення при ви-вченні певної теми).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3.Визначення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плану вивчення теми</w:t>
            </w:r>
            <w:r>
              <w:rPr>
                <w:rFonts w:ascii="Times New Roman" w:eastAsia="Times New Roman" w:hAnsi="Times New Roman" w:cs="Times New Roman"/>
                <w:sz w:val="28"/>
              </w:rPr>
              <w:t>, побудова  технологічної карти (озна-йомлення з картою вчи-теля)</w:t>
            </w:r>
          </w:p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4.Надання права вибору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івня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вивченняї теми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lastRenderedPageBreak/>
              <w:t xml:space="preserve">1.Робота 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 xml:space="preserve">ідручником </w:t>
            </w:r>
            <w:r>
              <w:rPr>
                <w:rFonts w:ascii="Times New Roman" w:eastAsia="Times New Roman" w:hAnsi="Times New Roman" w:cs="Times New Roman"/>
                <w:sz w:val="28"/>
              </w:rPr>
              <w:t>(досліджен-ня).</w:t>
            </w: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Матеріал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досл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ідження (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за рівнями):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підручник, додаткова література. </w:t>
            </w: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досл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ідження (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за рівнями</w:t>
            </w:r>
            <w:r>
              <w:rPr>
                <w:rFonts w:ascii="Times New Roman" w:eastAsia="Times New Roman" w:hAnsi="Times New Roman" w:cs="Times New Roman"/>
                <w:sz w:val="28"/>
              </w:rPr>
              <w:t>):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скласти опор-ний конспект, план (підготувати відповідь за опорним кон-спектом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або планом)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</w:rPr>
              <w:t>скласти схему (доповнити схему),  скласти таб-лицю  (за-повнити таб-лицю),  скласти пи-тання з теми (відповісти на питання  теми).</w:t>
            </w:r>
          </w:p>
          <w:p w:rsidR="00BF22E7" w:rsidRDefault="00BF22E7" w:rsidP="00CF17C5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2. Визначення  індивідуаль-них проблем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, індивідуальне домашнє завдання (ураховуючи  проблеми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кож-но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ї дитини). Домашнє зав-дання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ідви</w:t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щеного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рівня: скласти зав-дання для од-нокласників (тести, впра-ви); викорис-товувати його на наступних уроках.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1.А</w:t>
            </w: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ктуалізація знань теорії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Форма прове-дення (за</w:t>
            </w: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івня-ми</w:t>
            </w:r>
            <w:r>
              <w:rPr>
                <w:rFonts w:ascii="Times New Roman" w:eastAsia="Times New Roman" w:hAnsi="Times New Roman" w:cs="Times New Roman"/>
                <w:sz w:val="28"/>
              </w:rPr>
              <w:t>): опитування, взаємоопитува-ння; тести, скла-дені й проведе-ні учнем;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практична діаг-ностична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робо-та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2.Визначення індивідуальних проблем</w:t>
            </w:r>
            <w:r>
              <w:rPr>
                <w:rFonts w:ascii="Times New Roman" w:eastAsia="Times New Roman" w:hAnsi="Times New Roman" w:cs="Times New Roman"/>
                <w:sz w:val="28"/>
              </w:rPr>
              <w:t>,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індивідуальна робота з лікв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і-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дації певних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проблем через тести, складені за рівнями;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диференційовані завдання (роз-датковий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мате-р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іал).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Індивідуальне домашнє завдання (ураховуючи  проблеми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кож-ного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учня).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Домашнє завдання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ідвищеного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рівня: скласти завдання для однокласників (тести, вправи), використовува-ти його на нас-тупних уроках.</w:t>
            </w:r>
          </w:p>
          <w:p w:rsidR="00BF22E7" w:rsidRDefault="00BF22E7" w:rsidP="00CF17C5">
            <w:pPr>
              <w:spacing w:after="0" w:line="360" w:lineRule="auto"/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1.А</w:t>
            </w: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ктуалізація знань з теми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Форма проведення (за</w:t>
            </w: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>івнями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): 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скласти уза-гальнюючу схему (до-повнити схему – ураховуючи  проблеми уч-нів),  скласти узагальнюючий тест; скласти  словниковий диктант, що включає  всі орфограми, вивчені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темі. </w:t>
            </w:r>
          </w:p>
          <w:p w:rsidR="00BF22E7" w:rsidRDefault="00BF22E7" w:rsidP="00CF17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t xml:space="preserve">2.Визначення </w:t>
            </w:r>
            <w:r>
              <w:rPr>
                <w:rFonts w:ascii="Times New Roman" w:eastAsia="Times New Roman" w:hAnsi="Times New Roman" w:cs="Times New Roman"/>
                <w:i/>
                <w:sz w:val="28"/>
                <w:u w:val="single"/>
              </w:rPr>
              <w:lastRenderedPageBreak/>
              <w:t>індивідуальних проблем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Індівідуальна робота з ліквідації цих проблем шляхом ви-користання диференц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і-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йованого роздаткового матеріалу.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Індивідуальне домашнє завдання  (ураховуючи  особливості кожної дитини)</w:t>
            </w: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F22E7" w:rsidRDefault="00BF22E7" w:rsidP="00CF17C5">
            <w:pPr>
              <w:spacing w:after="0" w:line="360" w:lineRule="auto"/>
            </w:pPr>
          </w:p>
        </w:tc>
      </w:tr>
    </w:tbl>
    <w:p w:rsidR="00BF22E7" w:rsidRDefault="00BF22E7" w:rsidP="00BF22E7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i/>
          <w:sz w:val="28"/>
        </w:rPr>
      </w:pPr>
    </w:p>
    <w:p w:rsidR="00E40D4B" w:rsidRDefault="00E40D4B"/>
    <w:sectPr w:rsidR="00E40D4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0C9" w:rsidRDefault="003820C9" w:rsidP="001703A9">
      <w:pPr>
        <w:spacing w:after="0" w:line="240" w:lineRule="auto"/>
      </w:pPr>
      <w:r>
        <w:separator/>
      </w:r>
    </w:p>
  </w:endnote>
  <w:endnote w:type="continuationSeparator" w:id="0">
    <w:p w:rsidR="003820C9" w:rsidRDefault="003820C9" w:rsidP="0017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0C9" w:rsidRDefault="003820C9" w:rsidP="001703A9">
      <w:pPr>
        <w:spacing w:after="0" w:line="240" w:lineRule="auto"/>
      </w:pPr>
      <w:r>
        <w:separator/>
      </w:r>
    </w:p>
  </w:footnote>
  <w:footnote w:type="continuationSeparator" w:id="0">
    <w:p w:rsidR="003820C9" w:rsidRDefault="003820C9" w:rsidP="00170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0892691"/>
      <w:docPartObj>
        <w:docPartGallery w:val="Page Numbers (Top of Page)"/>
        <w:docPartUnique/>
      </w:docPartObj>
    </w:sdtPr>
    <w:sdtContent>
      <w:p w:rsidR="001703A9" w:rsidRDefault="001703A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191">
          <w:rPr>
            <w:noProof/>
          </w:rPr>
          <w:t>13</w:t>
        </w:r>
        <w:r>
          <w:fldChar w:fldCharType="end"/>
        </w:r>
      </w:p>
    </w:sdtContent>
  </w:sdt>
  <w:p w:rsidR="001703A9" w:rsidRDefault="001703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01E9"/>
    <w:multiLevelType w:val="multilevel"/>
    <w:tmpl w:val="F3ACAA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DF61CC"/>
    <w:multiLevelType w:val="multilevel"/>
    <w:tmpl w:val="2A1842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B700D4"/>
    <w:multiLevelType w:val="multilevel"/>
    <w:tmpl w:val="FB72E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B82E8B"/>
    <w:multiLevelType w:val="multilevel"/>
    <w:tmpl w:val="93C68E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FA42AC"/>
    <w:multiLevelType w:val="multilevel"/>
    <w:tmpl w:val="07826F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5C4BBA"/>
    <w:multiLevelType w:val="multilevel"/>
    <w:tmpl w:val="AAD09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89529E"/>
    <w:multiLevelType w:val="multilevel"/>
    <w:tmpl w:val="654C99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991898"/>
    <w:multiLevelType w:val="multilevel"/>
    <w:tmpl w:val="8E001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596A23"/>
    <w:multiLevelType w:val="multilevel"/>
    <w:tmpl w:val="29ECB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8220D35"/>
    <w:multiLevelType w:val="multilevel"/>
    <w:tmpl w:val="DE029B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9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E7"/>
    <w:rsid w:val="0002686A"/>
    <w:rsid w:val="000A4C37"/>
    <w:rsid w:val="000B0DDE"/>
    <w:rsid w:val="000F4E55"/>
    <w:rsid w:val="000F77E0"/>
    <w:rsid w:val="00124A25"/>
    <w:rsid w:val="001703A9"/>
    <w:rsid w:val="001F6B9B"/>
    <w:rsid w:val="00200EDF"/>
    <w:rsid w:val="002D0E53"/>
    <w:rsid w:val="002E4075"/>
    <w:rsid w:val="00337CDC"/>
    <w:rsid w:val="003820C9"/>
    <w:rsid w:val="004D1BD6"/>
    <w:rsid w:val="004D51AB"/>
    <w:rsid w:val="004E6218"/>
    <w:rsid w:val="00594299"/>
    <w:rsid w:val="005B0BE8"/>
    <w:rsid w:val="005C188E"/>
    <w:rsid w:val="00634332"/>
    <w:rsid w:val="006A7763"/>
    <w:rsid w:val="0073679E"/>
    <w:rsid w:val="007944FF"/>
    <w:rsid w:val="007C63B6"/>
    <w:rsid w:val="007E43D3"/>
    <w:rsid w:val="0083039F"/>
    <w:rsid w:val="008431C6"/>
    <w:rsid w:val="008C1234"/>
    <w:rsid w:val="008F08C6"/>
    <w:rsid w:val="00906947"/>
    <w:rsid w:val="009264B7"/>
    <w:rsid w:val="009D1191"/>
    <w:rsid w:val="00A13CA0"/>
    <w:rsid w:val="00A3708A"/>
    <w:rsid w:val="00AD6860"/>
    <w:rsid w:val="00B902C4"/>
    <w:rsid w:val="00BB0D93"/>
    <w:rsid w:val="00BF22E7"/>
    <w:rsid w:val="00C219F0"/>
    <w:rsid w:val="00C3188A"/>
    <w:rsid w:val="00CC42AC"/>
    <w:rsid w:val="00CD50E2"/>
    <w:rsid w:val="00D846A8"/>
    <w:rsid w:val="00D960F5"/>
    <w:rsid w:val="00DA256E"/>
    <w:rsid w:val="00DD1E60"/>
    <w:rsid w:val="00E40D4B"/>
    <w:rsid w:val="00EA72E6"/>
    <w:rsid w:val="00F4466C"/>
    <w:rsid w:val="00F7077C"/>
    <w:rsid w:val="00F75451"/>
    <w:rsid w:val="00F956A6"/>
    <w:rsid w:val="00FC58A5"/>
    <w:rsid w:val="00FD66DB"/>
    <w:rsid w:val="00FE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3A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170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3A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3A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170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3A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Pixel</cp:lastModifiedBy>
  <cp:revision>3</cp:revision>
  <dcterms:created xsi:type="dcterms:W3CDTF">2018-11-19T18:05:00Z</dcterms:created>
  <dcterms:modified xsi:type="dcterms:W3CDTF">2018-11-19T18:34:00Z</dcterms:modified>
</cp:coreProperties>
</file>