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88" w:rsidRPr="00816DA0" w:rsidRDefault="00490788" w:rsidP="00490788">
      <w:pPr>
        <w:spacing w:after="0" w:line="240" w:lineRule="auto"/>
        <w:ind w:right="38"/>
        <w:jc w:val="center"/>
        <w:rPr>
          <w:rFonts w:ascii="Times New Roman" w:hAnsi="Times New Roman"/>
          <w:b/>
          <w:sz w:val="32"/>
          <w:szCs w:val="32"/>
          <w:lang w:val="uk-UA"/>
        </w:rPr>
      </w:pPr>
      <w:r w:rsidRPr="00816DA0">
        <w:rPr>
          <w:rFonts w:ascii="Times New Roman" w:hAnsi="Times New Roman"/>
          <w:b/>
          <w:sz w:val="32"/>
          <w:szCs w:val="32"/>
          <w:lang w:val="uk-UA"/>
        </w:rPr>
        <w:t>Комунальний вищий навчальний заклад</w:t>
      </w:r>
    </w:p>
    <w:p w:rsidR="00490788" w:rsidRPr="00816DA0" w:rsidRDefault="00490788" w:rsidP="00490788">
      <w:pPr>
        <w:spacing w:after="0" w:line="240" w:lineRule="auto"/>
        <w:ind w:right="38"/>
        <w:jc w:val="center"/>
        <w:rPr>
          <w:rFonts w:ascii="Times New Roman" w:hAnsi="Times New Roman"/>
          <w:b/>
          <w:sz w:val="32"/>
          <w:szCs w:val="32"/>
          <w:lang w:val="uk-UA"/>
        </w:rPr>
      </w:pPr>
      <w:r w:rsidRPr="00816DA0">
        <w:rPr>
          <w:rFonts w:ascii="Times New Roman" w:hAnsi="Times New Roman"/>
          <w:b/>
          <w:sz w:val="32"/>
          <w:szCs w:val="32"/>
          <w:lang w:val="uk-UA"/>
        </w:rPr>
        <w:t xml:space="preserve">«Херсонська академія неперервної освіти» </w:t>
      </w:r>
    </w:p>
    <w:p w:rsidR="00490788" w:rsidRPr="00816DA0" w:rsidRDefault="00490788" w:rsidP="00490788">
      <w:pPr>
        <w:spacing w:after="0" w:line="240" w:lineRule="auto"/>
        <w:ind w:right="38"/>
        <w:jc w:val="center"/>
        <w:rPr>
          <w:rFonts w:ascii="Times New Roman" w:hAnsi="Times New Roman"/>
          <w:b/>
          <w:sz w:val="32"/>
          <w:szCs w:val="32"/>
          <w:lang w:val="uk-UA"/>
        </w:rPr>
      </w:pPr>
      <w:r w:rsidRPr="00816DA0">
        <w:rPr>
          <w:rFonts w:ascii="Times New Roman" w:hAnsi="Times New Roman"/>
          <w:b/>
          <w:sz w:val="32"/>
          <w:szCs w:val="32"/>
          <w:lang w:val="uk-UA"/>
        </w:rPr>
        <w:t>Херсонської обласної ради</w:t>
      </w:r>
    </w:p>
    <w:p w:rsidR="00490788" w:rsidRPr="00816DA0" w:rsidRDefault="00490788" w:rsidP="00490788">
      <w:pPr>
        <w:spacing w:after="0" w:line="240" w:lineRule="auto"/>
        <w:ind w:right="38" w:firstLine="708"/>
        <w:jc w:val="center"/>
        <w:rPr>
          <w:rFonts w:ascii="Times New Roman" w:hAnsi="Times New Roman"/>
          <w:b/>
          <w:sz w:val="32"/>
          <w:szCs w:val="32"/>
          <w:lang w:val="uk-UA"/>
        </w:rPr>
      </w:pPr>
    </w:p>
    <w:p w:rsidR="00490788" w:rsidRPr="00621E1C" w:rsidRDefault="00490788" w:rsidP="00F50363">
      <w:pPr>
        <w:spacing w:after="0" w:line="360" w:lineRule="atLeast"/>
        <w:jc w:val="center"/>
        <w:rPr>
          <w:rFonts w:ascii="Times New Roman" w:hAnsi="Times New Roman" w:cs="Times New Roman"/>
          <w:b/>
          <w:sz w:val="28"/>
          <w:lang w:val="uk-UA"/>
        </w:rPr>
      </w:pPr>
      <w:bookmarkStart w:id="0" w:name="_Toc525722209"/>
      <w:bookmarkStart w:id="1" w:name="_Toc527547324"/>
      <w:r w:rsidRPr="00621E1C">
        <w:rPr>
          <w:rFonts w:ascii="Times New Roman" w:hAnsi="Times New Roman" w:cs="Times New Roman"/>
          <w:b/>
          <w:sz w:val="28"/>
          <w:lang w:val="uk-UA"/>
        </w:rPr>
        <w:t>Кафедра природничо-математичних</w:t>
      </w:r>
      <w:bookmarkEnd w:id="0"/>
      <w:bookmarkEnd w:id="1"/>
    </w:p>
    <w:p w:rsidR="00490788" w:rsidRPr="00621E1C" w:rsidRDefault="00490788" w:rsidP="00F50363">
      <w:pPr>
        <w:spacing w:after="0" w:line="360" w:lineRule="atLeast"/>
        <w:jc w:val="center"/>
        <w:rPr>
          <w:rFonts w:ascii="Times New Roman" w:hAnsi="Times New Roman" w:cs="Times New Roman"/>
          <w:b/>
          <w:sz w:val="28"/>
          <w:lang w:val="uk-UA"/>
        </w:rPr>
      </w:pPr>
      <w:bookmarkStart w:id="2" w:name="_Toc525722210"/>
      <w:bookmarkStart w:id="3" w:name="_Toc527547325"/>
      <w:r w:rsidRPr="00621E1C">
        <w:rPr>
          <w:rFonts w:ascii="Times New Roman" w:hAnsi="Times New Roman" w:cs="Times New Roman"/>
          <w:b/>
          <w:sz w:val="28"/>
          <w:lang w:val="uk-UA"/>
        </w:rPr>
        <w:t>дисциплін та технологій</w:t>
      </w:r>
      <w:bookmarkEnd w:id="2"/>
      <w:bookmarkEnd w:id="3"/>
    </w:p>
    <w:p w:rsidR="00490788" w:rsidRPr="00816DA0" w:rsidRDefault="00490788" w:rsidP="00490788">
      <w:pPr>
        <w:shd w:val="clear" w:color="auto" w:fill="FFFFFF"/>
        <w:spacing w:after="0"/>
        <w:jc w:val="center"/>
        <w:rPr>
          <w:rFonts w:ascii="Times New Roman" w:hAnsi="Times New Roman"/>
          <w:i/>
          <w:spacing w:val="-3"/>
          <w:sz w:val="28"/>
          <w:szCs w:val="28"/>
          <w:lang w:val="uk-UA"/>
        </w:rPr>
      </w:pPr>
    </w:p>
    <w:p w:rsidR="00490788" w:rsidRPr="00816DA0" w:rsidRDefault="00490788" w:rsidP="00490788">
      <w:pPr>
        <w:shd w:val="clear" w:color="auto" w:fill="FFFFFF"/>
        <w:spacing w:after="0"/>
        <w:jc w:val="center"/>
        <w:rPr>
          <w:rFonts w:ascii="Times New Roman" w:hAnsi="Times New Roman"/>
          <w:b/>
          <w:i/>
          <w:color w:val="000000"/>
          <w:spacing w:val="2"/>
          <w:sz w:val="28"/>
          <w:szCs w:val="28"/>
          <w:lang w:val="uk-UA"/>
        </w:rPr>
      </w:pPr>
    </w:p>
    <w:tbl>
      <w:tblPr>
        <w:tblW w:w="0" w:type="auto"/>
        <w:jc w:val="center"/>
        <w:tblLook w:val="01E0"/>
      </w:tblPr>
      <w:tblGrid>
        <w:gridCol w:w="3179"/>
        <w:gridCol w:w="2847"/>
        <w:gridCol w:w="3544"/>
      </w:tblGrid>
      <w:tr w:rsidR="00490788" w:rsidRPr="00816DA0" w:rsidTr="009D5A18">
        <w:trPr>
          <w:jc w:val="center"/>
        </w:trPr>
        <w:tc>
          <w:tcPr>
            <w:tcW w:w="3190" w:type="dxa"/>
          </w:tcPr>
          <w:p w:rsidR="00490788" w:rsidRPr="00816DA0" w:rsidRDefault="00490788" w:rsidP="009D5A18">
            <w:pPr>
              <w:spacing w:after="0"/>
              <w:rPr>
                <w:rFonts w:ascii="Times New Roman" w:hAnsi="Times New Roman" w:cs="Times New Roman"/>
                <w:sz w:val="28"/>
                <w:szCs w:val="28"/>
                <w:lang w:val="uk-UA"/>
              </w:rPr>
            </w:pPr>
          </w:p>
        </w:tc>
        <w:tc>
          <w:tcPr>
            <w:tcW w:w="2858" w:type="dxa"/>
          </w:tcPr>
          <w:p w:rsidR="00490788" w:rsidRPr="00816DA0" w:rsidRDefault="00490788" w:rsidP="009D5A18">
            <w:pPr>
              <w:spacing w:after="0"/>
              <w:rPr>
                <w:rFonts w:ascii="Times New Roman" w:hAnsi="Times New Roman" w:cs="Times New Roman"/>
                <w:sz w:val="28"/>
                <w:szCs w:val="28"/>
                <w:lang w:val="uk-UA"/>
              </w:rPr>
            </w:pPr>
          </w:p>
        </w:tc>
        <w:tc>
          <w:tcPr>
            <w:tcW w:w="3545" w:type="dxa"/>
            <w:hideMark/>
          </w:tcPr>
          <w:p w:rsidR="00490788" w:rsidRPr="00816DA0" w:rsidRDefault="00490788" w:rsidP="009D5A18">
            <w:pPr>
              <w:shd w:val="clear" w:color="auto" w:fill="FFFFFF"/>
              <w:spacing w:after="0" w:line="317" w:lineRule="exact"/>
              <w:rPr>
                <w:rFonts w:ascii="Times New Roman" w:hAnsi="Times New Roman"/>
                <w:b/>
                <w:sz w:val="28"/>
                <w:szCs w:val="28"/>
                <w:lang w:val="uk-UA"/>
              </w:rPr>
            </w:pPr>
            <w:r w:rsidRPr="00816DA0">
              <w:rPr>
                <w:rFonts w:ascii="Times New Roman" w:hAnsi="Times New Roman"/>
                <w:b/>
                <w:smallCaps/>
                <w:color w:val="000000"/>
                <w:spacing w:val="-7"/>
                <w:sz w:val="28"/>
                <w:szCs w:val="28"/>
                <w:lang w:val="uk-UA"/>
              </w:rPr>
              <w:t>Затверджую</w:t>
            </w:r>
          </w:p>
          <w:p w:rsidR="00490788" w:rsidRPr="00816DA0" w:rsidRDefault="00490788" w:rsidP="009D5A18">
            <w:pPr>
              <w:shd w:val="clear" w:color="auto" w:fill="FFFFFF"/>
              <w:spacing w:after="0" w:line="317" w:lineRule="exact"/>
              <w:ind w:right="1008"/>
              <w:rPr>
                <w:rFonts w:ascii="Times New Roman" w:hAnsi="Times New Roman"/>
                <w:color w:val="000000"/>
                <w:spacing w:val="1"/>
                <w:sz w:val="28"/>
                <w:szCs w:val="28"/>
                <w:lang w:val="uk-UA"/>
              </w:rPr>
            </w:pPr>
            <w:r w:rsidRPr="00816DA0">
              <w:rPr>
                <w:rFonts w:ascii="Times New Roman" w:hAnsi="Times New Roman"/>
                <w:color w:val="000000"/>
                <w:spacing w:val="1"/>
                <w:sz w:val="28"/>
                <w:szCs w:val="28"/>
                <w:lang w:val="uk-UA"/>
              </w:rPr>
              <w:t>Завідувач кафедри</w:t>
            </w:r>
          </w:p>
          <w:p w:rsidR="00490788" w:rsidRPr="00816DA0" w:rsidRDefault="00490788" w:rsidP="009D5A18">
            <w:pPr>
              <w:shd w:val="clear" w:color="auto" w:fill="FFFFFF"/>
              <w:spacing w:after="0" w:line="317" w:lineRule="exact"/>
              <w:ind w:right="1008"/>
              <w:rPr>
                <w:rFonts w:ascii="Times New Roman" w:hAnsi="Times New Roman"/>
                <w:color w:val="000000"/>
                <w:spacing w:val="1"/>
                <w:sz w:val="28"/>
                <w:szCs w:val="28"/>
                <w:lang w:val="uk-UA"/>
              </w:rPr>
            </w:pPr>
            <w:r w:rsidRPr="00816DA0">
              <w:rPr>
                <w:rFonts w:ascii="Times New Roman" w:hAnsi="Times New Roman"/>
                <w:color w:val="000000"/>
                <w:spacing w:val="1"/>
                <w:sz w:val="28"/>
                <w:szCs w:val="28"/>
                <w:lang w:val="uk-UA"/>
              </w:rPr>
              <w:t>Ю.І.Пономаренко</w:t>
            </w:r>
          </w:p>
          <w:p w:rsidR="00490788" w:rsidRPr="00816DA0" w:rsidRDefault="00490788" w:rsidP="009D5A18">
            <w:pPr>
              <w:shd w:val="clear" w:color="auto" w:fill="FFFFFF"/>
              <w:tabs>
                <w:tab w:val="left" w:leader="underscore" w:pos="7823"/>
              </w:tabs>
              <w:spacing w:after="0" w:line="360" w:lineRule="auto"/>
              <w:rPr>
                <w:rFonts w:ascii="Times New Roman" w:hAnsi="Times New Roman"/>
                <w:b/>
                <w:i/>
                <w:color w:val="000000"/>
                <w:spacing w:val="-2"/>
                <w:sz w:val="28"/>
                <w:szCs w:val="28"/>
                <w:lang w:val="uk-UA"/>
              </w:rPr>
            </w:pPr>
            <w:r w:rsidRPr="00816DA0">
              <w:rPr>
                <w:rFonts w:ascii="Times New Roman" w:hAnsi="Times New Roman"/>
                <w:color w:val="000000"/>
                <w:spacing w:val="-2"/>
                <w:sz w:val="28"/>
                <w:szCs w:val="28"/>
                <w:lang w:val="uk-UA"/>
              </w:rPr>
              <w:t>____________________</w:t>
            </w:r>
          </w:p>
          <w:p w:rsidR="00490788" w:rsidRPr="00816DA0" w:rsidRDefault="00490788" w:rsidP="009D5A18">
            <w:pPr>
              <w:spacing w:after="0" w:line="360" w:lineRule="auto"/>
              <w:rPr>
                <w:rFonts w:ascii="Times New Roman" w:hAnsi="Times New Roman" w:cs="Times New Roman"/>
                <w:sz w:val="28"/>
                <w:szCs w:val="28"/>
                <w:lang w:val="uk-UA"/>
              </w:rPr>
            </w:pPr>
            <w:r w:rsidRPr="00816DA0">
              <w:rPr>
                <w:rFonts w:ascii="Times New Roman" w:hAnsi="Times New Roman"/>
                <w:color w:val="000000"/>
                <w:sz w:val="28"/>
                <w:szCs w:val="28"/>
                <w:lang w:val="uk-UA"/>
              </w:rPr>
              <w:t>"___ "____________</w:t>
            </w:r>
            <w:r w:rsidRPr="00816DA0">
              <w:rPr>
                <w:rFonts w:ascii="Times New Roman" w:hAnsi="Times New Roman"/>
                <w:color w:val="000000"/>
                <w:spacing w:val="-2"/>
                <w:sz w:val="28"/>
                <w:szCs w:val="28"/>
                <w:lang w:val="uk-UA"/>
              </w:rPr>
              <w:t>2018 р.</w:t>
            </w:r>
          </w:p>
        </w:tc>
      </w:tr>
    </w:tbl>
    <w:p w:rsidR="00490788" w:rsidRPr="00816DA0" w:rsidRDefault="00490788" w:rsidP="00490788">
      <w:pPr>
        <w:shd w:val="clear" w:color="auto" w:fill="FFFFFF"/>
        <w:spacing w:after="0" w:line="461" w:lineRule="exact"/>
        <w:ind w:firstLine="708"/>
        <w:rPr>
          <w:rFonts w:ascii="Times New Roman" w:hAnsi="Times New Roman"/>
          <w:bCs/>
          <w:iCs/>
          <w:color w:val="000000"/>
          <w:spacing w:val="8"/>
          <w:sz w:val="28"/>
          <w:szCs w:val="28"/>
          <w:lang w:val="uk-UA"/>
        </w:rPr>
      </w:pPr>
    </w:p>
    <w:p w:rsidR="00490788" w:rsidRPr="00816DA0" w:rsidRDefault="00490788" w:rsidP="00490788">
      <w:pPr>
        <w:shd w:val="clear" w:color="auto" w:fill="FFFFFF"/>
        <w:spacing w:after="0" w:line="240" w:lineRule="auto"/>
        <w:jc w:val="center"/>
        <w:rPr>
          <w:rFonts w:ascii="Times New Roman" w:eastAsia="Times New Roman" w:hAnsi="Times New Roman" w:cs="Times New Roman"/>
          <w:b/>
          <w:color w:val="000000" w:themeColor="text1"/>
          <w:sz w:val="28"/>
          <w:szCs w:val="28"/>
          <w:lang w:val="uk-UA"/>
        </w:rPr>
      </w:pPr>
      <w:r w:rsidRPr="00816DA0">
        <w:rPr>
          <w:rFonts w:ascii="Times New Roman" w:eastAsia="Times New Roman" w:hAnsi="Times New Roman" w:cs="Times New Roman"/>
          <w:b/>
          <w:color w:val="000000" w:themeColor="text1"/>
          <w:sz w:val="28"/>
          <w:szCs w:val="28"/>
          <w:shd w:val="clear" w:color="auto" w:fill="FFFFFF"/>
          <w:lang w:val="uk-UA"/>
        </w:rPr>
        <w:t>Практико-орієнтовний підхід викладання математики</w:t>
      </w:r>
    </w:p>
    <w:p w:rsidR="00490788" w:rsidRPr="00816DA0" w:rsidRDefault="00490788" w:rsidP="00490788">
      <w:pPr>
        <w:shd w:val="clear" w:color="auto" w:fill="FFFFFF"/>
        <w:spacing w:after="0" w:line="461" w:lineRule="exact"/>
        <w:jc w:val="center"/>
        <w:rPr>
          <w:rFonts w:ascii="Times New Roman" w:hAnsi="Times New Roman" w:cs="Times New Roman"/>
          <w:b/>
          <w:color w:val="000000" w:themeColor="text1"/>
          <w:sz w:val="28"/>
          <w:szCs w:val="28"/>
          <w:lang w:val="uk-UA"/>
        </w:rPr>
      </w:pPr>
    </w:p>
    <w:p w:rsidR="00490788" w:rsidRPr="00816DA0" w:rsidRDefault="00490788" w:rsidP="00490788">
      <w:pPr>
        <w:shd w:val="clear" w:color="auto" w:fill="FFFFFF"/>
        <w:spacing w:after="0" w:line="461" w:lineRule="exact"/>
        <w:jc w:val="center"/>
        <w:rPr>
          <w:rFonts w:ascii="Times New Roman" w:hAnsi="Times New Roman"/>
          <w:sz w:val="28"/>
          <w:szCs w:val="28"/>
          <w:lang w:val="uk-UA"/>
        </w:rPr>
      </w:pPr>
      <w:r w:rsidRPr="00816DA0">
        <w:rPr>
          <w:rFonts w:ascii="Times New Roman" w:hAnsi="Times New Roman"/>
          <w:sz w:val="28"/>
          <w:szCs w:val="28"/>
          <w:lang w:val="uk-UA"/>
        </w:rPr>
        <w:t>Випускна робота</w:t>
      </w:r>
    </w:p>
    <w:p w:rsidR="00490788" w:rsidRPr="00816DA0" w:rsidRDefault="00490788" w:rsidP="00490788">
      <w:pPr>
        <w:shd w:val="clear" w:color="auto" w:fill="FFFFFF"/>
        <w:spacing w:after="0" w:line="461" w:lineRule="exact"/>
        <w:jc w:val="center"/>
        <w:rPr>
          <w:rFonts w:ascii="Times New Roman" w:hAnsi="Times New Roman"/>
          <w:sz w:val="28"/>
          <w:szCs w:val="28"/>
          <w:lang w:val="uk-UA"/>
        </w:rPr>
      </w:pPr>
    </w:p>
    <w:tbl>
      <w:tblPr>
        <w:tblW w:w="0" w:type="auto"/>
        <w:tblLook w:val="01E0"/>
      </w:tblPr>
      <w:tblGrid>
        <w:gridCol w:w="3771"/>
        <w:gridCol w:w="258"/>
        <w:gridCol w:w="1138"/>
        <w:gridCol w:w="363"/>
        <w:gridCol w:w="3643"/>
        <w:gridCol w:w="397"/>
      </w:tblGrid>
      <w:tr w:rsidR="00490788" w:rsidRPr="00816DA0" w:rsidTr="009D5A18">
        <w:tc>
          <w:tcPr>
            <w:tcW w:w="4361" w:type="dxa"/>
            <w:gridSpan w:val="2"/>
            <w:hideMark/>
          </w:tcPr>
          <w:p w:rsidR="00490788" w:rsidRPr="00816DA0" w:rsidRDefault="00490788" w:rsidP="009D5A18">
            <w:pPr>
              <w:shd w:val="clear" w:color="auto" w:fill="FFFFFF"/>
              <w:spacing w:after="0"/>
              <w:ind w:left="7"/>
              <w:rPr>
                <w:rFonts w:ascii="Times New Roman" w:hAnsi="Times New Roman"/>
                <w:color w:val="000000"/>
                <w:spacing w:val="-2"/>
                <w:sz w:val="28"/>
                <w:szCs w:val="28"/>
                <w:lang w:val="uk-UA"/>
              </w:rPr>
            </w:pPr>
            <w:r w:rsidRPr="00816DA0">
              <w:rPr>
                <w:rFonts w:ascii="Times New Roman" w:hAnsi="Times New Roman"/>
                <w:color w:val="000000"/>
                <w:spacing w:val="-2"/>
                <w:sz w:val="28"/>
                <w:szCs w:val="28"/>
                <w:lang w:val="uk-UA"/>
              </w:rPr>
              <w:t>Виконавець (ці) роботи:</w:t>
            </w:r>
          </w:p>
          <w:p w:rsidR="00490788" w:rsidRPr="00816DA0" w:rsidRDefault="00490788" w:rsidP="00490788">
            <w:pPr>
              <w:shd w:val="clear" w:color="auto" w:fill="FFFFFF"/>
              <w:spacing w:after="0"/>
              <w:ind w:left="7"/>
              <w:rPr>
                <w:rFonts w:ascii="Times New Roman" w:hAnsi="Times New Roman" w:cs="Times New Roman"/>
                <w:sz w:val="28"/>
                <w:szCs w:val="28"/>
                <w:lang w:val="uk-UA"/>
              </w:rPr>
            </w:pPr>
            <w:r w:rsidRPr="00816DA0">
              <w:rPr>
                <w:rFonts w:ascii="Times New Roman" w:hAnsi="Times New Roman"/>
                <w:color w:val="000000"/>
                <w:spacing w:val="-2"/>
                <w:sz w:val="28"/>
                <w:szCs w:val="28"/>
                <w:lang w:val="uk-UA"/>
              </w:rPr>
              <w:t xml:space="preserve">слухач курсів підвищення </w:t>
            </w:r>
            <w:r w:rsidRPr="00816DA0">
              <w:rPr>
                <w:rFonts w:ascii="Times New Roman" w:hAnsi="Times New Roman"/>
                <w:color w:val="000000"/>
                <w:spacing w:val="-4"/>
                <w:sz w:val="28"/>
                <w:szCs w:val="28"/>
                <w:lang w:val="uk-UA"/>
              </w:rPr>
              <w:t>кваліфікації вчителів математики</w:t>
            </w:r>
          </w:p>
        </w:tc>
        <w:tc>
          <w:tcPr>
            <w:tcW w:w="1687" w:type="dxa"/>
            <w:gridSpan w:val="2"/>
          </w:tcPr>
          <w:p w:rsidR="00490788" w:rsidRPr="00816DA0" w:rsidRDefault="00490788" w:rsidP="009D5A18">
            <w:pPr>
              <w:spacing w:after="0"/>
              <w:rPr>
                <w:rFonts w:ascii="Times New Roman" w:hAnsi="Times New Roman" w:cs="Times New Roman"/>
                <w:sz w:val="28"/>
                <w:szCs w:val="28"/>
                <w:lang w:val="uk-UA"/>
              </w:rPr>
            </w:pPr>
          </w:p>
        </w:tc>
        <w:tc>
          <w:tcPr>
            <w:tcW w:w="4125" w:type="dxa"/>
            <w:gridSpan w:val="2"/>
            <w:hideMark/>
          </w:tcPr>
          <w:p w:rsidR="00490788" w:rsidRPr="00816DA0" w:rsidRDefault="00490788" w:rsidP="009D5A18">
            <w:pPr>
              <w:shd w:val="clear" w:color="auto" w:fill="FFFFFF"/>
              <w:tabs>
                <w:tab w:val="left" w:leader="underscore" w:pos="1508"/>
              </w:tabs>
              <w:spacing w:after="0" w:line="240" w:lineRule="auto"/>
              <w:rPr>
                <w:rFonts w:ascii="Times New Roman" w:hAnsi="Times New Roman"/>
                <w:sz w:val="28"/>
                <w:szCs w:val="28"/>
                <w:lang w:val="uk-UA"/>
              </w:rPr>
            </w:pPr>
            <w:bookmarkStart w:id="4" w:name="OLE_LINK5"/>
            <w:r w:rsidRPr="00816DA0">
              <w:rPr>
                <w:rFonts w:ascii="Times New Roman" w:hAnsi="Times New Roman"/>
                <w:sz w:val="28"/>
                <w:szCs w:val="28"/>
                <w:lang w:val="uk-UA"/>
              </w:rPr>
              <w:t>________ Н.Д.</w:t>
            </w:r>
            <w:proofErr w:type="spellStart"/>
            <w:r w:rsidRPr="00816DA0">
              <w:rPr>
                <w:rFonts w:ascii="Times New Roman" w:hAnsi="Times New Roman"/>
                <w:sz w:val="28"/>
                <w:szCs w:val="28"/>
                <w:lang w:val="uk-UA"/>
              </w:rPr>
              <w:t>Беляк</w:t>
            </w:r>
            <w:proofErr w:type="spellEnd"/>
          </w:p>
          <w:p w:rsidR="00490788" w:rsidRPr="00816DA0" w:rsidRDefault="00490788" w:rsidP="009D5A18">
            <w:pPr>
              <w:shd w:val="clear" w:color="auto" w:fill="FFFFFF"/>
              <w:tabs>
                <w:tab w:val="left" w:leader="underscore" w:pos="1508"/>
              </w:tabs>
              <w:spacing w:after="0" w:line="240" w:lineRule="auto"/>
              <w:ind w:left="1182"/>
              <w:rPr>
                <w:rFonts w:ascii="Times New Roman" w:hAnsi="Times New Roman" w:cs="Times New Roman"/>
                <w:sz w:val="28"/>
                <w:szCs w:val="28"/>
                <w:lang w:val="uk-UA"/>
              </w:rPr>
            </w:pPr>
            <w:proofErr w:type="spellStart"/>
            <w:r w:rsidRPr="00816DA0">
              <w:rPr>
                <w:rFonts w:ascii="Times New Roman" w:hAnsi="Times New Roman"/>
                <w:sz w:val="28"/>
                <w:szCs w:val="28"/>
                <w:lang w:val="uk-UA"/>
              </w:rPr>
              <w:t>Новокаховський</w:t>
            </w:r>
            <w:proofErr w:type="spellEnd"/>
            <w:r w:rsidRPr="00816DA0">
              <w:rPr>
                <w:rFonts w:ascii="Times New Roman" w:hAnsi="Times New Roman"/>
                <w:sz w:val="28"/>
                <w:szCs w:val="28"/>
                <w:lang w:val="uk-UA"/>
              </w:rPr>
              <w:t xml:space="preserve"> приладобудівний технікум</w:t>
            </w:r>
            <w:bookmarkEnd w:id="4"/>
          </w:p>
          <w:p w:rsidR="00490788" w:rsidRPr="00816DA0" w:rsidRDefault="00490788" w:rsidP="009D5A18">
            <w:pPr>
              <w:spacing w:after="0"/>
              <w:rPr>
                <w:rFonts w:ascii="Times New Roman" w:hAnsi="Times New Roman" w:cs="Times New Roman"/>
                <w:sz w:val="28"/>
                <w:szCs w:val="28"/>
                <w:lang w:val="uk-UA"/>
              </w:rPr>
            </w:pPr>
          </w:p>
        </w:tc>
      </w:tr>
      <w:tr w:rsidR="00490788" w:rsidRPr="00816DA0" w:rsidTr="009D5A18">
        <w:tc>
          <w:tcPr>
            <w:tcW w:w="4361" w:type="dxa"/>
            <w:gridSpan w:val="2"/>
          </w:tcPr>
          <w:p w:rsidR="00490788" w:rsidRPr="00816DA0" w:rsidRDefault="00490788" w:rsidP="009D5A18">
            <w:pPr>
              <w:spacing w:after="0"/>
              <w:rPr>
                <w:rFonts w:ascii="Times New Roman" w:hAnsi="Times New Roman" w:cs="Times New Roman"/>
                <w:sz w:val="28"/>
                <w:szCs w:val="28"/>
                <w:lang w:val="uk-UA"/>
              </w:rPr>
            </w:pPr>
          </w:p>
        </w:tc>
        <w:tc>
          <w:tcPr>
            <w:tcW w:w="1687" w:type="dxa"/>
            <w:gridSpan w:val="2"/>
          </w:tcPr>
          <w:p w:rsidR="00490788" w:rsidRPr="00816DA0" w:rsidRDefault="00490788" w:rsidP="009D5A18">
            <w:pPr>
              <w:spacing w:after="0"/>
              <w:rPr>
                <w:rFonts w:ascii="Times New Roman" w:hAnsi="Times New Roman" w:cs="Times New Roman"/>
                <w:sz w:val="28"/>
                <w:szCs w:val="28"/>
                <w:lang w:val="uk-UA"/>
              </w:rPr>
            </w:pPr>
          </w:p>
        </w:tc>
        <w:tc>
          <w:tcPr>
            <w:tcW w:w="4125" w:type="dxa"/>
            <w:gridSpan w:val="2"/>
          </w:tcPr>
          <w:p w:rsidR="00490788" w:rsidRPr="00816DA0" w:rsidRDefault="00490788" w:rsidP="009D5A18">
            <w:pPr>
              <w:shd w:val="clear" w:color="auto" w:fill="FFFFFF"/>
              <w:spacing w:after="0" w:line="317" w:lineRule="exact"/>
              <w:rPr>
                <w:rFonts w:ascii="Times New Roman" w:hAnsi="Times New Roman" w:cs="Times New Roman"/>
                <w:b/>
                <w:smallCaps/>
                <w:color w:val="000000"/>
                <w:spacing w:val="-7"/>
                <w:sz w:val="28"/>
                <w:szCs w:val="28"/>
                <w:lang w:val="uk-UA"/>
              </w:rPr>
            </w:pPr>
          </w:p>
        </w:tc>
      </w:tr>
      <w:tr w:rsidR="00490788" w:rsidRPr="00816DA0" w:rsidTr="009D5A18">
        <w:trPr>
          <w:gridAfter w:val="1"/>
          <w:wAfter w:w="426" w:type="dxa"/>
        </w:trPr>
        <w:tc>
          <w:tcPr>
            <w:tcW w:w="4068" w:type="dxa"/>
          </w:tcPr>
          <w:p w:rsidR="00490788" w:rsidRPr="00816DA0" w:rsidRDefault="00490788" w:rsidP="009D5A18">
            <w:pPr>
              <w:shd w:val="clear" w:color="auto" w:fill="FFFFFF"/>
              <w:spacing w:after="0" w:line="240" w:lineRule="auto"/>
              <w:rPr>
                <w:rFonts w:ascii="Times New Roman" w:hAnsi="Times New Roman"/>
                <w:spacing w:val="-1"/>
                <w:sz w:val="28"/>
                <w:szCs w:val="28"/>
                <w:lang w:val="uk-UA"/>
              </w:rPr>
            </w:pPr>
            <w:r w:rsidRPr="00816DA0">
              <w:rPr>
                <w:rFonts w:ascii="Times New Roman" w:hAnsi="Times New Roman"/>
                <w:spacing w:val="-1"/>
                <w:sz w:val="28"/>
                <w:szCs w:val="28"/>
                <w:lang w:val="uk-UA"/>
              </w:rPr>
              <w:t>Науковий керівник:</w:t>
            </w:r>
          </w:p>
          <w:p w:rsidR="00490788" w:rsidRPr="00816DA0" w:rsidRDefault="00490788" w:rsidP="009D5A18">
            <w:pPr>
              <w:spacing w:after="0" w:line="240" w:lineRule="auto"/>
              <w:rPr>
                <w:rFonts w:ascii="Times New Roman" w:hAnsi="Times New Roman"/>
                <w:sz w:val="28"/>
                <w:szCs w:val="28"/>
                <w:lang w:val="uk-UA"/>
              </w:rPr>
            </w:pPr>
          </w:p>
        </w:tc>
        <w:tc>
          <w:tcPr>
            <w:tcW w:w="1569" w:type="dxa"/>
            <w:gridSpan w:val="2"/>
          </w:tcPr>
          <w:p w:rsidR="00490788" w:rsidRPr="00816DA0" w:rsidRDefault="00490788" w:rsidP="009D5A18">
            <w:pPr>
              <w:spacing w:after="0" w:line="240" w:lineRule="auto"/>
              <w:rPr>
                <w:rFonts w:ascii="Times New Roman" w:hAnsi="Times New Roman"/>
                <w:sz w:val="28"/>
                <w:szCs w:val="28"/>
                <w:lang w:val="uk-UA"/>
              </w:rPr>
            </w:pPr>
          </w:p>
        </w:tc>
        <w:tc>
          <w:tcPr>
            <w:tcW w:w="4110" w:type="dxa"/>
            <w:gridSpan w:val="2"/>
          </w:tcPr>
          <w:p w:rsidR="00490788" w:rsidRPr="00816DA0" w:rsidRDefault="00490788" w:rsidP="009D5A18">
            <w:pPr>
              <w:shd w:val="clear" w:color="auto" w:fill="FFFFFF"/>
              <w:spacing w:after="0" w:line="240" w:lineRule="auto"/>
              <w:rPr>
                <w:rFonts w:ascii="Times New Roman" w:hAnsi="Times New Roman"/>
                <w:i/>
                <w:sz w:val="28"/>
                <w:szCs w:val="28"/>
                <w:lang w:val="uk-UA"/>
              </w:rPr>
            </w:pPr>
            <w:r w:rsidRPr="00816DA0">
              <w:rPr>
                <w:rFonts w:ascii="Times New Roman" w:hAnsi="Times New Roman"/>
                <w:sz w:val="28"/>
                <w:szCs w:val="28"/>
                <w:lang w:val="uk-UA"/>
              </w:rPr>
              <w:t>__________</w:t>
            </w:r>
          </w:p>
          <w:p w:rsidR="00490788" w:rsidRPr="00816DA0" w:rsidRDefault="00490788" w:rsidP="009D5A18">
            <w:pPr>
              <w:shd w:val="clear" w:color="auto" w:fill="FFFFFF"/>
              <w:spacing w:after="0" w:line="240" w:lineRule="auto"/>
              <w:rPr>
                <w:rFonts w:ascii="Times New Roman" w:hAnsi="Times New Roman"/>
                <w:b/>
                <w:smallCaps/>
                <w:spacing w:val="-7"/>
                <w:sz w:val="28"/>
                <w:szCs w:val="28"/>
                <w:lang w:val="uk-UA"/>
              </w:rPr>
            </w:pPr>
            <w:r w:rsidRPr="00816DA0">
              <w:rPr>
                <w:rFonts w:ascii="Times New Roman" w:hAnsi="Times New Roman"/>
                <w:spacing w:val="-4"/>
                <w:sz w:val="28"/>
                <w:szCs w:val="28"/>
                <w:lang w:val="uk-UA"/>
              </w:rPr>
              <w:t>«___»___________2018 р.</w:t>
            </w:r>
          </w:p>
        </w:tc>
      </w:tr>
      <w:tr w:rsidR="00490788" w:rsidRPr="00816DA0" w:rsidTr="009D5A18">
        <w:trPr>
          <w:gridAfter w:val="1"/>
          <w:wAfter w:w="426" w:type="dxa"/>
        </w:trPr>
        <w:tc>
          <w:tcPr>
            <w:tcW w:w="4068" w:type="dxa"/>
          </w:tcPr>
          <w:p w:rsidR="00490788" w:rsidRPr="00816DA0" w:rsidRDefault="00490788" w:rsidP="009D5A18">
            <w:pPr>
              <w:shd w:val="clear" w:color="auto" w:fill="FFFFFF"/>
              <w:spacing w:after="0" w:line="240" w:lineRule="auto"/>
              <w:rPr>
                <w:rFonts w:ascii="Times New Roman" w:hAnsi="Times New Roman"/>
                <w:spacing w:val="-1"/>
                <w:sz w:val="28"/>
                <w:szCs w:val="28"/>
                <w:lang w:val="uk-UA"/>
              </w:rPr>
            </w:pPr>
          </w:p>
        </w:tc>
        <w:tc>
          <w:tcPr>
            <w:tcW w:w="1569" w:type="dxa"/>
            <w:gridSpan w:val="2"/>
          </w:tcPr>
          <w:p w:rsidR="00490788" w:rsidRPr="00816DA0" w:rsidRDefault="00490788" w:rsidP="009D5A18">
            <w:pPr>
              <w:spacing w:after="0" w:line="240" w:lineRule="auto"/>
              <w:rPr>
                <w:rFonts w:ascii="Times New Roman" w:hAnsi="Times New Roman"/>
                <w:sz w:val="28"/>
                <w:szCs w:val="28"/>
                <w:lang w:val="uk-UA"/>
              </w:rPr>
            </w:pPr>
          </w:p>
        </w:tc>
        <w:tc>
          <w:tcPr>
            <w:tcW w:w="4110" w:type="dxa"/>
            <w:gridSpan w:val="2"/>
          </w:tcPr>
          <w:p w:rsidR="00490788" w:rsidRPr="00816DA0" w:rsidRDefault="00490788" w:rsidP="009D5A18">
            <w:pPr>
              <w:shd w:val="clear" w:color="auto" w:fill="FFFFFF"/>
              <w:spacing w:after="0" w:line="240" w:lineRule="auto"/>
              <w:rPr>
                <w:rFonts w:ascii="Times New Roman" w:hAnsi="Times New Roman"/>
                <w:sz w:val="28"/>
                <w:szCs w:val="28"/>
                <w:lang w:val="uk-UA"/>
              </w:rPr>
            </w:pPr>
          </w:p>
        </w:tc>
      </w:tr>
      <w:tr w:rsidR="00490788" w:rsidRPr="00816DA0" w:rsidTr="009D5A18">
        <w:tc>
          <w:tcPr>
            <w:tcW w:w="4361" w:type="dxa"/>
            <w:gridSpan w:val="2"/>
          </w:tcPr>
          <w:p w:rsidR="00490788" w:rsidRPr="00816DA0" w:rsidRDefault="00490788" w:rsidP="009D5A18">
            <w:pPr>
              <w:shd w:val="clear" w:color="auto" w:fill="FFFFFF"/>
              <w:spacing w:after="0" w:line="240" w:lineRule="auto"/>
              <w:rPr>
                <w:rFonts w:ascii="Times New Roman" w:hAnsi="Times New Roman" w:cs="Times New Roman"/>
                <w:color w:val="000000"/>
                <w:spacing w:val="-1"/>
                <w:sz w:val="28"/>
                <w:szCs w:val="28"/>
                <w:lang w:val="uk-UA"/>
              </w:rPr>
            </w:pPr>
          </w:p>
        </w:tc>
        <w:tc>
          <w:tcPr>
            <w:tcW w:w="1687" w:type="dxa"/>
            <w:gridSpan w:val="2"/>
          </w:tcPr>
          <w:p w:rsidR="00490788" w:rsidRPr="00816DA0" w:rsidRDefault="00490788" w:rsidP="009D5A18">
            <w:pPr>
              <w:spacing w:after="0" w:line="240" w:lineRule="auto"/>
              <w:rPr>
                <w:rFonts w:ascii="Times New Roman" w:hAnsi="Times New Roman" w:cs="Times New Roman"/>
                <w:sz w:val="28"/>
                <w:szCs w:val="28"/>
                <w:lang w:val="uk-UA"/>
              </w:rPr>
            </w:pPr>
          </w:p>
        </w:tc>
        <w:tc>
          <w:tcPr>
            <w:tcW w:w="4125" w:type="dxa"/>
            <w:gridSpan w:val="2"/>
          </w:tcPr>
          <w:p w:rsidR="00490788" w:rsidRPr="00816DA0" w:rsidRDefault="00490788" w:rsidP="009D5A18">
            <w:pPr>
              <w:shd w:val="clear" w:color="auto" w:fill="FFFFFF"/>
              <w:spacing w:after="0" w:line="240" w:lineRule="auto"/>
              <w:rPr>
                <w:rFonts w:ascii="Times New Roman" w:hAnsi="Times New Roman" w:cs="Times New Roman"/>
                <w:sz w:val="28"/>
                <w:szCs w:val="28"/>
                <w:lang w:val="uk-UA"/>
              </w:rPr>
            </w:pPr>
          </w:p>
        </w:tc>
      </w:tr>
      <w:tr w:rsidR="00490788" w:rsidRPr="00816DA0" w:rsidTr="009D5A18">
        <w:tc>
          <w:tcPr>
            <w:tcW w:w="4361" w:type="dxa"/>
            <w:gridSpan w:val="2"/>
          </w:tcPr>
          <w:p w:rsidR="00490788" w:rsidRPr="00816DA0" w:rsidRDefault="00490788" w:rsidP="009D5A18">
            <w:pPr>
              <w:shd w:val="clear" w:color="auto" w:fill="FFFFFF"/>
              <w:spacing w:after="0" w:line="240" w:lineRule="auto"/>
              <w:rPr>
                <w:rFonts w:ascii="Times New Roman" w:hAnsi="Times New Roman"/>
                <w:sz w:val="28"/>
                <w:szCs w:val="28"/>
                <w:lang w:val="uk-UA"/>
              </w:rPr>
            </w:pPr>
            <w:r w:rsidRPr="00816DA0">
              <w:rPr>
                <w:rFonts w:ascii="Times New Roman" w:hAnsi="Times New Roman"/>
                <w:color w:val="000000"/>
                <w:spacing w:val="-2"/>
                <w:sz w:val="28"/>
                <w:szCs w:val="28"/>
                <w:lang w:val="uk-UA"/>
              </w:rPr>
              <w:t xml:space="preserve">Кількість консультацій  </w:t>
            </w:r>
          </w:p>
          <w:p w:rsidR="00490788" w:rsidRPr="00816DA0" w:rsidRDefault="00490788" w:rsidP="009D5A18">
            <w:pPr>
              <w:shd w:val="clear" w:color="auto" w:fill="FFFFFF"/>
              <w:spacing w:after="0" w:line="240" w:lineRule="auto"/>
              <w:rPr>
                <w:rFonts w:ascii="Times New Roman" w:hAnsi="Times New Roman" w:cs="Times New Roman"/>
                <w:color w:val="000000"/>
                <w:spacing w:val="-1"/>
                <w:sz w:val="28"/>
                <w:szCs w:val="28"/>
                <w:lang w:val="uk-UA"/>
              </w:rPr>
            </w:pPr>
          </w:p>
        </w:tc>
        <w:tc>
          <w:tcPr>
            <w:tcW w:w="1687" w:type="dxa"/>
            <w:gridSpan w:val="2"/>
          </w:tcPr>
          <w:p w:rsidR="00490788" w:rsidRPr="00816DA0" w:rsidRDefault="00490788" w:rsidP="009D5A18">
            <w:pPr>
              <w:spacing w:after="0" w:line="240" w:lineRule="auto"/>
              <w:rPr>
                <w:rFonts w:ascii="Times New Roman" w:hAnsi="Times New Roman" w:cs="Times New Roman"/>
                <w:sz w:val="28"/>
                <w:szCs w:val="28"/>
                <w:lang w:val="uk-UA"/>
              </w:rPr>
            </w:pPr>
          </w:p>
        </w:tc>
        <w:tc>
          <w:tcPr>
            <w:tcW w:w="4125" w:type="dxa"/>
            <w:gridSpan w:val="2"/>
            <w:hideMark/>
          </w:tcPr>
          <w:p w:rsidR="00490788" w:rsidRPr="00816DA0" w:rsidRDefault="00490788" w:rsidP="009D5A18">
            <w:pPr>
              <w:shd w:val="clear" w:color="auto" w:fill="FFFFFF"/>
              <w:spacing w:after="0" w:line="360" w:lineRule="auto"/>
              <w:rPr>
                <w:rFonts w:ascii="Times New Roman" w:hAnsi="Times New Roman"/>
                <w:sz w:val="28"/>
                <w:szCs w:val="28"/>
                <w:lang w:val="uk-UA"/>
              </w:rPr>
            </w:pPr>
            <w:r w:rsidRPr="00816DA0">
              <w:rPr>
                <w:rFonts w:ascii="Times New Roman" w:hAnsi="Times New Roman"/>
                <w:sz w:val="28"/>
                <w:szCs w:val="28"/>
                <w:lang w:val="uk-UA"/>
              </w:rPr>
              <w:t>____________ годин</w:t>
            </w:r>
          </w:p>
          <w:p w:rsidR="00490788" w:rsidRPr="00816DA0" w:rsidRDefault="00490788" w:rsidP="009D5A18">
            <w:pPr>
              <w:shd w:val="clear" w:color="auto" w:fill="FFFFFF"/>
              <w:spacing w:after="0" w:line="240" w:lineRule="auto"/>
              <w:rPr>
                <w:rFonts w:ascii="Times New Roman" w:hAnsi="Times New Roman" w:cs="Times New Roman"/>
                <w:sz w:val="28"/>
                <w:szCs w:val="28"/>
                <w:lang w:val="uk-UA"/>
              </w:rPr>
            </w:pPr>
            <w:r w:rsidRPr="00816DA0">
              <w:rPr>
                <w:rFonts w:ascii="Times New Roman" w:hAnsi="Times New Roman"/>
                <w:sz w:val="28"/>
                <w:szCs w:val="28"/>
                <w:lang w:val="uk-UA"/>
              </w:rPr>
              <w:t>____________ підписи</w:t>
            </w:r>
          </w:p>
        </w:tc>
      </w:tr>
    </w:tbl>
    <w:p w:rsidR="00490788" w:rsidRPr="00816DA0" w:rsidRDefault="00490788" w:rsidP="00490788">
      <w:pPr>
        <w:spacing w:after="0"/>
        <w:rPr>
          <w:rFonts w:ascii="Times New Roman" w:hAnsi="Times New Roman"/>
          <w:b/>
          <w:sz w:val="28"/>
          <w:szCs w:val="28"/>
          <w:lang w:val="uk-UA"/>
        </w:rPr>
      </w:pPr>
    </w:p>
    <w:p w:rsidR="00490788" w:rsidRPr="00816DA0" w:rsidRDefault="00490788" w:rsidP="00490788">
      <w:pPr>
        <w:spacing w:after="0"/>
        <w:jc w:val="center"/>
        <w:rPr>
          <w:rFonts w:ascii="Times New Roman" w:hAnsi="Times New Roman"/>
          <w:sz w:val="28"/>
          <w:szCs w:val="28"/>
          <w:lang w:val="uk-UA"/>
        </w:rPr>
      </w:pPr>
    </w:p>
    <w:p w:rsidR="00490788" w:rsidRPr="00816DA0" w:rsidRDefault="00490788" w:rsidP="00490788">
      <w:pPr>
        <w:spacing w:after="0"/>
        <w:jc w:val="center"/>
        <w:rPr>
          <w:rFonts w:ascii="Times New Roman" w:hAnsi="Times New Roman"/>
          <w:sz w:val="28"/>
          <w:szCs w:val="28"/>
          <w:lang w:val="uk-UA"/>
        </w:rPr>
      </w:pPr>
    </w:p>
    <w:p w:rsidR="00490788" w:rsidRPr="00816DA0" w:rsidRDefault="00490788" w:rsidP="00490788">
      <w:pPr>
        <w:spacing w:after="0"/>
        <w:jc w:val="center"/>
        <w:rPr>
          <w:rFonts w:ascii="Times New Roman" w:hAnsi="Times New Roman"/>
          <w:sz w:val="28"/>
          <w:szCs w:val="28"/>
          <w:lang w:val="uk-UA"/>
        </w:rPr>
      </w:pPr>
    </w:p>
    <w:p w:rsidR="00490788" w:rsidRPr="00816DA0" w:rsidRDefault="00490788" w:rsidP="00490788">
      <w:pPr>
        <w:spacing w:after="0"/>
        <w:jc w:val="center"/>
        <w:rPr>
          <w:rFonts w:ascii="Times New Roman" w:hAnsi="Times New Roman"/>
          <w:sz w:val="28"/>
          <w:szCs w:val="28"/>
          <w:lang w:val="uk-UA"/>
        </w:rPr>
      </w:pPr>
    </w:p>
    <w:p w:rsidR="00490788" w:rsidRPr="00816DA0" w:rsidRDefault="00490788" w:rsidP="00490788">
      <w:pPr>
        <w:spacing w:after="0"/>
        <w:jc w:val="center"/>
        <w:rPr>
          <w:rFonts w:ascii="Times New Roman" w:hAnsi="Times New Roman"/>
          <w:sz w:val="28"/>
          <w:szCs w:val="28"/>
          <w:lang w:val="uk-UA"/>
        </w:rPr>
      </w:pPr>
    </w:p>
    <w:p w:rsidR="00F50363" w:rsidRDefault="00F50363" w:rsidP="00490788">
      <w:pPr>
        <w:jc w:val="center"/>
        <w:rPr>
          <w:rFonts w:ascii="Times New Roman" w:hAnsi="Times New Roman"/>
          <w:sz w:val="28"/>
          <w:szCs w:val="28"/>
          <w:lang w:val="uk-UA"/>
        </w:rPr>
      </w:pPr>
    </w:p>
    <w:p w:rsidR="00F50363" w:rsidRDefault="00F50363" w:rsidP="00490788">
      <w:pPr>
        <w:jc w:val="center"/>
        <w:rPr>
          <w:rFonts w:ascii="Times New Roman" w:hAnsi="Times New Roman"/>
          <w:sz w:val="28"/>
          <w:szCs w:val="28"/>
          <w:lang w:val="uk-UA"/>
        </w:rPr>
      </w:pPr>
    </w:p>
    <w:p w:rsidR="00490788" w:rsidRPr="00816DA0" w:rsidRDefault="00490788" w:rsidP="00490788">
      <w:pPr>
        <w:jc w:val="center"/>
        <w:rPr>
          <w:rFonts w:ascii="Times New Roman" w:eastAsia="Times New Roman" w:hAnsi="Times New Roman" w:cs="Times New Roman"/>
          <w:sz w:val="28"/>
          <w:szCs w:val="28"/>
          <w:lang w:val="uk-UA"/>
        </w:rPr>
      </w:pPr>
      <w:r w:rsidRPr="00816DA0">
        <w:rPr>
          <w:rFonts w:ascii="Times New Roman" w:hAnsi="Times New Roman"/>
          <w:sz w:val="28"/>
          <w:szCs w:val="28"/>
          <w:lang w:val="uk-UA"/>
        </w:rPr>
        <w:t>Херсон 2018</w:t>
      </w:r>
    </w:p>
    <w:bookmarkStart w:id="5" w:name="_Toc527547327" w:displacedByCustomXml="next"/>
    <w:sdt>
      <w:sdtPr>
        <w:rPr>
          <w:rFonts w:ascii="Times New Roman" w:hAnsi="Times New Roman" w:cs="Times New Roman"/>
        </w:rPr>
        <w:id w:val="87234829"/>
        <w:docPartObj>
          <w:docPartGallery w:val="Table of Contents"/>
          <w:docPartUnique/>
        </w:docPartObj>
      </w:sdtPr>
      <w:sdtEndPr>
        <w:rPr>
          <w:rFonts w:eastAsiaTheme="minorEastAsia"/>
          <w:b w:val="0"/>
          <w:bCs w:val="0"/>
          <w:color w:val="auto"/>
          <w:lang w:eastAsia="ru-RU"/>
        </w:rPr>
      </w:sdtEndPr>
      <w:sdtContent>
        <w:p w:rsidR="00F50363" w:rsidRDefault="00D548CF" w:rsidP="00D548CF">
          <w:pPr>
            <w:pStyle w:val="af4"/>
            <w:spacing w:before="0" w:line="360" w:lineRule="auto"/>
            <w:jc w:val="center"/>
            <w:rPr>
              <w:rFonts w:ascii="Times New Roman" w:hAnsi="Times New Roman" w:cs="Times New Roman"/>
              <w:color w:val="auto"/>
              <w:lang w:val="uk-UA"/>
            </w:rPr>
          </w:pPr>
          <w:r>
            <w:rPr>
              <w:rFonts w:ascii="Times New Roman" w:hAnsi="Times New Roman" w:cs="Times New Roman"/>
              <w:color w:val="auto"/>
              <w:lang w:val="uk-UA"/>
            </w:rPr>
            <w:t>ЗМІСТ</w:t>
          </w:r>
        </w:p>
        <w:p w:rsidR="00C11728" w:rsidRPr="00C11728" w:rsidRDefault="00C11728" w:rsidP="00C11728">
          <w:pPr>
            <w:rPr>
              <w:lang w:val="uk-UA" w:eastAsia="en-US"/>
            </w:rPr>
          </w:pPr>
        </w:p>
        <w:p w:rsidR="00D548CF" w:rsidRPr="00D548CF" w:rsidRDefault="00F50363" w:rsidP="00D548CF">
          <w:pPr>
            <w:pStyle w:val="11"/>
            <w:tabs>
              <w:tab w:val="right" w:leader="dot" w:pos="9344"/>
            </w:tabs>
            <w:spacing w:after="0" w:line="360" w:lineRule="auto"/>
            <w:rPr>
              <w:rFonts w:ascii="Times New Roman" w:hAnsi="Times New Roman" w:cs="Times New Roman"/>
              <w:noProof/>
              <w:sz w:val="28"/>
              <w:szCs w:val="28"/>
            </w:rPr>
          </w:pPr>
          <w:r w:rsidRPr="00D548CF">
            <w:rPr>
              <w:rFonts w:ascii="Times New Roman" w:hAnsi="Times New Roman" w:cs="Times New Roman"/>
              <w:sz w:val="28"/>
              <w:szCs w:val="28"/>
            </w:rPr>
            <w:fldChar w:fldCharType="begin"/>
          </w:r>
          <w:r w:rsidRPr="00D548CF">
            <w:rPr>
              <w:rFonts w:ascii="Times New Roman" w:hAnsi="Times New Roman" w:cs="Times New Roman"/>
              <w:sz w:val="28"/>
              <w:szCs w:val="28"/>
            </w:rPr>
            <w:instrText xml:space="preserve"> TOC \o "1-3" \h \z \u </w:instrText>
          </w:r>
          <w:r w:rsidRPr="00D548CF">
            <w:rPr>
              <w:rFonts w:ascii="Times New Roman" w:hAnsi="Times New Roman" w:cs="Times New Roman"/>
              <w:sz w:val="28"/>
              <w:szCs w:val="28"/>
            </w:rPr>
            <w:fldChar w:fldCharType="separate"/>
          </w:r>
          <w:hyperlink w:anchor="_Toc527547783" w:history="1">
            <w:r w:rsidR="00D548CF" w:rsidRPr="00D548CF">
              <w:rPr>
                <w:rStyle w:val="a5"/>
                <w:rFonts w:ascii="Times New Roman" w:hAnsi="Times New Roman" w:cs="Times New Roman"/>
                <w:noProof/>
                <w:sz w:val="28"/>
                <w:szCs w:val="28"/>
                <w:lang w:val="uk-UA"/>
              </w:rPr>
              <w:t>ВСТУП</w:t>
            </w:r>
            <w:r w:rsidR="00D548CF" w:rsidRPr="00D548CF">
              <w:rPr>
                <w:rFonts w:ascii="Times New Roman" w:hAnsi="Times New Roman" w:cs="Times New Roman"/>
                <w:noProof/>
                <w:webHidden/>
                <w:sz w:val="28"/>
                <w:szCs w:val="28"/>
              </w:rPr>
              <w:tab/>
            </w:r>
            <w:r w:rsidR="00D548CF" w:rsidRPr="00D548CF">
              <w:rPr>
                <w:rFonts w:ascii="Times New Roman" w:hAnsi="Times New Roman" w:cs="Times New Roman"/>
                <w:noProof/>
                <w:webHidden/>
                <w:sz w:val="28"/>
                <w:szCs w:val="28"/>
              </w:rPr>
              <w:fldChar w:fldCharType="begin"/>
            </w:r>
            <w:r w:rsidR="00D548CF" w:rsidRPr="00D548CF">
              <w:rPr>
                <w:rFonts w:ascii="Times New Roman" w:hAnsi="Times New Roman" w:cs="Times New Roman"/>
                <w:noProof/>
                <w:webHidden/>
                <w:sz w:val="28"/>
                <w:szCs w:val="28"/>
              </w:rPr>
              <w:instrText xml:space="preserve"> PAGEREF _Toc527547783 \h </w:instrText>
            </w:r>
            <w:r w:rsidR="00D548CF" w:rsidRPr="00D548CF">
              <w:rPr>
                <w:rFonts w:ascii="Times New Roman" w:hAnsi="Times New Roman" w:cs="Times New Roman"/>
                <w:noProof/>
                <w:webHidden/>
                <w:sz w:val="28"/>
                <w:szCs w:val="28"/>
              </w:rPr>
            </w:r>
            <w:r w:rsidR="00D548CF" w:rsidRPr="00D548CF">
              <w:rPr>
                <w:rFonts w:ascii="Times New Roman" w:hAnsi="Times New Roman" w:cs="Times New Roman"/>
                <w:noProof/>
                <w:webHidden/>
                <w:sz w:val="28"/>
                <w:szCs w:val="28"/>
              </w:rPr>
              <w:fldChar w:fldCharType="separate"/>
            </w:r>
            <w:r w:rsidR="00D548CF" w:rsidRPr="00D548CF">
              <w:rPr>
                <w:rFonts w:ascii="Times New Roman" w:hAnsi="Times New Roman" w:cs="Times New Roman"/>
                <w:noProof/>
                <w:webHidden/>
                <w:sz w:val="28"/>
                <w:szCs w:val="28"/>
              </w:rPr>
              <w:t>3</w:t>
            </w:r>
            <w:r w:rsidR="00D548CF" w:rsidRPr="00D548CF">
              <w:rPr>
                <w:rFonts w:ascii="Times New Roman" w:hAnsi="Times New Roman" w:cs="Times New Roman"/>
                <w:noProof/>
                <w:webHidden/>
                <w:sz w:val="28"/>
                <w:szCs w:val="28"/>
              </w:rPr>
              <w:fldChar w:fldCharType="end"/>
            </w:r>
          </w:hyperlink>
        </w:p>
        <w:p w:rsidR="00D548CF" w:rsidRPr="00D548CF" w:rsidRDefault="00D548CF" w:rsidP="00D548CF">
          <w:pPr>
            <w:pStyle w:val="11"/>
            <w:tabs>
              <w:tab w:val="right" w:leader="dot" w:pos="9344"/>
            </w:tabs>
            <w:spacing w:after="0" w:line="360" w:lineRule="auto"/>
            <w:rPr>
              <w:rFonts w:ascii="Times New Roman" w:hAnsi="Times New Roman" w:cs="Times New Roman"/>
              <w:noProof/>
              <w:sz w:val="28"/>
              <w:szCs w:val="28"/>
            </w:rPr>
          </w:pPr>
          <w:hyperlink w:anchor="_Toc527547784" w:history="1">
            <w:r w:rsidRPr="00D548CF">
              <w:rPr>
                <w:rStyle w:val="a5"/>
                <w:rFonts w:ascii="Times New Roman" w:hAnsi="Times New Roman" w:cs="Times New Roman"/>
                <w:noProof/>
                <w:sz w:val="28"/>
                <w:szCs w:val="28"/>
                <w:lang w:val="uk-UA"/>
              </w:rPr>
              <w:t>РОЗДІЛ 1. Проблеми і перспективи сучасного викладання математики</w:t>
            </w:r>
            <w:r w:rsidRPr="00D548CF">
              <w:rPr>
                <w:rFonts w:ascii="Times New Roman" w:hAnsi="Times New Roman" w:cs="Times New Roman"/>
                <w:noProof/>
                <w:webHidden/>
                <w:sz w:val="28"/>
                <w:szCs w:val="28"/>
              </w:rPr>
              <w:tab/>
            </w:r>
            <w:r w:rsidRPr="00D548CF">
              <w:rPr>
                <w:rFonts w:ascii="Times New Roman" w:hAnsi="Times New Roman" w:cs="Times New Roman"/>
                <w:noProof/>
                <w:webHidden/>
                <w:sz w:val="28"/>
                <w:szCs w:val="28"/>
              </w:rPr>
              <w:fldChar w:fldCharType="begin"/>
            </w:r>
            <w:r w:rsidRPr="00D548CF">
              <w:rPr>
                <w:rFonts w:ascii="Times New Roman" w:hAnsi="Times New Roman" w:cs="Times New Roman"/>
                <w:noProof/>
                <w:webHidden/>
                <w:sz w:val="28"/>
                <w:szCs w:val="28"/>
              </w:rPr>
              <w:instrText xml:space="preserve"> PAGEREF _Toc527547784 \h </w:instrText>
            </w:r>
            <w:r w:rsidRPr="00D548CF">
              <w:rPr>
                <w:rFonts w:ascii="Times New Roman" w:hAnsi="Times New Roman" w:cs="Times New Roman"/>
                <w:noProof/>
                <w:webHidden/>
                <w:sz w:val="28"/>
                <w:szCs w:val="28"/>
              </w:rPr>
            </w:r>
            <w:r w:rsidRPr="00D548CF">
              <w:rPr>
                <w:rFonts w:ascii="Times New Roman" w:hAnsi="Times New Roman" w:cs="Times New Roman"/>
                <w:noProof/>
                <w:webHidden/>
                <w:sz w:val="28"/>
                <w:szCs w:val="28"/>
              </w:rPr>
              <w:fldChar w:fldCharType="separate"/>
            </w:r>
            <w:r w:rsidRPr="00D548CF">
              <w:rPr>
                <w:rFonts w:ascii="Times New Roman" w:hAnsi="Times New Roman" w:cs="Times New Roman"/>
                <w:noProof/>
                <w:webHidden/>
                <w:sz w:val="28"/>
                <w:szCs w:val="28"/>
              </w:rPr>
              <w:t>5</w:t>
            </w:r>
            <w:r w:rsidRPr="00D548CF">
              <w:rPr>
                <w:rFonts w:ascii="Times New Roman" w:hAnsi="Times New Roman" w:cs="Times New Roman"/>
                <w:noProof/>
                <w:webHidden/>
                <w:sz w:val="28"/>
                <w:szCs w:val="28"/>
              </w:rPr>
              <w:fldChar w:fldCharType="end"/>
            </w:r>
          </w:hyperlink>
        </w:p>
        <w:p w:rsidR="00D548CF" w:rsidRPr="00D548CF" w:rsidRDefault="00D548CF" w:rsidP="00D548CF">
          <w:pPr>
            <w:pStyle w:val="21"/>
            <w:tabs>
              <w:tab w:val="right" w:leader="dot" w:pos="9344"/>
            </w:tabs>
            <w:spacing w:after="0" w:line="360" w:lineRule="auto"/>
            <w:rPr>
              <w:rFonts w:ascii="Times New Roman" w:hAnsi="Times New Roman" w:cs="Times New Roman"/>
              <w:noProof/>
              <w:sz w:val="28"/>
              <w:szCs w:val="28"/>
            </w:rPr>
          </w:pPr>
          <w:hyperlink w:anchor="_Toc527547785" w:history="1">
            <w:r w:rsidRPr="00D548CF">
              <w:rPr>
                <w:rStyle w:val="a5"/>
                <w:rFonts w:ascii="Times New Roman" w:hAnsi="Times New Roman" w:cs="Times New Roman"/>
                <w:noProof/>
                <w:sz w:val="28"/>
                <w:szCs w:val="28"/>
                <w:lang w:val="uk-UA"/>
              </w:rPr>
              <w:t>1.1 Сучасні підходи та вимоги до викладання математики</w:t>
            </w:r>
            <w:r w:rsidRPr="00D548CF">
              <w:rPr>
                <w:rFonts w:ascii="Times New Roman" w:hAnsi="Times New Roman" w:cs="Times New Roman"/>
                <w:noProof/>
                <w:webHidden/>
                <w:sz w:val="28"/>
                <w:szCs w:val="28"/>
              </w:rPr>
              <w:tab/>
            </w:r>
            <w:r w:rsidRPr="00D548CF">
              <w:rPr>
                <w:rFonts w:ascii="Times New Roman" w:hAnsi="Times New Roman" w:cs="Times New Roman"/>
                <w:noProof/>
                <w:webHidden/>
                <w:sz w:val="28"/>
                <w:szCs w:val="28"/>
              </w:rPr>
              <w:fldChar w:fldCharType="begin"/>
            </w:r>
            <w:r w:rsidRPr="00D548CF">
              <w:rPr>
                <w:rFonts w:ascii="Times New Roman" w:hAnsi="Times New Roman" w:cs="Times New Roman"/>
                <w:noProof/>
                <w:webHidden/>
                <w:sz w:val="28"/>
                <w:szCs w:val="28"/>
              </w:rPr>
              <w:instrText xml:space="preserve"> PAGEREF _Toc527547785 \h </w:instrText>
            </w:r>
            <w:r w:rsidRPr="00D548CF">
              <w:rPr>
                <w:rFonts w:ascii="Times New Roman" w:hAnsi="Times New Roman" w:cs="Times New Roman"/>
                <w:noProof/>
                <w:webHidden/>
                <w:sz w:val="28"/>
                <w:szCs w:val="28"/>
              </w:rPr>
            </w:r>
            <w:r w:rsidRPr="00D548CF">
              <w:rPr>
                <w:rFonts w:ascii="Times New Roman" w:hAnsi="Times New Roman" w:cs="Times New Roman"/>
                <w:noProof/>
                <w:webHidden/>
                <w:sz w:val="28"/>
                <w:szCs w:val="28"/>
              </w:rPr>
              <w:fldChar w:fldCharType="separate"/>
            </w:r>
            <w:r w:rsidRPr="00D548CF">
              <w:rPr>
                <w:rFonts w:ascii="Times New Roman" w:hAnsi="Times New Roman" w:cs="Times New Roman"/>
                <w:noProof/>
                <w:webHidden/>
                <w:sz w:val="28"/>
                <w:szCs w:val="28"/>
              </w:rPr>
              <w:t>5</w:t>
            </w:r>
            <w:r w:rsidRPr="00D548CF">
              <w:rPr>
                <w:rFonts w:ascii="Times New Roman" w:hAnsi="Times New Roman" w:cs="Times New Roman"/>
                <w:noProof/>
                <w:webHidden/>
                <w:sz w:val="28"/>
                <w:szCs w:val="28"/>
              </w:rPr>
              <w:fldChar w:fldCharType="end"/>
            </w:r>
          </w:hyperlink>
        </w:p>
        <w:p w:rsidR="00D548CF" w:rsidRPr="00D548CF" w:rsidRDefault="00D548CF" w:rsidP="00D548CF">
          <w:pPr>
            <w:pStyle w:val="21"/>
            <w:tabs>
              <w:tab w:val="right" w:leader="dot" w:pos="9344"/>
            </w:tabs>
            <w:spacing w:after="0" w:line="360" w:lineRule="auto"/>
            <w:rPr>
              <w:rFonts w:ascii="Times New Roman" w:hAnsi="Times New Roman" w:cs="Times New Roman"/>
              <w:noProof/>
              <w:sz w:val="28"/>
              <w:szCs w:val="28"/>
            </w:rPr>
          </w:pPr>
          <w:hyperlink w:anchor="_Toc527547786" w:history="1">
            <w:r w:rsidRPr="00D548CF">
              <w:rPr>
                <w:rStyle w:val="a5"/>
                <w:rFonts w:ascii="Times New Roman" w:hAnsi="Times New Roman" w:cs="Times New Roman"/>
                <w:noProof/>
                <w:sz w:val="28"/>
                <w:szCs w:val="28"/>
                <w:lang w:val="uk-UA"/>
              </w:rPr>
              <w:t>1.2 Формування компетентностей при розв’язуванні практико-орієнтованих задач</w:t>
            </w:r>
            <w:r w:rsidRPr="00D548CF">
              <w:rPr>
                <w:rFonts w:ascii="Times New Roman" w:hAnsi="Times New Roman" w:cs="Times New Roman"/>
                <w:noProof/>
                <w:webHidden/>
                <w:sz w:val="28"/>
                <w:szCs w:val="28"/>
              </w:rPr>
              <w:tab/>
            </w:r>
            <w:r w:rsidRPr="00D548CF">
              <w:rPr>
                <w:rFonts w:ascii="Times New Roman" w:hAnsi="Times New Roman" w:cs="Times New Roman"/>
                <w:noProof/>
                <w:webHidden/>
                <w:sz w:val="28"/>
                <w:szCs w:val="28"/>
              </w:rPr>
              <w:fldChar w:fldCharType="begin"/>
            </w:r>
            <w:r w:rsidRPr="00D548CF">
              <w:rPr>
                <w:rFonts w:ascii="Times New Roman" w:hAnsi="Times New Roman" w:cs="Times New Roman"/>
                <w:noProof/>
                <w:webHidden/>
                <w:sz w:val="28"/>
                <w:szCs w:val="28"/>
              </w:rPr>
              <w:instrText xml:space="preserve"> PAGEREF _Toc527547786 \h </w:instrText>
            </w:r>
            <w:r w:rsidRPr="00D548CF">
              <w:rPr>
                <w:rFonts w:ascii="Times New Roman" w:hAnsi="Times New Roman" w:cs="Times New Roman"/>
                <w:noProof/>
                <w:webHidden/>
                <w:sz w:val="28"/>
                <w:szCs w:val="28"/>
              </w:rPr>
            </w:r>
            <w:r w:rsidRPr="00D548CF">
              <w:rPr>
                <w:rFonts w:ascii="Times New Roman" w:hAnsi="Times New Roman" w:cs="Times New Roman"/>
                <w:noProof/>
                <w:webHidden/>
                <w:sz w:val="28"/>
                <w:szCs w:val="28"/>
              </w:rPr>
              <w:fldChar w:fldCharType="separate"/>
            </w:r>
            <w:r w:rsidRPr="00D548CF">
              <w:rPr>
                <w:rFonts w:ascii="Times New Roman" w:hAnsi="Times New Roman" w:cs="Times New Roman"/>
                <w:noProof/>
                <w:webHidden/>
                <w:sz w:val="28"/>
                <w:szCs w:val="28"/>
              </w:rPr>
              <w:t>6</w:t>
            </w:r>
            <w:r w:rsidRPr="00D548CF">
              <w:rPr>
                <w:rFonts w:ascii="Times New Roman" w:hAnsi="Times New Roman" w:cs="Times New Roman"/>
                <w:noProof/>
                <w:webHidden/>
                <w:sz w:val="28"/>
                <w:szCs w:val="28"/>
              </w:rPr>
              <w:fldChar w:fldCharType="end"/>
            </w:r>
          </w:hyperlink>
        </w:p>
        <w:p w:rsidR="00D548CF" w:rsidRPr="00D548CF" w:rsidRDefault="00D548CF" w:rsidP="00D548CF">
          <w:pPr>
            <w:pStyle w:val="21"/>
            <w:tabs>
              <w:tab w:val="right" w:leader="dot" w:pos="9344"/>
            </w:tabs>
            <w:spacing w:after="0" w:line="360" w:lineRule="auto"/>
            <w:rPr>
              <w:rFonts w:ascii="Times New Roman" w:hAnsi="Times New Roman" w:cs="Times New Roman"/>
              <w:noProof/>
              <w:sz w:val="28"/>
              <w:szCs w:val="28"/>
            </w:rPr>
          </w:pPr>
          <w:hyperlink w:anchor="_Toc527547787" w:history="1">
            <w:r w:rsidRPr="00D548CF">
              <w:rPr>
                <w:rStyle w:val="a5"/>
                <w:rFonts w:ascii="Times New Roman" w:hAnsi="Times New Roman" w:cs="Times New Roman"/>
                <w:noProof/>
                <w:sz w:val="28"/>
                <w:szCs w:val="28"/>
                <w:lang w:val="uk-UA"/>
              </w:rPr>
              <w:t>1.3 Цілі сутність та принципи практико-орієнтовного викладання</w:t>
            </w:r>
            <w:r w:rsidRPr="00D548CF">
              <w:rPr>
                <w:rFonts w:ascii="Times New Roman" w:hAnsi="Times New Roman" w:cs="Times New Roman"/>
                <w:noProof/>
                <w:webHidden/>
                <w:sz w:val="28"/>
                <w:szCs w:val="28"/>
              </w:rPr>
              <w:tab/>
            </w:r>
            <w:r w:rsidRPr="00D548CF">
              <w:rPr>
                <w:rFonts w:ascii="Times New Roman" w:hAnsi="Times New Roman" w:cs="Times New Roman"/>
                <w:noProof/>
                <w:webHidden/>
                <w:sz w:val="28"/>
                <w:szCs w:val="28"/>
              </w:rPr>
              <w:fldChar w:fldCharType="begin"/>
            </w:r>
            <w:r w:rsidRPr="00D548CF">
              <w:rPr>
                <w:rFonts w:ascii="Times New Roman" w:hAnsi="Times New Roman" w:cs="Times New Roman"/>
                <w:noProof/>
                <w:webHidden/>
                <w:sz w:val="28"/>
                <w:szCs w:val="28"/>
              </w:rPr>
              <w:instrText xml:space="preserve"> PAGEREF _Toc527547787 \h </w:instrText>
            </w:r>
            <w:r w:rsidRPr="00D548CF">
              <w:rPr>
                <w:rFonts w:ascii="Times New Roman" w:hAnsi="Times New Roman" w:cs="Times New Roman"/>
                <w:noProof/>
                <w:webHidden/>
                <w:sz w:val="28"/>
                <w:szCs w:val="28"/>
              </w:rPr>
            </w:r>
            <w:r w:rsidRPr="00D548CF">
              <w:rPr>
                <w:rFonts w:ascii="Times New Roman" w:hAnsi="Times New Roman" w:cs="Times New Roman"/>
                <w:noProof/>
                <w:webHidden/>
                <w:sz w:val="28"/>
                <w:szCs w:val="28"/>
              </w:rPr>
              <w:fldChar w:fldCharType="separate"/>
            </w:r>
            <w:r w:rsidRPr="00D548CF">
              <w:rPr>
                <w:rFonts w:ascii="Times New Roman" w:hAnsi="Times New Roman" w:cs="Times New Roman"/>
                <w:noProof/>
                <w:webHidden/>
                <w:sz w:val="28"/>
                <w:szCs w:val="28"/>
              </w:rPr>
              <w:t>7</w:t>
            </w:r>
            <w:r w:rsidRPr="00D548CF">
              <w:rPr>
                <w:rFonts w:ascii="Times New Roman" w:hAnsi="Times New Roman" w:cs="Times New Roman"/>
                <w:noProof/>
                <w:webHidden/>
                <w:sz w:val="28"/>
                <w:szCs w:val="28"/>
              </w:rPr>
              <w:fldChar w:fldCharType="end"/>
            </w:r>
          </w:hyperlink>
        </w:p>
        <w:p w:rsidR="00D548CF" w:rsidRPr="00D548CF" w:rsidRDefault="00D548CF" w:rsidP="00D548CF">
          <w:pPr>
            <w:pStyle w:val="21"/>
            <w:tabs>
              <w:tab w:val="right" w:leader="dot" w:pos="9344"/>
            </w:tabs>
            <w:spacing w:after="0" w:line="360" w:lineRule="auto"/>
            <w:rPr>
              <w:rFonts w:ascii="Times New Roman" w:hAnsi="Times New Roman" w:cs="Times New Roman"/>
              <w:noProof/>
              <w:sz w:val="28"/>
              <w:szCs w:val="28"/>
            </w:rPr>
          </w:pPr>
          <w:hyperlink w:anchor="_Toc527547788" w:history="1">
            <w:r w:rsidRPr="00D548CF">
              <w:rPr>
                <w:rStyle w:val="a5"/>
                <w:rFonts w:ascii="Times New Roman" w:hAnsi="Times New Roman" w:cs="Times New Roman"/>
                <w:noProof/>
                <w:sz w:val="28"/>
                <w:szCs w:val="28"/>
                <w:lang w:val="uk-UA"/>
              </w:rPr>
              <w:t>1.4 Підвищення мотивації до навчання при практико-орієнтованому</w:t>
            </w:r>
            <w:r w:rsidRPr="00D548CF">
              <w:rPr>
                <w:rFonts w:ascii="Times New Roman" w:hAnsi="Times New Roman" w:cs="Times New Roman"/>
                <w:noProof/>
                <w:webHidden/>
                <w:sz w:val="28"/>
                <w:szCs w:val="28"/>
              </w:rPr>
              <w:tab/>
            </w:r>
            <w:r w:rsidRPr="00D548CF">
              <w:rPr>
                <w:rFonts w:ascii="Times New Roman" w:hAnsi="Times New Roman" w:cs="Times New Roman"/>
                <w:noProof/>
                <w:webHidden/>
                <w:sz w:val="28"/>
                <w:szCs w:val="28"/>
              </w:rPr>
              <w:fldChar w:fldCharType="begin"/>
            </w:r>
            <w:r w:rsidRPr="00D548CF">
              <w:rPr>
                <w:rFonts w:ascii="Times New Roman" w:hAnsi="Times New Roman" w:cs="Times New Roman"/>
                <w:noProof/>
                <w:webHidden/>
                <w:sz w:val="28"/>
                <w:szCs w:val="28"/>
              </w:rPr>
              <w:instrText xml:space="preserve"> PAGEREF _Toc527547788 \h </w:instrText>
            </w:r>
            <w:r w:rsidRPr="00D548CF">
              <w:rPr>
                <w:rFonts w:ascii="Times New Roman" w:hAnsi="Times New Roman" w:cs="Times New Roman"/>
                <w:noProof/>
                <w:webHidden/>
                <w:sz w:val="28"/>
                <w:szCs w:val="28"/>
              </w:rPr>
            </w:r>
            <w:r w:rsidRPr="00D548CF">
              <w:rPr>
                <w:rFonts w:ascii="Times New Roman" w:hAnsi="Times New Roman" w:cs="Times New Roman"/>
                <w:noProof/>
                <w:webHidden/>
                <w:sz w:val="28"/>
                <w:szCs w:val="28"/>
              </w:rPr>
              <w:fldChar w:fldCharType="separate"/>
            </w:r>
            <w:r w:rsidRPr="00D548CF">
              <w:rPr>
                <w:rFonts w:ascii="Times New Roman" w:hAnsi="Times New Roman" w:cs="Times New Roman"/>
                <w:noProof/>
                <w:webHidden/>
                <w:sz w:val="28"/>
                <w:szCs w:val="28"/>
              </w:rPr>
              <w:t>9</w:t>
            </w:r>
            <w:r w:rsidRPr="00D548CF">
              <w:rPr>
                <w:rFonts w:ascii="Times New Roman" w:hAnsi="Times New Roman" w:cs="Times New Roman"/>
                <w:noProof/>
                <w:webHidden/>
                <w:sz w:val="28"/>
                <w:szCs w:val="28"/>
              </w:rPr>
              <w:fldChar w:fldCharType="end"/>
            </w:r>
          </w:hyperlink>
        </w:p>
        <w:p w:rsidR="00D548CF" w:rsidRPr="00D548CF" w:rsidRDefault="00D548CF" w:rsidP="00D548CF">
          <w:pPr>
            <w:pStyle w:val="21"/>
            <w:tabs>
              <w:tab w:val="right" w:leader="dot" w:pos="9344"/>
            </w:tabs>
            <w:spacing w:after="0" w:line="360" w:lineRule="auto"/>
            <w:rPr>
              <w:rFonts w:ascii="Times New Roman" w:hAnsi="Times New Roman" w:cs="Times New Roman"/>
              <w:noProof/>
              <w:sz w:val="28"/>
              <w:szCs w:val="28"/>
            </w:rPr>
          </w:pPr>
          <w:hyperlink w:anchor="_Toc527547789" w:history="1">
            <w:r w:rsidRPr="00D548CF">
              <w:rPr>
                <w:rStyle w:val="a5"/>
                <w:rFonts w:ascii="Times New Roman" w:hAnsi="Times New Roman" w:cs="Times New Roman"/>
                <w:noProof/>
                <w:sz w:val="28"/>
                <w:szCs w:val="28"/>
                <w:lang w:val="uk-UA"/>
              </w:rPr>
              <w:t>1.5 Підсилення міжпредметних зв’язків при практико-орієнтовному підході викладання математики</w:t>
            </w:r>
            <w:r w:rsidRPr="00D548CF">
              <w:rPr>
                <w:rFonts w:ascii="Times New Roman" w:hAnsi="Times New Roman" w:cs="Times New Roman"/>
                <w:noProof/>
                <w:webHidden/>
                <w:sz w:val="28"/>
                <w:szCs w:val="28"/>
              </w:rPr>
              <w:tab/>
            </w:r>
            <w:r w:rsidRPr="00D548CF">
              <w:rPr>
                <w:rFonts w:ascii="Times New Roman" w:hAnsi="Times New Roman" w:cs="Times New Roman"/>
                <w:noProof/>
                <w:webHidden/>
                <w:sz w:val="28"/>
                <w:szCs w:val="28"/>
              </w:rPr>
              <w:fldChar w:fldCharType="begin"/>
            </w:r>
            <w:r w:rsidRPr="00D548CF">
              <w:rPr>
                <w:rFonts w:ascii="Times New Roman" w:hAnsi="Times New Roman" w:cs="Times New Roman"/>
                <w:noProof/>
                <w:webHidden/>
                <w:sz w:val="28"/>
                <w:szCs w:val="28"/>
              </w:rPr>
              <w:instrText xml:space="preserve"> PAGEREF _Toc527547789 \h </w:instrText>
            </w:r>
            <w:r w:rsidRPr="00D548CF">
              <w:rPr>
                <w:rFonts w:ascii="Times New Roman" w:hAnsi="Times New Roman" w:cs="Times New Roman"/>
                <w:noProof/>
                <w:webHidden/>
                <w:sz w:val="28"/>
                <w:szCs w:val="28"/>
              </w:rPr>
            </w:r>
            <w:r w:rsidRPr="00D548CF">
              <w:rPr>
                <w:rFonts w:ascii="Times New Roman" w:hAnsi="Times New Roman" w:cs="Times New Roman"/>
                <w:noProof/>
                <w:webHidden/>
                <w:sz w:val="28"/>
                <w:szCs w:val="28"/>
              </w:rPr>
              <w:fldChar w:fldCharType="separate"/>
            </w:r>
            <w:r w:rsidRPr="00D548CF">
              <w:rPr>
                <w:rFonts w:ascii="Times New Roman" w:hAnsi="Times New Roman" w:cs="Times New Roman"/>
                <w:noProof/>
                <w:webHidden/>
                <w:sz w:val="28"/>
                <w:szCs w:val="28"/>
              </w:rPr>
              <w:t>11</w:t>
            </w:r>
            <w:r w:rsidRPr="00D548CF">
              <w:rPr>
                <w:rFonts w:ascii="Times New Roman" w:hAnsi="Times New Roman" w:cs="Times New Roman"/>
                <w:noProof/>
                <w:webHidden/>
                <w:sz w:val="28"/>
                <w:szCs w:val="28"/>
              </w:rPr>
              <w:fldChar w:fldCharType="end"/>
            </w:r>
          </w:hyperlink>
        </w:p>
        <w:p w:rsidR="00D548CF" w:rsidRPr="00D548CF" w:rsidRDefault="00D548CF" w:rsidP="00D548CF">
          <w:pPr>
            <w:pStyle w:val="11"/>
            <w:tabs>
              <w:tab w:val="right" w:leader="dot" w:pos="9344"/>
            </w:tabs>
            <w:spacing w:after="0" w:line="360" w:lineRule="auto"/>
            <w:rPr>
              <w:rFonts w:ascii="Times New Roman" w:hAnsi="Times New Roman" w:cs="Times New Roman"/>
              <w:noProof/>
              <w:sz w:val="28"/>
              <w:szCs w:val="28"/>
            </w:rPr>
          </w:pPr>
          <w:hyperlink w:anchor="_Toc527547790" w:history="1">
            <w:r w:rsidRPr="00D548CF">
              <w:rPr>
                <w:rStyle w:val="a5"/>
                <w:rFonts w:ascii="Times New Roman" w:hAnsi="Times New Roman" w:cs="Times New Roman"/>
                <w:noProof/>
                <w:sz w:val="28"/>
                <w:szCs w:val="28"/>
                <w:lang w:val="uk-UA"/>
              </w:rPr>
              <w:t>РОЗДІЛ 2. Практико-орієнтовні задачі в контексті сучасного  шкільного курсу математики</w:t>
            </w:r>
            <w:r w:rsidRPr="00D548CF">
              <w:rPr>
                <w:rFonts w:ascii="Times New Roman" w:hAnsi="Times New Roman" w:cs="Times New Roman"/>
                <w:noProof/>
                <w:webHidden/>
                <w:sz w:val="28"/>
                <w:szCs w:val="28"/>
              </w:rPr>
              <w:tab/>
            </w:r>
            <w:r w:rsidRPr="00D548CF">
              <w:rPr>
                <w:rFonts w:ascii="Times New Roman" w:hAnsi="Times New Roman" w:cs="Times New Roman"/>
                <w:noProof/>
                <w:webHidden/>
                <w:sz w:val="28"/>
                <w:szCs w:val="28"/>
              </w:rPr>
              <w:fldChar w:fldCharType="begin"/>
            </w:r>
            <w:r w:rsidRPr="00D548CF">
              <w:rPr>
                <w:rFonts w:ascii="Times New Roman" w:hAnsi="Times New Roman" w:cs="Times New Roman"/>
                <w:noProof/>
                <w:webHidden/>
                <w:sz w:val="28"/>
                <w:szCs w:val="28"/>
              </w:rPr>
              <w:instrText xml:space="preserve"> PAGEREF _Toc527547790 \h </w:instrText>
            </w:r>
            <w:r w:rsidRPr="00D548CF">
              <w:rPr>
                <w:rFonts w:ascii="Times New Roman" w:hAnsi="Times New Roman" w:cs="Times New Roman"/>
                <w:noProof/>
                <w:webHidden/>
                <w:sz w:val="28"/>
                <w:szCs w:val="28"/>
              </w:rPr>
            </w:r>
            <w:r w:rsidRPr="00D548CF">
              <w:rPr>
                <w:rFonts w:ascii="Times New Roman" w:hAnsi="Times New Roman" w:cs="Times New Roman"/>
                <w:noProof/>
                <w:webHidden/>
                <w:sz w:val="28"/>
                <w:szCs w:val="28"/>
              </w:rPr>
              <w:fldChar w:fldCharType="separate"/>
            </w:r>
            <w:r w:rsidRPr="00D548CF">
              <w:rPr>
                <w:rFonts w:ascii="Times New Roman" w:hAnsi="Times New Roman" w:cs="Times New Roman"/>
                <w:noProof/>
                <w:webHidden/>
                <w:sz w:val="28"/>
                <w:szCs w:val="28"/>
              </w:rPr>
              <w:t>14</w:t>
            </w:r>
            <w:r w:rsidRPr="00D548CF">
              <w:rPr>
                <w:rFonts w:ascii="Times New Roman" w:hAnsi="Times New Roman" w:cs="Times New Roman"/>
                <w:noProof/>
                <w:webHidden/>
                <w:sz w:val="28"/>
                <w:szCs w:val="28"/>
              </w:rPr>
              <w:fldChar w:fldCharType="end"/>
            </w:r>
          </w:hyperlink>
        </w:p>
        <w:p w:rsidR="00D548CF" w:rsidRPr="00D548CF" w:rsidRDefault="00D548CF" w:rsidP="00D548CF">
          <w:pPr>
            <w:pStyle w:val="21"/>
            <w:tabs>
              <w:tab w:val="right" w:leader="dot" w:pos="9344"/>
            </w:tabs>
            <w:spacing w:after="0" w:line="360" w:lineRule="auto"/>
            <w:rPr>
              <w:rFonts w:ascii="Times New Roman" w:hAnsi="Times New Roman" w:cs="Times New Roman"/>
              <w:noProof/>
              <w:sz w:val="28"/>
              <w:szCs w:val="28"/>
            </w:rPr>
          </w:pPr>
          <w:hyperlink w:anchor="_Toc527547791" w:history="1">
            <w:r w:rsidRPr="00D548CF">
              <w:rPr>
                <w:rStyle w:val="a5"/>
                <w:rFonts w:ascii="Times New Roman" w:hAnsi="Times New Roman" w:cs="Times New Roman"/>
                <w:noProof/>
                <w:sz w:val="28"/>
                <w:szCs w:val="28"/>
                <w:lang w:val="uk-UA"/>
              </w:rPr>
              <w:t>2.1  Роль задач практичного змісту для розвитку логічного мислення та формуванні компетенцій студентів</w:t>
            </w:r>
            <w:r w:rsidRPr="00D548CF">
              <w:rPr>
                <w:rFonts w:ascii="Times New Roman" w:hAnsi="Times New Roman" w:cs="Times New Roman"/>
                <w:noProof/>
                <w:webHidden/>
                <w:sz w:val="28"/>
                <w:szCs w:val="28"/>
              </w:rPr>
              <w:tab/>
            </w:r>
            <w:r w:rsidRPr="00D548CF">
              <w:rPr>
                <w:rFonts w:ascii="Times New Roman" w:hAnsi="Times New Roman" w:cs="Times New Roman"/>
                <w:noProof/>
                <w:webHidden/>
                <w:sz w:val="28"/>
                <w:szCs w:val="28"/>
              </w:rPr>
              <w:fldChar w:fldCharType="begin"/>
            </w:r>
            <w:r w:rsidRPr="00D548CF">
              <w:rPr>
                <w:rFonts w:ascii="Times New Roman" w:hAnsi="Times New Roman" w:cs="Times New Roman"/>
                <w:noProof/>
                <w:webHidden/>
                <w:sz w:val="28"/>
                <w:szCs w:val="28"/>
              </w:rPr>
              <w:instrText xml:space="preserve"> PAGEREF _Toc527547791 \h </w:instrText>
            </w:r>
            <w:r w:rsidRPr="00D548CF">
              <w:rPr>
                <w:rFonts w:ascii="Times New Roman" w:hAnsi="Times New Roman" w:cs="Times New Roman"/>
                <w:noProof/>
                <w:webHidden/>
                <w:sz w:val="28"/>
                <w:szCs w:val="28"/>
              </w:rPr>
            </w:r>
            <w:r w:rsidRPr="00D548CF">
              <w:rPr>
                <w:rFonts w:ascii="Times New Roman" w:hAnsi="Times New Roman" w:cs="Times New Roman"/>
                <w:noProof/>
                <w:webHidden/>
                <w:sz w:val="28"/>
                <w:szCs w:val="28"/>
              </w:rPr>
              <w:fldChar w:fldCharType="separate"/>
            </w:r>
            <w:r w:rsidRPr="00D548CF">
              <w:rPr>
                <w:rFonts w:ascii="Times New Roman" w:hAnsi="Times New Roman" w:cs="Times New Roman"/>
                <w:noProof/>
                <w:webHidden/>
                <w:sz w:val="28"/>
                <w:szCs w:val="28"/>
              </w:rPr>
              <w:t>14</w:t>
            </w:r>
            <w:r w:rsidRPr="00D548CF">
              <w:rPr>
                <w:rFonts w:ascii="Times New Roman" w:hAnsi="Times New Roman" w:cs="Times New Roman"/>
                <w:noProof/>
                <w:webHidden/>
                <w:sz w:val="28"/>
                <w:szCs w:val="28"/>
              </w:rPr>
              <w:fldChar w:fldCharType="end"/>
            </w:r>
          </w:hyperlink>
        </w:p>
        <w:p w:rsidR="00D548CF" w:rsidRPr="00D548CF" w:rsidRDefault="00D548CF" w:rsidP="00D548CF">
          <w:pPr>
            <w:pStyle w:val="21"/>
            <w:tabs>
              <w:tab w:val="right" w:leader="dot" w:pos="9344"/>
            </w:tabs>
            <w:spacing w:after="0" w:line="360" w:lineRule="auto"/>
            <w:rPr>
              <w:rFonts w:ascii="Times New Roman" w:hAnsi="Times New Roman" w:cs="Times New Roman"/>
              <w:noProof/>
              <w:sz w:val="28"/>
              <w:szCs w:val="28"/>
            </w:rPr>
          </w:pPr>
          <w:hyperlink w:anchor="_Toc527547792" w:history="1">
            <w:r w:rsidRPr="00D548CF">
              <w:rPr>
                <w:rStyle w:val="a5"/>
                <w:rFonts w:ascii="Times New Roman" w:hAnsi="Times New Roman" w:cs="Times New Roman"/>
                <w:noProof/>
                <w:sz w:val="28"/>
                <w:szCs w:val="28"/>
                <w:lang w:val="uk-UA"/>
              </w:rPr>
              <w:t>2.2 Які завдання відносять до практико-орієнтованих</w:t>
            </w:r>
            <w:r w:rsidRPr="00D548CF">
              <w:rPr>
                <w:rFonts w:ascii="Times New Roman" w:hAnsi="Times New Roman" w:cs="Times New Roman"/>
                <w:noProof/>
                <w:webHidden/>
                <w:sz w:val="28"/>
                <w:szCs w:val="28"/>
              </w:rPr>
              <w:tab/>
            </w:r>
            <w:r w:rsidRPr="00D548CF">
              <w:rPr>
                <w:rFonts w:ascii="Times New Roman" w:hAnsi="Times New Roman" w:cs="Times New Roman"/>
                <w:noProof/>
                <w:webHidden/>
                <w:sz w:val="28"/>
                <w:szCs w:val="28"/>
              </w:rPr>
              <w:fldChar w:fldCharType="begin"/>
            </w:r>
            <w:r w:rsidRPr="00D548CF">
              <w:rPr>
                <w:rFonts w:ascii="Times New Roman" w:hAnsi="Times New Roman" w:cs="Times New Roman"/>
                <w:noProof/>
                <w:webHidden/>
                <w:sz w:val="28"/>
                <w:szCs w:val="28"/>
              </w:rPr>
              <w:instrText xml:space="preserve"> PAGEREF _Toc527547792 \h </w:instrText>
            </w:r>
            <w:r w:rsidRPr="00D548CF">
              <w:rPr>
                <w:rFonts w:ascii="Times New Roman" w:hAnsi="Times New Roman" w:cs="Times New Roman"/>
                <w:noProof/>
                <w:webHidden/>
                <w:sz w:val="28"/>
                <w:szCs w:val="28"/>
              </w:rPr>
            </w:r>
            <w:r w:rsidRPr="00D548CF">
              <w:rPr>
                <w:rFonts w:ascii="Times New Roman" w:hAnsi="Times New Roman" w:cs="Times New Roman"/>
                <w:noProof/>
                <w:webHidden/>
                <w:sz w:val="28"/>
                <w:szCs w:val="28"/>
              </w:rPr>
              <w:fldChar w:fldCharType="separate"/>
            </w:r>
            <w:r w:rsidRPr="00D548CF">
              <w:rPr>
                <w:rFonts w:ascii="Times New Roman" w:hAnsi="Times New Roman" w:cs="Times New Roman"/>
                <w:noProof/>
                <w:webHidden/>
                <w:sz w:val="28"/>
                <w:szCs w:val="28"/>
              </w:rPr>
              <w:t>15</w:t>
            </w:r>
            <w:r w:rsidRPr="00D548CF">
              <w:rPr>
                <w:rFonts w:ascii="Times New Roman" w:hAnsi="Times New Roman" w:cs="Times New Roman"/>
                <w:noProof/>
                <w:webHidden/>
                <w:sz w:val="28"/>
                <w:szCs w:val="28"/>
              </w:rPr>
              <w:fldChar w:fldCharType="end"/>
            </w:r>
          </w:hyperlink>
        </w:p>
        <w:p w:rsidR="00D548CF" w:rsidRPr="00D548CF" w:rsidRDefault="00D548CF" w:rsidP="00D548CF">
          <w:pPr>
            <w:pStyle w:val="21"/>
            <w:tabs>
              <w:tab w:val="right" w:leader="dot" w:pos="9344"/>
            </w:tabs>
            <w:spacing w:after="0" w:line="360" w:lineRule="auto"/>
            <w:rPr>
              <w:rFonts w:ascii="Times New Roman" w:hAnsi="Times New Roman" w:cs="Times New Roman"/>
              <w:noProof/>
              <w:sz w:val="28"/>
              <w:szCs w:val="28"/>
            </w:rPr>
          </w:pPr>
          <w:hyperlink w:anchor="_Toc527547793" w:history="1">
            <w:r w:rsidRPr="00D548CF">
              <w:rPr>
                <w:rStyle w:val="a5"/>
                <w:rFonts w:ascii="Times New Roman" w:hAnsi="Times New Roman" w:cs="Times New Roman"/>
                <w:noProof/>
                <w:sz w:val="28"/>
                <w:szCs w:val="28"/>
                <w:lang w:val="uk-UA"/>
              </w:rPr>
              <w:t>2.3 Зв'язок  між практико-орієнтованими, міжпредметними та прикладними завданнями</w:t>
            </w:r>
            <w:r w:rsidRPr="00D548CF">
              <w:rPr>
                <w:rFonts w:ascii="Times New Roman" w:hAnsi="Times New Roman" w:cs="Times New Roman"/>
                <w:noProof/>
                <w:webHidden/>
                <w:sz w:val="28"/>
                <w:szCs w:val="28"/>
              </w:rPr>
              <w:tab/>
            </w:r>
            <w:r w:rsidRPr="00D548CF">
              <w:rPr>
                <w:rFonts w:ascii="Times New Roman" w:hAnsi="Times New Roman" w:cs="Times New Roman"/>
                <w:noProof/>
                <w:webHidden/>
                <w:sz w:val="28"/>
                <w:szCs w:val="28"/>
              </w:rPr>
              <w:fldChar w:fldCharType="begin"/>
            </w:r>
            <w:r w:rsidRPr="00D548CF">
              <w:rPr>
                <w:rFonts w:ascii="Times New Roman" w:hAnsi="Times New Roman" w:cs="Times New Roman"/>
                <w:noProof/>
                <w:webHidden/>
                <w:sz w:val="28"/>
                <w:szCs w:val="28"/>
              </w:rPr>
              <w:instrText xml:space="preserve"> PAGEREF _Toc527547793 \h </w:instrText>
            </w:r>
            <w:r w:rsidRPr="00D548CF">
              <w:rPr>
                <w:rFonts w:ascii="Times New Roman" w:hAnsi="Times New Roman" w:cs="Times New Roman"/>
                <w:noProof/>
                <w:webHidden/>
                <w:sz w:val="28"/>
                <w:szCs w:val="28"/>
              </w:rPr>
            </w:r>
            <w:r w:rsidRPr="00D548CF">
              <w:rPr>
                <w:rFonts w:ascii="Times New Roman" w:hAnsi="Times New Roman" w:cs="Times New Roman"/>
                <w:noProof/>
                <w:webHidden/>
                <w:sz w:val="28"/>
                <w:szCs w:val="28"/>
              </w:rPr>
              <w:fldChar w:fldCharType="separate"/>
            </w:r>
            <w:r w:rsidRPr="00D548CF">
              <w:rPr>
                <w:rFonts w:ascii="Times New Roman" w:hAnsi="Times New Roman" w:cs="Times New Roman"/>
                <w:noProof/>
                <w:webHidden/>
                <w:sz w:val="28"/>
                <w:szCs w:val="28"/>
              </w:rPr>
              <w:t>17</w:t>
            </w:r>
            <w:r w:rsidRPr="00D548CF">
              <w:rPr>
                <w:rFonts w:ascii="Times New Roman" w:hAnsi="Times New Roman" w:cs="Times New Roman"/>
                <w:noProof/>
                <w:webHidden/>
                <w:sz w:val="28"/>
                <w:szCs w:val="28"/>
              </w:rPr>
              <w:fldChar w:fldCharType="end"/>
            </w:r>
          </w:hyperlink>
        </w:p>
        <w:p w:rsidR="00D548CF" w:rsidRPr="00D548CF" w:rsidRDefault="00D548CF" w:rsidP="00D548CF">
          <w:pPr>
            <w:pStyle w:val="21"/>
            <w:tabs>
              <w:tab w:val="right" w:leader="dot" w:pos="9344"/>
            </w:tabs>
            <w:spacing w:after="0" w:line="360" w:lineRule="auto"/>
            <w:rPr>
              <w:rFonts w:ascii="Times New Roman" w:hAnsi="Times New Roman" w:cs="Times New Roman"/>
              <w:noProof/>
              <w:sz w:val="28"/>
              <w:szCs w:val="28"/>
            </w:rPr>
          </w:pPr>
          <w:hyperlink w:anchor="_Toc527547794" w:history="1">
            <w:r w:rsidRPr="00D548CF">
              <w:rPr>
                <w:rStyle w:val="a5"/>
                <w:rFonts w:ascii="Times New Roman" w:hAnsi="Times New Roman" w:cs="Times New Roman"/>
                <w:noProof/>
                <w:sz w:val="28"/>
                <w:szCs w:val="28"/>
                <w:lang w:val="uk-UA"/>
              </w:rPr>
              <w:t>2.4 Методика використання практико-орієнтованих завдань.</w:t>
            </w:r>
            <w:r w:rsidRPr="00D548CF">
              <w:rPr>
                <w:rFonts w:ascii="Times New Roman" w:hAnsi="Times New Roman" w:cs="Times New Roman"/>
                <w:noProof/>
                <w:webHidden/>
                <w:sz w:val="28"/>
                <w:szCs w:val="28"/>
              </w:rPr>
              <w:tab/>
            </w:r>
            <w:r w:rsidRPr="00D548CF">
              <w:rPr>
                <w:rFonts w:ascii="Times New Roman" w:hAnsi="Times New Roman" w:cs="Times New Roman"/>
                <w:noProof/>
                <w:webHidden/>
                <w:sz w:val="28"/>
                <w:szCs w:val="28"/>
              </w:rPr>
              <w:fldChar w:fldCharType="begin"/>
            </w:r>
            <w:r w:rsidRPr="00D548CF">
              <w:rPr>
                <w:rFonts w:ascii="Times New Roman" w:hAnsi="Times New Roman" w:cs="Times New Roman"/>
                <w:noProof/>
                <w:webHidden/>
                <w:sz w:val="28"/>
                <w:szCs w:val="28"/>
              </w:rPr>
              <w:instrText xml:space="preserve"> PAGEREF _Toc527547794 \h </w:instrText>
            </w:r>
            <w:r w:rsidRPr="00D548CF">
              <w:rPr>
                <w:rFonts w:ascii="Times New Roman" w:hAnsi="Times New Roman" w:cs="Times New Roman"/>
                <w:noProof/>
                <w:webHidden/>
                <w:sz w:val="28"/>
                <w:szCs w:val="28"/>
              </w:rPr>
            </w:r>
            <w:r w:rsidRPr="00D548CF">
              <w:rPr>
                <w:rFonts w:ascii="Times New Roman" w:hAnsi="Times New Roman" w:cs="Times New Roman"/>
                <w:noProof/>
                <w:webHidden/>
                <w:sz w:val="28"/>
                <w:szCs w:val="28"/>
              </w:rPr>
              <w:fldChar w:fldCharType="separate"/>
            </w:r>
            <w:r w:rsidRPr="00D548CF">
              <w:rPr>
                <w:rFonts w:ascii="Times New Roman" w:hAnsi="Times New Roman" w:cs="Times New Roman"/>
                <w:noProof/>
                <w:webHidden/>
                <w:sz w:val="28"/>
                <w:szCs w:val="28"/>
              </w:rPr>
              <w:t>20</w:t>
            </w:r>
            <w:r w:rsidRPr="00D548CF">
              <w:rPr>
                <w:rFonts w:ascii="Times New Roman" w:hAnsi="Times New Roman" w:cs="Times New Roman"/>
                <w:noProof/>
                <w:webHidden/>
                <w:sz w:val="28"/>
                <w:szCs w:val="28"/>
              </w:rPr>
              <w:fldChar w:fldCharType="end"/>
            </w:r>
          </w:hyperlink>
        </w:p>
        <w:p w:rsidR="00D548CF" w:rsidRPr="00D548CF" w:rsidRDefault="00D548CF" w:rsidP="00D548CF">
          <w:pPr>
            <w:pStyle w:val="11"/>
            <w:tabs>
              <w:tab w:val="right" w:leader="dot" w:pos="9344"/>
            </w:tabs>
            <w:spacing w:after="0" w:line="360" w:lineRule="auto"/>
            <w:rPr>
              <w:rFonts w:ascii="Times New Roman" w:hAnsi="Times New Roman" w:cs="Times New Roman"/>
              <w:noProof/>
              <w:sz w:val="28"/>
              <w:szCs w:val="28"/>
            </w:rPr>
          </w:pPr>
          <w:hyperlink w:anchor="_Toc527547795" w:history="1">
            <w:r w:rsidRPr="00D548CF">
              <w:rPr>
                <w:rStyle w:val="a5"/>
                <w:rFonts w:ascii="Times New Roman" w:eastAsia="Times New Roman" w:hAnsi="Times New Roman" w:cs="Times New Roman"/>
                <w:noProof/>
                <w:sz w:val="28"/>
                <w:szCs w:val="28"/>
                <w:lang w:val="uk-UA"/>
              </w:rPr>
              <w:t>ВИСНОВОК</w:t>
            </w:r>
            <w:r w:rsidRPr="00D548CF">
              <w:rPr>
                <w:rFonts w:ascii="Times New Roman" w:hAnsi="Times New Roman" w:cs="Times New Roman"/>
                <w:noProof/>
                <w:webHidden/>
                <w:sz w:val="28"/>
                <w:szCs w:val="28"/>
              </w:rPr>
              <w:tab/>
            </w:r>
            <w:r w:rsidRPr="00D548CF">
              <w:rPr>
                <w:rFonts w:ascii="Times New Roman" w:hAnsi="Times New Roman" w:cs="Times New Roman"/>
                <w:noProof/>
                <w:webHidden/>
                <w:sz w:val="28"/>
                <w:szCs w:val="28"/>
              </w:rPr>
              <w:fldChar w:fldCharType="begin"/>
            </w:r>
            <w:r w:rsidRPr="00D548CF">
              <w:rPr>
                <w:rFonts w:ascii="Times New Roman" w:hAnsi="Times New Roman" w:cs="Times New Roman"/>
                <w:noProof/>
                <w:webHidden/>
                <w:sz w:val="28"/>
                <w:szCs w:val="28"/>
              </w:rPr>
              <w:instrText xml:space="preserve"> PAGEREF _Toc527547795 \h </w:instrText>
            </w:r>
            <w:r w:rsidRPr="00D548CF">
              <w:rPr>
                <w:rFonts w:ascii="Times New Roman" w:hAnsi="Times New Roman" w:cs="Times New Roman"/>
                <w:noProof/>
                <w:webHidden/>
                <w:sz w:val="28"/>
                <w:szCs w:val="28"/>
              </w:rPr>
            </w:r>
            <w:r w:rsidRPr="00D548CF">
              <w:rPr>
                <w:rFonts w:ascii="Times New Roman" w:hAnsi="Times New Roman" w:cs="Times New Roman"/>
                <w:noProof/>
                <w:webHidden/>
                <w:sz w:val="28"/>
                <w:szCs w:val="28"/>
              </w:rPr>
              <w:fldChar w:fldCharType="separate"/>
            </w:r>
            <w:r w:rsidRPr="00D548CF">
              <w:rPr>
                <w:rFonts w:ascii="Times New Roman" w:hAnsi="Times New Roman" w:cs="Times New Roman"/>
                <w:noProof/>
                <w:webHidden/>
                <w:sz w:val="28"/>
                <w:szCs w:val="28"/>
              </w:rPr>
              <w:t>28</w:t>
            </w:r>
            <w:r w:rsidRPr="00D548CF">
              <w:rPr>
                <w:rFonts w:ascii="Times New Roman" w:hAnsi="Times New Roman" w:cs="Times New Roman"/>
                <w:noProof/>
                <w:webHidden/>
                <w:sz w:val="28"/>
                <w:szCs w:val="28"/>
              </w:rPr>
              <w:fldChar w:fldCharType="end"/>
            </w:r>
          </w:hyperlink>
        </w:p>
        <w:p w:rsidR="00D548CF" w:rsidRPr="00D548CF" w:rsidRDefault="00D548CF" w:rsidP="00D548CF">
          <w:pPr>
            <w:pStyle w:val="11"/>
            <w:tabs>
              <w:tab w:val="right" w:leader="dot" w:pos="9344"/>
            </w:tabs>
            <w:spacing w:after="0" w:line="360" w:lineRule="auto"/>
            <w:rPr>
              <w:rFonts w:ascii="Times New Roman" w:hAnsi="Times New Roman" w:cs="Times New Roman"/>
              <w:noProof/>
              <w:sz w:val="28"/>
              <w:szCs w:val="28"/>
            </w:rPr>
          </w:pPr>
          <w:hyperlink w:anchor="_Toc527547796" w:history="1">
            <w:r w:rsidRPr="00D548CF">
              <w:rPr>
                <w:rStyle w:val="a5"/>
                <w:rFonts w:ascii="Times New Roman" w:hAnsi="Times New Roman" w:cs="Times New Roman"/>
                <w:noProof/>
                <w:sz w:val="28"/>
                <w:szCs w:val="28"/>
                <w:lang w:val="uk-UA"/>
              </w:rPr>
              <w:t>Список використаних джерел</w:t>
            </w:r>
            <w:r w:rsidRPr="00D548CF">
              <w:rPr>
                <w:rFonts w:ascii="Times New Roman" w:hAnsi="Times New Roman" w:cs="Times New Roman"/>
                <w:noProof/>
                <w:webHidden/>
                <w:sz w:val="28"/>
                <w:szCs w:val="28"/>
              </w:rPr>
              <w:tab/>
            </w:r>
            <w:r w:rsidRPr="00D548CF">
              <w:rPr>
                <w:rFonts w:ascii="Times New Roman" w:hAnsi="Times New Roman" w:cs="Times New Roman"/>
                <w:noProof/>
                <w:webHidden/>
                <w:sz w:val="28"/>
                <w:szCs w:val="28"/>
              </w:rPr>
              <w:fldChar w:fldCharType="begin"/>
            </w:r>
            <w:r w:rsidRPr="00D548CF">
              <w:rPr>
                <w:rFonts w:ascii="Times New Roman" w:hAnsi="Times New Roman" w:cs="Times New Roman"/>
                <w:noProof/>
                <w:webHidden/>
                <w:sz w:val="28"/>
                <w:szCs w:val="28"/>
              </w:rPr>
              <w:instrText xml:space="preserve"> PAGEREF _Toc527547796 \h </w:instrText>
            </w:r>
            <w:r w:rsidRPr="00D548CF">
              <w:rPr>
                <w:rFonts w:ascii="Times New Roman" w:hAnsi="Times New Roman" w:cs="Times New Roman"/>
                <w:noProof/>
                <w:webHidden/>
                <w:sz w:val="28"/>
                <w:szCs w:val="28"/>
              </w:rPr>
            </w:r>
            <w:r w:rsidRPr="00D548CF">
              <w:rPr>
                <w:rFonts w:ascii="Times New Roman" w:hAnsi="Times New Roman" w:cs="Times New Roman"/>
                <w:noProof/>
                <w:webHidden/>
                <w:sz w:val="28"/>
                <w:szCs w:val="28"/>
              </w:rPr>
              <w:fldChar w:fldCharType="separate"/>
            </w:r>
            <w:r w:rsidRPr="00D548CF">
              <w:rPr>
                <w:rFonts w:ascii="Times New Roman" w:hAnsi="Times New Roman" w:cs="Times New Roman"/>
                <w:noProof/>
                <w:webHidden/>
                <w:sz w:val="28"/>
                <w:szCs w:val="28"/>
              </w:rPr>
              <w:t>30</w:t>
            </w:r>
            <w:r w:rsidRPr="00D548CF">
              <w:rPr>
                <w:rFonts w:ascii="Times New Roman" w:hAnsi="Times New Roman" w:cs="Times New Roman"/>
                <w:noProof/>
                <w:webHidden/>
                <w:sz w:val="28"/>
                <w:szCs w:val="28"/>
              </w:rPr>
              <w:fldChar w:fldCharType="end"/>
            </w:r>
          </w:hyperlink>
        </w:p>
        <w:p w:rsidR="00D548CF" w:rsidRPr="00D548CF" w:rsidRDefault="00D548CF" w:rsidP="00D548CF">
          <w:pPr>
            <w:pStyle w:val="11"/>
            <w:tabs>
              <w:tab w:val="right" w:leader="dot" w:pos="9344"/>
            </w:tabs>
            <w:spacing w:after="0" w:line="360" w:lineRule="auto"/>
            <w:rPr>
              <w:rFonts w:ascii="Times New Roman" w:hAnsi="Times New Roman" w:cs="Times New Roman"/>
              <w:noProof/>
              <w:sz w:val="28"/>
              <w:szCs w:val="28"/>
            </w:rPr>
          </w:pPr>
          <w:hyperlink w:anchor="_Toc527547797" w:history="1">
            <w:r w:rsidRPr="00D548CF">
              <w:rPr>
                <w:rStyle w:val="a5"/>
                <w:rFonts w:ascii="Times New Roman" w:hAnsi="Times New Roman" w:cs="Times New Roman"/>
                <w:noProof/>
                <w:sz w:val="28"/>
                <w:szCs w:val="28"/>
                <w:lang w:val="uk-UA"/>
              </w:rPr>
              <w:t>ДОДАТОК А</w:t>
            </w:r>
            <w:r w:rsidRPr="00D548CF">
              <w:rPr>
                <w:rFonts w:ascii="Times New Roman" w:hAnsi="Times New Roman" w:cs="Times New Roman"/>
                <w:noProof/>
                <w:webHidden/>
                <w:sz w:val="28"/>
                <w:szCs w:val="28"/>
              </w:rPr>
              <w:tab/>
            </w:r>
            <w:r w:rsidRPr="00D548CF">
              <w:rPr>
                <w:rFonts w:ascii="Times New Roman" w:hAnsi="Times New Roman" w:cs="Times New Roman"/>
                <w:noProof/>
                <w:webHidden/>
                <w:sz w:val="28"/>
                <w:szCs w:val="28"/>
              </w:rPr>
              <w:fldChar w:fldCharType="begin"/>
            </w:r>
            <w:r w:rsidRPr="00D548CF">
              <w:rPr>
                <w:rFonts w:ascii="Times New Roman" w:hAnsi="Times New Roman" w:cs="Times New Roman"/>
                <w:noProof/>
                <w:webHidden/>
                <w:sz w:val="28"/>
                <w:szCs w:val="28"/>
              </w:rPr>
              <w:instrText xml:space="preserve"> PAGEREF _Toc527547797 \h </w:instrText>
            </w:r>
            <w:r w:rsidRPr="00D548CF">
              <w:rPr>
                <w:rFonts w:ascii="Times New Roman" w:hAnsi="Times New Roman" w:cs="Times New Roman"/>
                <w:noProof/>
                <w:webHidden/>
                <w:sz w:val="28"/>
                <w:szCs w:val="28"/>
              </w:rPr>
            </w:r>
            <w:r w:rsidRPr="00D548CF">
              <w:rPr>
                <w:rFonts w:ascii="Times New Roman" w:hAnsi="Times New Roman" w:cs="Times New Roman"/>
                <w:noProof/>
                <w:webHidden/>
                <w:sz w:val="28"/>
                <w:szCs w:val="28"/>
              </w:rPr>
              <w:fldChar w:fldCharType="separate"/>
            </w:r>
            <w:r w:rsidRPr="00D548CF">
              <w:rPr>
                <w:rFonts w:ascii="Times New Roman" w:hAnsi="Times New Roman" w:cs="Times New Roman"/>
                <w:noProof/>
                <w:webHidden/>
                <w:sz w:val="28"/>
                <w:szCs w:val="28"/>
              </w:rPr>
              <w:t>32</w:t>
            </w:r>
            <w:r w:rsidRPr="00D548CF">
              <w:rPr>
                <w:rFonts w:ascii="Times New Roman" w:hAnsi="Times New Roman" w:cs="Times New Roman"/>
                <w:noProof/>
                <w:webHidden/>
                <w:sz w:val="28"/>
                <w:szCs w:val="28"/>
              </w:rPr>
              <w:fldChar w:fldCharType="end"/>
            </w:r>
          </w:hyperlink>
        </w:p>
        <w:p w:rsidR="00D548CF" w:rsidRPr="00D548CF" w:rsidRDefault="00D548CF" w:rsidP="00D548CF">
          <w:pPr>
            <w:pStyle w:val="21"/>
            <w:tabs>
              <w:tab w:val="right" w:leader="dot" w:pos="9344"/>
            </w:tabs>
            <w:spacing w:after="0" w:line="360" w:lineRule="auto"/>
            <w:ind w:left="0"/>
            <w:rPr>
              <w:rFonts w:ascii="Times New Roman" w:hAnsi="Times New Roman" w:cs="Times New Roman"/>
              <w:noProof/>
              <w:sz w:val="28"/>
              <w:szCs w:val="28"/>
            </w:rPr>
          </w:pPr>
          <w:hyperlink w:anchor="_Toc527547798" w:history="1">
            <w:r w:rsidRPr="00D548CF">
              <w:rPr>
                <w:rStyle w:val="a5"/>
                <w:rFonts w:ascii="Times New Roman" w:hAnsi="Times New Roman" w:cs="Times New Roman"/>
                <w:noProof/>
                <w:sz w:val="28"/>
                <w:szCs w:val="28"/>
                <w:lang w:val="uk-UA"/>
              </w:rPr>
              <w:t>ДОДАТОК Б</w:t>
            </w:r>
            <w:r w:rsidRPr="00D548CF">
              <w:rPr>
                <w:rFonts w:ascii="Times New Roman" w:hAnsi="Times New Roman" w:cs="Times New Roman"/>
                <w:noProof/>
                <w:webHidden/>
                <w:sz w:val="28"/>
                <w:szCs w:val="28"/>
              </w:rPr>
              <w:tab/>
            </w:r>
            <w:r w:rsidRPr="00D548CF">
              <w:rPr>
                <w:rFonts w:ascii="Times New Roman" w:hAnsi="Times New Roman" w:cs="Times New Roman"/>
                <w:noProof/>
                <w:webHidden/>
                <w:sz w:val="28"/>
                <w:szCs w:val="28"/>
              </w:rPr>
              <w:fldChar w:fldCharType="begin"/>
            </w:r>
            <w:r w:rsidRPr="00D548CF">
              <w:rPr>
                <w:rFonts w:ascii="Times New Roman" w:hAnsi="Times New Roman" w:cs="Times New Roman"/>
                <w:noProof/>
                <w:webHidden/>
                <w:sz w:val="28"/>
                <w:szCs w:val="28"/>
              </w:rPr>
              <w:instrText xml:space="preserve"> PAGEREF _Toc527547798 \h </w:instrText>
            </w:r>
            <w:r w:rsidRPr="00D548CF">
              <w:rPr>
                <w:rFonts w:ascii="Times New Roman" w:hAnsi="Times New Roman" w:cs="Times New Roman"/>
                <w:noProof/>
                <w:webHidden/>
                <w:sz w:val="28"/>
                <w:szCs w:val="28"/>
              </w:rPr>
            </w:r>
            <w:r w:rsidRPr="00D548CF">
              <w:rPr>
                <w:rFonts w:ascii="Times New Roman" w:hAnsi="Times New Roman" w:cs="Times New Roman"/>
                <w:noProof/>
                <w:webHidden/>
                <w:sz w:val="28"/>
                <w:szCs w:val="28"/>
              </w:rPr>
              <w:fldChar w:fldCharType="separate"/>
            </w:r>
            <w:r w:rsidRPr="00D548CF">
              <w:rPr>
                <w:rFonts w:ascii="Times New Roman" w:hAnsi="Times New Roman" w:cs="Times New Roman"/>
                <w:noProof/>
                <w:webHidden/>
                <w:sz w:val="28"/>
                <w:szCs w:val="28"/>
              </w:rPr>
              <w:t>34</w:t>
            </w:r>
            <w:r w:rsidRPr="00D548CF">
              <w:rPr>
                <w:rFonts w:ascii="Times New Roman" w:hAnsi="Times New Roman" w:cs="Times New Roman"/>
                <w:noProof/>
                <w:webHidden/>
                <w:sz w:val="28"/>
                <w:szCs w:val="28"/>
              </w:rPr>
              <w:fldChar w:fldCharType="end"/>
            </w:r>
          </w:hyperlink>
        </w:p>
        <w:p w:rsidR="00F50363" w:rsidRDefault="00F50363" w:rsidP="00D548CF">
          <w:pPr>
            <w:spacing w:after="0" w:line="360" w:lineRule="auto"/>
          </w:pPr>
          <w:r w:rsidRPr="00D548CF">
            <w:rPr>
              <w:rFonts w:ascii="Times New Roman" w:hAnsi="Times New Roman" w:cs="Times New Roman"/>
              <w:sz w:val="28"/>
              <w:szCs w:val="28"/>
            </w:rPr>
            <w:fldChar w:fldCharType="end"/>
          </w:r>
        </w:p>
      </w:sdtContent>
    </w:sdt>
    <w:p w:rsidR="00F50363" w:rsidRDefault="00F50363" w:rsidP="00530D0E">
      <w:pPr>
        <w:spacing w:after="0" w:line="360" w:lineRule="auto"/>
        <w:outlineLvl w:val="0"/>
        <w:rPr>
          <w:rFonts w:ascii="Times New Roman" w:hAnsi="Times New Roman" w:cs="Times New Roman"/>
          <w:b/>
          <w:sz w:val="28"/>
          <w:szCs w:val="24"/>
          <w:lang w:val="uk-UA"/>
        </w:rPr>
      </w:pPr>
    </w:p>
    <w:bookmarkEnd w:id="5"/>
    <w:p w:rsidR="00852427" w:rsidRPr="00816DA0" w:rsidRDefault="00852427" w:rsidP="00530D0E">
      <w:pPr>
        <w:spacing w:after="0" w:line="360" w:lineRule="auto"/>
        <w:rPr>
          <w:rFonts w:ascii="Times New Roman" w:hAnsi="Times New Roman" w:cs="Times New Roman"/>
          <w:sz w:val="28"/>
          <w:szCs w:val="24"/>
          <w:lang w:val="uk-UA"/>
        </w:rPr>
      </w:pPr>
    </w:p>
    <w:p w:rsidR="00530D0E" w:rsidRPr="00816DA0" w:rsidRDefault="00530D0E" w:rsidP="00530D0E">
      <w:pPr>
        <w:spacing w:after="0" w:line="360" w:lineRule="auto"/>
        <w:rPr>
          <w:rFonts w:ascii="Times New Roman" w:hAnsi="Times New Roman" w:cs="Times New Roman"/>
          <w:b/>
          <w:sz w:val="24"/>
          <w:szCs w:val="24"/>
          <w:lang w:val="uk-UA"/>
        </w:rPr>
      </w:pPr>
      <w:r w:rsidRPr="00816DA0">
        <w:rPr>
          <w:rFonts w:ascii="Times New Roman" w:hAnsi="Times New Roman" w:cs="Times New Roman"/>
          <w:b/>
          <w:sz w:val="24"/>
          <w:szCs w:val="24"/>
          <w:lang w:val="uk-UA"/>
        </w:rPr>
        <w:br w:type="page"/>
      </w:r>
    </w:p>
    <w:p w:rsidR="005347AB" w:rsidRPr="00816DA0" w:rsidRDefault="005347AB" w:rsidP="00816DA0">
      <w:pPr>
        <w:pStyle w:val="1"/>
        <w:rPr>
          <w:lang w:val="uk-UA"/>
        </w:rPr>
      </w:pPr>
      <w:bookmarkStart w:id="6" w:name="_Toc527547331"/>
      <w:bookmarkStart w:id="7" w:name="_Toc527547783"/>
      <w:r w:rsidRPr="00816DA0">
        <w:rPr>
          <w:lang w:val="uk-UA"/>
        </w:rPr>
        <w:lastRenderedPageBreak/>
        <w:t>ВСТУП</w:t>
      </w:r>
      <w:bookmarkEnd w:id="6"/>
      <w:bookmarkEnd w:id="7"/>
    </w:p>
    <w:p w:rsidR="00530D0E" w:rsidRPr="00816DA0" w:rsidRDefault="00530D0E" w:rsidP="00530D0E">
      <w:pPr>
        <w:spacing w:after="0" w:line="360" w:lineRule="auto"/>
        <w:ind w:firstLine="284"/>
        <w:jc w:val="center"/>
        <w:outlineLvl w:val="0"/>
        <w:rPr>
          <w:rFonts w:ascii="Times New Roman" w:hAnsi="Times New Roman" w:cs="Times New Roman"/>
          <w:b/>
          <w:sz w:val="28"/>
          <w:szCs w:val="28"/>
          <w:lang w:val="uk-UA"/>
        </w:rPr>
      </w:pPr>
    </w:p>
    <w:p w:rsidR="008463A3" w:rsidRPr="00816DA0" w:rsidRDefault="008463A3"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2018 року Україна вперше візьме участь у Програмі міжнародного оцінювання </w:t>
      </w:r>
      <w:r w:rsidR="00D548CF">
        <w:rPr>
          <w:rFonts w:ascii="Times New Roman" w:hAnsi="Times New Roman" w:cs="Times New Roman"/>
          <w:sz w:val="28"/>
          <w:szCs w:val="28"/>
          <w:lang w:val="uk-UA"/>
        </w:rPr>
        <w:t>студентів</w:t>
      </w:r>
      <w:r w:rsidRPr="00816DA0">
        <w:rPr>
          <w:rFonts w:ascii="Times New Roman" w:hAnsi="Times New Roman" w:cs="Times New Roman"/>
          <w:sz w:val="28"/>
          <w:szCs w:val="28"/>
          <w:lang w:val="uk-UA"/>
        </w:rPr>
        <w:t xml:space="preserve"> PISA, що проводиться під егідою Організації економічного співробітництва і розвитку (ОЕСР).</w:t>
      </w:r>
      <w:r w:rsidR="00816DA0">
        <w:rPr>
          <w:rFonts w:ascii="Times New Roman" w:hAnsi="Times New Roman" w:cs="Times New Roman"/>
          <w:sz w:val="28"/>
          <w:szCs w:val="28"/>
          <w:lang w:val="uk-UA"/>
        </w:rPr>
        <w:t xml:space="preserve"> </w:t>
      </w:r>
      <w:r w:rsidRPr="00816DA0">
        <w:rPr>
          <w:rStyle w:val="a4"/>
          <w:rFonts w:ascii="Times New Roman" w:hAnsi="Times New Roman" w:cs="Times New Roman"/>
          <w:b w:val="0"/>
          <w:iCs/>
          <w:sz w:val="28"/>
          <w:szCs w:val="28"/>
          <w:lang w:val="uk-UA"/>
        </w:rPr>
        <w:t xml:space="preserve">Метою програми є визначення тенденцій у результатах освітніх програм різних країн; чинників, що впливають на рівень навчальних досягнень </w:t>
      </w:r>
      <w:r w:rsidR="00D548CF">
        <w:rPr>
          <w:rStyle w:val="a4"/>
          <w:rFonts w:ascii="Times New Roman" w:hAnsi="Times New Roman" w:cs="Times New Roman"/>
          <w:b w:val="0"/>
          <w:iCs/>
          <w:sz w:val="28"/>
          <w:szCs w:val="28"/>
          <w:lang w:val="uk-UA"/>
        </w:rPr>
        <w:t>студентів</w:t>
      </w:r>
      <w:r w:rsidRPr="00816DA0">
        <w:rPr>
          <w:rStyle w:val="a4"/>
          <w:rFonts w:ascii="Times New Roman" w:hAnsi="Times New Roman" w:cs="Times New Roman"/>
          <w:b w:val="0"/>
          <w:iCs/>
          <w:sz w:val="28"/>
          <w:szCs w:val="28"/>
          <w:lang w:val="uk-UA"/>
        </w:rPr>
        <w:t xml:space="preserve"> у світі</w:t>
      </w:r>
      <w:r w:rsidRPr="00816DA0">
        <w:rPr>
          <w:rStyle w:val="a4"/>
          <w:rFonts w:ascii="Times New Roman" w:hAnsi="Times New Roman" w:cs="Times New Roman"/>
          <w:i/>
          <w:iCs/>
          <w:sz w:val="28"/>
          <w:szCs w:val="28"/>
          <w:lang w:val="uk-UA"/>
        </w:rPr>
        <w:t>.</w:t>
      </w:r>
    </w:p>
    <w:p w:rsidR="008463A3" w:rsidRPr="00816DA0" w:rsidRDefault="008463A3" w:rsidP="00C02BED">
      <w:pPr>
        <w:spacing w:after="0" w:line="360" w:lineRule="auto"/>
        <w:ind w:firstLine="709"/>
        <w:jc w:val="both"/>
        <w:rPr>
          <w:rFonts w:ascii="Times New Roman" w:hAnsi="Times New Roman" w:cs="Times New Roman"/>
          <w:b/>
          <w:sz w:val="28"/>
          <w:szCs w:val="28"/>
          <w:lang w:val="uk-UA"/>
        </w:rPr>
      </w:pPr>
      <w:r w:rsidRPr="00816DA0">
        <w:rPr>
          <w:rFonts w:ascii="Times New Roman" w:hAnsi="Times New Roman" w:cs="Times New Roman"/>
          <w:sz w:val="28"/>
          <w:szCs w:val="28"/>
          <w:lang w:val="uk-UA"/>
        </w:rPr>
        <w:t xml:space="preserve">Дослідницькі інструменти спрямовані на вивчення вміння практичного використання знань і навичок з різних галузей. Дослідження відсилає до ідеї </w:t>
      </w:r>
      <w:hyperlink r:id="rId8" w:tooltip="Безперервне навчання" w:history="1">
        <w:r w:rsidRPr="00816DA0">
          <w:rPr>
            <w:rStyle w:val="a5"/>
            <w:rFonts w:ascii="Times New Roman" w:hAnsi="Times New Roman" w:cs="Times New Roman"/>
            <w:color w:val="000000" w:themeColor="text1"/>
            <w:sz w:val="28"/>
            <w:szCs w:val="28"/>
            <w:u w:val="none"/>
            <w:lang w:val="uk-UA"/>
          </w:rPr>
          <w:t xml:space="preserve">«безперервного </w:t>
        </w:r>
        <w:r w:rsidRPr="00816DA0">
          <w:rPr>
            <w:rStyle w:val="a5"/>
            <w:rFonts w:ascii="Times New Roman" w:hAnsi="Times New Roman" w:cs="Times New Roman"/>
            <w:color w:val="auto"/>
            <w:sz w:val="28"/>
            <w:szCs w:val="28"/>
            <w:u w:val="none"/>
            <w:lang w:val="uk-UA"/>
          </w:rPr>
          <w:t>навчання»</w:t>
        </w:r>
      </w:hyperlink>
      <w:r w:rsidRPr="00816DA0">
        <w:rPr>
          <w:rFonts w:ascii="Times New Roman" w:hAnsi="Times New Roman" w:cs="Times New Roman"/>
          <w:sz w:val="28"/>
          <w:szCs w:val="28"/>
          <w:lang w:val="uk-UA"/>
        </w:rPr>
        <w:t> </w:t>
      </w:r>
      <w:r w:rsidR="00816DA0">
        <w:rPr>
          <w:rFonts w:ascii="Times New Roman" w:hAnsi="Times New Roman" w:cs="Times New Roman"/>
          <w:sz w:val="28"/>
          <w:szCs w:val="28"/>
          <w:lang w:val="uk-UA"/>
        </w:rPr>
        <w:t>–</w:t>
      </w:r>
      <w:r w:rsidRPr="00816DA0">
        <w:rPr>
          <w:rFonts w:ascii="Times New Roman" w:hAnsi="Times New Roman" w:cs="Times New Roman"/>
          <w:sz w:val="28"/>
          <w:szCs w:val="28"/>
          <w:lang w:val="uk-UA"/>
        </w:rPr>
        <w:t xml:space="preserve"> мотивації і умов, що сприяють самостійності в здобутті нових знань. Тому зміст завдань багато в чому корениться в повсякденних ситуаціях. PISA тести досить відрізняються від типової шкільної роботи, пов'язаної з конкретними навчальними програмами.</w:t>
      </w:r>
    </w:p>
    <w:p w:rsidR="00C02BED" w:rsidRPr="00816DA0" w:rsidRDefault="00C34D53"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Прискорення соціально-економічного розвитку країни вимагає докорінного поліпшення професійної підготовки фахівців, і нарешті, все більше спеціальностей, що вимагають високого рівня освіти, пов'язане з безпосереднім застосуванням математики (економіка, бізнес, фінанси, фізика, хімія, техніка, інформатика і багато іншого).</w:t>
      </w:r>
    </w:p>
    <w:p w:rsidR="00F07E0D" w:rsidRPr="00816DA0" w:rsidRDefault="00C34D53"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Таким чином, розширюється коло</w:t>
      </w:r>
      <w:r w:rsidR="00C02BED" w:rsidRPr="00816DA0">
        <w:rPr>
          <w:rFonts w:ascii="Times New Roman" w:hAnsi="Times New Roman" w:cs="Times New Roman"/>
          <w:sz w:val="28"/>
          <w:szCs w:val="28"/>
          <w:lang w:val="uk-UA"/>
        </w:rPr>
        <w:t xml:space="preserve"> </w:t>
      </w:r>
      <w:r w:rsidR="00D548CF">
        <w:rPr>
          <w:rFonts w:ascii="Times New Roman" w:hAnsi="Times New Roman" w:cs="Times New Roman"/>
          <w:sz w:val="28"/>
          <w:szCs w:val="28"/>
          <w:lang w:val="uk-UA"/>
        </w:rPr>
        <w:t>студентів</w:t>
      </w:r>
      <w:r w:rsidRPr="00816DA0">
        <w:rPr>
          <w:rFonts w:ascii="Times New Roman" w:hAnsi="Times New Roman" w:cs="Times New Roman"/>
          <w:sz w:val="28"/>
          <w:szCs w:val="28"/>
          <w:lang w:val="uk-UA"/>
        </w:rPr>
        <w:t>, для яких ця наука стає професійно значущим предметом.</w:t>
      </w:r>
    </w:p>
    <w:p w:rsidR="00C34D53" w:rsidRPr="00816DA0" w:rsidRDefault="00C34D53"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Все більше спеціальностей, що вимагають високого рівня освіти, пов'язане з безпосереднім застосуванням математики (економіка, бізнес, фінанси, фізика, хімія, техніка, інформатика, біологія, психологія та багато іншого). Таким чином, розширюється коло школярів, для яких математика стає професійно значущим предметом. </w:t>
      </w:r>
    </w:p>
    <w:p w:rsidR="00C34D53" w:rsidRPr="00816DA0" w:rsidRDefault="00C34D53"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У сучасних публікаціях все частіше робиться акцент на те, що науково-технічний прогрес і інноваційна економічна політика XXI століття спрямована на забезпечення роботою тих, хто зможе краще за інших розвивати свої можливі інтелектуальні здібності.</w:t>
      </w:r>
    </w:p>
    <w:p w:rsidR="00C02BED" w:rsidRPr="00816DA0" w:rsidRDefault="00C34D53"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Сучасна педагогіка бачить три мети математичної освіти</w:t>
      </w:r>
      <w:r w:rsidR="00816DA0">
        <w:rPr>
          <w:rFonts w:ascii="Times New Roman" w:hAnsi="Times New Roman" w:cs="Times New Roman"/>
          <w:sz w:val="28"/>
          <w:szCs w:val="28"/>
          <w:lang w:val="uk-UA"/>
        </w:rPr>
        <w:t>.</w:t>
      </w:r>
      <w:r w:rsidRPr="00816DA0">
        <w:rPr>
          <w:rFonts w:ascii="Times New Roman" w:hAnsi="Times New Roman" w:cs="Times New Roman"/>
          <w:sz w:val="28"/>
          <w:szCs w:val="28"/>
          <w:lang w:val="uk-UA"/>
        </w:rPr>
        <w:t xml:space="preserve"> Перша - загальноосвітня</w:t>
      </w:r>
      <w:r w:rsidR="00816DA0">
        <w:rPr>
          <w:rFonts w:ascii="Times New Roman" w:hAnsi="Times New Roman" w:cs="Times New Roman"/>
          <w:sz w:val="28"/>
          <w:szCs w:val="28"/>
          <w:lang w:val="uk-UA"/>
        </w:rPr>
        <w:t>.</w:t>
      </w:r>
      <w:r w:rsidRPr="00816DA0">
        <w:rPr>
          <w:rFonts w:ascii="Times New Roman" w:hAnsi="Times New Roman" w:cs="Times New Roman"/>
          <w:sz w:val="28"/>
          <w:szCs w:val="28"/>
          <w:lang w:val="uk-UA"/>
        </w:rPr>
        <w:t xml:space="preserve"> Без математики неможливо зрозуміти ряд інших предметів</w:t>
      </w:r>
      <w:r w:rsid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не можна продовжити освіту у ВНЗ за багатьма спеціальностями</w:t>
      </w:r>
      <w:r w:rsidR="00816DA0">
        <w:rPr>
          <w:rFonts w:ascii="Times New Roman" w:hAnsi="Times New Roman" w:cs="Times New Roman"/>
          <w:sz w:val="28"/>
          <w:szCs w:val="28"/>
          <w:lang w:val="uk-UA"/>
        </w:rPr>
        <w:t>.</w:t>
      </w:r>
      <w:r w:rsidRPr="00816DA0">
        <w:rPr>
          <w:rFonts w:ascii="Times New Roman" w:hAnsi="Times New Roman" w:cs="Times New Roman"/>
          <w:sz w:val="28"/>
          <w:szCs w:val="28"/>
          <w:lang w:val="uk-UA"/>
        </w:rPr>
        <w:t xml:space="preserve"> Крім того</w:t>
      </w:r>
      <w:r w:rsid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ядро математичного знання давно стало загальнолюдської культурної цінністю</w:t>
      </w:r>
      <w:r w:rsidR="00816DA0">
        <w:rPr>
          <w:rFonts w:ascii="Times New Roman" w:hAnsi="Times New Roman" w:cs="Times New Roman"/>
          <w:sz w:val="28"/>
          <w:szCs w:val="28"/>
          <w:lang w:val="uk-UA"/>
        </w:rPr>
        <w:t>.</w:t>
      </w:r>
    </w:p>
    <w:p w:rsidR="00C02BED" w:rsidRPr="00816DA0" w:rsidRDefault="00C34D53"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Друга мета </w:t>
      </w:r>
      <w:r w:rsidR="00816DA0">
        <w:rPr>
          <w:rFonts w:ascii="Times New Roman" w:hAnsi="Times New Roman" w:cs="Times New Roman"/>
          <w:sz w:val="28"/>
          <w:szCs w:val="28"/>
          <w:lang w:val="uk-UA"/>
        </w:rPr>
        <w:t>–</w:t>
      </w:r>
      <w:r w:rsidRPr="00816DA0">
        <w:rPr>
          <w:rFonts w:ascii="Times New Roman" w:hAnsi="Times New Roman" w:cs="Times New Roman"/>
          <w:sz w:val="28"/>
          <w:szCs w:val="28"/>
          <w:lang w:val="uk-UA"/>
        </w:rPr>
        <w:t xml:space="preserve"> прикладна</w:t>
      </w:r>
      <w:r w:rsidR="00816DA0">
        <w:rPr>
          <w:rFonts w:ascii="Times New Roman" w:hAnsi="Times New Roman" w:cs="Times New Roman"/>
          <w:sz w:val="28"/>
          <w:szCs w:val="28"/>
          <w:lang w:val="uk-UA"/>
        </w:rPr>
        <w:t>.</w:t>
      </w:r>
      <w:r w:rsidRPr="00816DA0">
        <w:rPr>
          <w:rFonts w:ascii="Times New Roman" w:hAnsi="Times New Roman" w:cs="Times New Roman"/>
          <w:sz w:val="28"/>
          <w:szCs w:val="28"/>
          <w:lang w:val="uk-UA"/>
        </w:rPr>
        <w:t xml:space="preserve"> Школяр</w:t>
      </w:r>
      <w:r w:rsid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як правило</w:t>
      </w:r>
      <w:r w:rsid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ще не знає</w:t>
      </w:r>
      <w:r w:rsid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чим він буде займатися</w:t>
      </w:r>
      <w:r w:rsid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тому у вчителя залишається одна реальна можливість - навчити дітей принципам математичного моделювання будь-яких реальних процесів</w:t>
      </w:r>
      <w:r w:rsidR="00816DA0">
        <w:rPr>
          <w:rFonts w:ascii="Times New Roman" w:hAnsi="Times New Roman" w:cs="Times New Roman"/>
          <w:sz w:val="28"/>
          <w:szCs w:val="28"/>
          <w:lang w:val="uk-UA"/>
        </w:rPr>
        <w:t>.</w:t>
      </w:r>
    </w:p>
    <w:p w:rsidR="00C02BED" w:rsidRPr="00816DA0" w:rsidRDefault="00C34D53"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Третя мета - виховна</w:t>
      </w:r>
      <w:r w:rsidR="00816DA0">
        <w:rPr>
          <w:rFonts w:ascii="Times New Roman" w:hAnsi="Times New Roman" w:cs="Times New Roman"/>
          <w:sz w:val="28"/>
          <w:szCs w:val="28"/>
          <w:lang w:val="uk-UA"/>
        </w:rPr>
        <w:t>.</w:t>
      </w:r>
      <w:r w:rsidRPr="00816DA0">
        <w:rPr>
          <w:rFonts w:ascii="Times New Roman" w:hAnsi="Times New Roman" w:cs="Times New Roman"/>
          <w:sz w:val="28"/>
          <w:szCs w:val="28"/>
          <w:lang w:val="uk-UA"/>
        </w:rPr>
        <w:t xml:space="preserve"> Математика розвиває логічне</w:t>
      </w:r>
      <w:r w:rsid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просторове і алгоритмічне мислення; формує такі якості</w:t>
      </w:r>
      <w:r w:rsid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як працьовитість</w:t>
      </w:r>
      <w:r w:rsid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наполегливість</w:t>
      </w:r>
      <w:r w:rsid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посидючість</w:t>
      </w:r>
      <w:r w:rsid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вчить цінувати красу думки</w:t>
      </w:r>
      <w:r w:rsid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інакше підходить до життєвих проблем</w:t>
      </w:r>
      <w:r w:rsid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інакше підходить до життєвих проблем</w:t>
      </w:r>
      <w:r w:rsid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інакше дивиться на життя.</w:t>
      </w:r>
    </w:p>
    <w:p w:rsidR="00CF68B0" w:rsidRPr="00816DA0" w:rsidRDefault="00CA3748" w:rsidP="00C02BED">
      <w:pPr>
        <w:spacing w:after="0" w:line="360" w:lineRule="auto"/>
        <w:ind w:firstLine="709"/>
        <w:jc w:val="both"/>
        <w:rPr>
          <w:rFonts w:ascii="Times New Roman" w:hAnsi="Times New Roman" w:cs="Times New Roman"/>
          <w:b/>
          <w:sz w:val="28"/>
          <w:szCs w:val="28"/>
          <w:lang w:val="uk-UA"/>
        </w:rPr>
      </w:pPr>
      <w:r w:rsidRPr="00816DA0">
        <w:rPr>
          <w:rFonts w:ascii="Times New Roman" w:hAnsi="Times New Roman" w:cs="Times New Roman"/>
          <w:sz w:val="28"/>
          <w:szCs w:val="28"/>
          <w:lang w:val="uk-UA"/>
        </w:rPr>
        <w:t>Сучасне суспільство висуває нові вимоги до змісту математичної освіти. Основна увага спрямована на розвиток здатності</w:t>
      </w:r>
      <w:r w:rsidR="00C02BED" w:rsidRPr="00816DA0">
        <w:rPr>
          <w:rFonts w:ascii="Times New Roman" w:hAnsi="Times New Roman" w:cs="Times New Roman"/>
          <w:sz w:val="28"/>
          <w:szCs w:val="28"/>
          <w:lang w:val="uk-UA"/>
        </w:rPr>
        <w:t xml:space="preserve"> </w:t>
      </w:r>
      <w:r w:rsidR="00E642C1" w:rsidRPr="00816DA0">
        <w:rPr>
          <w:rFonts w:ascii="Times New Roman" w:hAnsi="Times New Roman" w:cs="Times New Roman"/>
          <w:sz w:val="28"/>
          <w:szCs w:val="28"/>
          <w:lang w:val="uk-UA"/>
        </w:rPr>
        <w:t>студентів</w:t>
      </w:r>
      <w:r w:rsidRPr="00816DA0">
        <w:rPr>
          <w:rFonts w:ascii="Times New Roman" w:hAnsi="Times New Roman" w:cs="Times New Roman"/>
          <w:sz w:val="28"/>
          <w:szCs w:val="28"/>
          <w:lang w:val="uk-UA"/>
        </w:rPr>
        <w:t xml:space="preserve"> застосовувати знання та вміння, отримані в школі, в життєвих ситуаціях. Тому одним з основних напрямків модернізації сучасної математичної освіти є посилення його прикладної спрямованості. Даний підхід не заперечує значимість фундаментальних знань, але акцентує увагу на вмінні використовувати їх на практиці. Прикладна складова орієнтована на рішення засобами математики практичних завдань суміжних дисциплін і завдань з повсякденного життя</w:t>
      </w:r>
      <w:r w:rsidR="00C02BED" w:rsidRPr="00816DA0">
        <w:rPr>
          <w:rFonts w:ascii="Times New Roman" w:hAnsi="Times New Roman" w:cs="Times New Roman"/>
          <w:sz w:val="28"/>
          <w:szCs w:val="28"/>
          <w:lang w:val="uk-UA"/>
        </w:rPr>
        <w:t>.</w:t>
      </w:r>
    </w:p>
    <w:p w:rsidR="00530D0E" w:rsidRPr="00816DA0" w:rsidRDefault="00530D0E">
      <w:pPr>
        <w:rPr>
          <w:rFonts w:ascii="Times New Roman" w:hAnsi="Times New Roman" w:cs="Times New Roman"/>
          <w:b/>
          <w:sz w:val="28"/>
          <w:szCs w:val="28"/>
          <w:lang w:val="uk-UA"/>
        </w:rPr>
      </w:pPr>
      <w:r w:rsidRPr="00816DA0">
        <w:rPr>
          <w:rFonts w:ascii="Times New Roman" w:hAnsi="Times New Roman" w:cs="Times New Roman"/>
          <w:b/>
          <w:sz w:val="28"/>
          <w:szCs w:val="28"/>
          <w:lang w:val="uk-UA"/>
        </w:rPr>
        <w:br w:type="page"/>
      </w:r>
    </w:p>
    <w:p w:rsidR="00CF68B0" w:rsidRPr="00816DA0" w:rsidRDefault="00E80A8C" w:rsidP="00816DA0">
      <w:pPr>
        <w:pStyle w:val="1"/>
        <w:ind w:firstLine="0"/>
        <w:rPr>
          <w:lang w:val="uk-UA"/>
        </w:rPr>
      </w:pPr>
      <w:bookmarkStart w:id="8" w:name="_Toc527547332"/>
      <w:bookmarkStart w:id="9" w:name="_Toc527547784"/>
      <w:r w:rsidRPr="00816DA0">
        <w:rPr>
          <w:lang w:val="uk-UA"/>
        </w:rPr>
        <w:t>РОЗДІЛ</w:t>
      </w:r>
      <w:r w:rsidR="00C02BED" w:rsidRPr="00816DA0">
        <w:rPr>
          <w:lang w:val="uk-UA"/>
        </w:rPr>
        <w:t xml:space="preserve"> </w:t>
      </w:r>
      <w:r w:rsidR="00CF68B0" w:rsidRPr="00816DA0">
        <w:rPr>
          <w:lang w:val="uk-UA"/>
        </w:rPr>
        <w:t>1. Проблеми і перспективи сучасного викладання математики</w:t>
      </w:r>
      <w:bookmarkEnd w:id="8"/>
      <w:bookmarkEnd w:id="9"/>
    </w:p>
    <w:p w:rsidR="00C02BED" w:rsidRPr="00816DA0" w:rsidRDefault="00C02BED" w:rsidP="00530D0E">
      <w:pPr>
        <w:spacing w:after="0" w:line="360" w:lineRule="auto"/>
        <w:jc w:val="center"/>
        <w:outlineLvl w:val="0"/>
        <w:rPr>
          <w:rFonts w:ascii="Times New Roman" w:hAnsi="Times New Roman" w:cs="Times New Roman"/>
          <w:b/>
          <w:sz w:val="28"/>
          <w:szCs w:val="28"/>
          <w:lang w:val="uk-UA"/>
        </w:rPr>
      </w:pPr>
    </w:p>
    <w:p w:rsidR="00CF68B0" w:rsidRPr="00816DA0" w:rsidRDefault="00CF68B0" w:rsidP="00816DA0">
      <w:pPr>
        <w:pStyle w:val="2"/>
        <w:rPr>
          <w:lang w:val="uk-UA"/>
        </w:rPr>
      </w:pPr>
      <w:bookmarkStart w:id="10" w:name="_Toc527547333"/>
      <w:bookmarkStart w:id="11" w:name="_Toc527547785"/>
      <w:r w:rsidRPr="00816DA0">
        <w:rPr>
          <w:lang w:val="uk-UA"/>
        </w:rPr>
        <w:t>1.1 Сучасні підходи та вимоги до викладання математики</w:t>
      </w:r>
      <w:bookmarkEnd w:id="10"/>
      <w:bookmarkEnd w:id="11"/>
    </w:p>
    <w:p w:rsidR="00C02BED" w:rsidRPr="00816DA0" w:rsidRDefault="00C02BED" w:rsidP="00C02BED">
      <w:pPr>
        <w:spacing w:after="0" w:line="360" w:lineRule="auto"/>
        <w:ind w:firstLine="709"/>
        <w:jc w:val="both"/>
        <w:rPr>
          <w:rFonts w:ascii="Times New Roman" w:hAnsi="Times New Roman" w:cs="Times New Roman"/>
          <w:sz w:val="28"/>
          <w:szCs w:val="28"/>
          <w:lang w:val="uk-UA"/>
        </w:rPr>
      </w:pPr>
    </w:p>
    <w:p w:rsidR="00CF68B0" w:rsidRPr="00816DA0" w:rsidRDefault="00CF68B0"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Сучасні процеси розбудови початкової математичної освіти, хоч і мають свої особливості, невіддільні від процесів оновлення національної педагогічної та математичної освіти в загальноосвітній та вищій школах в Україні.</w:t>
      </w:r>
    </w:p>
    <w:p w:rsidR="00CF68B0" w:rsidRPr="00816DA0" w:rsidRDefault="00CF68B0"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Гуманітаризація та гуманізація освіти, технологізація процесу навчання від дошкільної ланки освіти до вищої школи складають актуальні концепти математичної освіти. Сучасна педагогічна наука вказує на напрями освітніх перебудов у теоретичній площині відповідно до державних стандартів та через практичне впровадження особистісно</w:t>
      </w:r>
      <w:r w:rsidR="00C02BED" w:rsidRPr="00816DA0">
        <w:rPr>
          <w:rFonts w:ascii="Times New Roman" w:hAnsi="Times New Roman" w:cs="Times New Roman"/>
          <w:sz w:val="28"/>
          <w:szCs w:val="28"/>
          <w:lang w:val="uk-UA"/>
        </w:rPr>
        <w:t>-</w:t>
      </w:r>
      <w:r w:rsidRPr="00816DA0">
        <w:rPr>
          <w:rFonts w:ascii="Times New Roman" w:hAnsi="Times New Roman" w:cs="Times New Roman"/>
          <w:sz w:val="28"/>
          <w:szCs w:val="28"/>
          <w:lang w:val="uk-UA"/>
        </w:rPr>
        <w:t>орієнтованої моделі навчання. До процесів оновлення математичної освіти належать реформування та модернізація. Вони пов’язані з необхідністю забезпечити життєдіяльність математичної освіти, фундаментальність математичної підготовки, формування математичного стилю мислення, дієвість застосування математичних знань на широкому колі математичних завдань з теоретичним та прикладним змістом.</w:t>
      </w:r>
    </w:p>
    <w:p w:rsidR="00C34D53" w:rsidRPr="00816DA0" w:rsidRDefault="00CF68B0"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Одним із соціальних замовлень щодо математичної підготовки, які виписані в освітній галузі «Математика», є не стільки оволодіння знаннями, скільки розвиток процесів </w:t>
      </w:r>
      <w:r w:rsidR="00C02BED" w:rsidRPr="00816DA0">
        <w:rPr>
          <w:rFonts w:ascii="Times New Roman" w:hAnsi="Times New Roman" w:cs="Times New Roman"/>
          <w:sz w:val="28"/>
          <w:szCs w:val="28"/>
          <w:lang w:val="uk-UA"/>
        </w:rPr>
        <w:t xml:space="preserve">мислення </w:t>
      </w:r>
      <w:r w:rsidRPr="00816DA0">
        <w:rPr>
          <w:rFonts w:ascii="Times New Roman" w:hAnsi="Times New Roman" w:cs="Times New Roman"/>
          <w:sz w:val="28"/>
          <w:szCs w:val="28"/>
          <w:lang w:val="uk-UA"/>
        </w:rPr>
        <w:t xml:space="preserve">або математичного мислення з певними характеристиками. Думка про те, що у початкових класах достатньо навчити </w:t>
      </w:r>
      <w:r w:rsidR="005B0C06" w:rsidRPr="00816DA0">
        <w:rPr>
          <w:rFonts w:ascii="Times New Roman" w:hAnsi="Times New Roman" w:cs="Times New Roman"/>
          <w:sz w:val="28"/>
          <w:szCs w:val="28"/>
          <w:lang w:val="uk-UA"/>
        </w:rPr>
        <w:t>студентів</w:t>
      </w:r>
      <w:r w:rsidR="00C02BED" w:rsidRP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обчислювальної діяльності та геометричним побудовам, є хибною, обмеженою, яка не відбиває реальних освітніх потреб молодого покоління. Традиційна система навчання математики орієнтує на передачу знань, тоді як гуманізація, оновлення навчального процесу передбачає формування творчої особистості.</w:t>
      </w:r>
    </w:p>
    <w:p w:rsidR="00857771" w:rsidRPr="00816DA0" w:rsidRDefault="00857771"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Сучасній людині надзвичайно важлива не стільки енциклопедична грамотність, скільки здатність застосовувати узагальнені знання і вміння для вирішення конкретних ситуацій і проблем, що виникають в реальній дійсності. Формувати здатність вирішення проблем допомагають спеціальним чином підібрані завдання - практико-орієнтовані</w:t>
      </w:r>
    </w:p>
    <w:p w:rsidR="00C02BED" w:rsidRPr="00816DA0" w:rsidRDefault="00AD14F0"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У середніх спеціальних навчальних закладах необхідність поєднання загальноосвітньої і професійної підготовки обумовлена їх специфікою. Це закономірно веде до професійної спрямованості навчання математики</w:t>
      </w:r>
    </w:p>
    <w:p w:rsidR="00AD14F0" w:rsidRPr="00816DA0" w:rsidRDefault="00AD14F0"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В основі практико-орієнтованого навчання, лежить поєднання фундаментальної освіти і професійно-прикладної підготовки для забезпечення зв'язку змісту професійної освіти з реальними потребами промисловості і соціальної сфери На сучасному етапі перед </w:t>
      </w:r>
      <w:r w:rsidR="00C50753" w:rsidRPr="00816DA0">
        <w:rPr>
          <w:rFonts w:ascii="Times New Roman" w:hAnsi="Times New Roman" w:cs="Times New Roman"/>
          <w:sz w:val="28"/>
          <w:szCs w:val="28"/>
          <w:lang w:val="uk-UA"/>
        </w:rPr>
        <w:t>вишами</w:t>
      </w:r>
      <w:r w:rsidR="00680556" w:rsidRP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 xml:space="preserve">стоїть завдання організації навчання на </w:t>
      </w:r>
      <w:proofErr w:type="spellStart"/>
      <w:r w:rsidRPr="00816DA0">
        <w:rPr>
          <w:rFonts w:ascii="Times New Roman" w:hAnsi="Times New Roman" w:cs="Times New Roman"/>
          <w:sz w:val="28"/>
          <w:szCs w:val="28"/>
          <w:lang w:val="uk-UA"/>
        </w:rPr>
        <w:t>компетентнісної</w:t>
      </w:r>
      <w:proofErr w:type="spellEnd"/>
      <w:r w:rsidRPr="00816DA0">
        <w:rPr>
          <w:rFonts w:ascii="Times New Roman" w:hAnsi="Times New Roman" w:cs="Times New Roman"/>
          <w:sz w:val="28"/>
          <w:szCs w:val="28"/>
          <w:lang w:val="uk-UA"/>
        </w:rPr>
        <w:t xml:space="preserve"> основі шляхом посилення його практичної спрямованості при збереженні фундаментальності.</w:t>
      </w:r>
    </w:p>
    <w:p w:rsidR="00C02BED" w:rsidRPr="00816DA0" w:rsidRDefault="00C02BED" w:rsidP="00C02BED">
      <w:pPr>
        <w:spacing w:after="0" w:line="360" w:lineRule="auto"/>
        <w:ind w:firstLine="709"/>
        <w:jc w:val="both"/>
        <w:rPr>
          <w:rFonts w:ascii="Times New Roman" w:hAnsi="Times New Roman" w:cs="Times New Roman"/>
          <w:b/>
          <w:sz w:val="28"/>
          <w:szCs w:val="28"/>
          <w:lang w:val="uk-UA"/>
        </w:rPr>
      </w:pPr>
    </w:p>
    <w:p w:rsidR="00C02BED" w:rsidRPr="00816DA0" w:rsidRDefault="00C02BED" w:rsidP="00816DA0">
      <w:pPr>
        <w:pStyle w:val="2"/>
        <w:jc w:val="both"/>
        <w:rPr>
          <w:lang w:val="uk-UA"/>
        </w:rPr>
      </w:pPr>
      <w:bookmarkStart w:id="12" w:name="_Toc527547334"/>
      <w:bookmarkStart w:id="13" w:name="_Toc527547786"/>
      <w:r w:rsidRPr="00816DA0">
        <w:rPr>
          <w:lang w:val="uk-UA"/>
        </w:rPr>
        <w:t>1.2</w:t>
      </w:r>
      <w:r w:rsidR="00CA3748" w:rsidRPr="00816DA0">
        <w:rPr>
          <w:lang w:val="uk-UA"/>
        </w:rPr>
        <w:t xml:space="preserve"> Формування </w:t>
      </w:r>
      <w:proofErr w:type="spellStart"/>
      <w:r w:rsidR="00CA3748" w:rsidRPr="00816DA0">
        <w:rPr>
          <w:lang w:val="uk-UA"/>
        </w:rPr>
        <w:t>компетентностей</w:t>
      </w:r>
      <w:proofErr w:type="spellEnd"/>
      <w:r w:rsidR="00CA3748" w:rsidRPr="00816DA0">
        <w:rPr>
          <w:lang w:val="uk-UA"/>
        </w:rPr>
        <w:t xml:space="preserve"> при розв’язува</w:t>
      </w:r>
      <w:r w:rsidR="00816DA0">
        <w:rPr>
          <w:lang w:val="uk-UA"/>
        </w:rPr>
        <w:t>нні практико-орієнтованих задач</w:t>
      </w:r>
      <w:bookmarkEnd w:id="12"/>
      <w:bookmarkEnd w:id="13"/>
    </w:p>
    <w:p w:rsidR="00C02BED" w:rsidRPr="00816DA0" w:rsidRDefault="00C02BED" w:rsidP="00C02BED">
      <w:pPr>
        <w:spacing w:after="0" w:line="360" w:lineRule="auto"/>
        <w:ind w:firstLine="709"/>
        <w:jc w:val="both"/>
        <w:rPr>
          <w:rFonts w:ascii="Times New Roman" w:hAnsi="Times New Roman" w:cs="Times New Roman"/>
          <w:b/>
          <w:sz w:val="28"/>
          <w:szCs w:val="28"/>
          <w:lang w:val="uk-UA"/>
        </w:rPr>
      </w:pPr>
    </w:p>
    <w:p w:rsidR="00C02BED" w:rsidRPr="00816DA0" w:rsidRDefault="00EA6476" w:rsidP="00C02BED">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 xml:space="preserve">Освіта не може бути практико-орієнтованим без набуття досвіду діяльності, рівень якого більш точно визначається методами </w:t>
      </w:r>
      <w:proofErr w:type="spellStart"/>
      <w:r w:rsidRPr="00816DA0">
        <w:rPr>
          <w:rFonts w:ascii="Times New Roman" w:eastAsia="Times New Roman" w:hAnsi="Times New Roman" w:cs="Times New Roman"/>
          <w:sz w:val="28"/>
          <w:szCs w:val="28"/>
          <w:lang w:val="uk-UA"/>
        </w:rPr>
        <w:t>компетентнісного</w:t>
      </w:r>
      <w:proofErr w:type="spellEnd"/>
      <w:r w:rsidRPr="00816DA0">
        <w:rPr>
          <w:rFonts w:ascii="Times New Roman" w:eastAsia="Times New Roman" w:hAnsi="Times New Roman" w:cs="Times New Roman"/>
          <w:sz w:val="28"/>
          <w:szCs w:val="28"/>
          <w:lang w:val="uk-UA"/>
        </w:rPr>
        <w:t xml:space="preserve"> підходу.</w:t>
      </w:r>
    </w:p>
    <w:p w:rsidR="00C02BED" w:rsidRPr="00816DA0" w:rsidRDefault="00EA6476" w:rsidP="00C02BED">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 xml:space="preserve">Сьогодні, незважаючи на повсюдне використання цього терміна, немає однозначного визначення поняття компетенція. Компетенція ближче до понятійному полю «знаю, як», ніж до поля «знаю, що». «Знаю, що" відноситься до атрибутів традиційної психолого парадигми, а «знаю, як» більше пов'язане зі «знаннями в дії», і тому компетенції, </w:t>
      </w:r>
      <w:proofErr w:type="spellStart"/>
      <w:r w:rsidRPr="00816DA0">
        <w:rPr>
          <w:rFonts w:ascii="Times New Roman" w:eastAsia="Times New Roman" w:hAnsi="Times New Roman" w:cs="Times New Roman"/>
          <w:sz w:val="28"/>
          <w:szCs w:val="28"/>
          <w:lang w:val="uk-UA"/>
        </w:rPr>
        <w:t>компетентнісний</w:t>
      </w:r>
      <w:proofErr w:type="spellEnd"/>
      <w:r w:rsidRPr="00816DA0">
        <w:rPr>
          <w:rFonts w:ascii="Times New Roman" w:eastAsia="Times New Roman" w:hAnsi="Times New Roman" w:cs="Times New Roman"/>
          <w:sz w:val="28"/>
          <w:szCs w:val="28"/>
          <w:lang w:val="uk-UA"/>
        </w:rPr>
        <w:t xml:space="preserve"> підхід ближче до цілей і завдань практико-орієнтованої освіти.</w:t>
      </w:r>
    </w:p>
    <w:p w:rsidR="00C02BED" w:rsidRPr="00816DA0" w:rsidRDefault="00EA6476" w:rsidP="00C02BED">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Введення поняття компетентності як «вміння мобілізувати знання і досвід до вирішення конкретних проблем», дозволяє розглядати компетентність як багатофункціональний інструмент вимірювання якості професійної освіти.</w:t>
      </w:r>
    </w:p>
    <w:p w:rsidR="00EA6476" w:rsidRPr="00816DA0" w:rsidRDefault="00EA6476" w:rsidP="00C02BED">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 xml:space="preserve">Деякі вважають, що для побудови практико-орієнтованої освіти необхідний новий </w:t>
      </w:r>
      <w:proofErr w:type="spellStart"/>
      <w:r w:rsidRPr="00816DA0">
        <w:rPr>
          <w:rFonts w:ascii="Times New Roman" w:eastAsia="Times New Roman" w:hAnsi="Times New Roman" w:cs="Times New Roman"/>
          <w:sz w:val="28"/>
          <w:szCs w:val="28"/>
          <w:lang w:val="uk-UA"/>
        </w:rPr>
        <w:t>діяльнісно-компетентнісний</w:t>
      </w:r>
      <w:proofErr w:type="spellEnd"/>
      <w:r w:rsidRPr="00816DA0">
        <w:rPr>
          <w:rFonts w:ascii="Times New Roman" w:eastAsia="Times New Roman" w:hAnsi="Times New Roman" w:cs="Times New Roman"/>
          <w:sz w:val="28"/>
          <w:szCs w:val="28"/>
          <w:lang w:val="uk-UA"/>
        </w:rPr>
        <w:t xml:space="preserve"> підхід. На відміну від традиційної освіти, орієнтованого на засвоєння знань, при цьому практико-орієнтовану освіту направлено на придбання, крім знань, умінь, навичок, досвіду практичної діяльності.</w:t>
      </w:r>
    </w:p>
    <w:p w:rsidR="00C02BED" w:rsidRPr="00816DA0" w:rsidRDefault="007D2E9B"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Підвищена увага до розробки матеріалів для перевірки компетентності випускників школи в галузі математики пояснюється сучасними вимогами «математичної грамотності» школярів - здатності людини використовувати придбані знання для вирішення широкого діапазону завдань. Однією з головних цілей навчання математики є підготовка </w:t>
      </w:r>
      <w:r w:rsidR="00760E4A" w:rsidRPr="00816DA0">
        <w:rPr>
          <w:rFonts w:ascii="Times New Roman" w:hAnsi="Times New Roman" w:cs="Times New Roman"/>
          <w:sz w:val="28"/>
          <w:szCs w:val="28"/>
          <w:lang w:val="uk-UA"/>
        </w:rPr>
        <w:t>студентів</w:t>
      </w:r>
      <w:r w:rsid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 xml:space="preserve">до повсякденного життя, а також розвиток їх особистості засобами математики. Одним з пріоритетних напрямків загальноосвітньої підготовки школярів з математики є підготовка до отримання спеціальності при продовженні освіти у вищій школі. Важливою проблемою в питанні оцінки знань є наявність </w:t>
      </w:r>
      <w:proofErr w:type="spellStart"/>
      <w:r w:rsidRPr="00816DA0">
        <w:rPr>
          <w:rFonts w:ascii="Times New Roman" w:hAnsi="Times New Roman" w:cs="Times New Roman"/>
          <w:sz w:val="28"/>
          <w:szCs w:val="28"/>
          <w:lang w:val="uk-UA"/>
        </w:rPr>
        <w:t>компетентнісно-орієнтованих</w:t>
      </w:r>
      <w:proofErr w:type="spellEnd"/>
      <w:r w:rsidRPr="00816DA0">
        <w:rPr>
          <w:rFonts w:ascii="Times New Roman" w:hAnsi="Times New Roman" w:cs="Times New Roman"/>
          <w:sz w:val="28"/>
          <w:szCs w:val="28"/>
          <w:lang w:val="uk-UA"/>
        </w:rPr>
        <w:t xml:space="preserve"> вимірювачів освітніх досягнень </w:t>
      </w:r>
      <w:r w:rsidR="005B0C06" w:rsidRPr="00816DA0">
        <w:rPr>
          <w:rFonts w:ascii="Times New Roman" w:hAnsi="Times New Roman" w:cs="Times New Roman"/>
          <w:sz w:val="28"/>
          <w:szCs w:val="28"/>
          <w:lang w:val="uk-UA"/>
        </w:rPr>
        <w:t>студентів</w:t>
      </w:r>
      <w:r w:rsidRPr="00816DA0">
        <w:rPr>
          <w:rFonts w:ascii="Times New Roman" w:hAnsi="Times New Roman" w:cs="Times New Roman"/>
          <w:sz w:val="28"/>
          <w:szCs w:val="28"/>
          <w:lang w:val="uk-UA"/>
        </w:rPr>
        <w:t xml:space="preserve"> з математики. Фахівці, до математичних </w:t>
      </w:r>
      <w:proofErr w:type="spellStart"/>
      <w:r w:rsidRPr="00816DA0">
        <w:rPr>
          <w:rFonts w:ascii="Times New Roman" w:hAnsi="Times New Roman" w:cs="Times New Roman"/>
          <w:sz w:val="28"/>
          <w:szCs w:val="28"/>
          <w:lang w:val="uk-UA"/>
        </w:rPr>
        <w:t>компетентностям</w:t>
      </w:r>
      <w:proofErr w:type="spellEnd"/>
      <w:r w:rsidRPr="00816DA0">
        <w:rPr>
          <w:rFonts w:ascii="Times New Roman" w:hAnsi="Times New Roman" w:cs="Times New Roman"/>
          <w:sz w:val="28"/>
          <w:szCs w:val="28"/>
          <w:lang w:val="uk-UA"/>
        </w:rPr>
        <w:t xml:space="preserve"> відносять: здатність структурувати зміст матеріалу, виокремлювати математичні відносини, створювати математичну модель, аналізувати дані, інтерпретувати отримані результати</w:t>
      </w:r>
    </w:p>
    <w:p w:rsidR="007D2E9B" w:rsidRPr="00816DA0" w:rsidRDefault="007D2E9B"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В математиці оцінка компетентності (тобто здатності застосовувати отримані знання і вміння до вирішення проблем, що виникають на практиці) проводиться за допомогою: чисто математичних задач, контекстних завдань (в методичній літературі їх прийнято називати практико-орієнтованими)</w:t>
      </w:r>
    </w:p>
    <w:p w:rsidR="008A4182" w:rsidRPr="00816DA0" w:rsidRDefault="008A4182" w:rsidP="00C02BED">
      <w:pPr>
        <w:spacing w:after="0" w:line="360" w:lineRule="auto"/>
        <w:ind w:firstLine="709"/>
        <w:jc w:val="both"/>
        <w:rPr>
          <w:rFonts w:ascii="Times New Roman" w:hAnsi="Times New Roman" w:cs="Times New Roman"/>
          <w:b/>
          <w:sz w:val="28"/>
          <w:szCs w:val="28"/>
          <w:lang w:val="uk-UA"/>
        </w:rPr>
      </w:pPr>
    </w:p>
    <w:p w:rsidR="007C43E3" w:rsidRPr="00816DA0" w:rsidRDefault="008A4182" w:rsidP="00816DA0">
      <w:pPr>
        <w:pStyle w:val="2"/>
        <w:rPr>
          <w:lang w:val="uk-UA"/>
        </w:rPr>
      </w:pPr>
      <w:bookmarkStart w:id="14" w:name="_Toc527547335"/>
      <w:bookmarkStart w:id="15" w:name="_Toc527547787"/>
      <w:r w:rsidRPr="00816DA0">
        <w:rPr>
          <w:lang w:val="uk-UA"/>
        </w:rPr>
        <w:t xml:space="preserve">1.3 </w:t>
      </w:r>
      <w:r w:rsidR="007C43E3" w:rsidRPr="00816DA0">
        <w:rPr>
          <w:lang w:val="uk-UA"/>
        </w:rPr>
        <w:t>Цілі сутність та принципи практико-орієнтовного викладання</w:t>
      </w:r>
      <w:bookmarkEnd w:id="14"/>
      <w:bookmarkEnd w:id="15"/>
    </w:p>
    <w:p w:rsidR="008A4182" w:rsidRPr="00816DA0" w:rsidRDefault="008A4182" w:rsidP="00C02BED">
      <w:pPr>
        <w:spacing w:after="0" w:line="360" w:lineRule="auto"/>
        <w:ind w:firstLine="709"/>
        <w:jc w:val="both"/>
        <w:rPr>
          <w:rFonts w:ascii="Times New Roman" w:hAnsi="Times New Roman" w:cs="Times New Roman"/>
          <w:b/>
          <w:sz w:val="28"/>
          <w:szCs w:val="28"/>
          <w:lang w:val="uk-UA"/>
        </w:rPr>
      </w:pPr>
    </w:p>
    <w:p w:rsidR="00C02BED" w:rsidRPr="00816DA0" w:rsidRDefault="00E42097"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Основна мета викладання кожного предмета - дати навчаються досить чітке уявлення про основи тієї науки, з якої навчальний предмет бере свій зміст, розкрити в доступній формі основні її поняття, ідеї і методи.</w:t>
      </w:r>
    </w:p>
    <w:p w:rsidR="00DC6DCA" w:rsidRPr="00816DA0" w:rsidRDefault="00E42097"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Однак, дослідження психологів і педагогів, досвід</w:t>
      </w:r>
      <w:r w:rsidR="00DF702B" w:rsidRPr="00816DA0">
        <w:rPr>
          <w:rFonts w:ascii="Times New Roman" w:hAnsi="Times New Roman" w:cs="Times New Roman"/>
          <w:sz w:val="28"/>
          <w:szCs w:val="28"/>
          <w:lang w:val="uk-UA"/>
        </w:rPr>
        <w:t xml:space="preserve"> більшості</w:t>
      </w:r>
      <w:r w:rsidRPr="00816DA0">
        <w:rPr>
          <w:rFonts w:ascii="Times New Roman" w:hAnsi="Times New Roman" w:cs="Times New Roman"/>
          <w:sz w:val="28"/>
          <w:szCs w:val="28"/>
          <w:lang w:val="uk-UA"/>
        </w:rPr>
        <w:t xml:space="preserve"> вчителів показують, що з роками інтерес до навчання падає, так як збільшується розумове навантаження </w:t>
      </w:r>
      <w:r w:rsidR="00DC6DCA" w:rsidRPr="00816DA0">
        <w:rPr>
          <w:rFonts w:ascii="Times New Roman" w:hAnsi="Times New Roman" w:cs="Times New Roman"/>
          <w:sz w:val="28"/>
          <w:szCs w:val="28"/>
          <w:lang w:val="uk-UA"/>
        </w:rPr>
        <w:t xml:space="preserve">студентів </w:t>
      </w:r>
      <w:r w:rsidRPr="00816DA0">
        <w:rPr>
          <w:rFonts w:ascii="Times New Roman" w:hAnsi="Times New Roman" w:cs="Times New Roman"/>
          <w:sz w:val="28"/>
          <w:szCs w:val="28"/>
          <w:lang w:val="uk-UA"/>
        </w:rPr>
        <w:t xml:space="preserve">до досліджуваного матеріалу, падає їх активність протягом всього курсу навчання. </w:t>
      </w:r>
      <w:r w:rsidR="00D548CF">
        <w:rPr>
          <w:rFonts w:ascii="Times New Roman" w:hAnsi="Times New Roman" w:cs="Times New Roman"/>
          <w:sz w:val="28"/>
          <w:szCs w:val="28"/>
          <w:lang w:val="uk-UA"/>
        </w:rPr>
        <w:t>Студенти</w:t>
      </w:r>
      <w:r w:rsidR="00DF702B" w:rsidRPr="00816DA0">
        <w:rPr>
          <w:rFonts w:ascii="Times New Roman" w:hAnsi="Times New Roman" w:cs="Times New Roman"/>
          <w:sz w:val="28"/>
          <w:szCs w:val="28"/>
          <w:lang w:val="uk-UA"/>
        </w:rPr>
        <w:t>, особливо старших класів та студенти  вишів І-ІІ рівня акредитації</w:t>
      </w:r>
      <w:r w:rsidRPr="00816DA0">
        <w:rPr>
          <w:rFonts w:ascii="Times New Roman" w:hAnsi="Times New Roman" w:cs="Times New Roman"/>
          <w:sz w:val="28"/>
          <w:szCs w:val="28"/>
          <w:lang w:val="uk-UA"/>
        </w:rPr>
        <w:t xml:space="preserve"> </w:t>
      </w:r>
      <w:r w:rsidR="00DF702B" w:rsidRPr="00816DA0">
        <w:rPr>
          <w:rFonts w:ascii="Times New Roman" w:hAnsi="Times New Roman" w:cs="Times New Roman"/>
          <w:sz w:val="28"/>
          <w:szCs w:val="28"/>
          <w:lang w:val="uk-UA"/>
        </w:rPr>
        <w:t>все частіше</w:t>
      </w:r>
      <w:r w:rsidRPr="00816DA0">
        <w:rPr>
          <w:rFonts w:ascii="Times New Roman" w:hAnsi="Times New Roman" w:cs="Times New Roman"/>
          <w:sz w:val="28"/>
          <w:szCs w:val="28"/>
          <w:lang w:val="uk-UA"/>
        </w:rPr>
        <w:t xml:space="preserve"> ставлять одні і ті ж питання: «Навіщо вивчаємо даний предмет?», «Де може мені це стати в нагоді?».У зв'язку з цим ведуться пошуки нових ефективних методів навчання і таких методичних прийомів, які</w:t>
      </w:r>
      <w:r w:rsidR="00DF702B" w:rsidRPr="00816DA0">
        <w:rPr>
          <w:rFonts w:ascii="Times New Roman" w:hAnsi="Times New Roman" w:cs="Times New Roman"/>
          <w:sz w:val="28"/>
          <w:szCs w:val="28"/>
          <w:lang w:val="uk-UA"/>
        </w:rPr>
        <w:t xml:space="preserve"> б не просто</w:t>
      </w:r>
      <w:r w:rsidRPr="00816DA0">
        <w:rPr>
          <w:rFonts w:ascii="Times New Roman" w:hAnsi="Times New Roman" w:cs="Times New Roman"/>
          <w:sz w:val="28"/>
          <w:szCs w:val="28"/>
          <w:lang w:val="uk-UA"/>
        </w:rPr>
        <w:t xml:space="preserve"> активізували б думку </w:t>
      </w:r>
      <w:r w:rsidR="00DC6DCA" w:rsidRPr="00816DA0">
        <w:rPr>
          <w:rFonts w:ascii="Times New Roman" w:hAnsi="Times New Roman" w:cs="Times New Roman"/>
          <w:sz w:val="28"/>
          <w:szCs w:val="28"/>
          <w:lang w:val="uk-UA"/>
        </w:rPr>
        <w:t>студен</w:t>
      </w:r>
      <w:r w:rsidR="00DF702B" w:rsidRPr="00816DA0">
        <w:rPr>
          <w:rFonts w:ascii="Times New Roman" w:hAnsi="Times New Roman" w:cs="Times New Roman"/>
          <w:sz w:val="28"/>
          <w:szCs w:val="28"/>
          <w:lang w:val="uk-UA"/>
        </w:rPr>
        <w:t>тів</w:t>
      </w:r>
      <w:r w:rsidR="00816DA0">
        <w:rPr>
          <w:rFonts w:ascii="Times New Roman" w:hAnsi="Times New Roman" w:cs="Times New Roman"/>
          <w:sz w:val="28"/>
          <w:szCs w:val="28"/>
          <w:lang w:val="uk-UA"/>
        </w:rPr>
        <w:t xml:space="preserve">, </w:t>
      </w:r>
      <w:r w:rsidR="00DF702B" w:rsidRPr="00816DA0">
        <w:rPr>
          <w:rFonts w:ascii="Times New Roman" w:hAnsi="Times New Roman" w:cs="Times New Roman"/>
          <w:sz w:val="28"/>
          <w:szCs w:val="28"/>
          <w:lang w:val="uk-UA"/>
        </w:rPr>
        <w:t xml:space="preserve"> а стимулювали б їх </w:t>
      </w:r>
      <w:r w:rsidRPr="00816DA0">
        <w:rPr>
          <w:rFonts w:ascii="Times New Roman" w:hAnsi="Times New Roman" w:cs="Times New Roman"/>
          <w:sz w:val="28"/>
          <w:szCs w:val="28"/>
          <w:lang w:val="uk-UA"/>
        </w:rPr>
        <w:t xml:space="preserve">  </w:t>
      </w:r>
      <w:r w:rsidR="00DC6DCA" w:rsidRPr="00816DA0">
        <w:rPr>
          <w:rFonts w:ascii="Times New Roman" w:hAnsi="Times New Roman" w:cs="Times New Roman"/>
          <w:sz w:val="28"/>
          <w:szCs w:val="28"/>
          <w:lang w:val="uk-UA"/>
        </w:rPr>
        <w:t xml:space="preserve">до </w:t>
      </w:r>
      <w:r w:rsidR="00DF702B" w:rsidRPr="00816DA0">
        <w:rPr>
          <w:rFonts w:ascii="Times New Roman" w:hAnsi="Times New Roman" w:cs="Times New Roman"/>
          <w:sz w:val="28"/>
          <w:szCs w:val="28"/>
          <w:lang w:val="uk-UA"/>
        </w:rPr>
        <w:t>самостійного набуття знань ,які їм стануть в нагоді в подальшій роботі</w:t>
      </w:r>
    </w:p>
    <w:p w:rsidR="00E42097" w:rsidRPr="00816DA0" w:rsidRDefault="00E42097"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Метою практико-орієнтованого навчання є розвиток пізнавальних потреб, організація пошуку нових знань, підвищення ефективності освітнього процесу.</w:t>
      </w:r>
    </w:p>
    <w:p w:rsidR="00C02BED" w:rsidRPr="00816DA0" w:rsidRDefault="00E42097"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Сутність практико-орієнтованого навчання полягає в побудові навчального процесу на основі придбання нових знань і формування практичного досвіду їх використання при вирішенні життєво важливих завдань і проблем.</w:t>
      </w:r>
    </w:p>
    <w:p w:rsidR="00C02BED" w:rsidRPr="00816DA0" w:rsidRDefault="00E42097"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Принципами організації практико-орієнтованого навчання є: мотиваційне забезпечення навчального процесу; зв'язок навчання з практикою; свідомість і активність </w:t>
      </w:r>
      <w:r w:rsidR="00DC6DCA" w:rsidRPr="00816DA0">
        <w:rPr>
          <w:rFonts w:ascii="Times New Roman" w:hAnsi="Times New Roman" w:cs="Times New Roman"/>
          <w:sz w:val="28"/>
          <w:szCs w:val="28"/>
          <w:lang w:val="uk-UA"/>
        </w:rPr>
        <w:t xml:space="preserve">студентів </w:t>
      </w:r>
      <w:r w:rsidRPr="00816DA0">
        <w:rPr>
          <w:rFonts w:ascii="Times New Roman" w:hAnsi="Times New Roman" w:cs="Times New Roman"/>
          <w:sz w:val="28"/>
          <w:szCs w:val="28"/>
          <w:lang w:val="uk-UA"/>
        </w:rPr>
        <w:t xml:space="preserve">у навчанні, </w:t>
      </w:r>
      <w:proofErr w:type="spellStart"/>
      <w:r w:rsidRPr="00816DA0">
        <w:rPr>
          <w:rFonts w:ascii="Times New Roman" w:hAnsi="Times New Roman" w:cs="Times New Roman"/>
          <w:sz w:val="28"/>
          <w:szCs w:val="28"/>
          <w:lang w:val="uk-UA"/>
        </w:rPr>
        <w:t>діяльнісний</w:t>
      </w:r>
      <w:proofErr w:type="spellEnd"/>
      <w:r w:rsidRPr="00816DA0">
        <w:rPr>
          <w:rFonts w:ascii="Times New Roman" w:hAnsi="Times New Roman" w:cs="Times New Roman"/>
          <w:sz w:val="28"/>
          <w:szCs w:val="28"/>
          <w:lang w:val="uk-UA"/>
        </w:rPr>
        <w:t xml:space="preserve"> підхід.</w:t>
      </w:r>
    </w:p>
    <w:p w:rsidR="00E42097" w:rsidRPr="00816DA0" w:rsidRDefault="00E42097"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В освітньому процесі кожна навчальна дисципліна створює передумови для формування в</w:t>
      </w:r>
      <w:r w:rsidR="00DF702B" w:rsidRPr="00816DA0">
        <w:rPr>
          <w:rFonts w:ascii="Times New Roman" w:hAnsi="Times New Roman" w:cs="Times New Roman"/>
          <w:sz w:val="28"/>
          <w:szCs w:val="28"/>
          <w:lang w:val="uk-UA"/>
        </w:rPr>
        <w:t xml:space="preserve"> </w:t>
      </w:r>
      <w:r w:rsidR="00DC6DCA" w:rsidRPr="00816DA0">
        <w:rPr>
          <w:rFonts w:ascii="Times New Roman" w:hAnsi="Times New Roman" w:cs="Times New Roman"/>
          <w:sz w:val="28"/>
          <w:szCs w:val="28"/>
          <w:lang w:val="uk-UA"/>
        </w:rPr>
        <w:t>студентів</w:t>
      </w:r>
      <w:r w:rsidRPr="00816DA0">
        <w:rPr>
          <w:rFonts w:ascii="Times New Roman" w:hAnsi="Times New Roman" w:cs="Times New Roman"/>
          <w:sz w:val="28"/>
          <w:szCs w:val="28"/>
          <w:lang w:val="uk-UA"/>
        </w:rPr>
        <w:t xml:space="preserve"> ключових </w:t>
      </w:r>
      <w:proofErr w:type="spellStart"/>
      <w:r w:rsidRPr="00816DA0">
        <w:rPr>
          <w:rFonts w:ascii="Times New Roman" w:hAnsi="Times New Roman" w:cs="Times New Roman"/>
          <w:sz w:val="28"/>
          <w:szCs w:val="28"/>
          <w:lang w:val="uk-UA"/>
        </w:rPr>
        <w:t>компетенцій</w:t>
      </w:r>
      <w:proofErr w:type="spellEnd"/>
      <w:r w:rsidRPr="00816DA0">
        <w:rPr>
          <w:rFonts w:ascii="Times New Roman" w:hAnsi="Times New Roman" w:cs="Times New Roman"/>
          <w:sz w:val="28"/>
          <w:szCs w:val="28"/>
          <w:lang w:val="uk-UA"/>
        </w:rPr>
        <w:t>: ціннісно-смисловий, загальнокультурної, навчально-пізнавальної, інформаційної, комунікативної. Компетенції формуються в процесі діяльності і заради майбутньої професійної діяльності.</w:t>
      </w:r>
      <w:r w:rsid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 xml:space="preserve">Важлива роль в системі підготовки </w:t>
      </w:r>
      <w:r w:rsidR="00FF6AB8" w:rsidRPr="00816DA0">
        <w:rPr>
          <w:rFonts w:ascii="Times New Roman" w:hAnsi="Times New Roman" w:cs="Times New Roman"/>
          <w:sz w:val="28"/>
          <w:szCs w:val="28"/>
          <w:lang w:val="uk-UA"/>
        </w:rPr>
        <w:t>студентів</w:t>
      </w:r>
      <w:r w:rsidRPr="00816DA0">
        <w:rPr>
          <w:rFonts w:ascii="Times New Roman" w:hAnsi="Times New Roman" w:cs="Times New Roman"/>
          <w:sz w:val="28"/>
          <w:szCs w:val="28"/>
          <w:lang w:val="uk-UA"/>
        </w:rPr>
        <w:t xml:space="preserve"> до застосування придбаних знань в практичних цілях належить вивченню курсу математики, оскільки універсальність математичних методів дозволяє відобразити</w:t>
      </w:r>
      <w:r w:rsidR="008A4182" w:rsidRP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зв'язок теоретичного матеріалу з практикою.</w:t>
      </w:r>
    </w:p>
    <w:p w:rsidR="00C02BED" w:rsidRPr="00816DA0" w:rsidRDefault="00E42097" w:rsidP="00C02BED">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Дидактичні цілі практико-орієнтованих завдань:</w:t>
      </w:r>
    </w:p>
    <w:p w:rsidR="00C02BED" w:rsidRPr="00816DA0" w:rsidRDefault="00E42097" w:rsidP="00816DA0">
      <w:pPr>
        <w:pStyle w:val="ac"/>
        <w:numPr>
          <w:ilvl w:val="0"/>
          <w:numId w:val="11"/>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закріплення і поглиблення теоретичних знань,</w:t>
      </w:r>
    </w:p>
    <w:p w:rsidR="00C02BED" w:rsidRPr="00816DA0" w:rsidRDefault="00E42097" w:rsidP="00816DA0">
      <w:pPr>
        <w:pStyle w:val="ac"/>
        <w:numPr>
          <w:ilvl w:val="0"/>
          <w:numId w:val="11"/>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оволодіння вміннями і навичками з навчальної дисципліни</w:t>
      </w:r>
      <w:r w:rsidR="008A4182" w:rsidRPr="00816DA0">
        <w:rPr>
          <w:rFonts w:ascii="Times New Roman" w:eastAsia="Times New Roman" w:hAnsi="Times New Roman" w:cs="Times New Roman"/>
          <w:sz w:val="28"/>
          <w:szCs w:val="28"/>
          <w:lang w:val="uk-UA"/>
        </w:rPr>
        <w:t>;</w:t>
      </w:r>
    </w:p>
    <w:p w:rsidR="00C02BED" w:rsidRPr="00816DA0" w:rsidRDefault="00E42097" w:rsidP="00816DA0">
      <w:pPr>
        <w:pStyle w:val="ac"/>
        <w:numPr>
          <w:ilvl w:val="0"/>
          <w:numId w:val="11"/>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формування нових умінь і навичок</w:t>
      </w:r>
      <w:r w:rsidR="008A4182" w:rsidRPr="00816DA0">
        <w:rPr>
          <w:rFonts w:ascii="Times New Roman" w:eastAsia="Times New Roman" w:hAnsi="Times New Roman" w:cs="Times New Roman"/>
          <w:sz w:val="28"/>
          <w:szCs w:val="28"/>
          <w:lang w:val="uk-UA"/>
        </w:rPr>
        <w:t>;</w:t>
      </w:r>
    </w:p>
    <w:p w:rsidR="00C02BED" w:rsidRPr="00816DA0" w:rsidRDefault="00E42097" w:rsidP="00816DA0">
      <w:pPr>
        <w:pStyle w:val="ac"/>
        <w:numPr>
          <w:ilvl w:val="0"/>
          <w:numId w:val="11"/>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наближення навчального процесу до реальних життєвих умов</w:t>
      </w:r>
      <w:r w:rsidR="008A4182" w:rsidRPr="00816DA0">
        <w:rPr>
          <w:rFonts w:ascii="Times New Roman" w:eastAsia="Times New Roman" w:hAnsi="Times New Roman" w:cs="Times New Roman"/>
          <w:sz w:val="28"/>
          <w:szCs w:val="28"/>
          <w:lang w:val="uk-UA"/>
        </w:rPr>
        <w:t>;</w:t>
      </w:r>
    </w:p>
    <w:p w:rsidR="00C02BED" w:rsidRPr="00816DA0" w:rsidRDefault="00E42097" w:rsidP="00816DA0">
      <w:pPr>
        <w:pStyle w:val="ac"/>
        <w:numPr>
          <w:ilvl w:val="0"/>
          <w:numId w:val="11"/>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вивчення нових методів наукових досліджень</w:t>
      </w:r>
      <w:r w:rsidR="008A4182" w:rsidRPr="00816DA0">
        <w:rPr>
          <w:rFonts w:ascii="Times New Roman" w:eastAsia="Times New Roman" w:hAnsi="Times New Roman" w:cs="Times New Roman"/>
          <w:sz w:val="28"/>
          <w:szCs w:val="28"/>
          <w:lang w:val="uk-UA"/>
        </w:rPr>
        <w:t>;</w:t>
      </w:r>
    </w:p>
    <w:p w:rsidR="00C02BED" w:rsidRPr="00816DA0" w:rsidRDefault="00E42097" w:rsidP="00816DA0">
      <w:pPr>
        <w:pStyle w:val="ac"/>
        <w:numPr>
          <w:ilvl w:val="0"/>
          <w:numId w:val="11"/>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оволодіння загально</w:t>
      </w:r>
      <w:r w:rsidR="00816DA0">
        <w:rPr>
          <w:rFonts w:ascii="Times New Roman" w:eastAsia="Times New Roman" w:hAnsi="Times New Roman" w:cs="Times New Roman"/>
          <w:sz w:val="28"/>
          <w:szCs w:val="28"/>
          <w:lang w:val="uk-UA"/>
        </w:rPr>
        <w:t>-</w:t>
      </w:r>
      <w:r w:rsidRPr="00816DA0">
        <w:rPr>
          <w:rFonts w:ascii="Times New Roman" w:eastAsia="Times New Roman" w:hAnsi="Times New Roman" w:cs="Times New Roman"/>
          <w:sz w:val="28"/>
          <w:szCs w:val="28"/>
          <w:lang w:val="uk-UA"/>
        </w:rPr>
        <w:t>навчальних умінь і навичок</w:t>
      </w:r>
      <w:r w:rsidR="008A4182" w:rsidRPr="00816DA0">
        <w:rPr>
          <w:rFonts w:ascii="Times New Roman" w:eastAsia="Times New Roman" w:hAnsi="Times New Roman" w:cs="Times New Roman"/>
          <w:sz w:val="28"/>
          <w:szCs w:val="28"/>
          <w:lang w:val="uk-UA"/>
        </w:rPr>
        <w:t>;</w:t>
      </w:r>
    </w:p>
    <w:p w:rsidR="00C02BED" w:rsidRPr="00816DA0" w:rsidRDefault="00E42097" w:rsidP="00816DA0">
      <w:pPr>
        <w:pStyle w:val="ac"/>
        <w:numPr>
          <w:ilvl w:val="0"/>
          <w:numId w:val="11"/>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розвиток ініціативи і самостійності.</w:t>
      </w:r>
    </w:p>
    <w:p w:rsidR="00C02BED" w:rsidRPr="00816DA0" w:rsidRDefault="00E42097" w:rsidP="00C02BED">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Завдання з практичним змістом доцільно використовувати в процесі навчання для розкриття різноманіття застосування математики в житті, своєрідності відображення нею реального світу і досягнення цілей таких, як:</w:t>
      </w:r>
    </w:p>
    <w:p w:rsidR="00C02BED" w:rsidRPr="00816DA0" w:rsidRDefault="00E42097" w:rsidP="00816DA0">
      <w:pPr>
        <w:pStyle w:val="ac"/>
        <w:numPr>
          <w:ilvl w:val="0"/>
          <w:numId w:val="13"/>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мотивація введення нових математичних понять і методів;</w:t>
      </w:r>
    </w:p>
    <w:p w:rsidR="00C02BED" w:rsidRPr="00816DA0" w:rsidRDefault="00E42097" w:rsidP="00816DA0">
      <w:pPr>
        <w:pStyle w:val="ac"/>
        <w:numPr>
          <w:ilvl w:val="0"/>
          <w:numId w:val="13"/>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ілюстрація навчального матеріалу;</w:t>
      </w:r>
    </w:p>
    <w:p w:rsidR="00C02BED" w:rsidRPr="00816DA0" w:rsidRDefault="00E42097" w:rsidP="00816DA0">
      <w:pPr>
        <w:pStyle w:val="ac"/>
        <w:numPr>
          <w:ilvl w:val="0"/>
          <w:numId w:val="13"/>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закріплення і поглиблення знань з предмета;</w:t>
      </w:r>
    </w:p>
    <w:p w:rsidR="00E42097" w:rsidRPr="00816DA0" w:rsidRDefault="00E42097" w:rsidP="00816DA0">
      <w:pPr>
        <w:pStyle w:val="ac"/>
        <w:numPr>
          <w:ilvl w:val="0"/>
          <w:numId w:val="13"/>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формування практичних умінь і навичок.</w:t>
      </w:r>
    </w:p>
    <w:p w:rsidR="00C02BED" w:rsidRPr="00816DA0" w:rsidRDefault="00B56E33"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Приклад</w:t>
      </w:r>
      <w:r w:rsid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 xml:space="preserve">Вам дуже сподобався пиріг який приготувала ваша бабуся,але вона звикла все робити «на </w:t>
      </w:r>
      <w:proofErr w:type="spellStart"/>
      <w:r w:rsidRPr="00816DA0">
        <w:rPr>
          <w:rFonts w:ascii="Times New Roman" w:hAnsi="Times New Roman" w:cs="Times New Roman"/>
          <w:sz w:val="28"/>
          <w:szCs w:val="28"/>
          <w:lang w:val="uk-UA"/>
        </w:rPr>
        <w:t>глаз</w:t>
      </w:r>
      <w:proofErr w:type="spellEnd"/>
      <w:r w:rsidRPr="00816DA0">
        <w:rPr>
          <w:rFonts w:ascii="Times New Roman" w:hAnsi="Times New Roman" w:cs="Times New Roman"/>
          <w:sz w:val="28"/>
          <w:szCs w:val="28"/>
          <w:lang w:val="uk-UA"/>
        </w:rPr>
        <w:t>» щоб</w:t>
      </w:r>
      <w:r w:rsid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дати вам рецепт,</w:t>
      </w:r>
      <w:r w:rsid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як приготувати тісто для пирога треба все перевести в грами. Як за допомогою склянки і ложок відміряти продукти, якщо для нього треба взяти 400 г пшеничного борошна, 200 г молока, 5 г солі, 30 г цукрового піску, дріжджів 15 г?</w:t>
      </w:r>
    </w:p>
    <w:p w:rsidR="00C02BED" w:rsidRPr="00816DA0" w:rsidRDefault="00B56E33"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Таблиця 1</w:t>
      </w:r>
      <w:r w:rsidR="00816DA0">
        <w:rPr>
          <w:rFonts w:ascii="Times New Roman" w:hAnsi="Times New Roman" w:cs="Times New Roman"/>
          <w:sz w:val="28"/>
          <w:szCs w:val="28"/>
          <w:lang w:val="uk-UA"/>
        </w:rPr>
        <w:t xml:space="preserve"> – Початкові дані задачі</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2204"/>
        <w:gridCol w:w="2204"/>
        <w:gridCol w:w="2555"/>
      </w:tblGrid>
      <w:tr w:rsidR="00B56E33" w:rsidRPr="00816DA0" w:rsidTr="00816DA0">
        <w:trPr>
          <w:trHeight w:val="343"/>
        </w:trPr>
        <w:tc>
          <w:tcPr>
            <w:tcW w:w="2393" w:type="dxa"/>
            <w:vMerge w:val="restart"/>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Назва продукту</w:t>
            </w:r>
          </w:p>
        </w:tc>
        <w:tc>
          <w:tcPr>
            <w:tcW w:w="6963" w:type="dxa"/>
            <w:gridSpan w:val="3"/>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Маса в грамах</w:t>
            </w:r>
          </w:p>
        </w:tc>
      </w:tr>
      <w:tr w:rsidR="00B56E33" w:rsidRPr="00816DA0" w:rsidTr="00816DA0">
        <w:trPr>
          <w:trHeight w:val="346"/>
        </w:trPr>
        <w:tc>
          <w:tcPr>
            <w:tcW w:w="2393" w:type="dxa"/>
            <w:vMerge/>
            <w:tcBorders>
              <w:top w:val="nil"/>
            </w:tcBorders>
            <w:vAlign w:val="center"/>
          </w:tcPr>
          <w:p w:rsidR="00B56E33" w:rsidRPr="00816DA0" w:rsidRDefault="00B56E33" w:rsidP="00816DA0">
            <w:pPr>
              <w:jc w:val="center"/>
              <w:rPr>
                <w:rFonts w:ascii="Times New Roman" w:hAnsi="Times New Roman" w:cs="Times New Roman"/>
                <w:sz w:val="28"/>
                <w:szCs w:val="28"/>
                <w:lang w:val="uk-UA"/>
              </w:rPr>
            </w:pPr>
          </w:p>
        </w:tc>
        <w:tc>
          <w:tcPr>
            <w:tcW w:w="2204"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Стакан</w:t>
            </w:r>
          </w:p>
        </w:tc>
        <w:tc>
          <w:tcPr>
            <w:tcW w:w="2204"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Столова ложка</w:t>
            </w:r>
          </w:p>
        </w:tc>
        <w:tc>
          <w:tcPr>
            <w:tcW w:w="2555"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Чайна ложка</w:t>
            </w:r>
          </w:p>
        </w:tc>
      </w:tr>
      <w:tr w:rsidR="00B56E33" w:rsidRPr="00816DA0" w:rsidTr="00816DA0">
        <w:trPr>
          <w:trHeight w:val="343"/>
        </w:trPr>
        <w:tc>
          <w:tcPr>
            <w:tcW w:w="2393"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Мука пшенична</w:t>
            </w:r>
          </w:p>
        </w:tc>
        <w:tc>
          <w:tcPr>
            <w:tcW w:w="2204"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160</w:t>
            </w:r>
          </w:p>
        </w:tc>
        <w:tc>
          <w:tcPr>
            <w:tcW w:w="2204"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20</w:t>
            </w:r>
          </w:p>
        </w:tc>
        <w:tc>
          <w:tcPr>
            <w:tcW w:w="2555"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10</w:t>
            </w:r>
          </w:p>
        </w:tc>
      </w:tr>
      <w:tr w:rsidR="00B56E33" w:rsidRPr="00816DA0" w:rsidTr="00816DA0">
        <w:trPr>
          <w:trHeight w:val="345"/>
        </w:trPr>
        <w:tc>
          <w:tcPr>
            <w:tcW w:w="2393"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Цукровий пісок</w:t>
            </w:r>
          </w:p>
        </w:tc>
        <w:tc>
          <w:tcPr>
            <w:tcW w:w="2204"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200</w:t>
            </w:r>
          </w:p>
        </w:tc>
        <w:tc>
          <w:tcPr>
            <w:tcW w:w="2204"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25</w:t>
            </w:r>
          </w:p>
        </w:tc>
        <w:tc>
          <w:tcPr>
            <w:tcW w:w="2555"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10</w:t>
            </w:r>
          </w:p>
        </w:tc>
      </w:tr>
      <w:tr w:rsidR="00B56E33" w:rsidRPr="00816DA0" w:rsidTr="00816DA0">
        <w:trPr>
          <w:trHeight w:val="343"/>
        </w:trPr>
        <w:tc>
          <w:tcPr>
            <w:tcW w:w="2393"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Молоко</w:t>
            </w:r>
          </w:p>
        </w:tc>
        <w:tc>
          <w:tcPr>
            <w:tcW w:w="2204"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200</w:t>
            </w:r>
          </w:p>
        </w:tc>
        <w:tc>
          <w:tcPr>
            <w:tcW w:w="2204"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20</w:t>
            </w:r>
          </w:p>
        </w:tc>
        <w:tc>
          <w:tcPr>
            <w:tcW w:w="2555" w:type="dxa"/>
            <w:vAlign w:val="center"/>
          </w:tcPr>
          <w:p w:rsidR="00B56E33" w:rsidRPr="00816DA0" w:rsidRDefault="00B56E33" w:rsidP="00816DA0">
            <w:pPr>
              <w:pStyle w:val="TableParagraph"/>
              <w:ind w:left="0"/>
              <w:jc w:val="center"/>
              <w:rPr>
                <w:sz w:val="28"/>
                <w:szCs w:val="28"/>
                <w:lang w:val="uk-UA"/>
              </w:rPr>
            </w:pPr>
          </w:p>
        </w:tc>
      </w:tr>
      <w:tr w:rsidR="00B56E33" w:rsidRPr="00816DA0" w:rsidTr="00816DA0">
        <w:trPr>
          <w:trHeight w:val="344"/>
        </w:trPr>
        <w:tc>
          <w:tcPr>
            <w:tcW w:w="2393"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Сіль</w:t>
            </w:r>
          </w:p>
        </w:tc>
        <w:tc>
          <w:tcPr>
            <w:tcW w:w="2204"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320</w:t>
            </w:r>
          </w:p>
        </w:tc>
        <w:tc>
          <w:tcPr>
            <w:tcW w:w="2204"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30</w:t>
            </w:r>
          </w:p>
        </w:tc>
        <w:tc>
          <w:tcPr>
            <w:tcW w:w="2555"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10</w:t>
            </w:r>
          </w:p>
        </w:tc>
      </w:tr>
      <w:tr w:rsidR="00B56E33" w:rsidRPr="00816DA0" w:rsidTr="00816DA0">
        <w:trPr>
          <w:trHeight w:val="345"/>
        </w:trPr>
        <w:tc>
          <w:tcPr>
            <w:tcW w:w="2393"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Масло вершкове</w:t>
            </w:r>
          </w:p>
        </w:tc>
        <w:tc>
          <w:tcPr>
            <w:tcW w:w="2204"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240</w:t>
            </w:r>
          </w:p>
        </w:tc>
        <w:tc>
          <w:tcPr>
            <w:tcW w:w="2204"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20</w:t>
            </w:r>
          </w:p>
        </w:tc>
        <w:tc>
          <w:tcPr>
            <w:tcW w:w="2555"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5</w:t>
            </w:r>
          </w:p>
        </w:tc>
      </w:tr>
      <w:tr w:rsidR="00B56E33" w:rsidRPr="00816DA0" w:rsidTr="00816DA0">
        <w:trPr>
          <w:trHeight w:val="344"/>
        </w:trPr>
        <w:tc>
          <w:tcPr>
            <w:tcW w:w="2393"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Дріжджі</w:t>
            </w:r>
          </w:p>
        </w:tc>
        <w:tc>
          <w:tcPr>
            <w:tcW w:w="2204"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350</w:t>
            </w:r>
          </w:p>
        </w:tc>
        <w:tc>
          <w:tcPr>
            <w:tcW w:w="2204"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35</w:t>
            </w:r>
          </w:p>
        </w:tc>
        <w:tc>
          <w:tcPr>
            <w:tcW w:w="2555"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10</w:t>
            </w:r>
          </w:p>
        </w:tc>
      </w:tr>
      <w:tr w:rsidR="00B56E33" w:rsidRPr="00816DA0" w:rsidTr="00816DA0">
        <w:trPr>
          <w:trHeight w:val="345"/>
        </w:trPr>
        <w:tc>
          <w:tcPr>
            <w:tcW w:w="2393"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сир</w:t>
            </w:r>
          </w:p>
        </w:tc>
        <w:tc>
          <w:tcPr>
            <w:tcW w:w="2204"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250</w:t>
            </w:r>
          </w:p>
        </w:tc>
        <w:tc>
          <w:tcPr>
            <w:tcW w:w="2204" w:type="dxa"/>
            <w:vAlign w:val="center"/>
          </w:tcPr>
          <w:p w:rsidR="00B56E33" w:rsidRPr="00816DA0" w:rsidRDefault="00B56E33" w:rsidP="00816DA0">
            <w:pPr>
              <w:pStyle w:val="TableParagraph"/>
              <w:ind w:left="0"/>
              <w:jc w:val="center"/>
              <w:rPr>
                <w:sz w:val="28"/>
                <w:szCs w:val="28"/>
                <w:lang w:val="uk-UA"/>
              </w:rPr>
            </w:pPr>
            <w:r w:rsidRPr="00816DA0">
              <w:rPr>
                <w:sz w:val="28"/>
                <w:szCs w:val="28"/>
                <w:lang w:val="uk-UA"/>
              </w:rPr>
              <w:t>20</w:t>
            </w:r>
          </w:p>
        </w:tc>
        <w:tc>
          <w:tcPr>
            <w:tcW w:w="2555" w:type="dxa"/>
            <w:vAlign w:val="center"/>
          </w:tcPr>
          <w:p w:rsidR="00B56E33" w:rsidRPr="00816DA0" w:rsidRDefault="00B56E33" w:rsidP="00816DA0">
            <w:pPr>
              <w:pStyle w:val="TableParagraph"/>
              <w:ind w:left="0"/>
              <w:jc w:val="center"/>
              <w:rPr>
                <w:sz w:val="28"/>
                <w:szCs w:val="28"/>
                <w:lang w:val="uk-UA"/>
              </w:rPr>
            </w:pPr>
          </w:p>
        </w:tc>
      </w:tr>
    </w:tbl>
    <w:p w:rsidR="00B56E33" w:rsidRPr="00816DA0" w:rsidRDefault="00B56E33" w:rsidP="00C02BED">
      <w:pPr>
        <w:spacing w:after="0" w:line="360" w:lineRule="auto"/>
        <w:ind w:firstLine="709"/>
        <w:jc w:val="both"/>
        <w:rPr>
          <w:rFonts w:ascii="Times New Roman" w:eastAsia="Times New Roman" w:hAnsi="Times New Roman" w:cs="Times New Roman"/>
          <w:sz w:val="28"/>
          <w:szCs w:val="28"/>
          <w:lang w:val="uk-UA"/>
        </w:rPr>
      </w:pPr>
    </w:p>
    <w:p w:rsidR="007C43E3" w:rsidRPr="00816DA0" w:rsidRDefault="00816DA0" w:rsidP="00816DA0">
      <w:pPr>
        <w:pStyle w:val="2"/>
        <w:jc w:val="both"/>
        <w:rPr>
          <w:lang w:val="uk-UA"/>
        </w:rPr>
      </w:pPr>
      <w:bookmarkStart w:id="16" w:name="_Toc527547336"/>
      <w:bookmarkStart w:id="17" w:name="_Toc527547788"/>
      <w:r>
        <w:rPr>
          <w:lang w:val="uk-UA"/>
        </w:rPr>
        <w:t xml:space="preserve">1.4 </w:t>
      </w:r>
      <w:r w:rsidR="00D548CF" w:rsidRPr="00816DA0">
        <w:rPr>
          <w:lang w:val="uk-UA"/>
        </w:rPr>
        <w:t xml:space="preserve">Підвищення мотивації до навчання </w:t>
      </w:r>
      <w:r w:rsidR="00D548CF">
        <w:rPr>
          <w:lang w:val="uk-UA"/>
        </w:rPr>
        <w:t>при п</w:t>
      </w:r>
      <w:r w:rsidR="007C43E3" w:rsidRPr="00816DA0">
        <w:rPr>
          <w:lang w:val="uk-UA"/>
        </w:rPr>
        <w:t>рактико-орієнтов</w:t>
      </w:r>
      <w:r w:rsidR="00D548CF">
        <w:rPr>
          <w:lang w:val="uk-UA"/>
        </w:rPr>
        <w:t>а</w:t>
      </w:r>
      <w:r w:rsidR="007C43E3" w:rsidRPr="00816DA0">
        <w:rPr>
          <w:lang w:val="uk-UA"/>
        </w:rPr>
        <w:t>н</w:t>
      </w:r>
      <w:r w:rsidR="00D548CF">
        <w:rPr>
          <w:lang w:val="uk-UA"/>
        </w:rPr>
        <w:t>ому</w:t>
      </w:r>
      <w:bookmarkEnd w:id="17"/>
      <w:r w:rsidR="007C43E3" w:rsidRPr="00816DA0">
        <w:rPr>
          <w:lang w:val="uk-UA"/>
        </w:rPr>
        <w:t xml:space="preserve"> </w:t>
      </w:r>
      <w:bookmarkEnd w:id="16"/>
    </w:p>
    <w:p w:rsidR="008A4182" w:rsidRPr="00816DA0" w:rsidRDefault="008A4182" w:rsidP="00C02BED">
      <w:pPr>
        <w:spacing w:after="0" w:line="360" w:lineRule="auto"/>
        <w:ind w:firstLine="709"/>
        <w:jc w:val="both"/>
        <w:rPr>
          <w:rFonts w:ascii="Times New Roman" w:hAnsi="Times New Roman" w:cs="Times New Roman"/>
          <w:b/>
          <w:sz w:val="28"/>
          <w:szCs w:val="28"/>
          <w:lang w:val="uk-UA"/>
        </w:rPr>
      </w:pPr>
    </w:p>
    <w:p w:rsidR="00C02BED" w:rsidRPr="00816DA0" w:rsidRDefault="00857771"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Як показує практика, технологія навчання із застосуванням практико-орієнтованих завдань, дозволяє учня з пасивного об'єкта педагогічного впливу перетворити в активного суб'єкта навчально-пізнавальної діяльності.</w:t>
      </w:r>
    </w:p>
    <w:p w:rsidR="007C43E3" w:rsidRPr="00816DA0" w:rsidRDefault="00857771" w:rsidP="00C02BED">
      <w:pPr>
        <w:spacing w:after="0" w:line="360" w:lineRule="auto"/>
        <w:ind w:firstLine="709"/>
        <w:jc w:val="both"/>
        <w:rPr>
          <w:rFonts w:ascii="Times New Roman" w:hAnsi="Times New Roman" w:cs="Times New Roman"/>
          <w:b/>
          <w:sz w:val="28"/>
          <w:szCs w:val="28"/>
          <w:lang w:val="uk-UA"/>
        </w:rPr>
      </w:pPr>
      <w:r w:rsidRPr="00816DA0">
        <w:rPr>
          <w:rFonts w:ascii="Times New Roman" w:hAnsi="Times New Roman" w:cs="Times New Roman"/>
          <w:sz w:val="28"/>
          <w:szCs w:val="28"/>
          <w:lang w:val="uk-UA"/>
        </w:rPr>
        <w:t>Постійне застосування практико-орієнтованих завдань при навчанні математики в школі, дозволить учневі закріпити і поглибити теоретичні знання, оволодіти вміннями і навичками з навчальної дисципліни, вміти пов'язувати навчальний процес з реальними життєвими умовами, проявляти ініціативу і самостійність.</w:t>
      </w:r>
    </w:p>
    <w:p w:rsidR="00C02BED" w:rsidRPr="00816DA0" w:rsidRDefault="00070D65"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Методичні прийоми, які впливають на формування мотивації:</w:t>
      </w:r>
    </w:p>
    <w:p w:rsidR="00C02BED" w:rsidRPr="00816DA0" w:rsidRDefault="008371E1" w:rsidP="00816DA0">
      <w:pPr>
        <w:pStyle w:val="ac"/>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070D65" w:rsidRPr="00816DA0">
        <w:rPr>
          <w:rFonts w:ascii="Times New Roman" w:hAnsi="Times New Roman" w:cs="Times New Roman"/>
          <w:sz w:val="28"/>
          <w:szCs w:val="28"/>
          <w:lang w:val="uk-UA"/>
        </w:rPr>
        <w:t>пеляція до життєвого досвіду студентів</w:t>
      </w:r>
      <w:r>
        <w:rPr>
          <w:rFonts w:ascii="Times New Roman" w:hAnsi="Times New Roman" w:cs="Times New Roman"/>
          <w:sz w:val="28"/>
          <w:szCs w:val="28"/>
          <w:lang w:val="uk-UA"/>
        </w:rPr>
        <w:t>;</w:t>
      </w:r>
    </w:p>
    <w:p w:rsidR="007C17EA" w:rsidRPr="00816DA0" w:rsidRDefault="008371E1" w:rsidP="00816DA0">
      <w:pPr>
        <w:pStyle w:val="ac"/>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070D65" w:rsidRPr="00816DA0">
        <w:rPr>
          <w:rFonts w:ascii="Times New Roman" w:hAnsi="Times New Roman" w:cs="Times New Roman"/>
          <w:sz w:val="28"/>
          <w:szCs w:val="28"/>
          <w:lang w:val="uk-UA"/>
        </w:rPr>
        <w:t>творення проблемної ситуації, яка пов’язує їхні життєві проблеми із можливостями їх</w:t>
      </w:r>
      <w:r w:rsidR="007C17EA" w:rsidRPr="00816DA0">
        <w:rPr>
          <w:rFonts w:ascii="Times New Roman" w:hAnsi="Times New Roman" w:cs="Times New Roman"/>
          <w:sz w:val="28"/>
          <w:szCs w:val="28"/>
          <w:lang w:val="uk-UA"/>
        </w:rPr>
        <w:t xml:space="preserve"> рішення  методами математики</w:t>
      </w:r>
      <w:r>
        <w:rPr>
          <w:rFonts w:ascii="Times New Roman" w:hAnsi="Times New Roman" w:cs="Times New Roman"/>
          <w:sz w:val="28"/>
          <w:szCs w:val="28"/>
          <w:lang w:val="uk-UA"/>
        </w:rPr>
        <w:t>;</w:t>
      </w:r>
    </w:p>
    <w:p w:rsidR="00C02BED" w:rsidRPr="00816DA0" w:rsidRDefault="008371E1" w:rsidP="00816DA0">
      <w:pPr>
        <w:pStyle w:val="ac"/>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070D65" w:rsidRPr="00816DA0">
        <w:rPr>
          <w:rFonts w:ascii="Times New Roman" w:hAnsi="Times New Roman" w:cs="Times New Roman"/>
          <w:sz w:val="28"/>
          <w:szCs w:val="28"/>
          <w:lang w:val="uk-UA"/>
        </w:rPr>
        <w:t>ольові та ділові ігри</w:t>
      </w:r>
      <w:r>
        <w:rPr>
          <w:rFonts w:ascii="Times New Roman" w:hAnsi="Times New Roman" w:cs="Times New Roman"/>
          <w:sz w:val="28"/>
          <w:szCs w:val="28"/>
          <w:lang w:val="uk-UA"/>
        </w:rPr>
        <w:t>;</w:t>
      </w:r>
    </w:p>
    <w:p w:rsidR="00C02BED" w:rsidRPr="00816DA0" w:rsidRDefault="008371E1" w:rsidP="00816DA0">
      <w:pPr>
        <w:pStyle w:val="ac"/>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816DA0" w:rsidRPr="00816DA0">
        <w:rPr>
          <w:rFonts w:ascii="Times New Roman" w:hAnsi="Times New Roman" w:cs="Times New Roman"/>
          <w:sz w:val="28"/>
          <w:szCs w:val="28"/>
          <w:lang w:val="uk-UA"/>
        </w:rPr>
        <w:t>ішення нестандартних практико-</w:t>
      </w:r>
      <w:r w:rsidR="00070D65" w:rsidRPr="00816DA0">
        <w:rPr>
          <w:rFonts w:ascii="Times New Roman" w:hAnsi="Times New Roman" w:cs="Times New Roman"/>
          <w:sz w:val="28"/>
          <w:szCs w:val="28"/>
          <w:lang w:val="uk-UA"/>
        </w:rPr>
        <w:t>орієнтовних задач</w:t>
      </w:r>
      <w:r>
        <w:rPr>
          <w:rFonts w:ascii="Times New Roman" w:hAnsi="Times New Roman" w:cs="Times New Roman"/>
          <w:sz w:val="28"/>
          <w:szCs w:val="28"/>
          <w:lang w:val="uk-UA"/>
        </w:rPr>
        <w:t>;</w:t>
      </w:r>
    </w:p>
    <w:p w:rsidR="00857771" w:rsidRPr="00816DA0" w:rsidRDefault="008371E1" w:rsidP="00816DA0">
      <w:pPr>
        <w:pStyle w:val="ac"/>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070D65" w:rsidRPr="00816DA0">
        <w:rPr>
          <w:rFonts w:ascii="Times New Roman" w:hAnsi="Times New Roman" w:cs="Times New Roman"/>
          <w:sz w:val="28"/>
          <w:szCs w:val="28"/>
          <w:lang w:val="uk-UA"/>
        </w:rPr>
        <w:t>ішення</w:t>
      </w:r>
      <w:r w:rsidR="00816DA0" w:rsidRPr="00816DA0">
        <w:rPr>
          <w:rFonts w:ascii="Times New Roman" w:hAnsi="Times New Roman" w:cs="Times New Roman"/>
          <w:sz w:val="28"/>
          <w:szCs w:val="28"/>
          <w:lang w:val="uk-UA"/>
        </w:rPr>
        <w:t xml:space="preserve"> </w:t>
      </w:r>
      <w:r w:rsidR="00070D65" w:rsidRPr="00816DA0">
        <w:rPr>
          <w:rFonts w:ascii="Times New Roman" w:hAnsi="Times New Roman" w:cs="Times New Roman"/>
          <w:sz w:val="28"/>
          <w:szCs w:val="28"/>
          <w:lang w:val="uk-UA"/>
        </w:rPr>
        <w:t>завдань  на кмітливість і логіку</w:t>
      </w:r>
      <w:r w:rsidR="00816DA0" w:rsidRPr="00816DA0">
        <w:rPr>
          <w:rFonts w:ascii="Times New Roman" w:hAnsi="Times New Roman" w:cs="Times New Roman"/>
          <w:sz w:val="28"/>
          <w:szCs w:val="28"/>
          <w:lang w:val="uk-UA"/>
        </w:rPr>
        <w:t>.</w:t>
      </w:r>
    </w:p>
    <w:p w:rsidR="007C7B2F" w:rsidRPr="00816DA0" w:rsidRDefault="007C7B2F"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А що зараз хвилює багатьох школярів, які вивчають математику в старших класах? Крім проблеми підсумкової атестації виникають питання і сумніви, в якій мірі придбані в цій області знання можуть і будуть затребувані в подальшому, наскільки виправдані як витрати часу, так і здоров'я на вивчення такого складного предмета.</w:t>
      </w:r>
    </w:p>
    <w:p w:rsidR="00062A06" w:rsidRPr="00816DA0" w:rsidRDefault="0090289D" w:rsidP="00C02BED">
      <w:pPr>
        <w:tabs>
          <w:tab w:val="right" w:pos="0"/>
        </w:tabs>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Часто можна почути від с</w:t>
      </w:r>
      <w:r w:rsidR="00062A06" w:rsidRPr="00816DA0">
        <w:rPr>
          <w:rFonts w:ascii="Times New Roman" w:hAnsi="Times New Roman" w:cs="Times New Roman"/>
          <w:sz w:val="28"/>
          <w:szCs w:val="28"/>
          <w:lang w:val="uk-UA"/>
        </w:rPr>
        <w:t>тудент</w:t>
      </w:r>
      <w:r w:rsidRPr="00816DA0">
        <w:rPr>
          <w:rFonts w:ascii="Times New Roman" w:hAnsi="Times New Roman" w:cs="Times New Roman"/>
          <w:sz w:val="28"/>
          <w:szCs w:val="28"/>
          <w:lang w:val="uk-UA"/>
        </w:rPr>
        <w:t xml:space="preserve">ів слова: «Навіщо вчити ці формули, адже в житті мені це не знадобиться». Обов'язково треба якомога частіше показувати </w:t>
      </w:r>
      <w:r w:rsidR="00062A06" w:rsidRPr="00816DA0">
        <w:rPr>
          <w:rFonts w:ascii="Times New Roman" w:hAnsi="Times New Roman" w:cs="Times New Roman"/>
          <w:sz w:val="28"/>
          <w:szCs w:val="28"/>
          <w:lang w:val="uk-UA"/>
        </w:rPr>
        <w:t>студентам</w:t>
      </w:r>
      <w:r w:rsidRPr="00816DA0">
        <w:rPr>
          <w:rFonts w:ascii="Times New Roman" w:hAnsi="Times New Roman" w:cs="Times New Roman"/>
          <w:sz w:val="28"/>
          <w:szCs w:val="28"/>
          <w:lang w:val="uk-UA"/>
        </w:rPr>
        <w:t xml:space="preserve"> значимість математики для подальшої освіти і практичному житті. Математичні завдання відображають різні сторони життя, несуть багато корисної інформації, тому їх рішення є одним з головних ланок у системі виховання взагалі, морального і трудового зокрема. Правильно методично розташовані завдання допомагають учневі засвоїти теоретичний матеріал, викликають потребу в нових знаннях. Одним із дієвих засобів є творча робота зі складання завдань самими учнями з використанням різного ілюстративного і історичного матеріалу. Великі можливості дають уроки геометрії. У міру вивчення геометрії </w:t>
      </w:r>
      <w:r w:rsidR="00B90208" w:rsidRPr="00816DA0">
        <w:rPr>
          <w:rFonts w:ascii="Times New Roman" w:hAnsi="Times New Roman" w:cs="Times New Roman"/>
          <w:sz w:val="28"/>
          <w:szCs w:val="28"/>
          <w:lang w:val="uk-UA"/>
        </w:rPr>
        <w:t xml:space="preserve">студенти </w:t>
      </w:r>
      <w:r w:rsidRPr="00816DA0">
        <w:rPr>
          <w:rFonts w:ascii="Times New Roman" w:hAnsi="Times New Roman" w:cs="Times New Roman"/>
          <w:sz w:val="28"/>
          <w:szCs w:val="28"/>
          <w:lang w:val="uk-UA"/>
        </w:rPr>
        <w:t>поступово переконуються в тому, що геометричні знання необхідні в багатьох сф</w:t>
      </w:r>
      <w:r w:rsidR="00062A06" w:rsidRPr="00816DA0">
        <w:rPr>
          <w:rFonts w:ascii="Times New Roman" w:hAnsi="Times New Roman" w:cs="Times New Roman"/>
          <w:sz w:val="28"/>
          <w:szCs w:val="28"/>
          <w:lang w:val="uk-UA"/>
        </w:rPr>
        <w:t>ерах.</w:t>
      </w:r>
    </w:p>
    <w:p w:rsidR="0090289D" w:rsidRPr="00816DA0" w:rsidRDefault="00C50753" w:rsidP="00C02BED">
      <w:pPr>
        <w:tabs>
          <w:tab w:val="right" w:pos="0"/>
        </w:tabs>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У практико-орієнтованому навчанні можлива підготовка </w:t>
      </w:r>
      <w:r w:rsidR="00062A06" w:rsidRPr="00816DA0">
        <w:rPr>
          <w:rFonts w:ascii="Times New Roman" w:hAnsi="Times New Roman" w:cs="Times New Roman"/>
          <w:sz w:val="28"/>
          <w:szCs w:val="28"/>
          <w:lang w:val="uk-UA"/>
        </w:rPr>
        <w:t>студентів</w:t>
      </w:r>
      <w:r w:rsidRPr="00816DA0">
        <w:rPr>
          <w:rFonts w:ascii="Times New Roman" w:hAnsi="Times New Roman" w:cs="Times New Roman"/>
          <w:sz w:val="28"/>
          <w:szCs w:val="28"/>
          <w:lang w:val="uk-UA"/>
        </w:rPr>
        <w:t xml:space="preserve"> до вирішення завдань, </w:t>
      </w:r>
      <w:r w:rsidR="00062A06" w:rsidRPr="00816DA0">
        <w:rPr>
          <w:rFonts w:ascii="Times New Roman" w:hAnsi="Times New Roman" w:cs="Times New Roman"/>
          <w:sz w:val="28"/>
          <w:szCs w:val="28"/>
          <w:lang w:val="uk-UA"/>
        </w:rPr>
        <w:t xml:space="preserve">які </w:t>
      </w:r>
      <w:r w:rsidRPr="00816DA0">
        <w:rPr>
          <w:rFonts w:ascii="Times New Roman" w:hAnsi="Times New Roman" w:cs="Times New Roman"/>
          <w:sz w:val="28"/>
          <w:szCs w:val="28"/>
          <w:lang w:val="uk-UA"/>
        </w:rPr>
        <w:t xml:space="preserve">часто виникають у практичній діяльності людини. Однак їм необхідно в процесі навчання математики не тільки засвоїти ряд фактів і способів дій, але і набути здатності пояснювати за допомогою цих фактів різні явища дійсності, встановлювати взаємозв'язки між об'єктами реального світу. Саме здатність </w:t>
      </w:r>
      <w:r w:rsidR="00062A06" w:rsidRPr="00816DA0">
        <w:rPr>
          <w:rFonts w:ascii="Times New Roman" w:hAnsi="Times New Roman" w:cs="Times New Roman"/>
          <w:sz w:val="28"/>
          <w:szCs w:val="28"/>
          <w:lang w:val="uk-UA"/>
        </w:rPr>
        <w:t xml:space="preserve">математизувати </w:t>
      </w:r>
      <w:r w:rsidRPr="00816DA0">
        <w:rPr>
          <w:rFonts w:ascii="Times New Roman" w:hAnsi="Times New Roman" w:cs="Times New Roman"/>
          <w:sz w:val="28"/>
          <w:szCs w:val="28"/>
          <w:lang w:val="uk-UA"/>
        </w:rPr>
        <w:t>інформацію про навколишній світ і отримувати на основі цього нову інформацію є однією з характеристик самостійно мислячого, інтелектуально розвиненої людини. В цьому і полягає практико-орієнтованість навчання математики в школі.</w:t>
      </w:r>
    </w:p>
    <w:p w:rsidR="00C02BED" w:rsidRPr="00816DA0" w:rsidRDefault="00C02BED" w:rsidP="00C02BED">
      <w:pPr>
        <w:spacing w:after="0" w:line="360" w:lineRule="auto"/>
        <w:ind w:firstLine="709"/>
        <w:jc w:val="both"/>
        <w:rPr>
          <w:rFonts w:ascii="Times New Roman" w:hAnsi="Times New Roman" w:cs="Times New Roman"/>
          <w:sz w:val="28"/>
          <w:szCs w:val="28"/>
          <w:lang w:val="uk-UA"/>
        </w:rPr>
      </w:pPr>
    </w:p>
    <w:p w:rsidR="00C02BED" w:rsidRPr="00816DA0" w:rsidRDefault="007C43E3" w:rsidP="008371E1">
      <w:pPr>
        <w:pStyle w:val="2"/>
        <w:jc w:val="both"/>
        <w:rPr>
          <w:lang w:val="uk-UA"/>
        </w:rPr>
      </w:pPr>
      <w:bookmarkStart w:id="18" w:name="_Toc527547337"/>
      <w:bookmarkStart w:id="19" w:name="_Toc527547789"/>
      <w:r w:rsidRPr="00816DA0">
        <w:rPr>
          <w:lang w:val="uk-UA"/>
        </w:rPr>
        <w:t xml:space="preserve">1.5 Підсилення </w:t>
      </w:r>
      <w:proofErr w:type="spellStart"/>
      <w:r w:rsidRPr="00816DA0">
        <w:rPr>
          <w:lang w:val="uk-UA"/>
        </w:rPr>
        <w:t>міжпредметних</w:t>
      </w:r>
      <w:proofErr w:type="spellEnd"/>
      <w:r w:rsidRPr="00816DA0">
        <w:rPr>
          <w:lang w:val="uk-UA"/>
        </w:rPr>
        <w:t xml:space="preserve"> зв’язків при практико-орієнтовному підході</w:t>
      </w:r>
      <w:r w:rsidR="00C02BED" w:rsidRPr="00816DA0">
        <w:rPr>
          <w:lang w:val="uk-UA"/>
        </w:rPr>
        <w:t xml:space="preserve"> </w:t>
      </w:r>
      <w:r w:rsidRPr="00816DA0">
        <w:rPr>
          <w:lang w:val="uk-UA"/>
        </w:rPr>
        <w:t>викладання</w:t>
      </w:r>
      <w:r w:rsidR="00C02BED" w:rsidRPr="00816DA0">
        <w:rPr>
          <w:lang w:val="uk-UA"/>
        </w:rPr>
        <w:t xml:space="preserve"> </w:t>
      </w:r>
      <w:r w:rsidRPr="00816DA0">
        <w:rPr>
          <w:lang w:val="uk-UA"/>
        </w:rPr>
        <w:t>математики</w:t>
      </w:r>
      <w:bookmarkEnd w:id="18"/>
      <w:bookmarkEnd w:id="19"/>
    </w:p>
    <w:p w:rsidR="007C43E3" w:rsidRPr="00816DA0" w:rsidRDefault="007C43E3" w:rsidP="00C02BED">
      <w:pPr>
        <w:spacing w:after="0" w:line="360" w:lineRule="auto"/>
        <w:ind w:firstLine="709"/>
        <w:jc w:val="both"/>
        <w:rPr>
          <w:rFonts w:ascii="Times New Roman" w:hAnsi="Times New Roman" w:cs="Times New Roman"/>
          <w:b/>
          <w:sz w:val="28"/>
          <w:szCs w:val="28"/>
          <w:lang w:val="uk-UA"/>
        </w:rPr>
      </w:pPr>
    </w:p>
    <w:p w:rsidR="007C43E3" w:rsidRPr="00816DA0" w:rsidRDefault="007C43E3"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Найбільш гостра проблема </w:t>
      </w:r>
      <w:r w:rsidR="008371E1">
        <w:rPr>
          <w:rFonts w:ascii="Times New Roman" w:hAnsi="Times New Roman" w:cs="Times New Roman"/>
          <w:sz w:val="28"/>
          <w:szCs w:val="28"/>
          <w:lang w:val="uk-UA"/>
        </w:rPr>
        <w:t>–</w:t>
      </w:r>
      <w:r w:rsidRPr="00816DA0">
        <w:rPr>
          <w:rFonts w:ascii="Times New Roman" w:hAnsi="Times New Roman" w:cs="Times New Roman"/>
          <w:sz w:val="28"/>
          <w:szCs w:val="28"/>
          <w:lang w:val="uk-UA"/>
        </w:rPr>
        <w:t xml:space="preserve"> проблема </w:t>
      </w:r>
      <w:proofErr w:type="spellStart"/>
      <w:r w:rsidRPr="00816DA0">
        <w:rPr>
          <w:rFonts w:ascii="Times New Roman" w:hAnsi="Times New Roman" w:cs="Times New Roman"/>
          <w:sz w:val="28"/>
          <w:szCs w:val="28"/>
          <w:lang w:val="uk-UA"/>
        </w:rPr>
        <w:t>міжпредметних</w:t>
      </w:r>
      <w:proofErr w:type="spellEnd"/>
      <w:r w:rsidRPr="00816DA0">
        <w:rPr>
          <w:rFonts w:ascii="Times New Roman" w:hAnsi="Times New Roman" w:cs="Times New Roman"/>
          <w:sz w:val="28"/>
          <w:szCs w:val="28"/>
          <w:lang w:val="uk-UA"/>
        </w:rPr>
        <w:t xml:space="preserve"> зв'язків, від якої потерпають: географи, коли раніше за математиків знайомлять з мапою та використовують масштаб; фізики, коли використовують стандартний вид числа або пояснюють степені та будують графіки функцій; хіміки, коли складають пропорції або з відповідної формули виражають одну зміну через іншу,</w:t>
      </w:r>
      <w:r w:rsidR="00816DA0">
        <w:rPr>
          <w:rFonts w:ascii="Times New Roman" w:hAnsi="Times New Roman" w:cs="Times New Roman"/>
          <w:sz w:val="28"/>
          <w:szCs w:val="28"/>
          <w:lang w:val="uk-UA"/>
        </w:rPr>
        <w:t>.</w:t>
      </w:r>
      <w:r w:rsidRPr="00816DA0">
        <w:rPr>
          <w:rFonts w:ascii="Times New Roman" w:hAnsi="Times New Roman" w:cs="Times New Roman"/>
          <w:sz w:val="28"/>
          <w:szCs w:val="28"/>
          <w:lang w:val="uk-UA"/>
        </w:rPr>
        <w:t xml:space="preserve">.. Від цієї проблеми страждають і самі ж викладачі математики, бо </w:t>
      </w:r>
      <w:r w:rsidR="00B90208" w:rsidRPr="00816DA0">
        <w:rPr>
          <w:rFonts w:ascii="Times New Roman" w:hAnsi="Times New Roman" w:cs="Times New Roman"/>
          <w:sz w:val="28"/>
          <w:szCs w:val="28"/>
          <w:lang w:val="uk-UA"/>
        </w:rPr>
        <w:t xml:space="preserve">студенти </w:t>
      </w:r>
      <w:r w:rsidRPr="00816DA0">
        <w:rPr>
          <w:rFonts w:ascii="Times New Roman" w:hAnsi="Times New Roman" w:cs="Times New Roman"/>
          <w:sz w:val="28"/>
          <w:szCs w:val="28"/>
          <w:lang w:val="uk-UA"/>
        </w:rPr>
        <w:t>не бачать, де, коли і як саме використовують математичні твердження, закони,  для чого їм потрібні набуті знання, уміння, навички.</w:t>
      </w:r>
    </w:p>
    <w:p w:rsidR="007C43E3" w:rsidRPr="00816DA0" w:rsidRDefault="007C43E3" w:rsidP="00C02BED">
      <w:pPr>
        <w:spacing w:after="0" w:line="360" w:lineRule="auto"/>
        <w:ind w:firstLine="709"/>
        <w:jc w:val="both"/>
        <w:rPr>
          <w:rFonts w:ascii="Times New Roman" w:hAnsi="Times New Roman" w:cs="Times New Roman"/>
          <w:sz w:val="28"/>
          <w:szCs w:val="28"/>
          <w:lang w:val="uk-UA"/>
        </w:rPr>
      </w:pPr>
      <w:proofErr w:type="spellStart"/>
      <w:r w:rsidRPr="00816DA0">
        <w:rPr>
          <w:rFonts w:ascii="Times New Roman" w:hAnsi="Times New Roman" w:cs="Times New Roman"/>
          <w:sz w:val="28"/>
          <w:szCs w:val="28"/>
          <w:lang w:val="uk-UA"/>
        </w:rPr>
        <w:t>Міжпредметні</w:t>
      </w:r>
      <w:proofErr w:type="spellEnd"/>
      <w:r w:rsidRPr="00816DA0">
        <w:rPr>
          <w:rFonts w:ascii="Times New Roman" w:hAnsi="Times New Roman" w:cs="Times New Roman"/>
          <w:sz w:val="28"/>
          <w:szCs w:val="28"/>
          <w:lang w:val="uk-UA"/>
        </w:rPr>
        <w:t xml:space="preserve"> зв'язки </w:t>
      </w:r>
      <w:r w:rsidR="008A4182" w:rsidRPr="00816DA0">
        <w:rPr>
          <w:rFonts w:ascii="Times New Roman" w:hAnsi="Times New Roman" w:cs="Times New Roman"/>
          <w:sz w:val="28"/>
          <w:szCs w:val="28"/>
          <w:lang w:val="uk-UA"/>
        </w:rPr>
        <w:t>–</w:t>
      </w:r>
      <w:r w:rsidRPr="00816DA0">
        <w:rPr>
          <w:rFonts w:ascii="Times New Roman" w:hAnsi="Times New Roman" w:cs="Times New Roman"/>
          <w:sz w:val="28"/>
          <w:szCs w:val="28"/>
          <w:lang w:val="uk-UA"/>
        </w:rPr>
        <w:t xml:space="preserve"> узгодженість між навчальними предметами, що дає змогу розглядати факти і явища реальної дійсності з різних точок зору, з позицій різних навчальних предметів.</w:t>
      </w:r>
    </w:p>
    <w:p w:rsidR="007C43E3" w:rsidRPr="00816DA0" w:rsidRDefault="007C43E3"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Сукупність знань з різних навчальних предметів розкриває зв'язки, що виявляються в дійсності. Нерідко одні й ті самі факти, явища різні науки вивчають з різних точок зору, в різних аспектах. Пізнання цих зв'язків важливе для формування наукового світогляду школярів.</w:t>
      </w:r>
    </w:p>
    <w:p w:rsidR="007C43E3" w:rsidRPr="00816DA0" w:rsidRDefault="007C43E3" w:rsidP="00C02BED">
      <w:pPr>
        <w:spacing w:after="0" w:line="360" w:lineRule="auto"/>
        <w:ind w:firstLine="709"/>
        <w:jc w:val="both"/>
        <w:rPr>
          <w:rFonts w:ascii="Times New Roman" w:hAnsi="Times New Roman" w:cs="Times New Roman"/>
          <w:sz w:val="28"/>
          <w:szCs w:val="28"/>
          <w:lang w:val="uk-UA"/>
        </w:rPr>
      </w:pPr>
      <w:proofErr w:type="spellStart"/>
      <w:r w:rsidRPr="00816DA0">
        <w:rPr>
          <w:rFonts w:ascii="Times New Roman" w:hAnsi="Times New Roman" w:cs="Times New Roman"/>
          <w:sz w:val="28"/>
          <w:szCs w:val="28"/>
          <w:lang w:val="uk-UA"/>
        </w:rPr>
        <w:t>Міжпредметні</w:t>
      </w:r>
      <w:proofErr w:type="spellEnd"/>
      <w:r w:rsidRPr="00816DA0">
        <w:rPr>
          <w:rFonts w:ascii="Times New Roman" w:hAnsi="Times New Roman" w:cs="Times New Roman"/>
          <w:sz w:val="28"/>
          <w:szCs w:val="28"/>
          <w:lang w:val="uk-UA"/>
        </w:rPr>
        <w:t xml:space="preserve"> зв'язки мають на меті показати і такий їх аспект, коли можливості одного предмета сприяють розв'язанню завдань іншого. Так, математику застосовують під час вивчення фізики, хімії, а знання рідної мови допомагає грамотно висловлювати свої думки усно і на письмі з усіх навчальних предметів. </w:t>
      </w:r>
      <w:proofErr w:type="spellStart"/>
      <w:r w:rsidRPr="00816DA0">
        <w:rPr>
          <w:rFonts w:ascii="Times New Roman" w:hAnsi="Times New Roman" w:cs="Times New Roman"/>
          <w:sz w:val="28"/>
          <w:szCs w:val="28"/>
          <w:lang w:val="uk-UA"/>
        </w:rPr>
        <w:t>Міжпредметні</w:t>
      </w:r>
      <w:proofErr w:type="spellEnd"/>
      <w:r w:rsidRPr="00816DA0">
        <w:rPr>
          <w:rFonts w:ascii="Times New Roman" w:hAnsi="Times New Roman" w:cs="Times New Roman"/>
          <w:sz w:val="28"/>
          <w:szCs w:val="28"/>
          <w:lang w:val="uk-UA"/>
        </w:rPr>
        <w:t xml:space="preserve"> зв'язки реалізуються за умови, що всі шкільні предмети викладають рідною мовою, кожен предмет певною мірою спирається на математичний апарат, тому вчитель має врахувати те, що </w:t>
      </w:r>
      <w:r w:rsidR="00B90208" w:rsidRPr="00816DA0">
        <w:rPr>
          <w:rFonts w:ascii="Times New Roman" w:hAnsi="Times New Roman" w:cs="Times New Roman"/>
          <w:sz w:val="28"/>
          <w:szCs w:val="28"/>
          <w:lang w:val="uk-UA"/>
        </w:rPr>
        <w:t xml:space="preserve">студенти </w:t>
      </w:r>
      <w:r w:rsidRPr="00816DA0">
        <w:rPr>
          <w:rFonts w:ascii="Times New Roman" w:hAnsi="Times New Roman" w:cs="Times New Roman"/>
          <w:sz w:val="28"/>
          <w:szCs w:val="28"/>
          <w:lang w:val="uk-UA"/>
        </w:rPr>
        <w:t xml:space="preserve">вже знають з рідної мови і математики. Не менш суттєву роль відіграє зв'язок викладання природничо-математичних дисциплін з природою і виробництвом, а гуманітарних </w:t>
      </w:r>
      <w:r w:rsidR="008371E1">
        <w:rPr>
          <w:rFonts w:ascii="Times New Roman" w:hAnsi="Times New Roman" w:cs="Times New Roman"/>
          <w:sz w:val="28"/>
          <w:szCs w:val="28"/>
          <w:lang w:val="uk-UA"/>
        </w:rPr>
        <w:t>–</w:t>
      </w:r>
      <w:r w:rsidRPr="00816DA0">
        <w:rPr>
          <w:rFonts w:ascii="Times New Roman" w:hAnsi="Times New Roman" w:cs="Times New Roman"/>
          <w:sz w:val="28"/>
          <w:szCs w:val="28"/>
          <w:lang w:val="uk-UA"/>
        </w:rPr>
        <w:t xml:space="preserve"> із суспільними явищами. Дбаючи про це, </w:t>
      </w:r>
      <w:r w:rsidR="00B90208" w:rsidRPr="00816DA0">
        <w:rPr>
          <w:rFonts w:ascii="Times New Roman" w:hAnsi="Times New Roman" w:cs="Times New Roman"/>
          <w:sz w:val="28"/>
          <w:szCs w:val="28"/>
          <w:lang w:val="uk-UA"/>
        </w:rPr>
        <w:t>викладач</w:t>
      </w:r>
      <w:r w:rsidRPr="00816DA0">
        <w:rPr>
          <w:rFonts w:ascii="Times New Roman" w:hAnsi="Times New Roman" w:cs="Times New Roman"/>
          <w:sz w:val="28"/>
          <w:szCs w:val="28"/>
          <w:lang w:val="uk-UA"/>
        </w:rPr>
        <w:t xml:space="preserve"> мусить цікавитися викладанням інших дисциплін, передусім суміжних, враховувати їх особливості у своїй діяльності.</w:t>
      </w:r>
    </w:p>
    <w:p w:rsidR="007C43E3" w:rsidRPr="00816DA0" w:rsidRDefault="007C43E3"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Реалізація принципу </w:t>
      </w:r>
      <w:proofErr w:type="spellStart"/>
      <w:r w:rsidRPr="00816DA0">
        <w:rPr>
          <w:rFonts w:ascii="Times New Roman" w:hAnsi="Times New Roman" w:cs="Times New Roman"/>
          <w:sz w:val="28"/>
          <w:szCs w:val="28"/>
          <w:lang w:val="uk-UA"/>
        </w:rPr>
        <w:t>міжпредметних</w:t>
      </w:r>
      <w:proofErr w:type="spellEnd"/>
      <w:r w:rsidRPr="00816DA0">
        <w:rPr>
          <w:rFonts w:ascii="Times New Roman" w:hAnsi="Times New Roman" w:cs="Times New Roman"/>
          <w:sz w:val="28"/>
          <w:szCs w:val="28"/>
          <w:lang w:val="uk-UA"/>
        </w:rPr>
        <w:t xml:space="preserve"> зв'язків </w:t>
      </w:r>
      <w:r w:rsidR="008A4182" w:rsidRPr="00816DA0">
        <w:rPr>
          <w:rFonts w:ascii="Times New Roman" w:hAnsi="Times New Roman" w:cs="Times New Roman"/>
          <w:sz w:val="28"/>
          <w:szCs w:val="28"/>
          <w:lang w:val="uk-UA"/>
        </w:rPr>
        <w:t>–</w:t>
      </w:r>
      <w:r w:rsidRPr="00816DA0">
        <w:rPr>
          <w:rFonts w:ascii="Times New Roman" w:hAnsi="Times New Roman" w:cs="Times New Roman"/>
          <w:sz w:val="28"/>
          <w:szCs w:val="28"/>
          <w:lang w:val="uk-UA"/>
        </w:rPr>
        <w:t xml:space="preserve"> один з основних резервів подальшого вдосконалення навчально-виховного процесу в школі, оскільки це сприяє систематизації знань </w:t>
      </w:r>
      <w:r w:rsidR="00B90208" w:rsidRPr="00816DA0">
        <w:rPr>
          <w:rFonts w:ascii="Times New Roman" w:hAnsi="Times New Roman" w:cs="Times New Roman"/>
          <w:sz w:val="28"/>
          <w:szCs w:val="28"/>
          <w:lang w:val="uk-UA"/>
        </w:rPr>
        <w:t>студентів</w:t>
      </w:r>
      <w:r w:rsidR="008371E1">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 xml:space="preserve">забезпечує формування світогляду, «підвищує ефективність навчання і виховання, забезпечує наскрізне застосування й закріплення знань, умінь і навичок, що їх набули </w:t>
      </w:r>
      <w:r w:rsidR="00B90208" w:rsidRPr="00816DA0">
        <w:rPr>
          <w:rFonts w:ascii="Times New Roman" w:hAnsi="Times New Roman" w:cs="Times New Roman"/>
          <w:sz w:val="28"/>
          <w:szCs w:val="28"/>
          <w:lang w:val="uk-UA"/>
        </w:rPr>
        <w:t>студенти</w:t>
      </w:r>
      <w:r w:rsidR="008371E1">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 xml:space="preserve">на </w:t>
      </w:r>
      <w:r w:rsidR="008371E1">
        <w:rPr>
          <w:rFonts w:ascii="Times New Roman" w:hAnsi="Times New Roman" w:cs="Times New Roman"/>
          <w:sz w:val="28"/>
          <w:szCs w:val="28"/>
          <w:lang w:val="uk-UA"/>
        </w:rPr>
        <w:t>заняттях</w:t>
      </w:r>
      <w:r w:rsidRPr="00816DA0">
        <w:rPr>
          <w:rFonts w:ascii="Times New Roman" w:hAnsi="Times New Roman" w:cs="Times New Roman"/>
          <w:sz w:val="28"/>
          <w:szCs w:val="28"/>
          <w:lang w:val="uk-UA"/>
        </w:rPr>
        <w:t xml:space="preserve"> з різних предметів. Нарешті, реалізація </w:t>
      </w:r>
      <w:proofErr w:type="spellStart"/>
      <w:r w:rsidRPr="00816DA0">
        <w:rPr>
          <w:rFonts w:ascii="Times New Roman" w:hAnsi="Times New Roman" w:cs="Times New Roman"/>
          <w:sz w:val="28"/>
          <w:szCs w:val="28"/>
          <w:lang w:val="uk-UA"/>
        </w:rPr>
        <w:t>міжпредметних</w:t>
      </w:r>
      <w:proofErr w:type="spellEnd"/>
      <w:r w:rsidRPr="00816DA0">
        <w:rPr>
          <w:rFonts w:ascii="Times New Roman" w:hAnsi="Times New Roman" w:cs="Times New Roman"/>
          <w:sz w:val="28"/>
          <w:szCs w:val="28"/>
          <w:lang w:val="uk-UA"/>
        </w:rPr>
        <w:t xml:space="preserve"> зв'язків дає змогу підвищити ефективність (одночасно сприяє полегшенню) роботи самих школярів. Усім цим і зумовлена виняткова важливість і актуальність проблеми </w:t>
      </w:r>
      <w:proofErr w:type="spellStart"/>
      <w:r w:rsidRPr="00816DA0">
        <w:rPr>
          <w:rFonts w:ascii="Times New Roman" w:hAnsi="Times New Roman" w:cs="Times New Roman"/>
          <w:sz w:val="28"/>
          <w:szCs w:val="28"/>
          <w:lang w:val="uk-UA"/>
        </w:rPr>
        <w:t>міжпредметних</w:t>
      </w:r>
      <w:proofErr w:type="spellEnd"/>
      <w:r w:rsidRPr="00816DA0">
        <w:rPr>
          <w:rFonts w:ascii="Times New Roman" w:hAnsi="Times New Roman" w:cs="Times New Roman"/>
          <w:sz w:val="28"/>
          <w:szCs w:val="28"/>
          <w:lang w:val="uk-UA"/>
        </w:rPr>
        <w:t xml:space="preserve"> зв'язків у навчально-виховному процесі».</w:t>
      </w:r>
    </w:p>
    <w:p w:rsidR="007C43E3" w:rsidRPr="00816DA0" w:rsidRDefault="007C43E3"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Тепер у школі вивчають основи сучасної математики з її новими ідеями, математичним апаратом, сучасною термінологією та символікою. Тому вчитель фізики повинен докладно ознайомитися із змістом програми з математики, підручниками й навчальними посібниками з математики, обов'язково знати сучасну термінологію і символіку</w:t>
      </w:r>
      <w:r w:rsidRPr="00816DA0">
        <w:rPr>
          <w:rFonts w:ascii="Times New Roman" w:hAnsi="Times New Roman" w:cs="Times New Roman"/>
          <w:i/>
          <w:iCs/>
          <w:sz w:val="28"/>
          <w:szCs w:val="28"/>
          <w:lang w:val="uk-UA"/>
        </w:rPr>
        <w:t xml:space="preserve"> </w:t>
      </w:r>
      <w:r w:rsidRPr="00816DA0">
        <w:rPr>
          <w:rFonts w:ascii="Times New Roman" w:hAnsi="Times New Roman" w:cs="Times New Roman"/>
          <w:sz w:val="28"/>
          <w:szCs w:val="28"/>
          <w:lang w:val="uk-UA"/>
        </w:rPr>
        <w:t xml:space="preserve">для того, щоб використовувати </w:t>
      </w:r>
      <w:proofErr w:type="spellStart"/>
      <w:r w:rsidRPr="00816DA0">
        <w:rPr>
          <w:rFonts w:ascii="Times New Roman" w:hAnsi="Times New Roman" w:cs="Times New Roman"/>
          <w:sz w:val="28"/>
          <w:szCs w:val="28"/>
          <w:lang w:val="uk-UA"/>
        </w:rPr>
        <w:t>міжпредметні</w:t>
      </w:r>
      <w:proofErr w:type="spellEnd"/>
      <w:r w:rsidRPr="00816DA0">
        <w:rPr>
          <w:rFonts w:ascii="Times New Roman" w:hAnsi="Times New Roman" w:cs="Times New Roman"/>
          <w:sz w:val="28"/>
          <w:szCs w:val="28"/>
          <w:lang w:val="uk-UA"/>
        </w:rPr>
        <w:t xml:space="preserve"> зв'язки для формування в</w:t>
      </w:r>
      <w:r w:rsidR="00B90208" w:rsidRPr="00816DA0">
        <w:rPr>
          <w:rFonts w:ascii="Times New Roman" w:hAnsi="Times New Roman" w:cs="Times New Roman"/>
          <w:sz w:val="28"/>
          <w:szCs w:val="28"/>
          <w:lang w:val="uk-UA"/>
        </w:rPr>
        <w:t xml:space="preserve">  студентів</w:t>
      </w:r>
      <w:r w:rsidRPr="00816DA0">
        <w:rPr>
          <w:rFonts w:ascii="Times New Roman" w:hAnsi="Times New Roman" w:cs="Times New Roman"/>
          <w:sz w:val="28"/>
          <w:szCs w:val="28"/>
          <w:lang w:val="uk-UA"/>
        </w:rPr>
        <w:t xml:space="preserve"> міцних і глибоких знань з фізики.</w:t>
      </w:r>
    </w:p>
    <w:p w:rsidR="00C02BED" w:rsidRPr="00816DA0" w:rsidRDefault="00E42097"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Саме тому </w:t>
      </w:r>
      <w:proofErr w:type="spellStart"/>
      <w:r w:rsidRPr="00816DA0">
        <w:rPr>
          <w:rFonts w:ascii="Times New Roman" w:hAnsi="Times New Roman" w:cs="Times New Roman"/>
          <w:sz w:val="28"/>
          <w:szCs w:val="28"/>
          <w:lang w:val="uk-UA"/>
        </w:rPr>
        <w:t>міжпредметні</w:t>
      </w:r>
      <w:proofErr w:type="spellEnd"/>
      <w:r w:rsidRPr="00816DA0">
        <w:rPr>
          <w:rFonts w:ascii="Times New Roman" w:hAnsi="Times New Roman" w:cs="Times New Roman"/>
          <w:sz w:val="28"/>
          <w:szCs w:val="28"/>
          <w:lang w:val="uk-UA"/>
        </w:rPr>
        <w:t xml:space="preserve"> зв'язки є важливою умовою і результатом комплексного підходу в навчанні </w:t>
      </w:r>
      <w:r w:rsidR="00B90208" w:rsidRPr="00816DA0">
        <w:rPr>
          <w:rFonts w:ascii="Times New Roman" w:hAnsi="Times New Roman" w:cs="Times New Roman"/>
          <w:sz w:val="28"/>
          <w:szCs w:val="28"/>
          <w:lang w:val="uk-UA"/>
        </w:rPr>
        <w:t>студентів</w:t>
      </w:r>
    </w:p>
    <w:p w:rsidR="00E42097" w:rsidRPr="00816DA0" w:rsidRDefault="00E42097"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Об'єкт математики </w:t>
      </w:r>
      <w:r w:rsidR="008371E1">
        <w:rPr>
          <w:rFonts w:ascii="Times New Roman" w:hAnsi="Times New Roman" w:cs="Times New Roman"/>
          <w:sz w:val="28"/>
          <w:szCs w:val="28"/>
          <w:lang w:val="uk-UA"/>
        </w:rPr>
        <w:t>–</w:t>
      </w:r>
      <w:r w:rsidRPr="00816DA0">
        <w:rPr>
          <w:rFonts w:ascii="Times New Roman" w:hAnsi="Times New Roman" w:cs="Times New Roman"/>
          <w:sz w:val="28"/>
          <w:szCs w:val="28"/>
          <w:lang w:val="uk-UA"/>
        </w:rPr>
        <w:t xml:space="preserve"> весь світ, і його вивчають всі інші науки. Залучення </w:t>
      </w:r>
      <w:proofErr w:type="spellStart"/>
      <w:r w:rsidRPr="00816DA0">
        <w:rPr>
          <w:rFonts w:ascii="Times New Roman" w:hAnsi="Times New Roman" w:cs="Times New Roman"/>
          <w:sz w:val="28"/>
          <w:szCs w:val="28"/>
          <w:lang w:val="uk-UA"/>
        </w:rPr>
        <w:t>міжпредметних</w:t>
      </w:r>
      <w:proofErr w:type="spellEnd"/>
      <w:r w:rsidRPr="00816DA0">
        <w:rPr>
          <w:rFonts w:ascii="Times New Roman" w:hAnsi="Times New Roman" w:cs="Times New Roman"/>
          <w:sz w:val="28"/>
          <w:szCs w:val="28"/>
          <w:lang w:val="uk-UA"/>
        </w:rPr>
        <w:t xml:space="preserve"> зв'язків підвищує науковість навчання, доступність (теорія насичується практичним змістом), природним чином проникають на урок елементи цікавості. Однак з'являється і чимало труднощів: викладачеві потрібно освоїти інші предмети, практичне завдання зазвичай вимагає більше часу, ніж теоретична, виникають питання ув'язки програм та інші.</w:t>
      </w:r>
    </w:p>
    <w:p w:rsidR="00C02BED" w:rsidRPr="00816DA0" w:rsidRDefault="00E12484"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Результати використання практико-орієнтовного</w:t>
      </w:r>
      <w:r w:rsidR="008371E1">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 xml:space="preserve">підходу, як однієї з форм освітньої технології інтегрованого навчання спрямовані на розвиток наступних </w:t>
      </w:r>
      <w:proofErr w:type="spellStart"/>
      <w:r w:rsidRPr="00816DA0">
        <w:rPr>
          <w:rFonts w:ascii="Times New Roman" w:hAnsi="Times New Roman" w:cs="Times New Roman"/>
          <w:sz w:val="28"/>
          <w:szCs w:val="28"/>
          <w:lang w:val="uk-UA"/>
        </w:rPr>
        <w:t>межпредметних</w:t>
      </w:r>
      <w:proofErr w:type="spellEnd"/>
      <w:r w:rsidRPr="00816DA0">
        <w:rPr>
          <w:rFonts w:ascii="Times New Roman" w:hAnsi="Times New Roman" w:cs="Times New Roman"/>
          <w:sz w:val="28"/>
          <w:szCs w:val="28"/>
          <w:lang w:val="uk-UA"/>
        </w:rPr>
        <w:t xml:space="preserve"> умінь:</w:t>
      </w:r>
    </w:p>
    <w:p w:rsidR="00C02BED" w:rsidRPr="008371E1" w:rsidRDefault="00E12484" w:rsidP="008371E1">
      <w:pPr>
        <w:pStyle w:val="ac"/>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вміння моделювати явища і процеси;</w:t>
      </w:r>
    </w:p>
    <w:p w:rsidR="00C02BED" w:rsidRPr="008371E1" w:rsidRDefault="00E12484" w:rsidP="008371E1">
      <w:pPr>
        <w:pStyle w:val="ac"/>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вміння бачити задачку в контексті проблемної ситуації в навколишньому світі і інших навчальних дисциплінах;</w:t>
      </w:r>
    </w:p>
    <w:p w:rsidR="00C02BED" w:rsidRPr="008371E1" w:rsidRDefault="00E12484" w:rsidP="008371E1">
      <w:pPr>
        <w:pStyle w:val="ac"/>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вміння знаходити і використовувати необхідну інформацію;</w:t>
      </w:r>
    </w:p>
    <w:p w:rsidR="00C02BED" w:rsidRPr="008371E1" w:rsidRDefault="00E12484" w:rsidP="008371E1">
      <w:pPr>
        <w:pStyle w:val="ac"/>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вміння приймати рішення в різних умовах доступу інформації;</w:t>
      </w:r>
    </w:p>
    <w:p w:rsidR="00C02BED" w:rsidRPr="008371E1" w:rsidRDefault="00E12484" w:rsidP="008371E1">
      <w:pPr>
        <w:pStyle w:val="ac"/>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вміння грамотно використовувати математичні засоби наочності (графіки, схеми і т.д.);</w:t>
      </w:r>
    </w:p>
    <w:p w:rsidR="00C02BED" w:rsidRPr="008371E1" w:rsidRDefault="00E12484" w:rsidP="008371E1">
      <w:pPr>
        <w:pStyle w:val="ac"/>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вміння висувати і перевіряти гіпотези;</w:t>
      </w:r>
    </w:p>
    <w:p w:rsidR="00C02BED" w:rsidRPr="008371E1" w:rsidRDefault="00E12484" w:rsidP="008371E1">
      <w:pPr>
        <w:pStyle w:val="ac"/>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вміння застосовувати різні способи міркувань, бачити різні стратегії вирішення завдань;</w:t>
      </w:r>
    </w:p>
    <w:p w:rsidR="00C02BED" w:rsidRPr="008371E1" w:rsidRDefault="00E12484" w:rsidP="008371E1">
      <w:pPr>
        <w:pStyle w:val="ac"/>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 xml:space="preserve">- розуміти сутність використання алгоритмів, вміння їх використовувати і поширювати на </w:t>
      </w:r>
      <w:r w:rsidR="00F8794D" w:rsidRPr="008371E1">
        <w:rPr>
          <w:rFonts w:ascii="Times New Roman" w:hAnsi="Times New Roman" w:cs="Times New Roman"/>
          <w:sz w:val="28"/>
          <w:szCs w:val="28"/>
          <w:lang w:val="uk-UA"/>
        </w:rPr>
        <w:t xml:space="preserve">   </w:t>
      </w:r>
      <w:r w:rsidRPr="008371E1">
        <w:rPr>
          <w:rFonts w:ascii="Times New Roman" w:hAnsi="Times New Roman" w:cs="Times New Roman"/>
          <w:sz w:val="28"/>
          <w:szCs w:val="28"/>
          <w:lang w:val="uk-UA"/>
        </w:rPr>
        <w:t>нестандартні умови задачі;</w:t>
      </w:r>
    </w:p>
    <w:p w:rsidR="00E12484" w:rsidRPr="008371E1" w:rsidRDefault="00E12484" w:rsidP="008371E1">
      <w:pPr>
        <w:pStyle w:val="ac"/>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вміння самостійно ставити цілі, створювати свої алгоритми</w:t>
      </w:r>
      <w:r w:rsidR="008371E1">
        <w:rPr>
          <w:rFonts w:ascii="Times New Roman" w:hAnsi="Times New Roman" w:cs="Times New Roman"/>
          <w:sz w:val="28"/>
          <w:szCs w:val="28"/>
          <w:lang w:val="uk-UA"/>
        </w:rPr>
        <w:t xml:space="preserve"> і систематизувати певні методи.</w:t>
      </w:r>
    </w:p>
    <w:p w:rsidR="00C02BED" w:rsidRPr="00816DA0" w:rsidRDefault="00C02BED" w:rsidP="00C02BED">
      <w:pPr>
        <w:jc w:val="both"/>
        <w:rPr>
          <w:rFonts w:ascii="Times New Roman" w:hAnsi="Times New Roman" w:cs="Times New Roman"/>
          <w:b/>
          <w:sz w:val="28"/>
          <w:szCs w:val="28"/>
          <w:lang w:val="uk-UA"/>
        </w:rPr>
      </w:pPr>
      <w:r w:rsidRPr="00816DA0">
        <w:rPr>
          <w:rFonts w:ascii="Times New Roman" w:hAnsi="Times New Roman" w:cs="Times New Roman"/>
          <w:b/>
          <w:sz w:val="28"/>
          <w:szCs w:val="28"/>
          <w:lang w:val="uk-UA"/>
        </w:rPr>
        <w:br w:type="page"/>
      </w:r>
    </w:p>
    <w:p w:rsidR="007C43E3" w:rsidRPr="00816DA0" w:rsidRDefault="00C02BED" w:rsidP="008371E1">
      <w:pPr>
        <w:pStyle w:val="1"/>
        <w:rPr>
          <w:lang w:val="uk-UA"/>
        </w:rPr>
      </w:pPr>
      <w:bookmarkStart w:id="20" w:name="_Toc527547338"/>
      <w:bookmarkStart w:id="21" w:name="_Toc527547790"/>
      <w:r w:rsidRPr="00816DA0">
        <w:rPr>
          <w:lang w:val="uk-UA"/>
        </w:rPr>
        <w:t xml:space="preserve">РОЗДІЛ </w:t>
      </w:r>
      <w:r w:rsidR="007C43E3" w:rsidRPr="00816DA0">
        <w:rPr>
          <w:lang w:val="uk-UA"/>
        </w:rPr>
        <w:t>2. Практико-орієнтовні задач</w:t>
      </w:r>
      <w:r w:rsidR="008371E1">
        <w:rPr>
          <w:lang w:val="uk-UA"/>
        </w:rPr>
        <w:t>і</w:t>
      </w:r>
      <w:r w:rsidR="007C43E3" w:rsidRPr="00816DA0">
        <w:rPr>
          <w:lang w:val="uk-UA"/>
        </w:rPr>
        <w:t xml:space="preserve"> в контексті сучасного  шкільног</w:t>
      </w:r>
      <w:r w:rsidRPr="00816DA0">
        <w:rPr>
          <w:lang w:val="uk-UA"/>
        </w:rPr>
        <w:t xml:space="preserve">о </w:t>
      </w:r>
      <w:r w:rsidR="007C43E3" w:rsidRPr="00816DA0">
        <w:rPr>
          <w:lang w:val="uk-UA"/>
        </w:rPr>
        <w:t>курс</w:t>
      </w:r>
      <w:r w:rsidR="008371E1">
        <w:rPr>
          <w:lang w:val="uk-UA"/>
        </w:rPr>
        <w:t>у</w:t>
      </w:r>
      <w:r w:rsidRPr="00816DA0">
        <w:rPr>
          <w:lang w:val="uk-UA"/>
        </w:rPr>
        <w:t xml:space="preserve"> </w:t>
      </w:r>
      <w:r w:rsidR="007C43E3" w:rsidRPr="00816DA0">
        <w:rPr>
          <w:lang w:val="uk-UA"/>
        </w:rPr>
        <w:t>математики</w:t>
      </w:r>
      <w:bookmarkEnd w:id="20"/>
      <w:bookmarkEnd w:id="21"/>
    </w:p>
    <w:p w:rsidR="008A4182" w:rsidRPr="00816DA0" w:rsidRDefault="008A4182" w:rsidP="00530D0E">
      <w:pPr>
        <w:spacing w:after="0" w:line="360" w:lineRule="auto"/>
        <w:ind w:left="-142" w:hanging="142"/>
        <w:jc w:val="center"/>
        <w:outlineLvl w:val="0"/>
        <w:rPr>
          <w:rFonts w:ascii="Times New Roman" w:hAnsi="Times New Roman" w:cs="Times New Roman"/>
          <w:b/>
          <w:sz w:val="28"/>
          <w:szCs w:val="28"/>
          <w:lang w:val="uk-UA"/>
        </w:rPr>
      </w:pPr>
    </w:p>
    <w:p w:rsidR="008931EC" w:rsidRPr="00816DA0" w:rsidRDefault="007C43E3" w:rsidP="008371E1">
      <w:pPr>
        <w:pStyle w:val="2"/>
        <w:jc w:val="both"/>
        <w:rPr>
          <w:lang w:val="uk-UA"/>
        </w:rPr>
      </w:pPr>
      <w:bookmarkStart w:id="22" w:name="_Toc527547339"/>
      <w:bookmarkStart w:id="23" w:name="_Toc527547791"/>
      <w:r w:rsidRPr="00816DA0">
        <w:rPr>
          <w:lang w:val="uk-UA"/>
        </w:rPr>
        <w:t>2.1</w:t>
      </w:r>
      <w:r w:rsidR="008A4182" w:rsidRPr="00816DA0">
        <w:rPr>
          <w:lang w:val="uk-UA"/>
        </w:rPr>
        <w:t xml:space="preserve"> </w:t>
      </w:r>
      <w:r w:rsidRPr="00816DA0">
        <w:rPr>
          <w:lang w:val="uk-UA"/>
        </w:rPr>
        <w:t xml:space="preserve"> Роль задач </w:t>
      </w:r>
      <w:r w:rsidR="00345AAE" w:rsidRPr="00816DA0">
        <w:rPr>
          <w:lang w:val="uk-UA"/>
        </w:rPr>
        <w:t>практичного змісту для розвитку логічного мислення</w:t>
      </w:r>
      <w:r w:rsidRPr="00816DA0">
        <w:rPr>
          <w:lang w:val="uk-UA"/>
        </w:rPr>
        <w:t xml:space="preserve"> </w:t>
      </w:r>
      <w:r w:rsidR="00345AAE" w:rsidRPr="00816DA0">
        <w:rPr>
          <w:lang w:val="uk-UA"/>
        </w:rPr>
        <w:t>та</w:t>
      </w:r>
      <w:r w:rsidRPr="00816DA0">
        <w:rPr>
          <w:lang w:val="uk-UA"/>
        </w:rPr>
        <w:t xml:space="preserve"> формуванні</w:t>
      </w:r>
      <w:r w:rsidR="00C02BED" w:rsidRPr="00816DA0">
        <w:rPr>
          <w:lang w:val="uk-UA"/>
        </w:rPr>
        <w:t xml:space="preserve"> </w:t>
      </w:r>
      <w:proofErr w:type="spellStart"/>
      <w:r w:rsidRPr="00816DA0">
        <w:rPr>
          <w:lang w:val="uk-UA"/>
        </w:rPr>
        <w:t>компетенцій</w:t>
      </w:r>
      <w:proofErr w:type="spellEnd"/>
      <w:r w:rsidRPr="00816DA0">
        <w:rPr>
          <w:lang w:val="uk-UA"/>
        </w:rPr>
        <w:t xml:space="preserve"> </w:t>
      </w:r>
      <w:r w:rsidR="00B90208" w:rsidRPr="00816DA0">
        <w:rPr>
          <w:lang w:val="uk-UA"/>
        </w:rPr>
        <w:t>студентів</w:t>
      </w:r>
      <w:bookmarkEnd w:id="22"/>
      <w:bookmarkEnd w:id="23"/>
    </w:p>
    <w:p w:rsidR="00C02BED" w:rsidRPr="00816DA0" w:rsidRDefault="00C02BED" w:rsidP="00530D0E">
      <w:pPr>
        <w:spacing w:after="0" w:line="360" w:lineRule="auto"/>
        <w:ind w:firstLine="284"/>
        <w:rPr>
          <w:rFonts w:ascii="Times New Roman" w:hAnsi="Times New Roman" w:cs="Times New Roman"/>
          <w:sz w:val="28"/>
          <w:szCs w:val="28"/>
          <w:lang w:val="uk-UA"/>
        </w:rPr>
      </w:pPr>
    </w:p>
    <w:p w:rsidR="00345AAE" w:rsidRPr="00816DA0" w:rsidRDefault="00345AAE"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Перед викладанням математики в школі крім загальних цілей навчання стоять ще свої специфічні цілі, що визначаються особливостями математичної науки. Одна з них </w:t>
      </w:r>
      <w:r w:rsidR="008371E1">
        <w:rPr>
          <w:rFonts w:ascii="Times New Roman" w:hAnsi="Times New Roman" w:cs="Times New Roman"/>
          <w:sz w:val="28"/>
          <w:szCs w:val="28"/>
          <w:lang w:val="uk-UA"/>
        </w:rPr>
        <w:t>–</w:t>
      </w:r>
      <w:r w:rsidRPr="00816DA0">
        <w:rPr>
          <w:rFonts w:ascii="Times New Roman" w:hAnsi="Times New Roman" w:cs="Times New Roman"/>
          <w:sz w:val="28"/>
          <w:szCs w:val="28"/>
          <w:lang w:val="uk-UA"/>
        </w:rPr>
        <w:t xml:space="preserve"> це формування і розвиток математичного мислення. Це сприяє виявленню і більш ефективному розвитку математичних здібностей школярів, готує їх до творчої діяльності взагалі і в математиці з її численними додатками зокрема.</w:t>
      </w:r>
    </w:p>
    <w:p w:rsidR="0090289D" w:rsidRPr="00816DA0" w:rsidRDefault="0090289D" w:rsidP="00C02BED">
      <w:pPr>
        <w:spacing w:after="0" w:line="360" w:lineRule="auto"/>
        <w:ind w:firstLine="709"/>
        <w:jc w:val="both"/>
        <w:rPr>
          <w:rFonts w:ascii="Times New Roman" w:hAnsi="Times New Roman" w:cs="Times New Roman"/>
          <w:b/>
          <w:sz w:val="28"/>
          <w:szCs w:val="28"/>
          <w:lang w:val="uk-UA"/>
        </w:rPr>
      </w:pPr>
      <w:r w:rsidRPr="00816DA0">
        <w:rPr>
          <w:rFonts w:ascii="Times New Roman" w:hAnsi="Times New Roman" w:cs="Times New Roman"/>
          <w:sz w:val="28"/>
          <w:szCs w:val="28"/>
          <w:lang w:val="uk-UA"/>
        </w:rPr>
        <w:t>Коли вчитель формулює завдання або питання, то найчастіше мета його полягає не в пошуку оригінального рішення, а в знаходженні саме того відповіді, який відомий йому заздалегідь і який він хотів би отримати від учня. Тому</w:t>
      </w:r>
      <w:r w:rsidR="0061419F" w:rsidRPr="00816DA0">
        <w:rPr>
          <w:rFonts w:ascii="Times New Roman" w:hAnsi="Times New Roman" w:cs="Times New Roman"/>
          <w:sz w:val="28"/>
          <w:szCs w:val="28"/>
          <w:lang w:val="uk-UA"/>
        </w:rPr>
        <w:t xml:space="preserve"> </w:t>
      </w:r>
      <w:r w:rsidR="00B90208" w:rsidRPr="00816DA0">
        <w:rPr>
          <w:rFonts w:ascii="Times New Roman" w:hAnsi="Times New Roman" w:cs="Times New Roman"/>
          <w:sz w:val="28"/>
          <w:szCs w:val="28"/>
          <w:lang w:val="uk-UA"/>
        </w:rPr>
        <w:t>студентів</w:t>
      </w:r>
      <w:r w:rsidRPr="00816DA0">
        <w:rPr>
          <w:rFonts w:ascii="Times New Roman" w:hAnsi="Times New Roman" w:cs="Times New Roman"/>
          <w:sz w:val="28"/>
          <w:szCs w:val="28"/>
          <w:lang w:val="uk-UA"/>
        </w:rPr>
        <w:t xml:space="preserve"> " найбільше хвилює, як" догодити "викладачеві і знайти саме ту відповідь, якої він хотів би почути, а аж ніяк не пошук найкращого відповіді на поставлене запитання</w:t>
      </w:r>
    </w:p>
    <w:p w:rsidR="00C02BED" w:rsidRPr="00816DA0" w:rsidRDefault="008931EC" w:rsidP="008A4182">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 xml:space="preserve">Освіта не може бути практико-орієнтованим без набуття досвіду діяльності, рівень якого більш точно визначається методами </w:t>
      </w:r>
      <w:proofErr w:type="spellStart"/>
      <w:r w:rsidRPr="00816DA0">
        <w:rPr>
          <w:rFonts w:ascii="Times New Roman" w:eastAsia="Times New Roman" w:hAnsi="Times New Roman" w:cs="Times New Roman"/>
          <w:sz w:val="28"/>
          <w:szCs w:val="28"/>
          <w:lang w:val="uk-UA"/>
        </w:rPr>
        <w:t>компетентнісного</w:t>
      </w:r>
      <w:proofErr w:type="spellEnd"/>
      <w:r w:rsidRPr="00816DA0">
        <w:rPr>
          <w:rFonts w:ascii="Times New Roman" w:eastAsia="Times New Roman" w:hAnsi="Times New Roman" w:cs="Times New Roman"/>
          <w:sz w:val="28"/>
          <w:szCs w:val="28"/>
          <w:lang w:val="uk-UA"/>
        </w:rPr>
        <w:t xml:space="preserve"> підходу.</w:t>
      </w:r>
    </w:p>
    <w:p w:rsidR="00C02BED" w:rsidRPr="00816DA0" w:rsidRDefault="008931EC" w:rsidP="00C02BED">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Введення поняття компетентності як «вміння мобілізувати знання і досвід до вирішення конкретних проблем», дозволяє розглядати компетентність як багатофункціональний інструмент вимірювання якості професійної освіти.</w:t>
      </w:r>
    </w:p>
    <w:p w:rsidR="00C02BED" w:rsidRPr="00816DA0" w:rsidRDefault="008931EC" w:rsidP="008A4182">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Де</w:t>
      </w:r>
      <w:r w:rsidR="008742B2" w:rsidRPr="00816DA0">
        <w:rPr>
          <w:rFonts w:ascii="Times New Roman" w:eastAsia="Times New Roman" w:hAnsi="Times New Roman" w:cs="Times New Roman"/>
          <w:sz w:val="28"/>
          <w:szCs w:val="28"/>
          <w:lang w:val="uk-UA"/>
        </w:rPr>
        <w:t>хто</w:t>
      </w:r>
      <w:r w:rsidRPr="00816DA0">
        <w:rPr>
          <w:rFonts w:ascii="Times New Roman" w:eastAsia="Times New Roman" w:hAnsi="Times New Roman" w:cs="Times New Roman"/>
          <w:sz w:val="28"/>
          <w:szCs w:val="28"/>
          <w:lang w:val="uk-UA"/>
        </w:rPr>
        <w:t xml:space="preserve"> вважа</w:t>
      </w:r>
      <w:r w:rsidR="008742B2" w:rsidRPr="00816DA0">
        <w:rPr>
          <w:rFonts w:ascii="Times New Roman" w:eastAsia="Times New Roman" w:hAnsi="Times New Roman" w:cs="Times New Roman"/>
          <w:sz w:val="28"/>
          <w:szCs w:val="28"/>
          <w:lang w:val="uk-UA"/>
        </w:rPr>
        <w:t>є</w:t>
      </w:r>
      <w:r w:rsidRPr="00816DA0">
        <w:rPr>
          <w:rFonts w:ascii="Times New Roman" w:eastAsia="Times New Roman" w:hAnsi="Times New Roman" w:cs="Times New Roman"/>
          <w:sz w:val="28"/>
          <w:szCs w:val="28"/>
          <w:lang w:val="uk-UA"/>
        </w:rPr>
        <w:t xml:space="preserve">, що для побудови практико-орієнтованої освіти необхідний новий </w:t>
      </w:r>
      <w:proofErr w:type="spellStart"/>
      <w:r w:rsidRPr="00816DA0">
        <w:rPr>
          <w:rFonts w:ascii="Times New Roman" w:eastAsia="Times New Roman" w:hAnsi="Times New Roman" w:cs="Times New Roman"/>
          <w:sz w:val="28"/>
          <w:szCs w:val="28"/>
          <w:lang w:val="uk-UA"/>
        </w:rPr>
        <w:t>діяльнісної-компетентнісний</w:t>
      </w:r>
      <w:proofErr w:type="spellEnd"/>
      <w:r w:rsidRPr="00816DA0">
        <w:rPr>
          <w:rFonts w:ascii="Times New Roman" w:eastAsia="Times New Roman" w:hAnsi="Times New Roman" w:cs="Times New Roman"/>
          <w:sz w:val="28"/>
          <w:szCs w:val="28"/>
          <w:lang w:val="uk-UA"/>
        </w:rPr>
        <w:t xml:space="preserve"> підхід. На відміну від традиційної освіти, орієнтованого на засвоєння знань, при цьому практико-орієнтовану освіту направлено на придбання, крім знань, умінь, навичок, досвіду практичної діяльності.</w:t>
      </w:r>
    </w:p>
    <w:p w:rsidR="0081316A" w:rsidRPr="00816DA0" w:rsidRDefault="008931EC" w:rsidP="008A4182">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Навчання з використанням практико - орієнтованих завдань призводить до більш міцному засвоєнню інформації, так як виникають асоціації з конкретними діями і подіями.</w:t>
      </w:r>
    </w:p>
    <w:p w:rsidR="00C02BED" w:rsidRPr="00816DA0" w:rsidRDefault="007360AC"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Особливість цих завдань (зв'язок з життям, </w:t>
      </w:r>
      <w:proofErr w:type="spellStart"/>
      <w:r w:rsidRPr="00816DA0">
        <w:rPr>
          <w:rFonts w:ascii="Times New Roman" w:hAnsi="Times New Roman" w:cs="Times New Roman"/>
          <w:sz w:val="28"/>
          <w:szCs w:val="28"/>
          <w:lang w:val="uk-UA"/>
        </w:rPr>
        <w:t>міжпредметні</w:t>
      </w:r>
      <w:proofErr w:type="spellEnd"/>
      <w:r w:rsidRPr="00816DA0">
        <w:rPr>
          <w:rFonts w:ascii="Times New Roman" w:hAnsi="Times New Roman" w:cs="Times New Roman"/>
          <w:sz w:val="28"/>
          <w:szCs w:val="28"/>
          <w:lang w:val="uk-UA"/>
        </w:rPr>
        <w:t xml:space="preserve"> зв'язки) викликають підвищений інтерес </w:t>
      </w:r>
      <w:r w:rsidR="008742B2" w:rsidRPr="00816DA0">
        <w:rPr>
          <w:rFonts w:ascii="Times New Roman" w:hAnsi="Times New Roman" w:cs="Times New Roman"/>
          <w:sz w:val="28"/>
          <w:szCs w:val="28"/>
          <w:lang w:val="uk-UA"/>
        </w:rPr>
        <w:t xml:space="preserve"> студентів </w:t>
      </w:r>
      <w:r w:rsidRPr="00816DA0">
        <w:rPr>
          <w:rFonts w:ascii="Times New Roman" w:hAnsi="Times New Roman" w:cs="Times New Roman"/>
          <w:sz w:val="28"/>
          <w:szCs w:val="28"/>
          <w:lang w:val="uk-UA"/>
        </w:rPr>
        <w:t>сприяють розвитку допитливості, творчої активності. Студентів захоплює сам процес пошуку шляхів вирішення завдань. Розвиток логічного і асоціативного мислення забезпечують розвиток особистості учня: спостережливості, вміння сприймати і переробляти інформацію, робити висновки образного та аналітичного мислення; вміння застосовувати отримані знання для аналізу процесів, що спостерігаються; розвиток творчих здібностей</w:t>
      </w:r>
      <w:r w:rsidR="00B34F57" w:rsidRPr="00816DA0">
        <w:rPr>
          <w:rFonts w:ascii="Times New Roman" w:hAnsi="Times New Roman" w:cs="Times New Roman"/>
          <w:sz w:val="28"/>
          <w:szCs w:val="28"/>
          <w:lang w:val="uk-UA"/>
        </w:rPr>
        <w:t xml:space="preserve"> </w:t>
      </w:r>
      <w:r w:rsidR="008742B2" w:rsidRPr="00816DA0">
        <w:rPr>
          <w:rFonts w:ascii="Times New Roman" w:hAnsi="Times New Roman" w:cs="Times New Roman"/>
          <w:sz w:val="28"/>
          <w:szCs w:val="28"/>
          <w:lang w:val="uk-UA"/>
        </w:rPr>
        <w:t>студентів</w:t>
      </w:r>
      <w:r w:rsidRPr="00816DA0">
        <w:rPr>
          <w:rFonts w:ascii="Times New Roman" w:hAnsi="Times New Roman" w:cs="Times New Roman"/>
          <w:sz w:val="28"/>
          <w:szCs w:val="28"/>
          <w:lang w:val="uk-UA"/>
        </w:rPr>
        <w:t>; розкриття ролі математики в сучасній цивілізації; допомога випускникам школи у визначенні професії.</w:t>
      </w:r>
    </w:p>
    <w:p w:rsidR="00C02BED" w:rsidRPr="00816DA0" w:rsidRDefault="007360AC"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Практико-орієнтована технологія навчання дозволяє студента з пасивного об'єкта педагогічного впливу перетворити в активного суб'єкта навчально-пізнавальної діяльності.</w:t>
      </w:r>
    </w:p>
    <w:p w:rsidR="008742B2" w:rsidRPr="00816DA0" w:rsidRDefault="007360AC"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Дидактичні цілі практико-орієнтованих завдань:</w:t>
      </w:r>
    </w:p>
    <w:p w:rsidR="008742B2" w:rsidRPr="008371E1" w:rsidRDefault="007360AC" w:rsidP="008371E1">
      <w:pPr>
        <w:pStyle w:val="ac"/>
        <w:numPr>
          <w:ilvl w:val="1"/>
          <w:numId w:val="22"/>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закріплення і поглиблення теоретичних знань</w:t>
      </w:r>
      <w:r w:rsidR="008371E1">
        <w:rPr>
          <w:rFonts w:ascii="Times New Roman" w:hAnsi="Times New Roman" w:cs="Times New Roman"/>
          <w:sz w:val="28"/>
          <w:szCs w:val="28"/>
          <w:lang w:val="uk-UA"/>
        </w:rPr>
        <w:t>;</w:t>
      </w:r>
    </w:p>
    <w:p w:rsidR="008742B2" w:rsidRPr="008371E1" w:rsidRDefault="007360AC" w:rsidP="008371E1">
      <w:pPr>
        <w:pStyle w:val="ac"/>
        <w:numPr>
          <w:ilvl w:val="1"/>
          <w:numId w:val="22"/>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оволодіння вміннями і навичками з навчальної дисципліни</w:t>
      </w:r>
      <w:r w:rsidR="008371E1">
        <w:rPr>
          <w:rFonts w:ascii="Times New Roman" w:hAnsi="Times New Roman" w:cs="Times New Roman"/>
          <w:sz w:val="28"/>
          <w:szCs w:val="28"/>
          <w:lang w:val="uk-UA"/>
        </w:rPr>
        <w:t>;</w:t>
      </w:r>
    </w:p>
    <w:p w:rsidR="008742B2" w:rsidRPr="008371E1" w:rsidRDefault="007360AC" w:rsidP="008371E1">
      <w:pPr>
        <w:pStyle w:val="ac"/>
        <w:numPr>
          <w:ilvl w:val="1"/>
          <w:numId w:val="22"/>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формування нових умінь і навичок</w:t>
      </w:r>
      <w:r w:rsidR="008371E1">
        <w:rPr>
          <w:rFonts w:ascii="Times New Roman" w:hAnsi="Times New Roman" w:cs="Times New Roman"/>
          <w:sz w:val="28"/>
          <w:szCs w:val="28"/>
          <w:lang w:val="uk-UA"/>
        </w:rPr>
        <w:t>;</w:t>
      </w:r>
    </w:p>
    <w:p w:rsidR="008742B2" w:rsidRPr="008371E1" w:rsidRDefault="007360AC" w:rsidP="008371E1">
      <w:pPr>
        <w:pStyle w:val="ac"/>
        <w:numPr>
          <w:ilvl w:val="1"/>
          <w:numId w:val="22"/>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наближення навчального процесу до реальних життєвих умов</w:t>
      </w:r>
      <w:r w:rsidR="008371E1">
        <w:rPr>
          <w:rFonts w:ascii="Times New Roman" w:hAnsi="Times New Roman" w:cs="Times New Roman"/>
          <w:sz w:val="28"/>
          <w:szCs w:val="28"/>
          <w:lang w:val="uk-UA"/>
        </w:rPr>
        <w:t>;</w:t>
      </w:r>
    </w:p>
    <w:p w:rsidR="008742B2" w:rsidRPr="008371E1" w:rsidRDefault="007360AC" w:rsidP="008371E1">
      <w:pPr>
        <w:pStyle w:val="ac"/>
        <w:numPr>
          <w:ilvl w:val="1"/>
          <w:numId w:val="22"/>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вивчення нових методів наукових досліджень</w:t>
      </w:r>
      <w:r w:rsidR="008371E1">
        <w:rPr>
          <w:rFonts w:ascii="Times New Roman" w:hAnsi="Times New Roman" w:cs="Times New Roman"/>
          <w:sz w:val="28"/>
          <w:szCs w:val="28"/>
          <w:lang w:val="uk-UA"/>
        </w:rPr>
        <w:t>;</w:t>
      </w:r>
    </w:p>
    <w:p w:rsidR="00611AA6" w:rsidRPr="008371E1" w:rsidRDefault="007360AC" w:rsidP="008371E1">
      <w:pPr>
        <w:pStyle w:val="ac"/>
        <w:numPr>
          <w:ilvl w:val="1"/>
          <w:numId w:val="22"/>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оволодіння загально</w:t>
      </w:r>
      <w:r w:rsidR="008371E1">
        <w:rPr>
          <w:rFonts w:ascii="Times New Roman" w:hAnsi="Times New Roman" w:cs="Times New Roman"/>
          <w:sz w:val="28"/>
          <w:szCs w:val="28"/>
          <w:lang w:val="uk-UA"/>
        </w:rPr>
        <w:t>-</w:t>
      </w:r>
      <w:r w:rsidRPr="008371E1">
        <w:rPr>
          <w:rFonts w:ascii="Times New Roman" w:hAnsi="Times New Roman" w:cs="Times New Roman"/>
          <w:sz w:val="28"/>
          <w:szCs w:val="28"/>
          <w:lang w:val="uk-UA"/>
        </w:rPr>
        <w:t>навчальних умінь і навичок, розвиток ініціативи і самостійності</w:t>
      </w:r>
      <w:r w:rsidR="008371E1">
        <w:rPr>
          <w:rFonts w:ascii="Times New Roman" w:hAnsi="Times New Roman" w:cs="Times New Roman"/>
          <w:sz w:val="28"/>
          <w:szCs w:val="28"/>
          <w:lang w:val="uk-UA"/>
        </w:rPr>
        <w:t>.</w:t>
      </w:r>
    </w:p>
    <w:p w:rsidR="00C02BED" w:rsidRPr="00816DA0" w:rsidRDefault="00C02BED" w:rsidP="00C02BED">
      <w:pPr>
        <w:spacing w:after="0" w:line="360" w:lineRule="auto"/>
        <w:ind w:firstLine="709"/>
        <w:jc w:val="both"/>
        <w:rPr>
          <w:rFonts w:ascii="Times New Roman" w:hAnsi="Times New Roman" w:cs="Times New Roman"/>
          <w:sz w:val="28"/>
          <w:szCs w:val="28"/>
          <w:lang w:val="uk-UA"/>
        </w:rPr>
      </w:pPr>
    </w:p>
    <w:p w:rsidR="00C02BED" w:rsidRPr="00816DA0" w:rsidRDefault="008A4182" w:rsidP="008371E1">
      <w:pPr>
        <w:pStyle w:val="2"/>
        <w:rPr>
          <w:lang w:val="uk-UA"/>
        </w:rPr>
      </w:pPr>
      <w:bookmarkStart w:id="24" w:name="_Toc527547340"/>
      <w:bookmarkStart w:id="25" w:name="_Toc527547792"/>
      <w:r w:rsidRPr="00816DA0">
        <w:rPr>
          <w:lang w:val="uk-UA"/>
        </w:rPr>
        <w:t>2.2</w:t>
      </w:r>
      <w:r w:rsidR="007C43E3" w:rsidRPr="00816DA0">
        <w:rPr>
          <w:lang w:val="uk-UA"/>
        </w:rPr>
        <w:t xml:space="preserve"> Які завданн</w:t>
      </w:r>
      <w:r w:rsidRPr="00816DA0">
        <w:rPr>
          <w:lang w:val="uk-UA"/>
        </w:rPr>
        <w:t>я</w:t>
      </w:r>
      <w:r w:rsidR="007C43E3" w:rsidRPr="00816DA0">
        <w:rPr>
          <w:lang w:val="uk-UA"/>
        </w:rPr>
        <w:t xml:space="preserve"> відносять до практико-орієнтованих</w:t>
      </w:r>
      <w:bookmarkEnd w:id="24"/>
      <w:bookmarkEnd w:id="25"/>
    </w:p>
    <w:p w:rsidR="008A4182" w:rsidRPr="00816DA0" w:rsidRDefault="008A4182" w:rsidP="00C02BED">
      <w:pPr>
        <w:spacing w:after="0" w:line="360" w:lineRule="auto"/>
        <w:ind w:firstLine="709"/>
        <w:jc w:val="both"/>
        <w:rPr>
          <w:rFonts w:ascii="Times New Roman" w:hAnsi="Times New Roman" w:cs="Times New Roman"/>
          <w:b/>
          <w:sz w:val="28"/>
          <w:szCs w:val="28"/>
          <w:lang w:val="uk-UA"/>
        </w:rPr>
      </w:pPr>
    </w:p>
    <w:p w:rsidR="00C02BED" w:rsidRPr="00816DA0" w:rsidRDefault="002327A8"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До практико-орієнтованим завданням відносять такі, у яких контекст забезпечує справжні умови для використання математики при вирішенні, впливає на рішення та його інтерпретацію.</w:t>
      </w:r>
    </w:p>
    <w:p w:rsidR="00C02BED" w:rsidRPr="00816DA0" w:rsidRDefault="008742B2"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В </w:t>
      </w:r>
      <w:r w:rsidR="002327A8" w:rsidRPr="00816DA0">
        <w:rPr>
          <w:rFonts w:ascii="Times New Roman" w:hAnsi="Times New Roman" w:cs="Times New Roman"/>
          <w:sz w:val="28"/>
          <w:szCs w:val="28"/>
          <w:lang w:val="uk-UA"/>
        </w:rPr>
        <w:t>літературі  дається таке визначення «прикладної задачі:« прикладна задача - це сюжетна задача, сформульована, як правило, у вигляді завдання-проблеми і задовольняє таким вимогам:</w:t>
      </w:r>
    </w:p>
    <w:p w:rsidR="00C02BED" w:rsidRPr="00816DA0" w:rsidRDefault="002327A8"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1) питання має стояти в такому вигляді, в якому він зазвичай ставиться на практиці,</w:t>
      </w:r>
    </w:p>
    <w:p w:rsidR="00611AA6" w:rsidRPr="00816DA0" w:rsidRDefault="002327A8" w:rsidP="00C02BE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2) шукані і дані величини (якщо вони вказані) повинні бути реальними, взятими з практики </w:t>
      </w:r>
    </w:p>
    <w:p w:rsidR="00E64B94" w:rsidRPr="00816DA0" w:rsidRDefault="002327A8"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Можна уточнити це визначення з позиції предметної специфіки прикладної спрямованості шкільного курсу математики, вказати ще одну вимогу - завдання повинна показувати застосування математичної теорії в практичних ситуаціях.</w:t>
      </w:r>
    </w:p>
    <w:p w:rsidR="00C02BED" w:rsidRPr="00816DA0" w:rsidRDefault="002327A8"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Види практико-орієнтованих завдань:</w:t>
      </w:r>
    </w:p>
    <w:p w:rsidR="00C02BED" w:rsidRPr="008371E1" w:rsidRDefault="00E64B94" w:rsidP="008371E1">
      <w:pPr>
        <w:pStyle w:val="ac"/>
        <w:numPr>
          <w:ilvl w:val="0"/>
          <w:numId w:val="24"/>
        </w:numPr>
        <w:tabs>
          <w:tab w:val="left" w:pos="993"/>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а</w:t>
      </w:r>
      <w:r w:rsidR="002327A8" w:rsidRPr="008371E1">
        <w:rPr>
          <w:rFonts w:ascii="Times New Roman" w:hAnsi="Times New Roman" w:cs="Times New Roman"/>
          <w:sz w:val="28"/>
          <w:szCs w:val="28"/>
          <w:lang w:val="uk-UA"/>
        </w:rPr>
        <w:t>налітичні (визначення і аналіз мети, вибір і аналіз умов і способів вирішення, засобів досягнення мети);</w:t>
      </w:r>
    </w:p>
    <w:p w:rsidR="00C02BED" w:rsidRPr="008371E1" w:rsidRDefault="00E64B94" w:rsidP="008371E1">
      <w:pPr>
        <w:pStyle w:val="ac"/>
        <w:numPr>
          <w:ilvl w:val="0"/>
          <w:numId w:val="24"/>
        </w:numPr>
        <w:tabs>
          <w:tab w:val="left" w:pos="993"/>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о</w:t>
      </w:r>
      <w:r w:rsidR="002327A8" w:rsidRPr="008371E1">
        <w:rPr>
          <w:rFonts w:ascii="Times New Roman" w:hAnsi="Times New Roman" w:cs="Times New Roman"/>
          <w:sz w:val="28"/>
          <w:szCs w:val="28"/>
          <w:lang w:val="uk-UA"/>
        </w:rPr>
        <w:t>рганізаційно-підготовчі (планування та організація практико-орієнтованої роботи, індивідуальної, групової або колективної зі створення об'єктів, аналіз і дослідження властивостей об'єктів праці, формування понять і встановлення взаємодій між ними);</w:t>
      </w:r>
    </w:p>
    <w:p w:rsidR="00B34F57" w:rsidRPr="008371E1" w:rsidRDefault="00E64B94" w:rsidP="008371E1">
      <w:pPr>
        <w:pStyle w:val="ac"/>
        <w:numPr>
          <w:ilvl w:val="0"/>
          <w:numId w:val="24"/>
        </w:numPr>
        <w:tabs>
          <w:tab w:val="left" w:pos="993"/>
        </w:tabs>
        <w:spacing w:after="0" w:line="360" w:lineRule="auto"/>
        <w:ind w:left="0" w:firstLine="709"/>
        <w:jc w:val="both"/>
        <w:rPr>
          <w:rFonts w:ascii="Times New Roman" w:hAnsi="Times New Roman" w:cs="Times New Roman"/>
          <w:sz w:val="28"/>
          <w:szCs w:val="28"/>
          <w:lang w:val="uk-UA"/>
        </w:rPr>
      </w:pPr>
      <w:proofErr w:type="spellStart"/>
      <w:r w:rsidRPr="008371E1">
        <w:rPr>
          <w:rFonts w:ascii="Times New Roman" w:hAnsi="Times New Roman" w:cs="Times New Roman"/>
          <w:sz w:val="28"/>
          <w:szCs w:val="28"/>
          <w:lang w:val="uk-UA"/>
        </w:rPr>
        <w:t>о</w:t>
      </w:r>
      <w:r w:rsidR="002327A8" w:rsidRPr="008371E1">
        <w:rPr>
          <w:rFonts w:ascii="Times New Roman" w:hAnsi="Times New Roman" w:cs="Times New Roman"/>
          <w:sz w:val="28"/>
          <w:szCs w:val="28"/>
          <w:lang w:val="uk-UA"/>
        </w:rPr>
        <w:t>ціночно-корекційні</w:t>
      </w:r>
      <w:proofErr w:type="spellEnd"/>
      <w:r w:rsidR="002327A8" w:rsidRPr="008371E1">
        <w:rPr>
          <w:rFonts w:ascii="Times New Roman" w:hAnsi="Times New Roman" w:cs="Times New Roman"/>
          <w:sz w:val="28"/>
          <w:szCs w:val="28"/>
          <w:lang w:val="uk-UA"/>
        </w:rPr>
        <w:t xml:space="preserve"> (формування дій оцінки і корекції процесу і результатів діяльності, пошук способів удосконалення, аналіз діяльності</w:t>
      </w:r>
      <w:r w:rsidR="00B34F57" w:rsidRPr="008371E1">
        <w:rPr>
          <w:rFonts w:ascii="Times New Roman" w:hAnsi="Times New Roman" w:cs="Times New Roman"/>
          <w:sz w:val="28"/>
          <w:szCs w:val="28"/>
          <w:lang w:val="uk-UA"/>
        </w:rPr>
        <w:t>.</w:t>
      </w:r>
    </w:p>
    <w:p w:rsidR="002327A8" w:rsidRPr="00816DA0" w:rsidRDefault="002327A8"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Таким чином, практико-орієнтовані завдання сприяють ознайомленню</w:t>
      </w:r>
      <w:r w:rsidR="00E64B94" w:rsidRPr="00816DA0">
        <w:rPr>
          <w:rFonts w:ascii="Times New Roman" w:hAnsi="Times New Roman" w:cs="Times New Roman"/>
          <w:sz w:val="28"/>
          <w:szCs w:val="28"/>
          <w:lang w:val="uk-UA"/>
        </w:rPr>
        <w:t xml:space="preserve"> студентів з різно</w:t>
      </w:r>
      <w:r w:rsidRPr="00816DA0">
        <w:rPr>
          <w:rFonts w:ascii="Times New Roman" w:hAnsi="Times New Roman" w:cs="Times New Roman"/>
          <w:sz w:val="28"/>
          <w:szCs w:val="28"/>
          <w:lang w:val="uk-UA"/>
        </w:rPr>
        <w:t>манітним математичним матеріалом, що має прикладний характер і розвиває творчі здібності і пізнавальні інтереси</w:t>
      </w:r>
      <w:r w:rsidR="00E64B94" w:rsidRPr="00816DA0">
        <w:rPr>
          <w:rFonts w:ascii="Times New Roman" w:hAnsi="Times New Roman" w:cs="Times New Roman"/>
          <w:sz w:val="28"/>
          <w:szCs w:val="28"/>
          <w:lang w:val="uk-UA"/>
        </w:rPr>
        <w:t xml:space="preserve"> студентів</w:t>
      </w:r>
      <w:r w:rsidRPr="00816DA0">
        <w:rPr>
          <w:rFonts w:ascii="Times New Roman" w:hAnsi="Times New Roman" w:cs="Times New Roman"/>
          <w:sz w:val="28"/>
          <w:szCs w:val="28"/>
          <w:lang w:val="uk-UA"/>
        </w:rPr>
        <w:t>.</w:t>
      </w:r>
    </w:p>
    <w:p w:rsidR="00C10CFF" w:rsidRPr="00816DA0" w:rsidRDefault="00821B3F"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Перед вами ск</w:t>
      </w:r>
      <w:r w:rsidR="008A4182" w:rsidRPr="00816DA0">
        <w:rPr>
          <w:rFonts w:ascii="Times New Roman" w:hAnsi="Times New Roman" w:cs="Times New Roman"/>
          <w:sz w:val="28"/>
          <w:szCs w:val="28"/>
          <w:lang w:val="uk-UA"/>
        </w:rPr>
        <w:t>ляні чайники чоти</w:t>
      </w:r>
      <w:r w:rsidRPr="00816DA0">
        <w:rPr>
          <w:rFonts w:ascii="Times New Roman" w:hAnsi="Times New Roman" w:cs="Times New Roman"/>
          <w:sz w:val="28"/>
          <w:szCs w:val="28"/>
          <w:lang w:val="uk-UA"/>
        </w:rPr>
        <w:t>р</w:t>
      </w:r>
      <w:r w:rsidR="008A4182" w:rsidRPr="00816DA0">
        <w:rPr>
          <w:rFonts w:ascii="Times New Roman" w:hAnsi="Times New Roman" w:cs="Times New Roman"/>
          <w:sz w:val="28"/>
          <w:szCs w:val="28"/>
          <w:lang w:val="uk-UA"/>
        </w:rPr>
        <w:t>ьох</w:t>
      </w:r>
      <w:r w:rsidRPr="00816DA0">
        <w:rPr>
          <w:rFonts w:ascii="Times New Roman" w:hAnsi="Times New Roman" w:cs="Times New Roman"/>
          <w:sz w:val="28"/>
          <w:szCs w:val="28"/>
          <w:lang w:val="uk-UA"/>
        </w:rPr>
        <w:t xml:space="preserve"> моделей однакової місткості (рис. </w:t>
      </w:r>
      <w:r w:rsidR="008A4182" w:rsidRPr="00816DA0">
        <w:rPr>
          <w:rFonts w:ascii="Times New Roman" w:hAnsi="Times New Roman" w:cs="Times New Roman"/>
          <w:sz w:val="28"/>
          <w:szCs w:val="28"/>
          <w:lang w:val="uk-UA"/>
        </w:rPr>
        <w:t>1</w:t>
      </w:r>
      <w:r w:rsidRPr="00816DA0">
        <w:rPr>
          <w:rFonts w:ascii="Times New Roman" w:hAnsi="Times New Roman" w:cs="Times New Roman"/>
          <w:sz w:val="28"/>
          <w:szCs w:val="28"/>
          <w:lang w:val="uk-UA"/>
        </w:rPr>
        <w:t>) В якому чайнику заварений чай залишиться теплим довше?</w:t>
      </w:r>
    </w:p>
    <w:p w:rsidR="008371E1" w:rsidRDefault="008371E1" w:rsidP="008371E1">
      <w:pPr>
        <w:spacing w:after="0" w:line="360" w:lineRule="auto"/>
        <w:ind w:firstLine="709"/>
        <w:jc w:val="center"/>
        <w:rPr>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7.8pt;height:108.6pt">
            <v:imagedata r:id="rId9" o:title=""/>
          </v:shape>
        </w:pict>
      </w:r>
    </w:p>
    <w:p w:rsidR="008371E1" w:rsidRPr="00816DA0" w:rsidRDefault="008371E1" w:rsidP="008371E1">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rPr>
        <w:pict>
          <v:shape id="_x0000_s1155" type="#_x0000_t75" style="position:absolute;left:0;text-align:left;margin-left:137.8pt;margin-top:20.6pt;width:55.6pt;height:12.4pt;z-index:251688960" o:regroupid="1">
            <v:imagedata r:id="rId10" o:title=""/>
          </v:shape>
        </w:pict>
      </w:r>
      <w:r>
        <w:rPr>
          <w:rFonts w:ascii="Times New Roman" w:hAnsi="Times New Roman" w:cs="Times New Roman"/>
          <w:sz w:val="28"/>
          <w:szCs w:val="28"/>
          <w:lang w:val="uk-UA"/>
        </w:rPr>
        <w:t>Рисунок 1 – Набір чайників</w:t>
      </w:r>
    </w:p>
    <w:p w:rsidR="008A4182" w:rsidRPr="00816DA0" w:rsidRDefault="008A4182" w:rsidP="008A4182">
      <w:pPr>
        <w:spacing w:after="0" w:line="360" w:lineRule="auto"/>
        <w:ind w:firstLine="709"/>
        <w:jc w:val="both"/>
        <w:rPr>
          <w:rFonts w:ascii="Times New Roman" w:hAnsi="Times New Roman" w:cs="Times New Roman"/>
          <w:sz w:val="28"/>
          <w:szCs w:val="28"/>
          <w:lang w:val="uk-UA"/>
        </w:rPr>
      </w:pPr>
    </w:p>
    <w:p w:rsidR="00821B3F" w:rsidRPr="00816DA0" w:rsidRDefault="00821B3F"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Для вирішення завдання учням необ</w:t>
      </w:r>
      <w:r w:rsidR="00C10CFF" w:rsidRPr="00816DA0">
        <w:rPr>
          <w:rFonts w:ascii="Times New Roman" w:hAnsi="Times New Roman" w:cs="Times New Roman"/>
          <w:sz w:val="28"/>
          <w:szCs w:val="28"/>
          <w:lang w:val="uk-UA"/>
        </w:rPr>
        <w:t>хідно</w:t>
      </w:r>
      <w:r w:rsidRPr="00816DA0">
        <w:rPr>
          <w:rFonts w:ascii="Times New Roman" w:hAnsi="Times New Roman" w:cs="Times New Roman"/>
          <w:sz w:val="28"/>
          <w:szCs w:val="28"/>
          <w:lang w:val="uk-UA"/>
        </w:rPr>
        <w:t xml:space="preserve"> виділити </w:t>
      </w:r>
      <w:r w:rsidR="00C10CFF" w:rsidRPr="00816DA0">
        <w:rPr>
          <w:rFonts w:ascii="Times New Roman" w:hAnsi="Times New Roman" w:cs="Times New Roman"/>
          <w:sz w:val="28"/>
          <w:szCs w:val="28"/>
          <w:lang w:val="uk-UA"/>
        </w:rPr>
        <w:t>ті</w:t>
      </w:r>
      <w:r w:rsidRPr="00816DA0">
        <w:rPr>
          <w:rFonts w:ascii="Times New Roman" w:hAnsi="Times New Roman" w:cs="Times New Roman"/>
          <w:sz w:val="28"/>
          <w:szCs w:val="28"/>
          <w:lang w:val="uk-UA"/>
        </w:rPr>
        <w:t xml:space="preserve"> характеристики об'єктів (чайників), які вплинуть на швидкість охолодженням. Це може бути матеріал, з якого виготовлені чайники; обсяг і властивості рідини, в них налитої; а також площа поверхні чайника. Так як перші дві характеристики у всіх чайників одинаков</w:t>
      </w:r>
      <w:r w:rsidR="00C10CFF" w:rsidRPr="00816DA0">
        <w:rPr>
          <w:rFonts w:ascii="Times New Roman" w:hAnsi="Times New Roman" w:cs="Times New Roman"/>
          <w:sz w:val="28"/>
          <w:szCs w:val="28"/>
          <w:lang w:val="uk-UA"/>
        </w:rPr>
        <w:t>і</w:t>
      </w:r>
      <w:r w:rsidRPr="00816DA0">
        <w:rPr>
          <w:rFonts w:ascii="Times New Roman" w:hAnsi="Times New Roman" w:cs="Times New Roman"/>
          <w:sz w:val="28"/>
          <w:szCs w:val="28"/>
          <w:lang w:val="uk-UA"/>
        </w:rPr>
        <w:t>, залишається порівняти останню. З курсу фізики відомо, що час охолодження пропорційно площі поверхні тіла. Значить, чим менше поверхню чайника, тим довше остигає чай. Найменша площа поверхні в четвертого чайника, так як його форма близька до сфери.</w:t>
      </w:r>
    </w:p>
    <w:p w:rsidR="008371E1" w:rsidRDefault="00821B3F"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У процесі вивчення шкільного курсу геометрії є можливість показати, що при побудові математичних моделей в прикладній математиці реальна ситу</w:t>
      </w:r>
      <w:r w:rsidR="00670B27" w:rsidRPr="00816DA0">
        <w:rPr>
          <w:rFonts w:ascii="Times New Roman" w:hAnsi="Times New Roman" w:cs="Times New Roman"/>
          <w:sz w:val="28"/>
          <w:szCs w:val="28"/>
          <w:lang w:val="uk-UA"/>
        </w:rPr>
        <w:t>а</w:t>
      </w:r>
      <w:r w:rsidRPr="00816DA0">
        <w:rPr>
          <w:rFonts w:ascii="Times New Roman" w:hAnsi="Times New Roman" w:cs="Times New Roman"/>
          <w:sz w:val="28"/>
          <w:szCs w:val="28"/>
          <w:lang w:val="uk-UA"/>
        </w:rPr>
        <w:t>ція описується приблизно, т</w:t>
      </w:r>
      <w:r w:rsidR="00670B27" w:rsidRPr="00816DA0">
        <w:rPr>
          <w:rFonts w:ascii="Times New Roman" w:hAnsi="Times New Roman" w:cs="Times New Roman"/>
          <w:sz w:val="28"/>
          <w:szCs w:val="28"/>
          <w:lang w:val="uk-UA"/>
        </w:rPr>
        <w:t>ак</w:t>
      </w:r>
      <w:r w:rsidRPr="00816DA0">
        <w:rPr>
          <w:rFonts w:ascii="Times New Roman" w:hAnsi="Times New Roman" w:cs="Times New Roman"/>
          <w:sz w:val="28"/>
          <w:szCs w:val="28"/>
          <w:lang w:val="uk-UA"/>
        </w:rPr>
        <w:t xml:space="preserve"> </w:t>
      </w:r>
      <w:r w:rsidR="00670B27" w:rsidRPr="00816DA0">
        <w:rPr>
          <w:rFonts w:ascii="Times New Roman" w:hAnsi="Times New Roman" w:cs="Times New Roman"/>
          <w:sz w:val="28"/>
          <w:szCs w:val="28"/>
          <w:lang w:val="uk-UA"/>
        </w:rPr>
        <w:t xml:space="preserve">як </w:t>
      </w:r>
      <w:r w:rsidRPr="00816DA0">
        <w:rPr>
          <w:rFonts w:ascii="Times New Roman" w:hAnsi="Times New Roman" w:cs="Times New Roman"/>
          <w:sz w:val="28"/>
          <w:szCs w:val="28"/>
          <w:lang w:val="uk-UA"/>
        </w:rPr>
        <w:t>моделі неможливо (та й немає необхідності) врахувати всі зв'язки і характеристики досліджуваного об'єкта. Відкидання другорядних деталей полегшує вивчення відображених в моделі об'єкта.</w:t>
      </w:r>
    </w:p>
    <w:p w:rsidR="008371E1" w:rsidRDefault="008371E1" w:rsidP="008A4182">
      <w:pPr>
        <w:spacing w:after="0" w:line="360" w:lineRule="auto"/>
        <w:ind w:firstLine="709"/>
        <w:jc w:val="both"/>
        <w:rPr>
          <w:rFonts w:ascii="Times New Roman" w:hAnsi="Times New Roman" w:cs="Times New Roman"/>
          <w:sz w:val="28"/>
          <w:szCs w:val="28"/>
          <w:lang w:val="uk-UA"/>
        </w:rPr>
      </w:pPr>
    </w:p>
    <w:p w:rsidR="00C02BED" w:rsidRPr="00816DA0" w:rsidRDefault="008A4182" w:rsidP="008371E1">
      <w:pPr>
        <w:pStyle w:val="2"/>
        <w:jc w:val="both"/>
        <w:rPr>
          <w:lang w:val="uk-UA"/>
        </w:rPr>
      </w:pPr>
      <w:bookmarkStart w:id="26" w:name="_Toc527547341"/>
      <w:bookmarkStart w:id="27" w:name="_Toc527547793"/>
      <w:r w:rsidRPr="00816DA0">
        <w:rPr>
          <w:lang w:val="uk-UA"/>
        </w:rPr>
        <w:t>2.3</w:t>
      </w:r>
      <w:r w:rsidR="007C43E3" w:rsidRPr="00816DA0">
        <w:rPr>
          <w:lang w:val="uk-UA"/>
        </w:rPr>
        <w:t xml:space="preserve"> Зв'язок  між практико-орієнтованими, </w:t>
      </w:r>
      <w:proofErr w:type="spellStart"/>
      <w:r w:rsidR="007C43E3" w:rsidRPr="00816DA0">
        <w:rPr>
          <w:lang w:val="uk-UA"/>
        </w:rPr>
        <w:t>міжпредме</w:t>
      </w:r>
      <w:r w:rsidR="008371E1">
        <w:rPr>
          <w:lang w:val="uk-UA"/>
        </w:rPr>
        <w:t>тними</w:t>
      </w:r>
      <w:proofErr w:type="spellEnd"/>
      <w:r w:rsidR="008371E1">
        <w:rPr>
          <w:lang w:val="uk-UA"/>
        </w:rPr>
        <w:t xml:space="preserve"> та прикладними завданнями</w:t>
      </w:r>
      <w:bookmarkEnd w:id="26"/>
      <w:bookmarkEnd w:id="27"/>
    </w:p>
    <w:p w:rsidR="008A4182" w:rsidRPr="00816DA0" w:rsidRDefault="008A4182" w:rsidP="008A4182">
      <w:pPr>
        <w:spacing w:after="0" w:line="360" w:lineRule="auto"/>
        <w:ind w:firstLine="709"/>
        <w:jc w:val="both"/>
        <w:rPr>
          <w:rFonts w:ascii="Times New Roman" w:hAnsi="Times New Roman" w:cs="Times New Roman"/>
          <w:sz w:val="28"/>
          <w:szCs w:val="28"/>
          <w:lang w:val="uk-UA"/>
        </w:rPr>
      </w:pPr>
    </w:p>
    <w:p w:rsidR="00C02BED" w:rsidRPr="00816DA0" w:rsidRDefault="007360AC"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Важливим засобом, що забезпечує досягнення прикладної та практичної спрямованості навчання математики, є застосування в ній </w:t>
      </w:r>
      <w:proofErr w:type="spellStart"/>
      <w:r w:rsidRPr="00816DA0">
        <w:rPr>
          <w:rFonts w:ascii="Times New Roman" w:hAnsi="Times New Roman" w:cs="Times New Roman"/>
          <w:sz w:val="28"/>
          <w:szCs w:val="28"/>
          <w:lang w:val="uk-UA"/>
        </w:rPr>
        <w:t>міжпредметних</w:t>
      </w:r>
      <w:proofErr w:type="spellEnd"/>
      <w:r w:rsidRPr="00816DA0">
        <w:rPr>
          <w:rFonts w:ascii="Times New Roman" w:hAnsi="Times New Roman" w:cs="Times New Roman"/>
          <w:sz w:val="28"/>
          <w:szCs w:val="28"/>
          <w:lang w:val="uk-UA"/>
        </w:rPr>
        <w:t xml:space="preserve"> зв'язків. Можливість подібних зв'язків обумовлена ​​тим, що в математиці і суміжних дисциплінах вивчаються однойменні поняття (вектор - в математиці і фізиці, координати </w:t>
      </w:r>
      <w:r w:rsidR="008371E1">
        <w:rPr>
          <w:rFonts w:ascii="Times New Roman" w:hAnsi="Times New Roman" w:cs="Times New Roman"/>
          <w:sz w:val="28"/>
          <w:szCs w:val="28"/>
          <w:lang w:val="uk-UA"/>
        </w:rPr>
        <w:t>–</w:t>
      </w:r>
      <w:r w:rsidRPr="00816DA0">
        <w:rPr>
          <w:rFonts w:ascii="Times New Roman" w:hAnsi="Times New Roman" w:cs="Times New Roman"/>
          <w:sz w:val="28"/>
          <w:szCs w:val="28"/>
          <w:lang w:val="uk-UA"/>
        </w:rPr>
        <w:t xml:space="preserve"> в математиці, фізиці, географії; рівняння - в математиці, фізиці, хімії; функції і графіки - в математиці, фізиці, біології, географії), а математичні засоби вираження залежностей між величинами (формули, графіки, таблиці, рівняння, нерівності та їх системи) знаходять застосування при вивченні суміжних дисциплін. Таке взаємне проникнення знань і методів в різні навчальні предмети не тільки має прикладну і практичну значимість, а й розширює </w:t>
      </w:r>
      <w:proofErr w:type="spellStart"/>
      <w:r w:rsidRPr="00816DA0">
        <w:rPr>
          <w:rFonts w:ascii="Times New Roman" w:hAnsi="Times New Roman" w:cs="Times New Roman"/>
          <w:sz w:val="28"/>
          <w:szCs w:val="28"/>
          <w:lang w:val="uk-UA"/>
        </w:rPr>
        <w:t>міжпредметні</w:t>
      </w:r>
      <w:proofErr w:type="spellEnd"/>
      <w:r w:rsidRPr="00816DA0">
        <w:rPr>
          <w:rFonts w:ascii="Times New Roman" w:hAnsi="Times New Roman" w:cs="Times New Roman"/>
          <w:sz w:val="28"/>
          <w:szCs w:val="28"/>
          <w:lang w:val="uk-UA"/>
        </w:rPr>
        <w:t xml:space="preserve"> зв'язки, знижує навчальне навантаження і в той же час створює сприятливі умови для формування наукового світогляду дітей.</w:t>
      </w:r>
    </w:p>
    <w:p w:rsidR="007360AC" w:rsidRPr="00816DA0" w:rsidRDefault="007360AC"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При навчанні математики йде планомірний розвиток в </w:t>
      </w:r>
      <w:r w:rsidR="008A11FB" w:rsidRPr="00816DA0">
        <w:rPr>
          <w:rFonts w:ascii="Times New Roman" w:hAnsi="Times New Roman" w:cs="Times New Roman"/>
          <w:sz w:val="28"/>
          <w:szCs w:val="28"/>
          <w:lang w:val="uk-UA"/>
        </w:rPr>
        <w:t xml:space="preserve">студентів </w:t>
      </w:r>
      <w:r w:rsidRPr="00816DA0">
        <w:rPr>
          <w:rFonts w:ascii="Times New Roman" w:hAnsi="Times New Roman" w:cs="Times New Roman"/>
          <w:sz w:val="28"/>
          <w:szCs w:val="28"/>
          <w:lang w:val="uk-UA"/>
        </w:rPr>
        <w:t>найбільш цінних для повсякденної діяльності навичок виконання обчислень і вимірювань, побудови і читання графіків, складання і застосуван</w:t>
      </w:r>
      <w:r w:rsidR="008A11FB" w:rsidRPr="00816DA0">
        <w:rPr>
          <w:rFonts w:ascii="Times New Roman" w:hAnsi="Times New Roman" w:cs="Times New Roman"/>
          <w:sz w:val="28"/>
          <w:szCs w:val="28"/>
          <w:lang w:val="uk-UA"/>
        </w:rPr>
        <w:t>ня рівнянь та їх систем.</w:t>
      </w:r>
    </w:p>
    <w:p w:rsidR="00C02BED" w:rsidRPr="00816DA0" w:rsidRDefault="007360AC"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Рішення практичних завдань засобами математики можливо при використанні методу математичного моделювання, організації дослідницької діяльності. Зміни, що відбуваються в нашому житті, настійно вимагають посилення практичної спрямованості навчання. Наприклад</w:t>
      </w:r>
      <w:r w:rsidR="008371E1">
        <w:rPr>
          <w:rFonts w:ascii="Times New Roman" w:hAnsi="Times New Roman" w:cs="Times New Roman"/>
          <w:sz w:val="28"/>
          <w:szCs w:val="28"/>
          <w:lang w:val="uk-UA"/>
        </w:rPr>
        <w:t xml:space="preserve"> </w:t>
      </w:r>
      <w:r w:rsidR="008A11FB" w:rsidRPr="00816DA0">
        <w:rPr>
          <w:rFonts w:ascii="Times New Roman" w:hAnsi="Times New Roman" w:cs="Times New Roman"/>
          <w:sz w:val="28"/>
          <w:szCs w:val="28"/>
          <w:lang w:val="uk-UA"/>
        </w:rPr>
        <w:t>студенти</w:t>
      </w:r>
      <w:r w:rsidRPr="00816DA0">
        <w:rPr>
          <w:rFonts w:ascii="Times New Roman" w:hAnsi="Times New Roman" w:cs="Times New Roman"/>
          <w:sz w:val="28"/>
          <w:szCs w:val="28"/>
          <w:lang w:val="uk-UA"/>
        </w:rPr>
        <w:t>, які вивчили складні фізичні закони, не можуть виробляти дрібний ремонт побутових приладів, провести проводку в будинку. Діти, які проходили інтеграли, не знають суті банківських відсотків, які вивчили формули хімічних сполук не вміють користуватися сучасними засобами хімії, а вивчили флору і фауну Ефіопії, можуть отруїтися своїми отруйними грибами і т.д.</w:t>
      </w:r>
    </w:p>
    <w:p w:rsidR="00611AA6" w:rsidRPr="00816DA0" w:rsidRDefault="007360AC"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Виходячи з цього, необхідно для досягнення базових вимог основні зусилля спрямувати на придбання практичних знань умінь навичок з усіх предметів</w:t>
      </w:r>
      <w:r w:rsidR="008A11FB" w:rsidRPr="00816DA0">
        <w:rPr>
          <w:rFonts w:ascii="Times New Roman" w:hAnsi="Times New Roman" w:cs="Times New Roman"/>
          <w:sz w:val="28"/>
          <w:szCs w:val="28"/>
          <w:lang w:val="uk-UA"/>
        </w:rPr>
        <w:t xml:space="preserve"> вмінн</w:t>
      </w:r>
      <w:r w:rsidRPr="00816DA0">
        <w:rPr>
          <w:rFonts w:ascii="Times New Roman" w:hAnsi="Times New Roman" w:cs="Times New Roman"/>
          <w:sz w:val="28"/>
          <w:szCs w:val="28"/>
          <w:lang w:val="uk-UA"/>
        </w:rPr>
        <w:t>я, користування</w:t>
      </w:r>
      <w:r w:rsidR="008A11FB" w:rsidRPr="00816DA0">
        <w:rPr>
          <w:rFonts w:ascii="Times New Roman" w:hAnsi="Times New Roman" w:cs="Times New Roman"/>
          <w:sz w:val="28"/>
          <w:szCs w:val="28"/>
          <w:lang w:val="uk-UA"/>
        </w:rPr>
        <w:t>м таблицями та</w:t>
      </w:r>
      <w:r w:rsidRPr="00816DA0">
        <w:rPr>
          <w:rFonts w:ascii="Times New Roman" w:hAnsi="Times New Roman" w:cs="Times New Roman"/>
          <w:sz w:val="28"/>
          <w:szCs w:val="28"/>
          <w:lang w:val="uk-UA"/>
        </w:rPr>
        <w:t xml:space="preserve"> довідковою літературою.</w:t>
      </w:r>
    </w:p>
    <w:p w:rsidR="00C02BED" w:rsidRPr="00816DA0" w:rsidRDefault="00DA3ECD"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П</w:t>
      </w:r>
      <w:r w:rsidR="00EA6476" w:rsidRPr="00816DA0">
        <w:rPr>
          <w:rFonts w:ascii="Times New Roman" w:hAnsi="Times New Roman" w:cs="Times New Roman"/>
          <w:sz w:val="28"/>
          <w:szCs w:val="28"/>
          <w:lang w:val="uk-UA"/>
        </w:rPr>
        <w:t xml:space="preserve">рикладна спрямованість навчання математики - це орієнтація змісту і методів навчання на застосування математики в техніці і суміжних науках, в професійній діяльності, в побуті. Вона включає в себе політехнізацію, в тому числі, реалізацію зв'язків з курсами фізики, хімії, географії та іншими шкільними дисциплінами. Вказуються шляхи здійснення </w:t>
      </w:r>
      <w:proofErr w:type="spellStart"/>
      <w:r w:rsidR="00EA6476" w:rsidRPr="00816DA0">
        <w:rPr>
          <w:rFonts w:ascii="Times New Roman" w:hAnsi="Times New Roman" w:cs="Times New Roman"/>
          <w:sz w:val="28"/>
          <w:szCs w:val="28"/>
          <w:lang w:val="uk-UA"/>
        </w:rPr>
        <w:t>политехнизации</w:t>
      </w:r>
      <w:proofErr w:type="spellEnd"/>
      <w:r w:rsidR="00EA6476" w:rsidRPr="00816DA0">
        <w:rPr>
          <w:rFonts w:ascii="Times New Roman" w:hAnsi="Times New Roman" w:cs="Times New Roman"/>
          <w:sz w:val="28"/>
          <w:szCs w:val="28"/>
          <w:lang w:val="uk-UA"/>
        </w:rPr>
        <w:t xml:space="preserve"> (політехнічного навчання) такі, як: підвищення обчислювальної та графічної культури </w:t>
      </w:r>
      <w:r w:rsidR="008A11FB" w:rsidRPr="00816DA0">
        <w:rPr>
          <w:rFonts w:ascii="Times New Roman" w:hAnsi="Times New Roman" w:cs="Times New Roman"/>
          <w:sz w:val="28"/>
          <w:szCs w:val="28"/>
          <w:lang w:val="uk-UA"/>
        </w:rPr>
        <w:t>студент</w:t>
      </w:r>
      <w:r w:rsidR="00EA6476" w:rsidRPr="00816DA0">
        <w:rPr>
          <w:rFonts w:ascii="Times New Roman" w:hAnsi="Times New Roman" w:cs="Times New Roman"/>
          <w:sz w:val="28"/>
          <w:szCs w:val="28"/>
          <w:lang w:val="uk-UA"/>
        </w:rPr>
        <w:t>, створення навичок вимірювання величин, рішення задач, що відбивають навколишню дійсність, виконання деяких практичних завдань щодо заповнення таблиць та ін. В зв'язку з прикладної спрямованістю в навчанні математики виникає поняття «прикладної завдання», яке в методичної та навчальної літератури трактується по-різному:</w:t>
      </w:r>
    </w:p>
    <w:p w:rsidR="00C02BED" w:rsidRPr="008371E1" w:rsidRDefault="00EA6476" w:rsidP="008371E1">
      <w:pPr>
        <w:pStyle w:val="ac"/>
        <w:numPr>
          <w:ilvl w:val="0"/>
          <w:numId w:val="26"/>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прикладн</w:t>
      </w:r>
      <w:r w:rsidR="00DA3ECD" w:rsidRPr="008371E1">
        <w:rPr>
          <w:rFonts w:ascii="Times New Roman" w:hAnsi="Times New Roman" w:cs="Times New Roman"/>
          <w:sz w:val="28"/>
          <w:szCs w:val="28"/>
          <w:lang w:val="uk-UA"/>
        </w:rPr>
        <w:t>им</w:t>
      </w:r>
      <w:r w:rsidRPr="008371E1">
        <w:rPr>
          <w:rFonts w:ascii="Times New Roman" w:hAnsi="Times New Roman" w:cs="Times New Roman"/>
          <w:sz w:val="28"/>
          <w:szCs w:val="28"/>
          <w:lang w:val="uk-UA"/>
        </w:rPr>
        <w:t xml:space="preserve"> називають завдання, що вимагає перекладу з природної мови на математичний;</w:t>
      </w:r>
    </w:p>
    <w:p w:rsidR="00C02BED" w:rsidRPr="008371E1" w:rsidRDefault="00EA6476" w:rsidP="008371E1">
      <w:pPr>
        <w:pStyle w:val="ac"/>
        <w:numPr>
          <w:ilvl w:val="0"/>
          <w:numId w:val="26"/>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прикладна задача повинна бути по своїй постановці і методам вирішення ближчою до завдань, що виникають на практиці;</w:t>
      </w:r>
    </w:p>
    <w:p w:rsidR="00C02BED" w:rsidRPr="008371E1" w:rsidRDefault="00EA6476" w:rsidP="008371E1">
      <w:pPr>
        <w:pStyle w:val="ac"/>
        <w:numPr>
          <w:ilvl w:val="0"/>
          <w:numId w:val="26"/>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під прикладною задачею розуміється сюжетна завдання, сформульована, як правило, у вигляді завдання-проблеми і задовольняє таким вимогам: 1) питання має стояти в такому вигляді, в якому він зазвичай ставиться на практиці (рішення має практичну значимість); 2) шукані і дані величини (якщо вони задані) повинні бути реальними, взятими з практики;</w:t>
      </w:r>
    </w:p>
    <w:p w:rsidR="00C02BED" w:rsidRPr="008371E1" w:rsidRDefault="00EA6476" w:rsidP="008371E1">
      <w:pPr>
        <w:pStyle w:val="ac"/>
        <w:numPr>
          <w:ilvl w:val="0"/>
          <w:numId w:val="26"/>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прикладна задача - це задача, поставлена ​​поза математики та розв'язувана математичними засобами</w:t>
      </w:r>
      <w:r w:rsidR="008371E1">
        <w:rPr>
          <w:rFonts w:ascii="Times New Roman" w:hAnsi="Times New Roman" w:cs="Times New Roman"/>
          <w:sz w:val="28"/>
          <w:szCs w:val="28"/>
          <w:lang w:val="uk-UA"/>
        </w:rPr>
        <w:t>;</w:t>
      </w:r>
    </w:p>
    <w:p w:rsidR="00C02BED" w:rsidRPr="008371E1" w:rsidRDefault="00EA6476" w:rsidP="008371E1">
      <w:pPr>
        <w:pStyle w:val="ac"/>
        <w:numPr>
          <w:ilvl w:val="0"/>
          <w:numId w:val="26"/>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коли в якій-небудь галузі науки (</w:t>
      </w:r>
      <w:r w:rsidR="000379A6" w:rsidRPr="008371E1">
        <w:rPr>
          <w:rFonts w:ascii="Times New Roman" w:hAnsi="Times New Roman" w:cs="Times New Roman"/>
          <w:sz w:val="28"/>
          <w:szCs w:val="28"/>
          <w:lang w:val="uk-UA"/>
        </w:rPr>
        <w:t>не</w:t>
      </w:r>
      <w:r w:rsidRPr="008371E1">
        <w:rPr>
          <w:rFonts w:ascii="Times New Roman" w:hAnsi="Times New Roman" w:cs="Times New Roman"/>
          <w:sz w:val="28"/>
          <w:szCs w:val="28"/>
          <w:lang w:val="uk-UA"/>
        </w:rPr>
        <w:t xml:space="preserve"> математики), техніки або практичної діяльності в</w:t>
      </w:r>
      <w:r w:rsidR="008A4182" w:rsidRPr="008371E1">
        <w:rPr>
          <w:rFonts w:ascii="Times New Roman" w:hAnsi="Times New Roman" w:cs="Times New Roman"/>
          <w:sz w:val="28"/>
          <w:szCs w:val="28"/>
          <w:lang w:val="uk-UA"/>
        </w:rPr>
        <w:t xml:space="preserve">иникає </w:t>
      </w:r>
      <w:r w:rsidRPr="008371E1">
        <w:rPr>
          <w:rFonts w:ascii="Times New Roman" w:hAnsi="Times New Roman" w:cs="Times New Roman"/>
          <w:sz w:val="28"/>
          <w:szCs w:val="28"/>
          <w:lang w:val="uk-UA"/>
        </w:rPr>
        <w:t xml:space="preserve">задача, вона не є математичною за своїм змістом. Це завдання фізична, біологічна, хімічна, технічна і т. </w:t>
      </w:r>
      <w:r w:rsidR="000379A6" w:rsidRPr="008371E1">
        <w:rPr>
          <w:rFonts w:ascii="Times New Roman" w:hAnsi="Times New Roman" w:cs="Times New Roman"/>
          <w:sz w:val="28"/>
          <w:szCs w:val="28"/>
          <w:lang w:val="uk-UA"/>
        </w:rPr>
        <w:t>д</w:t>
      </w:r>
      <w:r w:rsidRPr="008371E1">
        <w:rPr>
          <w:rFonts w:ascii="Times New Roman" w:hAnsi="Times New Roman" w:cs="Times New Roman"/>
          <w:sz w:val="28"/>
          <w:szCs w:val="28"/>
          <w:lang w:val="uk-UA"/>
        </w:rPr>
        <w:t>. Коли ж хочуть таке завдання вирішувати математичними засобами, її називають прикладної (по відношенню до математики)</w:t>
      </w:r>
      <w:r w:rsidR="008371E1" w:rsidRPr="008371E1">
        <w:rPr>
          <w:rFonts w:ascii="Times New Roman" w:hAnsi="Times New Roman" w:cs="Times New Roman"/>
          <w:sz w:val="28"/>
          <w:szCs w:val="28"/>
          <w:lang w:val="uk-UA"/>
        </w:rPr>
        <w:t>.</w:t>
      </w:r>
    </w:p>
    <w:p w:rsidR="00C02BED" w:rsidRPr="00816DA0" w:rsidRDefault="00EA6476"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Дослідники відзначають, що прикладна задача обов'язково </w:t>
      </w:r>
      <w:r w:rsidR="008A4182" w:rsidRPr="00816DA0">
        <w:rPr>
          <w:rFonts w:ascii="Times New Roman" w:hAnsi="Times New Roman" w:cs="Times New Roman"/>
          <w:sz w:val="28"/>
          <w:szCs w:val="28"/>
          <w:lang w:val="uk-UA"/>
        </w:rPr>
        <w:t>має наукову</w:t>
      </w:r>
      <w:r w:rsidRPr="00816DA0">
        <w:rPr>
          <w:rFonts w:ascii="Times New Roman" w:hAnsi="Times New Roman" w:cs="Times New Roman"/>
          <w:sz w:val="28"/>
          <w:szCs w:val="28"/>
          <w:lang w:val="uk-UA"/>
        </w:rPr>
        <w:t xml:space="preserve"> (практичну) значимість. Причому не в математиці, а в інших областях знань. У цьому сенсі завдання прикладного характеру</w:t>
      </w:r>
      <w:r w:rsidR="008A4182" w:rsidRPr="00816DA0">
        <w:rPr>
          <w:rFonts w:ascii="Times New Roman" w:hAnsi="Times New Roman" w:cs="Times New Roman"/>
          <w:sz w:val="28"/>
          <w:szCs w:val="28"/>
          <w:lang w:val="uk-UA"/>
        </w:rPr>
        <w:t xml:space="preserve"> зустрічаються в шкільному курсі </w:t>
      </w:r>
      <w:r w:rsidRPr="00816DA0">
        <w:rPr>
          <w:rFonts w:ascii="Times New Roman" w:hAnsi="Times New Roman" w:cs="Times New Roman"/>
          <w:sz w:val="28"/>
          <w:szCs w:val="28"/>
          <w:lang w:val="uk-UA"/>
        </w:rPr>
        <w:t>математ</w:t>
      </w:r>
      <w:r w:rsidR="008A4182" w:rsidRPr="00816DA0">
        <w:rPr>
          <w:rFonts w:ascii="Times New Roman" w:hAnsi="Times New Roman" w:cs="Times New Roman"/>
          <w:sz w:val="28"/>
          <w:szCs w:val="28"/>
          <w:lang w:val="uk-UA"/>
        </w:rPr>
        <w:t>и</w:t>
      </w:r>
      <w:r w:rsidRPr="00816DA0">
        <w:rPr>
          <w:rFonts w:ascii="Times New Roman" w:hAnsi="Times New Roman" w:cs="Times New Roman"/>
          <w:sz w:val="28"/>
          <w:szCs w:val="28"/>
          <w:lang w:val="uk-UA"/>
        </w:rPr>
        <w:t>к</w:t>
      </w:r>
      <w:r w:rsidR="008A4182" w:rsidRPr="00816DA0">
        <w:rPr>
          <w:rFonts w:ascii="Times New Roman" w:hAnsi="Times New Roman" w:cs="Times New Roman"/>
          <w:sz w:val="28"/>
          <w:szCs w:val="28"/>
          <w:lang w:val="uk-UA"/>
        </w:rPr>
        <w:t>и</w:t>
      </w:r>
      <w:r w:rsidRPr="00816DA0">
        <w:rPr>
          <w:rFonts w:ascii="Times New Roman" w:hAnsi="Times New Roman" w:cs="Times New Roman"/>
          <w:sz w:val="28"/>
          <w:szCs w:val="28"/>
          <w:lang w:val="uk-UA"/>
        </w:rPr>
        <w:t xml:space="preserve"> досить рідко, оскільки</w:t>
      </w:r>
      <w:r w:rsidR="008A11FB" w:rsidRPr="00816DA0">
        <w:rPr>
          <w:rFonts w:ascii="Times New Roman" w:hAnsi="Times New Roman" w:cs="Times New Roman"/>
          <w:sz w:val="28"/>
          <w:szCs w:val="28"/>
          <w:lang w:val="uk-UA"/>
        </w:rPr>
        <w:t xml:space="preserve"> студенти</w:t>
      </w:r>
      <w:r w:rsidRPr="00816DA0">
        <w:rPr>
          <w:rFonts w:ascii="Times New Roman" w:hAnsi="Times New Roman" w:cs="Times New Roman"/>
          <w:sz w:val="28"/>
          <w:szCs w:val="28"/>
          <w:lang w:val="uk-UA"/>
        </w:rPr>
        <w:t xml:space="preserve"> - це не професійні математики</w:t>
      </w:r>
      <w:r w:rsidR="008A11FB" w:rsidRPr="00816DA0">
        <w:rPr>
          <w:rFonts w:ascii="Times New Roman" w:hAnsi="Times New Roman" w:cs="Times New Roman"/>
          <w:sz w:val="28"/>
          <w:szCs w:val="28"/>
          <w:lang w:val="uk-UA"/>
        </w:rPr>
        <w:t xml:space="preserve"> або</w:t>
      </w:r>
      <w:r w:rsidRPr="00816DA0">
        <w:rPr>
          <w:rFonts w:ascii="Times New Roman" w:hAnsi="Times New Roman" w:cs="Times New Roman"/>
          <w:sz w:val="28"/>
          <w:szCs w:val="28"/>
          <w:lang w:val="uk-UA"/>
        </w:rPr>
        <w:t xml:space="preserve"> інженери різних спеціальностей. Але в силу деякого подібності, до прикладних задач в рамках шкільного курсу можна віднести практичні і </w:t>
      </w:r>
      <w:proofErr w:type="spellStart"/>
      <w:r w:rsidRPr="00816DA0">
        <w:rPr>
          <w:rFonts w:ascii="Times New Roman" w:hAnsi="Times New Roman" w:cs="Times New Roman"/>
          <w:sz w:val="28"/>
          <w:szCs w:val="28"/>
          <w:lang w:val="uk-UA"/>
        </w:rPr>
        <w:t>міжпредметні</w:t>
      </w:r>
      <w:proofErr w:type="spellEnd"/>
      <w:r w:rsidRPr="00816DA0">
        <w:rPr>
          <w:rFonts w:ascii="Times New Roman" w:hAnsi="Times New Roman" w:cs="Times New Roman"/>
          <w:sz w:val="28"/>
          <w:szCs w:val="28"/>
          <w:lang w:val="uk-UA"/>
        </w:rPr>
        <w:t xml:space="preserve"> завдання. У зв'язку з цим виникає практична спрямованість у навчанні </w:t>
      </w:r>
      <w:r w:rsidR="008371E1">
        <w:rPr>
          <w:rFonts w:ascii="Times New Roman" w:hAnsi="Times New Roman" w:cs="Times New Roman"/>
          <w:sz w:val="28"/>
          <w:szCs w:val="28"/>
          <w:lang w:val="uk-UA"/>
        </w:rPr>
        <w:t>–</w:t>
      </w:r>
      <w:r w:rsidRPr="00816DA0">
        <w:rPr>
          <w:rFonts w:ascii="Times New Roman" w:hAnsi="Times New Roman" w:cs="Times New Roman"/>
          <w:sz w:val="28"/>
          <w:szCs w:val="28"/>
          <w:lang w:val="uk-UA"/>
        </w:rPr>
        <w:t xml:space="preserve"> це орієнтація змісту і методів навчання на вирішення завдань і вправ, на формування у школярів самостійної діяльності математичного характеру.</w:t>
      </w:r>
    </w:p>
    <w:p w:rsidR="008A4182" w:rsidRDefault="008A4182" w:rsidP="008A4182">
      <w:pPr>
        <w:spacing w:after="0" w:line="360" w:lineRule="auto"/>
        <w:ind w:firstLine="709"/>
        <w:jc w:val="both"/>
        <w:rPr>
          <w:rFonts w:ascii="Times New Roman" w:hAnsi="Times New Roman" w:cs="Times New Roman"/>
          <w:b/>
          <w:sz w:val="28"/>
          <w:szCs w:val="28"/>
          <w:lang w:val="uk-UA"/>
        </w:rPr>
      </w:pPr>
    </w:p>
    <w:p w:rsidR="008371E1" w:rsidRDefault="008371E1" w:rsidP="008A4182">
      <w:pPr>
        <w:spacing w:after="0" w:line="360" w:lineRule="auto"/>
        <w:ind w:firstLine="709"/>
        <w:jc w:val="both"/>
        <w:rPr>
          <w:rFonts w:ascii="Times New Roman" w:hAnsi="Times New Roman" w:cs="Times New Roman"/>
          <w:b/>
          <w:sz w:val="28"/>
          <w:szCs w:val="28"/>
          <w:lang w:val="uk-UA"/>
        </w:rPr>
      </w:pPr>
    </w:p>
    <w:p w:rsidR="008371E1" w:rsidRPr="00816DA0" w:rsidRDefault="008371E1" w:rsidP="008A4182">
      <w:pPr>
        <w:spacing w:after="0" w:line="360" w:lineRule="auto"/>
        <w:ind w:firstLine="709"/>
        <w:jc w:val="both"/>
        <w:rPr>
          <w:rFonts w:ascii="Times New Roman" w:hAnsi="Times New Roman" w:cs="Times New Roman"/>
          <w:b/>
          <w:sz w:val="28"/>
          <w:szCs w:val="28"/>
          <w:lang w:val="uk-UA"/>
        </w:rPr>
      </w:pPr>
    </w:p>
    <w:p w:rsidR="00C02BED" w:rsidRPr="00816DA0" w:rsidRDefault="008A4182" w:rsidP="008371E1">
      <w:pPr>
        <w:pStyle w:val="2"/>
        <w:rPr>
          <w:lang w:val="uk-UA"/>
        </w:rPr>
      </w:pPr>
      <w:bookmarkStart w:id="28" w:name="_Toc527547342"/>
      <w:bookmarkStart w:id="29" w:name="_Toc527547794"/>
      <w:r w:rsidRPr="00816DA0">
        <w:rPr>
          <w:lang w:val="uk-UA"/>
        </w:rPr>
        <w:t>2.4</w:t>
      </w:r>
      <w:r w:rsidR="007C43E3" w:rsidRPr="00816DA0">
        <w:rPr>
          <w:lang w:val="uk-UA"/>
        </w:rPr>
        <w:t xml:space="preserve"> Методика </w:t>
      </w:r>
      <w:r w:rsidR="006F2182" w:rsidRPr="00816DA0">
        <w:rPr>
          <w:lang w:val="uk-UA"/>
        </w:rPr>
        <w:t>використання</w:t>
      </w:r>
      <w:r w:rsidRPr="00816DA0">
        <w:rPr>
          <w:lang w:val="uk-UA"/>
        </w:rPr>
        <w:t xml:space="preserve"> практико-</w:t>
      </w:r>
      <w:r w:rsidR="007C43E3" w:rsidRPr="00816DA0">
        <w:rPr>
          <w:lang w:val="uk-UA"/>
        </w:rPr>
        <w:t>орієнтованих завдань.</w:t>
      </w:r>
      <w:bookmarkEnd w:id="28"/>
      <w:bookmarkEnd w:id="29"/>
    </w:p>
    <w:p w:rsidR="008A4182" w:rsidRPr="00816DA0" w:rsidRDefault="008A4182" w:rsidP="008A4182">
      <w:pPr>
        <w:spacing w:after="0" w:line="360" w:lineRule="auto"/>
        <w:ind w:firstLine="709"/>
        <w:jc w:val="both"/>
        <w:rPr>
          <w:rFonts w:ascii="Times New Roman" w:hAnsi="Times New Roman" w:cs="Times New Roman"/>
          <w:sz w:val="28"/>
          <w:szCs w:val="28"/>
          <w:lang w:val="uk-UA"/>
        </w:rPr>
      </w:pPr>
    </w:p>
    <w:p w:rsidR="00C02BED" w:rsidRPr="00816DA0" w:rsidRDefault="006F2182"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Математика відноситься до дуже складних предметів. Учень не завжди розуміє навчальний матеріал, часто не бачить зв'язку математики з навколишнім життям, відчуває під час навчання негативні емоції.</w:t>
      </w:r>
    </w:p>
    <w:p w:rsidR="00C02BED" w:rsidRPr="00816DA0" w:rsidRDefault="006F2182"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Вчителю потрібно показати, як математика може бути використана учнями в практичній діяльності, в соціумі, в конкретних психологічно значущих ситуаціях</w:t>
      </w:r>
    </w:p>
    <w:p w:rsidR="00C02BED" w:rsidRPr="00816DA0" w:rsidRDefault="00E12484"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1. Спробуйте зрозуміти, для чого особисто Вам може стати в нагоді сьогоднішнє заняття?</w:t>
      </w:r>
    </w:p>
    <w:p w:rsidR="00C02BED" w:rsidRPr="00816DA0" w:rsidRDefault="00E12484"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 Практико-орієнтований урок.</w:t>
      </w:r>
    </w:p>
    <w:p w:rsidR="00C02BED" w:rsidRPr="00816DA0" w:rsidRDefault="00E12484"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Форми практико-орієнтованого уроку:</w:t>
      </w:r>
    </w:p>
    <w:p w:rsidR="00C02BED" w:rsidRPr="008371E1" w:rsidRDefault="00E12484" w:rsidP="008371E1">
      <w:pPr>
        <w:pStyle w:val="ac"/>
        <w:numPr>
          <w:ilvl w:val="0"/>
          <w:numId w:val="28"/>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рольові та ділові ігри;</w:t>
      </w:r>
    </w:p>
    <w:p w:rsidR="00C02BED" w:rsidRPr="008371E1" w:rsidRDefault="00E12484" w:rsidP="008371E1">
      <w:pPr>
        <w:pStyle w:val="ac"/>
        <w:numPr>
          <w:ilvl w:val="0"/>
          <w:numId w:val="28"/>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практикуми;</w:t>
      </w:r>
    </w:p>
    <w:p w:rsidR="00C02BED" w:rsidRPr="008371E1" w:rsidRDefault="00E12484" w:rsidP="008371E1">
      <w:pPr>
        <w:pStyle w:val="ac"/>
        <w:numPr>
          <w:ilvl w:val="0"/>
          <w:numId w:val="28"/>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уроки захисту проектів;</w:t>
      </w:r>
    </w:p>
    <w:p w:rsidR="00C02BED" w:rsidRPr="008371E1" w:rsidRDefault="00E12484" w:rsidP="008371E1">
      <w:pPr>
        <w:pStyle w:val="ac"/>
        <w:numPr>
          <w:ilvl w:val="0"/>
          <w:numId w:val="28"/>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урок-експедиція;</w:t>
      </w:r>
    </w:p>
    <w:p w:rsidR="00C02BED" w:rsidRPr="008371E1" w:rsidRDefault="00E12484" w:rsidP="008371E1">
      <w:pPr>
        <w:pStyle w:val="ac"/>
        <w:numPr>
          <w:ilvl w:val="0"/>
          <w:numId w:val="28"/>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урок-екскурсія і т.п.</w:t>
      </w:r>
    </w:p>
    <w:p w:rsidR="00C02BED" w:rsidRPr="00816DA0" w:rsidRDefault="00E12484"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Мета практико-орієнтованого уроку - формування умінь використовувати отримані знання на практиці.</w:t>
      </w:r>
    </w:p>
    <w:p w:rsidR="00C02BED" w:rsidRPr="00816DA0" w:rsidRDefault="00E12484"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Завдання даного типу уроку:</w:t>
      </w:r>
    </w:p>
    <w:p w:rsidR="00C02BED" w:rsidRPr="008371E1" w:rsidRDefault="00E12484" w:rsidP="00940C8F">
      <w:pPr>
        <w:pStyle w:val="ac"/>
        <w:numPr>
          <w:ilvl w:val="1"/>
          <w:numId w:val="30"/>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освітні: закріпити вміння визначати проблему, застосовувати отримані знання на практиці, поширювати отримані знання на конкретну ситуацію;</w:t>
      </w:r>
    </w:p>
    <w:p w:rsidR="00C02BED" w:rsidRPr="008371E1" w:rsidRDefault="00E12484" w:rsidP="00940C8F">
      <w:pPr>
        <w:pStyle w:val="ac"/>
        <w:numPr>
          <w:ilvl w:val="1"/>
          <w:numId w:val="30"/>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розвиваючі: удосконалювати вміння роботи з інформаційними джерелами, розвивати здібності аналізу, структурування;</w:t>
      </w:r>
    </w:p>
    <w:p w:rsidR="00C02BED" w:rsidRPr="008371E1" w:rsidRDefault="00E12484" w:rsidP="00940C8F">
      <w:pPr>
        <w:pStyle w:val="ac"/>
        <w:numPr>
          <w:ilvl w:val="1"/>
          <w:numId w:val="30"/>
        </w:numPr>
        <w:tabs>
          <w:tab w:val="left" w:pos="1134"/>
        </w:tabs>
        <w:spacing w:after="0" w:line="360" w:lineRule="auto"/>
        <w:ind w:left="0" w:firstLine="709"/>
        <w:jc w:val="both"/>
        <w:rPr>
          <w:rFonts w:ascii="Times New Roman" w:hAnsi="Times New Roman" w:cs="Times New Roman"/>
          <w:sz w:val="28"/>
          <w:szCs w:val="28"/>
          <w:lang w:val="uk-UA"/>
        </w:rPr>
      </w:pPr>
      <w:r w:rsidRPr="008371E1">
        <w:rPr>
          <w:rFonts w:ascii="Times New Roman" w:hAnsi="Times New Roman" w:cs="Times New Roman"/>
          <w:sz w:val="28"/>
          <w:szCs w:val="28"/>
          <w:lang w:val="uk-UA"/>
        </w:rPr>
        <w:t>виховні: вдосконалення навичок спілкування, розвиток самооцінки, формування активної позиції особистості і т.п.</w:t>
      </w:r>
    </w:p>
    <w:p w:rsidR="00C02BED" w:rsidRPr="00816DA0" w:rsidRDefault="00E12484"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Етапи практико-орієнтованого уроку:</w:t>
      </w:r>
    </w:p>
    <w:p w:rsidR="00C02BED" w:rsidRPr="00940C8F" w:rsidRDefault="00E12484" w:rsidP="00940C8F">
      <w:pPr>
        <w:pStyle w:val="ac"/>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40C8F">
        <w:rPr>
          <w:rFonts w:ascii="Times New Roman" w:hAnsi="Times New Roman" w:cs="Times New Roman"/>
          <w:sz w:val="28"/>
          <w:szCs w:val="28"/>
          <w:lang w:val="uk-UA"/>
        </w:rPr>
        <w:t>організаційний;</w:t>
      </w:r>
    </w:p>
    <w:p w:rsidR="00C02BED" w:rsidRPr="00940C8F" w:rsidRDefault="00E12484" w:rsidP="00940C8F">
      <w:pPr>
        <w:pStyle w:val="ac"/>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40C8F">
        <w:rPr>
          <w:rFonts w:ascii="Times New Roman" w:hAnsi="Times New Roman" w:cs="Times New Roman"/>
          <w:sz w:val="28"/>
          <w:szCs w:val="28"/>
          <w:lang w:val="uk-UA"/>
        </w:rPr>
        <w:t>постановка мети;</w:t>
      </w:r>
    </w:p>
    <w:p w:rsidR="00C02BED" w:rsidRPr="00940C8F" w:rsidRDefault="00E12484" w:rsidP="00940C8F">
      <w:pPr>
        <w:pStyle w:val="ac"/>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40C8F">
        <w:rPr>
          <w:rFonts w:ascii="Times New Roman" w:hAnsi="Times New Roman" w:cs="Times New Roman"/>
          <w:sz w:val="28"/>
          <w:szCs w:val="28"/>
          <w:lang w:val="uk-UA"/>
        </w:rPr>
        <w:t>актуалізація знань і перевірка домашнього завдання;</w:t>
      </w:r>
    </w:p>
    <w:p w:rsidR="00C02BED" w:rsidRPr="00940C8F" w:rsidRDefault="00E12484" w:rsidP="00940C8F">
      <w:pPr>
        <w:pStyle w:val="ac"/>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40C8F">
        <w:rPr>
          <w:rFonts w:ascii="Times New Roman" w:hAnsi="Times New Roman" w:cs="Times New Roman"/>
          <w:sz w:val="28"/>
          <w:szCs w:val="28"/>
          <w:lang w:val="uk-UA"/>
        </w:rPr>
        <w:t>виконання практичних завдань;</w:t>
      </w:r>
    </w:p>
    <w:p w:rsidR="00C02BED" w:rsidRPr="00940C8F" w:rsidRDefault="00E12484" w:rsidP="00940C8F">
      <w:pPr>
        <w:pStyle w:val="ac"/>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40C8F">
        <w:rPr>
          <w:rFonts w:ascii="Times New Roman" w:hAnsi="Times New Roman" w:cs="Times New Roman"/>
          <w:sz w:val="28"/>
          <w:szCs w:val="28"/>
          <w:lang w:val="uk-UA"/>
        </w:rPr>
        <w:t>поширення алгоритмів і навичок вирішення традиційних завдань на рішення задач з реальними ситуаціями;</w:t>
      </w:r>
    </w:p>
    <w:p w:rsidR="00C02BED" w:rsidRPr="00940C8F" w:rsidRDefault="00E12484" w:rsidP="00940C8F">
      <w:pPr>
        <w:pStyle w:val="ac"/>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40C8F">
        <w:rPr>
          <w:rFonts w:ascii="Times New Roman" w:hAnsi="Times New Roman" w:cs="Times New Roman"/>
          <w:sz w:val="28"/>
          <w:szCs w:val="28"/>
          <w:lang w:val="uk-UA"/>
        </w:rPr>
        <w:t>рефлексія і домашнє завдання в нестандартному вигляді.</w:t>
      </w:r>
    </w:p>
    <w:p w:rsidR="00C02BED" w:rsidRPr="00816DA0" w:rsidRDefault="006F2182"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Технологія реалізації практико-орієнтованих завдань складається з компонентів:</w:t>
      </w:r>
    </w:p>
    <w:p w:rsidR="00C02BED" w:rsidRPr="00940C8F" w:rsidRDefault="008A4182" w:rsidP="00940C8F">
      <w:pPr>
        <w:pStyle w:val="ac"/>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sidRPr="00940C8F">
        <w:rPr>
          <w:rFonts w:ascii="Times New Roman" w:hAnsi="Times New Roman" w:cs="Times New Roman"/>
          <w:sz w:val="28"/>
          <w:szCs w:val="28"/>
          <w:lang w:val="uk-UA"/>
        </w:rPr>
        <w:t xml:space="preserve">алгоритму </w:t>
      </w:r>
      <w:r w:rsidR="006F2182" w:rsidRPr="00940C8F">
        <w:rPr>
          <w:rFonts w:ascii="Times New Roman" w:hAnsi="Times New Roman" w:cs="Times New Roman"/>
          <w:sz w:val="28"/>
          <w:szCs w:val="28"/>
          <w:lang w:val="uk-UA"/>
        </w:rPr>
        <w:t>складання таких завдань;</w:t>
      </w:r>
    </w:p>
    <w:p w:rsidR="00C02BED" w:rsidRPr="00940C8F" w:rsidRDefault="008A4182" w:rsidP="00940C8F">
      <w:pPr>
        <w:pStyle w:val="ac"/>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sidRPr="00940C8F">
        <w:rPr>
          <w:rFonts w:ascii="Times New Roman" w:hAnsi="Times New Roman" w:cs="Times New Roman"/>
          <w:sz w:val="28"/>
          <w:szCs w:val="28"/>
          <w:lang w:val="uk-UA"/>
        </w:rPr>
        <w:t xml:space="preserve">методів </w:t>
      </w:r>
      <w:r w:rsidR="006F2182" w:rsidRPr="00940C8F">
        <w:rPr>
          <w:rFonts w:ascii="Times New Roman" w:hAnsi="Times New Roman" w:cs="Times New Roman"/>
          <w:sz w:val="28"/>
          <w:szCs w:val="28"/>
          <w:lang w:val="uk-UA"/>
        </w:rPr>
        <w:t>і прийомів використання завдань на різних етапах уроку;</w:t>
      </w:r>
    </w:p>
    <w:p w:rsidR="00C02BED" w:rsidRPr="00940C8F" w:rsidRDefault="008A4182" w:rsidP="00940C8F">
      <w:pPr>
        <w:pStyle w:val="ac"/>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sidRPr="00940C8F">
        <w:rPr>
          <w:rFonts w:ascii="Times New Roman" w:hAnsi="Times New Roman" w:cs="Times New Roman"/>
          <w:sz w:val="28"/>
          <w:szCs w:val="28"/>
          <w:lang w:val="uk-UA"/>
        </w:rPr>
        <w:t xml:space="preserve">моніторингу </w:t>
      </w:r>
      <w:r w:rsidR="006F2182" w:rsidRPr="00940C8F">
        <w:rPr>
          <w:rFonts w:ascii="Times New Roman" w:hAnsi="Times New Roman" w:cs="Times New Roman"/>
          <w:sz w:val="28"/>
          <w:szCs w:val="28"/>
          <w:lang w:val="uk-UA"/>
        </w:rPr>
        <w:t xml:space="preserve">якості математичної </w:t>
      </w:r>
      <w:proofErr w:type="spellStart"/>
      <w:r w:rsidR="006F2182" w:rsidRPr="00940C8F">
        <w:rPr>
          <w:rFonts w:ascii="Times New Roman" w:hAnsi="Times New Roman" w:cs="Times New Roman"/>
          <w:sz w:val="28"/>
          <w:szCs w:val="28"/>
          <w:lang w:val="uk-UA"/>
        </w:rPr>
        <w:t>підготовки</w:t>
      </w:r>
      <w:r w:rsidR="00F901ED" w:rsidRPr="00940C8F">
        <w:rPr>
          <w:rFonts w:ascii="Times New Roman" w:hAnsi="Times New Roman" w:cs="Times New Roman"/>
          <w:sz w:val="28"/>
          <w:szCs w:val="28"/>
          <w:lang w:val="uk-UA"/>
        </w:rPr>
        <w:t>студентів</w:t>
      </w:r>
      <w:proofErr w:type="spellEnd"/>
      <w:r w:rsidR="006F2182" w:rsidRPr="00940C8F">
        <w:rPr>
          <w:rFonts w:ascii="Times New Roman" w:hAnsi="Times New Roman" w:cs="Times New Roman"/>
          <w:sz w:val="28"/>
          <w:szCs w:val="28"/>
          <w:lang w:val="uk-UA"/>
        </w:rPr>
        <w:t xml:space="preserve"> та інтересу до предмета.</w:t>
      </w:r>
    </w:p>
    <w:p w:rsidR="00C02BED" w:rsidRPr="00816DA0" w:rsidRDefault="006F2182"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Алгоритм складання практико-орієнтованих завдань.</w:t>
      </w:r>
    </w:p>
    <w:p w:rsidR="00C651A6" w:rsidRPr="00816DA0" w:rsidRDefault="006F2182"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1) Визначаю мету завдання, її місце на уроці, в темі, в курсі.</w:t>
      </w:r>
    </w:p>
    <w:p w:rsidR="00C02BED" w:rsidRPr="00816DA0" w:rsidRDefault="006F2182"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2) Визначаю спрямованість завдання (професійна, </w:t>
      </w:r>
      <w:proofErr w:type="spellStart"/>
      <w:r w:rsidRPr="00816DA0">
        <w:rPr>
          <w:rFonts w:ascii="Times New Roman" w:hAnsi="Times New Roman" w:cs="Times New Roman"/>
          <w:sz w:val="28"/>
          <w:szCs w:val="28"/>
          <w:lang w:val="uk-UA"/>
        </w:rPr>
        <w:t>м</w:t>
      </w:r>
      <w:r w:rsidR="008A4182" w:rsidRPr="00816DA0">
        <w:rPr>
          <w:rFonts w:ascii="Times New Roman" w:hAnsi="Times New Roman" w:cs="Times New Roman"/>
          <w:sz w:val="28"/>
          <w:szCs w:val="28"/>
          <w:lang w:val="uk-UA"/>
        </w:rPr>
        <w:t>і</w:t>
      </w:r>
      <w:r w:rsidRPr="00816DA0">
        <w:rPr>
          <w:rFonts w:ascii="Times New Roman" w:hAnsi="Times New Roman" w:cs="Times New Roman"/>
          <w:sz w:val="28"/>
          <w:szCs w:val="28"/>
          <w:lang w:val="uk-UA"/>
        </w:rPr>
        <w:t>жпредметна</w:t>
      </w:r>
      <w:proofErr w:type="spellEnd"/>
      <w:r w:rsidRPr="00816DA0">
        <w:rPr>
          <w:rFonts w:ascii="Times New Roman" w:hAnsi="Times New Roman" w:cs="Times New Roman"/>
          <w:sz w:val="28"/>
          <w:szCs w:val="28"/>
          <w:lang w:val="uk-UA"/>
        </w:rPr>
        <w:t>).</w:t>
      </w:r>
    </w:p>
    <w:p w:rsidR="00C02BED" w:rsidRPr="00816DA0" w:rsidRDefault="006F2182"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3) Визначаю види інформації для складання завдання. У підручниках і методичній літературі в основному зустрічається тільки один вид </w:t>
      </w:r>
      <w:r w:rsidR="00940C8F">
        <w:rPr>
          <w:rFonts w:ascii="Times New Roman" w:hAnsi="Times New Roman" w:cs="Times New Roman"/>
          <w:sz w:val="28"/>
          <w:szCs w:val="28"/>
          <w:lang w:val="uk-UA"/>
        </w:rPr>
        <w:t>–</w:t>
      </w:r>
      <w:r w:rsidRPr="00816DA0">
        <w:rPr>
          <w:rFonts w:ascii="Times New Roman" w:hAnsi="Times New Roman" w:cs="Times New Roman"/>
          <w:sz w:val="28"/>
          <w:szCs w:val="28"/>
          <w:lang w:val="uk-UA"/>
        </w:rPr>
        <w:t xml:space="preserve"> текстовий. Решта видів використовуються дуже рідко, в той час як можна використовувати всі.</w:t>
      </w:r>
    </w:p>
    <w:p w:rsidR="00C02BED" w:rsidRPr="00816DA0" w:rsidRDefault="006F2182"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4) Визначаю ступінь самостійності </w:t>
      </w:r>
      <w:r w:rsidR="00F901ED" w:rsidRPr="00816DA0">
        <w:rPr>
          <w:rFonts w:ascii="Times New Roman" w:hAnsi="Times New Roman" w:cs="Times New Roman"/>
          <w:sz w:val="28"/>
          <w:szCs w:val="28"/>
          <w:lang w:val="uk-UA"/>
        </w:rPr>
        <w:t>студентів</w:t>
      </w:r>
      <w:r w:rsidRPr="00816DA0">
        <w:rPr>
          <w:rFonts w:ascii="Times New Roman" w:hAnsi="Times New Roman" w:cs="Times New Roman"/>
          <w:sz w:val="28"/>
          <w:szCs w:val="28"/>
          <w:lang w:val="uk-UA"/>
        </w:rPr>
        <w:t xml:space="preserve"> отриманні та</w:t>
      </w:r>
    </w:p>
    <w:p w:rsidR="00C02BED" w:rsidRPr="00816DA0" w:rsidRDefault="006F2182"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5) Обираю структуру завдання.</w:t>
      </w:r>
    </w:p>
    <w:p w:rsidR="00C02BED" w:rsidRPr="00816DA0" w:rsidRDefault="006F2182"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6) Визначаю форму відповіді на питання завдання (однозначний, багатоваріантний, нестандартний, відсутність відповіді, відповідь у вигляді графіка).</w:t>
      </w:r>
    </w:p>
    <w:p w:rsidR="00C02BED" w:rsidRPr="00816DA0" w:rsidRDefault="006F2182"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Завдання з практичним змістом доцільно використовувати в процесі навчання для розкриття різноманіття застосування математики в житті, своєрідності відображення нею реального світу і досягнення цілей таких, як:</w:t>
      </w:r>
    </w:p>
    <w:p w:rsidR="00C02BED" w:rsidRPr="00940C8F" w:rsidRDefault="006F2182" w:rsidP="00940C8F">
      <w:pPr>
        <w:pStyle w:val="ac"/>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940C8F">
        <w:rPr>
          <w:rFonts w:ascii="Times New Roman" w:hAnsi="Times New Roman" w:cs="Times New Roman"/>
          <w:sz w:val="28"/>
          <w:szCs w:val="28"/>
          <w:lang w:val="uk-UA"/>
        </w:rPr>
        <w:t>мотивація введення нових математичних понять і методів;</w:t>
      </w:r>
    </w:p>
    <w:p w:rsidR="00C02BED" w:rsidRPr="00940C8F" w:rsidRDefault="006F2182" w:rsidP="00940C8F">
      <w:pPr>
        <w:pStyle w:val="ac"/>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940C8F">
        <w:rPr>
          <w:rFonts w:ascii="Times New Roman" w:hAnsi="Times New Roman" w:cs="Times New Roman"/>
          <w:sz w:val="28"/>
          <w:szCs w:val="28"/>
          <w:lang w:val="uk-UA"/>
        </w:rPr>
        <w:t>ілюстрація навчального матеріалу;</w:t>
      </w:r>
    </w:p>
    <w:p w:rsidR="00C02BED" w:rsidRPr="00940C8F" w:rsidRDefault="006F2182" w:rsidP="00940C8F">
      <w:pPr>
        <w:pStyle w:val="ac"/>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940C8F">
        <w:rPr>
          <w:rFonts w:ascii="Times New Roman" w:hAnsi="Times New Roman" w:cs="Times New Roman"/>
          <w:sz w:val="28"/>
          <w:szCs w:val="28"/>
          <w:lang w:val="uk-UA"/>
        </w:rPr>
        <w:t>закріплення і поглиблення знань з предмета;</w:t>
      </w:r>
    </w:p>
    <w:p w:rsidR="00C02BED" w:rsidRPr="00940C8F" w:rsidRDefault="006F2182" w:rsidP="00940C8F">
      <w:pPr>
        <w:pStyle w:val="ac"/>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940C8F">
        <w:rPr>
          <w:rFonts w:ascii="Times New Roman" w:hAnsi="Times New Roman" w:cs="Times New Roman"/>
          <w:sz w:val="28"/>
          <w:szCs w:val="28"/>
          <w:lang w:val="uk-UA"/>
        </w:rPr>
        <w:t>формування практичних умінь і навичок.</w:t>
      </w:r>
    </w:p>
    <w:p w:rsidR="00C02BED" w:rsidRPr="00816DA0" w:rsidRDefault="006F2182"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Дидактичними цілями практико-орієнтованих завдань є:</w:t>
      </w:r>
    </w:p>
    <w:p w:rsidR="00C02BED" w:rsidRPr="00940C8F" w:rsidRDefault="006F2182" w:rsidP="00940C8F">
      <w:pPr>
        <w:pStyle w:val="ac"/>
        <w:numPr>
          <w:ilvl w:val="0"/>
          <w:numId w:val="38"/>
        </w:numPr>
        <w:tabs>
          <w:tab w:val="left" w:pos="1134"/>
        </w:tabs>
        <w:spacing w:after="0" w:line="360" w:lineRule="auto"/>
        <w:ind w:left="0" w:firstLine="709"/>
        <w:jc w:val="both"/>
        <w:rPr>
          <w:rFonts w:ascii="Times New Roman" w:hAnsi="Times New Roman" w:cs="Times New Roman"/>
          <w:sz w:val="28"/>
          <w:szCs w:val="28"/>
          <w:lang w:val="uk-UA"/>
        </w:rPr>
      </w:pPr>
      <w:r w:rsidRPr="00940C8F">
        <w:rPr>
          <w:rFonts w:ascii="Times New Roman" w:hAnsi="Times New Roman" w:cs="Times New Roman"/>
          <w:sz w:val="28"/>
          <w:szCs w:val="28"/>
          <w:lang w:val="uk-UA"/>
        </w:rPr>
        <w:t>закріплення і поглиблення теоретичних знань;</w:t>
      </w:r>
    </w:p>
    <w:p w:rsidR="00C02BED" w:rsidRPr="00940C8F" w:rsidRDefault="006F2182" w:rsidP="00940C8F">
      <w:pPr>
        <w:pStyle w:val="ac"/>
        <w:numPr>
          <w:ilvl w:val="0"/>
          <w:numId w:val="38"/>
        </w:numPr>
        <w:tabs>
          <w:tab w:val="left" w:pos="1134"/>
        </w:tabs>
        <w:spacing w:after="0" w:line="360" w:lineRule="auto"/>
        <w:ind w:left="0" w:firstLine="709"/>
        <w:jc w:val="both"/>
        <w:rPr>
          <w:rFonts w:ascii="Times New Roman" w:hAnsi="Times New Roman" w:cs="Times New Roman"/>
          <w:sz w:val="28"/>
          <w:szCs w:val="28"/>
          <w:lang w:val="uk-UA"/>
        </w:rPr>
      </w:pPr>
      <w:r w:rsidRPr="00940C8F">
        <w:rPr>
          <w:rFonts w:ascii="Times New Roman" w:hAnsi="Times New Roman" w:cs="Times New Roman"/>
          <w:sz w:val="28"/>
          <w:szCs w:val="28"/>
          <w:lang w:val="uk-UA"/>
        </w:rPr>
        <w:t>оволодіння вміннями і навичками з навчальної дисципліни;</w:t>
      </w:r>
    </w:p>
    <w:p w:rsidR="00C02BED" w:rsidRPr="00940C8F" w:rsidRDefault="006F2182" w:rsidP="00940C8F">
      <w:pPr>
        <w:pStyle w:val="ac"/>
        <w:numPr>
          <w:ilvl w:val="0"/>
          <w:numId w:val="38"/>
        </w:numPr>
        <w:tabs>
          <w:tab w:val="left" w:pos="1134"/>
        </w:tabs>
        <w:spacing w:after="0" w:line="360" w:lineRule="auto"/>
        <w:ind w:left="0" w:firstLine="709"/>
        <w:jc w:val="both"/>
        <w:rPr>
          <w:rFonts w:ascii="Times New Roman" w:hAnsi="Times New Roman" w:cs="Times New Roman"/>
          <w:sz w:val="28"/>
          <w:szCs w:val="28"/>
          <w:lang w:val="uk-UA"/>
        </w:rPr>
      </w:pPr>
      <w:r w:rsidRPr="00940C8F">
        <w:rPr>
          <w:rFonts w:ascii="Times New Roman" w:hAnsi="Times New Roman" w:cs="Times New Roman"/>
          <w:sz w:val="28"/>
          <w:szCs w:val="28"/>
          <w:lang w:val="uk-UA"/>
        </w:rPr>
        <w:t>формування нових умінь і навичок;</w:t>
      </w:r>
    </w:p>
    <w:p w:rsidR="00C02BED" w:rsidRPr="00940C8F" w:rsidRDefault="006F2182" w:rsidP="00940C8F">
      <w:pPr>
        <w:pStyle w:val="ac"/>
        <w:numPr>
          <w:ilvl w:val="0"/>
          <w:numId w:val="38"/>
        </w:numPr>
        <w:tabs>
          <w:tab w:val="left" w:pos="1134"/>
        </w:tabs>
        <w:spacing w:after="0" w:line="360" w:lineRule="auto"/>
        <w:ind w:left="0" w:firstLine="709"/>
        <w:jc w:val="both"/>
        <w:rPr>
          <w:rFonts w:ascii="Times New Roman" w:hAnsi="Times New Roman" w:cs="Times New Roman"/>
          <w:sz w:val="28"/>
          <w:szCs w:val="28"/>
          <w:lang w:val="uk-UA"/>
        </w:rPr>
      </w:pPr>
      <w:r w:rsidRPr="00940C8F">
        <w:rPr>
          <w:rFonts w:ascii="Times New Roman" w:hAnsi="Times New Roman" w:cs="Times New Roman"/>
          <w:sz w:val="28"/>
          <w:szCs w:val="28"/>
          <w:lang w:val="uk-UA"/>
        </w:rPr>
        <w:t>наближення навчального процесу до реальних життєвих умов;</w:t>
      </w:r>
    </w:p>
    <w:p w:rsidR="00C02BED" w:rsidRPr="00940C8F" w:rsidRDefault="006F2182" w:rsidP="00940C8F">
      <w:pPr>
        <w:pStyle w:val="ac"/>
        <w:numPr>
          <w:ilvl w:val="0"/>
          <w:numId w:val="38"/>
        </w:numPr>
        <w:tabs>
          <w:tab w:val="left" w:pos="1134"/>
        </w:tabs>
        <w:spacing w:after="0" w:line="360" w:lineRule="auto"/>
        <w:ind w:left="0" w:firstLine="709"/>
        <w:jc w:val="both"/>
        <w:rPr>
          <w:rFonts w:ascii="Times New Roman" w:hAnsi="Times New Roman" w:cs="Times New Roman"/>
          <w:sz w:val="28"/>
          <w:szCs w:val="28"/>
          <w:lang w:val="uk-UA"/>
        </w:rPr>
      </w:pPr>
      <w:r w:rsidRPr="00940C8F">
        <w:rPr>
          <w:rFonts w:ascii="Times New Roman" w:hAnsi="Times New Roman" w:cs="Times New Roman"/>
          <w:sz w:val="28"/>
          <w:szCs w:val="28"/>
          <w:lang w:val="uk-UA"/>
        </w:rPr>
        <w:t>вивчення нових методів наукових досліджень;</w:t>
      </w:r>
    </w:p>
    <w:p w:rsidR="00C02BED" w:rsidRPr="00940C8F" w:rsidRDefault="006F2182" w:rsidP="00940C8F">
      <w:pPr>
        <w:pStyle w:val="ac"/>
        <w:numPr>
          <w:ilvl w:val="0"/>
          <w:numId w:val="38"/>
        </w:numPr>
        <w:tabs>
          <w:tab w:val="left" w:pos="1134"/>
        </w:tabs>
        <w:spacing w:after="0" w:line="360" w:lineRule="auto"/>
        <w:ind w:left="0" w:firstLine="709"/>
        <w:jc w:val="both"/>
        <w:rPr>
          <w:rFonts w:ascii="Times New Roman" w:hAnsi="Times New Roman" w:cs="Times New Roman"/>
          <w:sz w:val="28"/>
          <w:szCs w:val="28"/>
          <w:lang w:val="uk-UA"/>
        </w:rPr>
      </w:pPr>
      <w:r w:rsidRPr="00940C8F">
        <w:rPr>
          <w:rFonts w:ascii="Times New Roman" w:hAnsi="Times New Roman" w:cs="Times New Roman"/>
          <w:sz w:val="28"/>
          <w:szCs w:val="28"/>
          <w:lang w:val="uk-UA"/>
        </w:rPr>
        <w:t>оволодіння загально навчальними уміннями і навичками;</w:t>
      </w:r>
    </w:p>
    <w:p w:rsidR="00C02BED" w:rsidRPr="00940C8F" w:rsidRDefault="006F2182" w:rsidP="00940C8F">
      <w:pPr>
        <w:pStyle w:val="ac"/>
        <w:numPr>
          <w:ilvl w:val="0"/>
          <w:numId w:val="38"/>
        </w:numPr>
        <w:tabs>
          <w:tab w:val="left" w:pos="1134"/>
        </w:tabs>
        <w:spacing w:after="0" w:line="360" w:lineRule="auto"/>
        <w:ind w:left="0" w:firstLine="709"/>
        <w:jc w:val="both"/>
        <w:rPr>
          <w:rFonts w:ascii="Times New Roman" w:hAnsi="Times New Roman" w:cs="Times New Roman"/>
          <w:sz w:val="28"/>
          <w:szCs w:val="28"/>
          <w:lang w:val="uk-UA"/>
        </w:rPr>
      </w:pPr>
      <w:r w:rsidRPr="00940C8F">
        <w:rPr>
          <w:rFonts w:ascii="Times New Roman" w:hAnsi="Times New Roman" w:cs="Times New Roman"/>
          <w:sz w:val="28"/>
          <w:szCs w:val="28"/>
          <w:lang w:val="uk-UA"/>
        </w:rPr>
        <w:t>розвиток ініціативи і самостійності.</w:t>
      </w:r>
    </w:p>
    <w:p w:rsidR="00C651A6" w:rsidRPr="00816DA0" w:rsidRDefault="00C651A6" w:rsidP="008A4182">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Технологія навчання студентів рішенням практико-орієнтованих задач повинна здійснюватися поетапно, якщо ми хочемо, щоб ці завдання були зрозумілі, а їх рішення осмислені.</w:t>
      </w:r>
    </w:p>
    <w:p w:rsidR="00C651A6" w:rsidRPr="00816DA0" w:rsidRDefault="00C651A6" w:rsidP="008A4182">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 xml:space="preserve">Перший етап </w:t>
      </w:r>
      <w:r w:rsidR="00940C8F">
        <w:rPr>
          <w:rFonts w:ascii="Times New Roman" w:eastAsia="Times New Roman" w:hAnsi="Times New Roman" w:cs="Times New Roman"/>
          <w:sz w:val="28"/>
          <w:szCs w:val="28"/>
          <w:lang w:val="uk-UA"/>
        </w:rPr>
        <w:t>–</w:t>
      </w:r>
      <w:r w:rsidRPr="00816DA0">
        <w:rPr>
          <w:rFonts w:ascii="Times New Roman" w:eastAsia="Times New Roman" w:hAnsi="Times New Roman" w:cs="Times New Roman"/>
          <w:sz w:val="28"/>
          <w:szCs w:val="28"/>
          <w:lang w:val="uk-UA"/>
        </w:rPr>
        <w:t xml:space="preserve"> формування умінь розв'язувати </w:t>
      </w:r>
      <w:proofErr w:type="spellStart"/>
      <w:r w:rsidRPr="00816DA0">
        <w:rPr>
          <w:rFonts w:ascii="Times New Roman" w:eastAsia="Times New Roman" w:hAnsi="Times New Roman" w:cs="Times New Roman"/>
          <w:sz w:val="28"/>
          <w:szCs w:val="28"/>
          <w:lang w:val="uk-UA"/>
        </w:rPr>
        <w:t>практико-</w:t>
      </w:r>
      <w:proofErr w:type="spellEnd"/>
      <w:r w:rsidRPr="00816DA0">
        <w:rPr>
          <w:rFonts w:ascii="Times New Roman" w:eastAsia="Times New Roman" w:hAnsi="Times New Roman" w:cs="Times New Roman"/>
          <w:sz w:val="28"/>
          <w:szCs w:val="28"/>
          <w:lang w:val="uk-UA"/>
        </w:rPr>
        <w:t xml:space="preserve"> орієнтовані завдання на алгоритмічній рівні і умінь формулювати прикладні завдання на операційному рівні.</w:t>
      </w:r>
    </w:p>
    <w:p w:rsidR="00C651A6" w:rsidRPr="00816DA0" w:rsidRDefault="00C651A6" w:rsidP="008A4182">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 xml:space="preserve">Другий етап </w:t>
      </w:r>
      <w:r w:rsidR="00940C8F">
        <w:rPr>
          <w:rFonts w:ascii="Times New Roman" w:eastAsia="Times New Roman" w:hAnsi="Times New Roman" w:cs="Times New Roman"/>
          <w:sz w:val="28"/>
          <w:szCs w:val="28"/>
          <w:lang w:val="uk-UA"/>
        </w:rPr>
        <w:t>–</w:t>
      </w:r>
      <w:r w:rsidRPr="00816DA0">
        <w:rPr>
          <w:rFonts w:ascii="Times New Roman" w:eastAsia="Times New Roman" w:hAnsi="Times New Roman" w:cs="Times New Roman"/>
          <w:sz w:val="28"/>
          <w:szCs w:val="28"/>
          <w:lang w:val="uk-UA"/>
        </w:rPr>
        <w:t xml:space="preserve"> формування умінь розв'язувати </w:t>
      </w:r>
      <w:proofErr w:type="spellStart"/>
      <w:r w:rsidRPr="00816DA0">
        <w:rPr>
          <w:rFonts w:ascii="Times New Roman" w:eastAsia="Times New Roman" w:hAnsi="Times New Roman" w:cs="Times New Roman"/>
          <w:sz w:val="28"/>
          <w:szCs w:val="28"/>
          <w:lang w:val="uk-UA"/>
        </w:rPr>
        <w:t>практико-</w:t>
      </w:r>
      <w:proofErr w:type="spellEnd"/>
      <w:r w:rsidRPr="00816DA0">
        <w:rPr>
          <w:rFonts w:ascii="Times New Roman" w:eastAsia="Times New Roman" w:hAnsi="Times New Roman" w:cs="Times New Roman"/>
          <w:sz w:val="28"/>
          <w:szCs w:val="28"/>
          <w:lang w:val="uk-UA"/>
        </w:rPr>
        <w:t xml:space="preserve"> орієнтовані завдання на евристичному рівні і умінь формулювати ці завдання на технологічному рівні.</w:t>
      </w:r>
    </w:p>
    <w:p w:rsidR="00C651A6" w:rsidRPr="00816DA0" w:rsidRDefault="00C651A6" w:rsidP="008A4182">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 xml:space="preserve">Третій етап </w:t>
      </w:r>
      <w:r w:rsidR="00940C8F">
        <w:rPr>
          <w:rFonts w:ascii="Times New Roman" w:eastAsia="Times New Roman" w:hAnsi="Times New Roman" w:cs="Times New Roman"/>
          <w:sz w:val="28"/>
          <w:szCs w:val="28"/>
          <w:lang w:val="uk-UA"/>
        </w:rPr>
        <w:t>–</w:t>
      </w:r>
      <w:r w:rsidRPr="00816DA0">
        <w:rPr>
          <w:rFonts w:ascii="Times New Roman" w:eastAsia="Times New Roman" w:hAnsi="Times New Roman" w:cs="Times New Roman"/>
          <w:sz w:val="28"/>
          <w:szCs w:val="28"/>
          <w:lang w:val="uk-UA"/>
        </w:rPr>
        <w:t xml:space="preserve"> формування умінь розв'язувати прикладні та практичні завдання технічного профілю на творчому рівні і умінь формулювати прикладні завдання на узагальненому рівні.</w:t>
      </w:r>
    </w:p>
    <w:p w:rsidR="00725F42" w:rsidRPr="00816DA0" w:rsidRDefault="00C651A6" w:rsidP="008A4182">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З метою створення на заняттях розвиваючого середовища заохочую студентів</w:t>
      </w:r>
      <w:r w:rsidR="00725F42" w:rsidRPr="00816DA0">
        <w:rPr>
          <w:rFonts w:ascii="Times New Roman" w:eastAsia="Times New Roman" w:hAnsi="Times New Roman" w:cs="Times New Roman"/>
          <w:sz w:val="28"/>
          <w:szCs w:val="28"/>
          <w:lang w:val="uk-UA"/>
        </w:rPr>
        <w:t xml:space="preserve"> </w:t>
      </w:r>
      <w:proofErr w:type="spellStart"/>
      <w:r w:rsidR="00725F42" w:rsidRPr="00816DA0">
        <w:rPr>
          <w:rFonts w:ascii="Times New Roman" w:eastAsia="Times New Roman" w:hAnsi="Times New Roman" w:cs="Times New Roman"/>
          <w:sz w:val="28"/>
          <w:szCs w:val="28"/>
          <w:lang w:val="uk-UA"/>
        </w:rPr>
        <w:t>до</w:t>
      </w:r>
      <w:r w:rsidRPr="00816DA0">
        <w:rPr>
          <w:rFonts w:ascii="Times New Roman" w:eastAsia="Times New Roman" w:hAnsi="Times New Roman" w:cs="Times New Roman"/>
          <w:sz w:val="28"/>
          <w:szCs w:val="28"/>
          <w:lang w:val="uk-UA"/>
        </w:rPr>
        <w:t>спроби</w:t>
      </w:r>
      <w:proofErr w:type="spellEnd"/>
      <w:r w:rsidRPr="00816DA0">
        <w:rPr>
          <w:rFonts w:ascii="Times New Roman" w:eastAsia="Times New Roman" w:hAnsi="Times New Roman" w:cs="Times New Roman"/>
          <w:sz w:val="28"/>
          <w:szCs w:val="28"/>
          <w:lang w:val="uk-UA"/>
        </w:rPr>
        <w:t xml:space="preserve"> щось зробити самостійно, спонукаю до апробації інших способів мислення, включаю їх в різні види діяльності, розвиваючі у них різні здібності, вчу не боятися висловлювати свою розуміння проблеми, особливо тоді, коли воно відрізняється від думки більшості. На заняттях математики вчу студентів задавати питання</w:t>
      </w:r>
      <w:r w:rsidR="00725F42" w:rsidRPr="00816DA0">
        <w:rPr>
          <w:rFonts w:ascii="Times New Roman" w:eastAsia="Times New Roman" w:hAnsi="Times New Roman" w:cs="Times New Roman"/>
          <w:sz w:val="28"/>
          <w:szCs w:val="28"/>
          <w:lang w:val="uk-UA"/>
        </w:rPr>
        <w:t xml:space="preserve"> різного плану</w:t>
      </w:r>
      <w:r w:rsidRPr="00816DA0">
        <w:rPr>
          <w:rFonts w:ascii="Times New Roman" w:eastAsia="Times New Roman" w:hAnsi="Times New Roman" w:cs="Times New Roman"/>
          <w:sz w:val="28"/>
          <w:szCs w:val="28"/>
          <w:lang w:val="uk-UA"/>
        </w:rPr>
        <w:t>, пояснюю їм, що необхідно вислухати думку всіх, але у них є право не погодитися з думкою більшості, вони повинні аргументувати своє думка. На своїх уроках формую елементарні загально</w:t>
      </w:r>
      <w:r w:rsidR="008A4182" w:rsidRPr="00816DA0">
        <w:rPr>
          <w:rFonts w:ascii="Times New Roman" w:eastAsia="Times New Roman" w:hAnsi="Times New Roman" w:cs="Times New Roman"/>
          <w:sz w:val="28"/>
          <w:szCs w:val="28"/>
          <w:lang w:val="uk-UA"/>
        </w:rPr>
        <w:t>-</w:t>
      </w:r>
      <w:r w:rsidRPr="00816DA0">
        <w:rPr>
          <w:rFonts w:ascii="Times New Roman" w:eastAsia="Times New Roman" w:hAnsi="Times New Roman" w:cs="Times New Roman"/>
          <w:sz w:val="28"/>
          <w:szCs w:val="28"/>
          <w:lang w:val="uk-UA"/>
        </w:rPr>
        <w:t>навчальних компетенції. Вчу їх точно формулювати думки по темі, досліджувати</w:t>
      </w:r>
      <w:r w:rsidR="00725F42" w:rsidRPr="00816DA0">
        <w:rPr>
          <w:rFonts w:ascii="Times New Roman" w:eastAsia="Times New Roman" w:hAnsi="Times New Roman" w:cs="Times New Roman"/>
          <w:sz w:val="28"/>
          <w:szCs w:val="28"/>
          <w:lang w:val="uk-UA"/>
        </w:rPr>
        <w:t xml:space="preserve"> </w:t>
      </w:r>
      <w:r w:rsidRPr="00816DA0">
        <w:rPr>
          <w:rFonts w:ascii="Times New Roman" w:eastAsia="Times New Roman" w:hAnsi="Times New Roman" w:cs="Times New Roman"/>
          <w:sz w:val="28"/>
          <w:szCs w:val="28"/>
          <w:lang w:val="uk-UA"/>
        </w:rPr>
        <w:t>різні варіанти вирішення завдань,</w:t>
      </w:r>
      <w:r w:rsidR="00725F42" w:rsidRPr="00816DA0">
        <w:rPr>
          <w:rFonts w:ascii="Times New Roman" w:eastAsia="Times New Roman" w:hAnsi="Times New Roman" w:cs="Times New Roman"/>
          <w:sz w:val="28"/>
          <w:szCs w:val="28"/>
          <w:lang w:val="uk-UA"/>
        </w:rPr>
        <w:t>наприклад при вивченні теми «Наслідки з аксіом стереометрії» пропоную розглянути задачу: 3 точки трикутника лежать в одній площині,чи належить цій площині весь трикутник? Студенти повинні розглянути можливі варіанти</w:t>
      </w:r>
      <w:r w:rsidR="0065479D" w:rsidRPr="00816DA0">
        <w:rPr>
          <w:rFonts w:ascii="Times New Roman" w:eastAsia="Times New Roman" w:hAnsi="Times New Roman" w:cs="Times New Roman"/>
          <w:sz w:val="28"/>
          <w:szCs w:val="28"/>
          <w:lang w:val="uk-UA"/>
        </w:rPr>
        <w:t>:</w:t>
      </w:r>
    </w:p>
    <w:p w:rsidR="00725F42" w:rsidRPr="00816DA0" w:rsidRDefault="00756FC8" w:rsidP="008A4182">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noProof/>
          <w:sz w:val="28"/>
          <w:szCs w:val="28"/>
          <w:lang w:val="uk-U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64" type="#_x0000_t5" style="position:absolute;left:0;text-align:left;margin-left:67.95pt;margin-top:3.35pt;width:36.6pt;height:43.8pt;z-index:251685888" strokecolor="black [3213]" strokeweight="1pt"/>
        </w:pict>
      </w:r>
      <w:r w:rsidR="0065479D" w:rsidRPr="00816DA0">
        <w:rPr>
          <w:rFonts w:ascii="Times New Roman" w:eastAsia="Times New Roman" w:hAnsi="Times New Roman" w:cs="Times New Roman"/>
          <w:sz w:val="28"/>
          <w:szCs w:val="28"/>
          <w:lang w:val="uk-UA"/>
        </w:rPr>
        <w:t xml:space="preserve">                 </w:t>
      </w:r>
    </w:p>
    <w:p w:rsidR="00725F42" w:rsidRPr="00816DA0" w:rsidRDefault="00756FC8" w:rsidP="008A4182">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noProof/>
          <w:sz w:val="28"/>
          <w:szCs w:val="28"/>
          <w:lang w:val="uk-UA"/>
        </w:rPr>
        <w:pict>
          <v:shape id="_x0000_s1166" type="#_x0000_t5" style="position:absolute;left:0;text-align:left;margin-left:295.95pt;margin-top:10.4pt;width:36.6pt;height:29.4pt;z-index:251686912" strokeweight="1pt"/>
        </w:pict>
      </w:r>
      <w:r w:rsidRPr="00816DA0">
        <w:rPr>
          <w:rFonts w:ascii="Times New Roman" w:eastAsia="Times New Roman" w:hAnsi="Times New Roman" w:cs="Times New Roman"/>
          <w:noProof/>
          <w:sz w:val="28"/>
          <w:szCs w:val="28"/>
          <w:lang w:val="uk-UA"/>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61" type="#_x0000_t7" style="position:absolute;left:0;text-align:left;margin-left:265.35pt;margin-top:2.6pt;width:101.4pt;height:54.6pt;z-index:251684864" strokeweight="1.5pt"/>
        </w:pict>
      </w:r>
      <w:r w:rsidRPr="00816DA0">
        <w:rPr>
          <w:rFonts w:ascii="Times New Roman" w:eastAsia="Times New Roman" w:hAnsi="Times New Roman" w:cs="Times New Roman"/>
          <w:noProof/>
          <w:sz w:val="28"/>
          <w:szCs w:val="28"/>
          <w:lang w:val="uk-UA"/>
        </w:rPr>
        <w:pict>
          <v:shape id="_x0000_s1160" type="#_x0000_t7" style="position:absolute;left:0;text-align:left;margin-left:34.95pt;margin-top:2.6pt;width:106.8pt;height:54.6pt;z-index:251683840" strokecolor="black [3213]" strokeweight="1.5pt"/>
        </w:pict>
      </w:r>
    </w:p>
    <w:p w:rsidR="00725F42" w:rsidRPr="00816DA0" w:rsidRDefault="00725F42" w:rsidP="008A4182">
      <w:pPr>
        <w:spacing w:after="0" w:line="360" w:lineRule="auto"/>
        <w:ind w:firstLine="709"/>
        <w:jc w:val="both"/>
        <w:rPr>
          <w:rFonts w:ascii="Times New Roman" w:eastAsia="Times New Roman" w:hAnsi="Times New Roman" w:cs="Times New Roman"/>
          <w:sz w:val="28"/>
          <w:szCs w:val="28"/>
          <w:lang w:val="uk-UA"/>
        </w:rPr>
      </w:pPr>
    </w:p>
    <w:p w:rsidR="00725F42" w:rsidRPr="00816DA0" w:rsidRDefault="00725F42" w:rsidP="008A4182">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 xml:space="preserve"> </w:t>
      </w:r>
    </w:p>
    <w:p w:rsidR="00940C8F" w:rsidRDefault="00940C8F" w:rsidP="00940C8F">
      <w:pPr>
        <w:spacing w:after="0"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Рисунок 2 – Наслідки аксіом стереометрії</w:t>
      </w:r>
    </w:p>
    <w:p w:rsidR="00940C8F" w:rsidRDefault="00940C8F" w:rsidP="00940C8F">
      <w:pPr>
        <w:spacing w:after="0" w:line="360" w:lineRule="auto"/>
        <w:ind w:firstLine="709"/>
        <w:jc w:val="center"/>
        <w:rPr>
          <w:rFonts w:ascii="Times New Roman" w:eastAsia="Times New Roman" w:hAnsi="Times New Roman" w:cs="Times New Roman"/>
          <w:sz w:val="28"/>
          <w:szCs w:val="28"/>
          <w:lang w:val="uk-UA"/>
        </w:rPr>
      </w:pPr>
    </w:p>
    <w:p w:rsidR="00323A14" w:rsidRPr="00816DA0" w:rsidRDefault="00725F42" w:rsidP="008A4182">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Вчу</w:t>
      </w:r>
      <w:r w:rsidR="00C651A6" w:rsidRPr="00816DA0">
        <w:rPr>
          <w:rFonts w:ascii="Times New Roman" w:eastAsia="Times New Roman" w:hAnsi="Times New Roman" w:cs="Times New Roman"/>
          <w:sz w:val="28"/>
          <w:szCs w:val="28"/>
          <w:lang w:val="uk-UA"/>
        </w:rPr>
        <w:t xml:space="preserve"> вибирати найкращі</w:t>
      </w:r>
      <w:r w:rsidRPr="00816DA0">
        <w:rPr>
          <w:rFonts w:ascii="Times New Roman" w:eastAsia="Times New Roman" w:hAnsi="Times New Roman" w:cs="Times New Roman"/>
          <w:sz w:val="28"/>
          <w:szCs w:val="28"/>
          <w:lang w:val="uk-UA"/>
        </w:rPr>
        <w:t xml:space="preserve"> варіанти серед всіх існуючих</w:t>
      </w:r>
      <w:r w:rsidR="00C651A6" w:rsidRPr="00816DA0">
        <w:rPr>
          <w:rFonts w:ascii="Times New Roman" w:eastAsia="Times New Roman" w:hAnsi="Times New Roman" w:cs="Times New Roman"/>
          <w:sz w:val="28"/>
          <w:szCs w:val="28"/>
          <w:lang w:val="uk-UA"/>
        </w:rPr>
        <w:t xml:space="preserve">, беручи до уваги різні критерії, вибору основного змісту прочитаного або почутого, працювати у співпраці при виконанні загального завдання, оцінювати результат своєї діяльності. Ці вміння повністю узгоджуються із загальними </w:t>
      </w:r>
      <w:proofErr w:type="spellStart"/>
      <w:r w:rsidR="00C651A6" w:rsidRPr="00816DA0">
        <w:rPr>
          <w:rFonts w:ascii="Times New Roman" w:eastAsia="Times New Roman" w:hAnsi="Times New Roman" w:cs="Times New Roman"/>
          <w:sz w:val="28"/>
          <w:szCs w:val="28"/>
          <w:lang w:val="uk-UA"/>
        </w:rPr>
        <w:t>компетенціями</w:t>
      </w:r>
      <w:proofErr w:type="spellEnd"/>
      <w:r w:rsidR="00C651A6" w:rsidRPr="00816DA0">
        <w:rPr>
          <w:rFonts w:ascii="Times New Roman" w:eastAsia="Times New Roman" w:hAnsi="Times New Roman" w:cs="Times New Roman"/>
          <w:sz w:val="28"/>
          <w:szCs w:val="28"/>
          <w:lang w:val="uk-UA"/>
        </w:rPr>
        <w:t>,</w:t>
      </w:r>
    </w:p>
    <w:p w:rsidR="006E7398" w:rsidRPr="00816DA0" w:rsidRDefault="00C651A6" w:rsidP="008A4182">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 xml:space="preserve">Реалізація практико-орієнтованого підходу на заняттях сприяє активізації пізнавальної діяльності </w:t>
      </w:r>
      <w:r w:rsidR="00323A14" w:rsidRPr="00816DA0">
        <w:rPr>
          <w:rFonts w:ascii="Times New Roman" w:eastAsia="Times New Roman" w:hAnsi="Times New Roman" w:cs="Times New Roman"/>
          <w:sz w:val="28"/>
          <w:szCs w:val="28"/>
          <w:lang w:val="uk-UA"/>
        </w:rPr>
        <w:t>студентів</w:t>
      </w:r>
      <w:r w:rsidR="008A4182" w:rsidRPr="00816DA0">
        <w:rPr>
          <w:rFonts w:ascii="Times New Roman" w:eastAsia="Times New Roman" w:hAnsi="Times New Roman" w:cs="Times New Roman"/>
          <w:sz w:val="28"/>
          <w:szCs w:val="28"/>
          <w:lang w:val="uk-UA"/>
        </w:rPr>
        <w:t xml:space="preserve"> </w:t>
      </w:r>
      <w:r w:rsidRPr="00816DA0">
        <w:rPr>
          <w:rFonts w:ascii="Times New Roman" w:eastAsia="Times New Roman" w:hAnsi="Times New Roman" w:cs="Times New Roman"/>
          <w:sz w:val="28"/>
          <w:szCs w:val="28"/>
          <w:lang w:val="uk-UA"/>
        </w:rPr>
        <w:t>підвищенню інтересу до предмета, націлює учня і вчителя на кінцевий результат: самостійне придбання конкретних умінь, навичок навчальної та розумової діяльності</w:t>
      </w:r>
    </w:p>
    <w:p w:rsidR="006E6B86" w:rsidRPr="00816DA0" w:rsidRDefault="0065479D" w:rsidP="008A4182">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П</w:t>
      </w:r>
      <w:r w:rsidR="006E6B86" w:rsidRPr="00816DA0">
        <w:rPr>
          <w:rFonts w:ascii="Times New Roman" w:eastAsia="Times New Roman" w:hAnsi="Times New Roman" w:cs="Times New Roman"/>
          <w:sz w:val="28"/>
          <w:szCs w:val="28"/>
          <w:lang w:val="uk-UA"/>
        </w:rPr>
        <w:t>риклади</w:t>
      </w:r>
      <w:r w:rsidR="00940C8F">
        <w:rPr>
          <w:rFonts w:ascii="Times New Roman" w:eastAsia="Times New Roman" w:hAnsi="Times New Roman" w:cs="Times New Roman"/>
          <w:sz w:val="28"/>
          <w:szCs w:val="28"/>
          <w:lang w:val="uk-UA"/>
        </w:rPr>
        <w:t xml:space="preserve">. </w:t>
      </w:r>
      <w:r w:rsidR="006E6B86" w:rsidRPr="00816DA0">
        <w:rPr>
          <w:rFonts w:ascii="Times New Roman" w:eastAsia="Times New Roman" w:hAnsi="Times New Roman" w:cs="Times New Roman"/>
          <w:sz w:val="28"/>
          <w:szCs w:val="28"/>
          <w:lang w:val="uk-UA"/>
        </w:rPr>
        <w:t>Із студентами І–го курсу при вивченні тем «</w:t>
      </w:r>
      <w:proofErr w:type="spellStart"/>
      <w:r w:rsidR="006E6B86" w:rsidRPr="00816DA0">
        <w:rPr>
          <w:rFonts w:ascii="Times New Roman" w:eastAsia="Times New Roman" w:hAnsi="Times New Roman" w:cs="Times New Roman"/>
          <w:sz w:val="28"/>
          <w:szCs w:val="28"/>
          <w:lang w:val="uk-UA"/>
        </w:rPr>
        <w:t>Площи</w:t>
      </w:r>
      <w:proofErr w:type="spellEnd"/>
      <w:r w:rsidR="006E6B86" w:rsidRPr="00816DA0">
        <w:rPr>
          <w:rFonts w:ascii="Times New Roman" w:eastAsia="Times New Roman" w:hAnsi="Times New Roman" w:cs="Times New Roman"/>
          <w:sz w:val="28"/>
          <w:szCs w:val="28"/>
          <w:lang w:val="uk-UA"/>
        </w:rPr>
        <w:t xml:space="preserve"> многогранників» та «</w:t>
      </w:r>
      <w:proofErr w:type="spellStart"/>
      <w:r w:rsidR="006E6B86" w:rsidRPr="00816DA0">
        <w:rPr>
          <w:rFonts w:ascii="Times New Roman" w:eastAsia="Times New Roman" w:hAnsi="Times New Roman" w:cs="Times New Roman"/>
          <w:sz w:val="28"/>
          <w:szCs w:val="28"/>
          <w:lang w:val="uk-UA"/>
        </w:rPr>
        <w:t>Площи</w:t>
      </w:r>
      <w:proofErr w:type="spellEnd"/>
      <w:r w:rsidR="006E6B86" w:rsidRPr="00816DA0">
        <w:rPr>
          <w:rFonts w:ascii="Times New Roman" w:eastAsia="Times New Roman" w:hAnsi="Times New Roman" w:cs="Times New Roman"/>
          <w:sz w:val="28"/>
          <w:szCs w:val="28"/>
          <w:lang w:val="uk-UA"/>
        </w:rPr>
        <w:t xml:space="preserve"> тіл обертання» можна здійснити проект «Ремонт без зайвих затрат» дл</w:t>
      </w:r>
      <w:r w:rsidR="008A4182" w:rsidRPr="00816DA0">
        <w:rPr>
          <w:rFonts w:ascii="Times New Roman" w:eastAsia="Times New Roman" w:hAnsi="Times New Roman" w:cs="Times New Roman"/>
          <w:sz w:val="28"/>
          <w:szCs w:val="28"/>
          <w:lang w:val="uk-UA"/>
        </w:rPr>
        <w:t>я цього треба поділити на етапи</w:t>
      </w:r>
      <w:r w:rsidR="006E6B86" w:rsidRPr="00816DA0">
        <w:rPr>
          <w:rFonts w:ascii="Times New Roman" w:eastAsia="Times New Roman" w:hAnsi="Times New Roman" w:cs="Times New Roman"/>
          <w:sz w:val="28"/>
          <w:szCs w:val="28"/>
          <w:lang w:val="uk-UA"/>
        </w:rPr>
        <w:t>:</w:t>
      </w:r>
    </w:p>
    <w:p w:rsidR="00C02BED" w:rsidRPr="00816DA0" w:rsidRDefault="006E6B86" w:rsidP="008A4182">
      <w:pPr>
        <w:pStyle w:val="ac"/>
        <w:numPr>
          <w:ilvl w:val="0"/>
          <w:numId w:val="6"/>
        </w:numPr>
        <w:spacing w:after="0" w:line="360" w:lineRule="auto"/>
        <w:ind w:left="1134" w:hanging="425"/>
        <w:jc w:val="both"/>
        <w:rPr>
          <w:rFonts w:ascii="Times New Roman" w:hAnsi="Times New Roman" w:cs="Times New Roman"/>
          <w:sz w:val="28"/>
          <w:szCs w:val="28"/>
          <w:lang w:val="uk-UA"/>
        </w:rPr>
      </w:pPr>
      <w:r w:rsidRPr="00816DA0">
        <w:rPr>
          <w:rFonts w:ascii="Times New Roman" w:eastAsia="Times New Roman" w:hAnsi="Times New Roman" w:cs="Times New Roman"/>
          <w:sz w:val="28"/>
          <w:szCs w:val="28"/>
          <w:lang w:val="uk-UA"/>
        </w:rPr>
        <w:t xml:space="preserve">приготувати </w:t>
      </w:r>
      <w:r w:rsidRPr="00816DA0">
        <w:rPr>
          <w:rFonts w:ascii="Times New Roman" w:hAnsi="Times New Roman" w:cs="Times New Roman"/>
          <w:sz w:val="28"/>
          <w:szCs w:val="28"/>
          <w:lang w:val="uk-UA"/>
        </w:rPr>
        <w:t xml:space="preserve"> фотографії житлових приміщень;</w:t>
      </w:r>
    </w:p>
    <w:p w:rsidR="00C02BED" w:rsidRPr="00816DA0" w:rsidRDefault="006E6B86" w:rsidP="008A4182">
      <w:pPr>
        <w:pStyle w:val="ac"/>
        <w:numPr>
          <w:ilvl w:val="0"/>
          <w:numId w:val="6"/>
        </w:numPr>
        <w:spacing w:after="0" w:line="360" w:lineRule="auto"/>
        <w:ind w:left="1134" w:hanging="425"/>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плани житлових приміщень;</w:t>
      </w:r>
    </w:p>
    <w:p w:rsidR="00C02BED" w:rsidRPr="00816DA0" w:rsidRDefault="006E6B86" w:rsidP="008A4182">
      <w:pPr>
        <w:pStyle w:val="ac"/>
        <w:numPr>
          <w:ilvl w:val="0"/>
          <w:numId w:val="6"/>
        </w:numPr>
        <w:spacing w:after="0" w:line="360" w:lineRule="auto"/>
        <w:ind w:left="1134" w:hanging="425"/>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каталоги оздоблювальних матеріалів;</w:t>
      </w:r>
    </w:p>
    <w:p w:rsidR="00C02BED" w:rsidRPr="00816DA0" w:rsidRDefault="006E6B86" w:rsidP="008A4182">
      <w:pPr>
        <w:pStyle w:val="ac"/>
        <w:numPr>
          <w:ilvl w:val="0"/>
          <w:numId w:val="6"/>
        </w:numPr>
        <w:spacing w:after="0" w:line="360" w:lineRule="auto"/>
        <w:ind w:left="1134" w:hanging="425"/>
        <w:jc w:val="both"/>
        <w:rPr>
          <w:rFonts w:ascii="Times New Roman" w:hAnsi="Times New Roman" w:cs="Times New Roman"/>
          <w:sz w:val="28"/>
          <w:szCs w:val="28"/>
          <w:lang w:val="uk-UA"/>
        </w:rPr>
      </w:pPr>
      <w:proofErr w:type="spellStart"/>
      <w:r w:rsidRPr="00816DA0">
        <w:rPr>
          <w:rFonts w:ascii="Times New Roman" w:hAnsi="Times New Roman" w:cs="Times New Roman"/>
          <w:sz w:val="28"/>
          <w:szCs w:val="28"/>
          <w:lang w:val="uk-UA"/>
        </w:rPr>
        <w:t>прайси</w:t>
      </w:r>
      <w:proofErr w:type="spellEnd"/>
      <w:r w:rsidRPr="00816DA0">
        <w:rPr>
          <w:rFonts w:ascii="Times New Roman" w:hAnsi="Times New Roman" w:cs="Times New Roman"/>
          <w:sz w:val="28"/>
          <w:szCs w:val="28"/>
          <w:lang w:val="uk-UA"/>
        </w:rPr>
        <w:t xml:space="preserve"> із зазначенням цін на різні оздоблювальні матеріали;</w:t>
      </w:r>
    </w:p>
    <w:p w:rsidR="00C02BED" w:rsidRPr="00816DA0" w:rsidRDefault="006E6B86" w:rsidP="008A4182">
      <w:pPr>
        <w:pStyle w:val="ac"/>
        <w:numPr>
          <w:ilvl w:val="0"/>
          <w:numId w:val="6"/>
        </w:numPr>
        <w:spacing w:after="0" w:line="360" w:lineRule="auto"/>
        <w:ind w:left="1134" w:hanging="425"/>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прейскурант вартості послуг ремонтної фірми;</w:t>
      </w:r>
    </w:p>
    <w:p w:rsidR="00C02BED" w:rsidRPr="00816DA0" w:rsidRDefault="006E6B86" w:rsidP="008A4182">
      <w:pPr>
        <w:pStyle w:val="ac"/>
        <w:numPr>
          <w:ilvl w:val="0"/>
          <w:numId w:val="6"/>
        </w:numPr>
        <w:spacing w:after="0" w:line="360" w:lineRule="auto"/>
        <w:ind w:left="1134" w:hanging="425"/>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розрахунки площ оброблюваних поверхонь;</w:t>
      </w:r>
    </w:p>
    <w:p w:rsidR="00C02BED" w:rsidRPr="00816DA0" w:rsidRDefault="006E6B86" w:rsidP="008A4182">
      <w:pPr>
        <w:pStyle w:val="ac"/>
        <w:numPr>
          <w:ilvl w:val="0"/>
          <w:numId w:val="6"/>
        </w:numPr>
        <w:spacing w:after="0" w:line="360" w:lineRule="auto"/>
        <w:ind w:left="1134" w:hanging="425"/>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розрахунки необхідної кількості оздоблювальних матеріалів;</w:t>
      </w:r>
    </w:p>
    <w:p w:rsidR="00C02BED" w:rsidRPr="00816DA0" w:rsidRDefault="006E6B86" w:rsidP="008A4182">
      <w:pPr>
        <w:pStyle w:val="ac"/>
        <w:numPr>
          <w:ilvl w:val="0"/>
          <w:numId w:val="6"/>
        </w:numPr>
        <w:spacing w:after="0" w:line="360" w:lineRule="auto"/>
        <w:ind w:left="1134" w:hanging="425"/>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розрахунки вартості оздоблювальних матеріалів;</w:t>
      </w:r>
    </w:p>
    <w:p w:rsidR="00C02BED" w:rsidRPr="00816DA0" w:rsidRDefault="006E6B86" w:rsidP="008A4182">
      <w:pPr>
        <w:pStyle w:val="ac"/>
        <w:numPr>
          <w:ilvl w:val="0"/>
          <w:numId w:val="6"/>
        </w:numPr>
        <w:spacing w:after="0" w:line="360" w:lineRule="auto"/>
        <w:ind w:left="1134" w:hanging="425"/>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розрахунки вартості послуг ремонтної фірми;</w:t>
      </w:r>
    </w:p>
    <w:p w:rsidR="006E6B86" w:rsidRPr="00816DA0" w:rsidRDefault="006E6B86" w:rsidP="008A4182">
      <w:pPr>
        <w:pStyle w:val="ac"/>
        <w:numPr>
          <w:ilvl w:val="0"/>
          <w:numId w:val="6"/>
        </w:numPr>
        <w:spacing w:after="0" w:line="360" w:lineRule="auto"/>
        <w:ind w:left="1134" w:hanging="425"/>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розрахунки загальної вартості ремонту.</w:t>
      </w:r>
    </w:p>
    <w:p w:rsidR="009F49F9" w:rsidRPr="00F50363" w:rsidRDefault="00940C8F" w:rsidP="00F50363">
      <w:pPr>
        <w:spacing w:after="0" w:line="360" w:lineRule="auto"/>
        <w:ind w:firstLine="709"/>
        <w:jc w:val="both"/>
        <w:rPr>
          <w:rFonts w:ascii="Times New Roman" w:hAnsi="Times New Roman" w:cs="Times New Roman"/>
          <w:sz w:val="28"/>
          <w:lang w:val="uk-UA"/>
        </w:rPr>
      </w:pPr>
      <w:bookmarkStart w:id="30" w:name="_Toc527547343"/>
      <w:r w:rsidRPr="00F50363">
        <w:rPr>
          <w:rFonts w:ascii="Times New Roman" w:hAnsi="Times New Roman" w:cs="Times New Roman"/>
          <w:sz w:val="28"/>
          <w:lang w:val="uk-UA"/>
        </w:rPr>
        <w:t xml:space="preserve">Приклад. </w:t>
      </w:r>
      <w:r w:rsidR="009F49F9" w:rsidRPr="00F50363">
        <w:rPr>
          <w:rFonts w:ascii="Times New Roman" w:hAnsi="Times New Roman" w:cs="Times New Roman"/>
          <w:sz w:val="28"/>
          <w:lang w:val="uk-UA"/>
        </w:rPr>
        <w:t xml:space="preserve">Батьки вам на </w:t>
      </w:r>
      <w:r w:rsidR="00CA3D0E" w:rsidRPr="00F50363">
        <w:rPr>
          <w:rFonts w:ascii="Times New Roman" w:hAnsi="Times New Roman" w:cs="Times New Roman"/>
          <w:sz w:val="28"/>
          <w:lang w:val="uk-UA"/>
        </w:rPr>
        <w:t>їжу</w:t>
      </w:r>
      <w:r w:rsidR="009F49F9" w:rsidRPr="00F50363">
        <w:rPr>
          <w:rFonts w:ascii="Times New Roman" w:hAnsi="Times New Roman" w:cs="Times New Roman"/>
          <w:sz w:val="28"/>
          <w:lang w:val="uk-UA"/>
        </w:rPr>
        <w:t xml:space="preserve"> дають кожен день по 50</w:t>
      </w:r>
      <w:r w:rsidR="00E90B8D" w:rsidRPr="00F50363">
        <w:rPr>
          <w:rFonts w:ascii="Times New Roman" w:hAnsi="Times New Roman" w:cs="Times New Roman"/>
          <w:sz w:val="28"/>
          <w:lang w:val="uk-UA"/>
        </w:rPr>
        <w:t xml:space="preserve"> (</w:t>
      </w:r>
      <w:r w:rsidR="0065479D" w:rsidRPr="00F50363">
        <w:rPr>
          <w:rFonts w:ascii="Times New Roman" w:hAnsi="Times New Roman" w:cs="Times New Roman"/>
          <w:sz w:val="28"/>
          <w:lang w:val="uk-UA"/>
        </w:rPr>
        <w:t>n-свій варіант</w:t>
      </w:r>
      <w:r w:rsidR="00E90B8D" w:rsidRPr="00F50363">
        <w:rPr>
          <w:rFonts w:ascii="Times New Roman" w:hAnsi="Times New Roman" w:cs="Times New Roman"/>
          <w:sz w:val="28"/>
          <w:lang w:val="uk-UA"/>
        </w:rPr>
        <w:t>)</w:t>
      </w:r>
      <w:r w:rsidR="009F49F9" w:rsidRPr="00F50363">
        <w:rPr>
          <w:rFonts w:ascii="Times New Roman" w:hAnsi="Times New Roman" w:cs="Times New Roman"/>
          <w:sz w:val="28"/>
          <w:lang w:val="uk-UA"/>
        </w:rPr>
        <w:t>гр.</w:t>
      </w:r>
      <w:r w:rsidR="0065479D" w:rsidRPr="00F50363">
        <w:rPr>
          <w:rFonts w:ascii="Times New Roman" w:hAnsi="Times New Roman" w:cs="Times New Roman"/>
          <w:sz w:val="28"/>
          <w:lang w:val="uk-UA"/>
        </w:rPr>
        <w:t xml:space="preserve">, </w:t>
      </w:r>
      <w:r w:rsidR="00CA3D0E" w:rsidRPr="00F50363">
        <w:rPr>
          <w:rFonts w:ascii="Times New Roman" w:hAnsi="Times New Roman" w:cs="Times New Roman"/>
          <w:sz w:val="28"/>
          <w:lang w:val="uk-UA"/>
        </w:rPr>
        <w:t>на які ви повинні поснідати і пообідати</w:t>
      </w:r>
      <w:r w:rsidR="009F49F9" w:rsidRPr="00F50363">
        <w:rPr>
          <w:rFonts w:ascii="Times New Roman" w:hAnsi="Times New Roman" w:cs="Times New Roman"/>
          <w:sz w:val="28"/>
          <w:lang w:val="uk-UA"/>
        </w:rPr>
        <w:t xml:space="preserve"> Як</w:t>
      </w:r>
      <w:r w:rsidR="0065479D" w:rsidRPr="00F50363">
        <w:rPr>
          <w:rFonts w:ascii="Times New Roman" w:hAnsi="Times New Roman" w:cs="Times New Roman"/>
          <w:sz w:val="28"/>
          <w:lang w:val="uk-UA"/>
        </w:rPr>
        <w:t>і</w:t>
      </w:r>
      <w:r w:rsidR="00244C06" w:rsidRPr="00F50363">
        <w:rPr>
          <w:rFonts w:ascii="Times New Roman" w:hAnsi="Times New Roman" w:cs="Times New Roman"/>
          <w:sz w:val="28"/>
          <w:lang w:val="uk-UA"/>
        </w:rPr>
        <w:t xml:space="preserve"> у вас є варіанти вибору</w:t>
      </w:r>
      <w:r w:rsidR="009F49F9" w:rsidRPr="00F50363">
        <w:rPr>
          <w:rFonts w:ascii="Times New Roman" w:hAnsi="Times New Roman" w:cs="Times New Roman"/>
          <w:sz w:val="28"/>
          <w:lang w:val="uk-UA"/>
        </w:rPr>
        <w:t>, щоб не залишитися голодним і  зекономити трохи коштів</w:t>
      </w:r>
      <w:r w:rsidR="00E90B8D" w:rsidRPr="00F50363">
        <w:rPr>
          <w:rFonts w:ascii="Times New Roman" w:hAnsi="Times New Roman" w:cs="Times New Roman"/>
          <w:sz w:val="28"/>
          <w:lang w:val="uk-UA"/>
        </w:rPr>
        <w:t>,</w:t>
      </w:r>
      <w:r w:rsidRPr="00F50363">
        <w:rPr>
          <w:rFonts w:ascii="Times New Roman" w:hAnsi="Times New Roman" w:cs="Times New Roman"/>
          <w:sz w:val="28"/>
          <w:lang w:val="uk-UA"/>
        </w:rPr>
        <w:t xml:space="preserve"> </w:t>
      </w:r>
      <w:r w:rsidR="00E90B8D" w:rsidRPr="00F50363">
        <w:rPr>
          <w:rFonts w:ascii="Times New Roman" w:hAnsi="Times New Roman" w:cs="Times New Roman"/>
          <w:sz w:val="28"/>
          <w:lang w:val="uk-UA"/>
        </w:rPr>
        <w:t xml:space="preserve">якщо ціни в нашій їдальні </w:t>
      </w:r>
      <w:r w:rsidRPr="00F50363">
        <w:rPr>
          <w:rFonts w:ascii="Times New Roman" w:hAnsi="Times New Roman" w:cs="Times New Roman"/>
          <w:sz w:val="28"/>
          <w:lang w:val="uk-UA"/>
        </w:rPr>
        <w:t>подані в таблиці.</w:t>
      </w:r>
      <w:bookmarkEnd w:id="30"/>
    </w:p>
    <w:p w:rsidR="00940C8F" w:rsidRPr="00F50363" w:rsidRDefault="00940C8F" w:rsidP="00F50363">
      <w:pPr>
        <w:spacing w:after="0" w:line="360" w:lineRule="auto"/>
        <w:jc w:val="both"/>
        <w:rPr>
          <w:rFonts w:ascii="Times New Roman" w:hAnsi="Times New Roman" w:cs="Times New Roman"/>
          <w:sz w:val="28"/>
          <w:lang w:val="uk-UA"/>
        </w:rPr>
      </w:pPr>
      <w:bookmarkStart w:id="31" w:name="_Toc527547344"/>
      <w:r w:rsidRPr="00F50363">
        <w:rPr>
          <w:rFonts w:ascii="Times New Roman" w:hAnsi="Times New Roman" w:cs="Times New Roman"/>
          <w:sz w:val="28"/>
          <w:lang w:val="uk-UA"/>
        </w:rPr>
        <w:t>Таблиця 2 – Початкові дані до задачі</w:t>
      </w:r>
      <w:bookmarkEnd w:id="31"/>
    </w:p>
    <w:tbl>
      <w:tblPr>
        <w:tblStyle w:val="ad"/>
        <w:tblW w:w="0" w:type="auto"/>
        <w:tblLayout w:type="fixed"/>
        <w:tblLook w:val="04A0"/>
      </w:tblPr>
      <w:tblGrid>
        <w:gridCol w:w="2915"/>
        <w:gridCol w:w="4111"/>
        <w:gridCol w:w="2438"/>
      </w:tblGrid>
      <w:tr w:rsidR="00E80A8C" w:rsidRPr="00816DA0" w:rsidTr="00940C8F">
        <w:tc>
          <w:tcPr>
            <w:tcW w:w="2915" w:type="dxa"/>
            <w:vAlign w:val="center"/>
          </w:tcPr>
          <w:p w:rsidR="00E80A8C" w:rsidRPr="00816DA0" w:rsidRDefault="00940C8F" w:rsidP="00940C8F">
            <w:pPr>
              <w:jc w:val="center"/>
              <w:rPr>
                <w:rFonts w:ascii="Times New Roman" w:hAnsi="Times New Roman" w:cs="Times New Roman"/>
                <w:sz w:val="28"/>
                <w:szCs w:val="28"/>
                <w:lang w:val="uk-UA"/>
              </w:rPr>
            </w:pPr>
            <w:r w:rsidRPr="00816DA0">
              <w:rPr>
                <w:rFonts w:ascii="Times New Roman" w:hAnsi="Times New Roman" w:cs="Times New Roman"/>
                <w:sz w:val="28"/>
                <w:szCs w:val="28"/>
                <w:lang w:val="uk-UA"/>
              </w:rPr>
              <w:t>Меню</w:t>
            </w:r>
          </w:p>
        </w:tc>
        <w:tc>
          <w:tcPr>
            <w:tcW w:w="4111" w:type="dxa"/>
            <w:vAlign w:val="center"/>
          </w:tcPr>
          <w:p w:rsidR="00E80A8C" w:rsidRPr="00816DA0" w:rsidRDefault="00940C8F" w:rsidP="00940C8F">
            <w:pPr>
              <w:jc w:val="center"/>
              <w:rPr>
                <w:rFonts w:ascii="Times New Roman" w:hAnsi="Times New Roman" w:cs="Times New Roman"/>
                <w:sz w:val="28"/>
                <w:szCs w:val="28"/>
                <w:lang w:val="uk-UA"/>
              </w:rPr>
            </w:pPr>
            <w:r>
              <w:rPr>
                <w:rFonts w:ascii="Times New Roman" w:hAnsi="Times New Roman" w:cs="Times New Roman"/>
                <w:sz w:val="28"/>
                <w:szCs w:val="28"/>
                <w:lang w:val="uk-UA"/>
              </w:rPr>
              <w:t>Склад</w:t>
            </w:r>
          </w:p>
        </w:tc>
        <w:tc>
          <w:tcPr>
            <w:tcW w:w="2438" w:type="dxa"/>
            <w:vAlign w:val="center"/>
          </w:tcPr>
          <w:p w:rsidR="00E80A8C" w:rsidRPr="00816DA0" w:rsidRDefault="00E80A8C" w:rsidP="00940C8F">
            <w:pPr>
              <w:jc w:val="center"/>
              <w:rPr>
                <w:rFonts w:ascii="Times New Roman" w:hAnsi="Times New Roman" w:cs="Times New Roman"/>
                <w:sz w:val="28"/>
                <w:szCs w:val="28"/>
                <w:lang w:val="uk-UA"/>
              </w:rPr>
            </w:pPr>
            <w:r w:rsidRPr="00816DA0">
              <w:rPr>
                <w:rFonts w:ascii="Times New Roman" w:hAnsi="Times New Roman" w:cs="Times New Roman"/>
                <w:sz w:val="28"/>
                <w:szCs w:val="28"/>
                <w:lang w:val="uk-UA"/>
              </w:rPr>
              <w:t>Ціна(гр</w:t>
            </w:r>
            <w:r w:rsidR="00940C8F">
              <w:rPr>
                <w:rFonts w:ascii="Times New Roman" w:hAnsi="Times New Roman" w:cs="Times New Roman"/>
                <w:sz w:val="28"/>
                <w:szCs w:val="28"/>
                <w:lang w:val="uk-UA"/>
              </w:rPr>
              <w:t>н</w:t>
            </w:r>
            <w:r w:rsidRPr="00816DA0">
              <w:rPr>
                <w:rFonts w:ascii="Times New Roman" w:hAnsi="Times New Roman" w:cs="Times New Roman"/>
                <w:sz w:val="28"/>
                <w:szCs w:val="28"/>
                <w:lang w:val="uk-UA"/>
              </w:rPr>
              <w:t>.)</w:t>
            </w:r>
          </w:p>
        </w:tc>
      </w:tr>
      <w:tr w:rsidR="00E80A8C" w:rsidRPr="00816DA0" w:rsidTr="00940C8F">
        <w:tc>
          <w:tcPr>
            <w:tcW w:w="2915" w:type="dxa"/>
            <w:vAlign w:val="center"/>
          </w:tcPr>
          <w:p w:rsidR="00E80A8C" w:rsidRPr="00816DA0" w:rsidRDefault="00E80A8C" w:rsidP="00940C8F">
            <w:pPr>
              <w:rPr>
                <w:rFonts w:ascii="Times New Roman" w:hAnsi="Times New Roman" w:cs="Times New Roman"/>
                <w:sz w:val="28"/>
                <w:szCs w:val="28"/>
                <w:lang w:val="uk-UA"/>
              </w:rPr>
            </w:pPr>
            <w:r w:rsidRPr="00816DA0">
              <w:rPr>
                <w:rFonts w:ascii="Times New Roman" w:hAnsi="Times New Roman" w:cs="Times New Roman"/>
                <w:sz w:val="28"/>
                <w:szCs w:val="28"/>
                <w:lang w:val="uk-UA"/>
              </w:rPr>
              <w:t>Комплексний обід:</w:t>
            </w:r>
          </w:p>
        </w:tc>
        <w:tc>
          <w:tcPr>
            <w:tcW w:w="4111" w:type="dxa"/>
            <w:vAlign w:val="center"/>
          </w:tcPr>
          <w:p w:rsidR="00C02BED" w:rsidRPr="00816DA0" w:rsidRDefault="00E80A8C" w:rsidP="00940C8F">
            <w:pPr>
              <w:rPr>
                <w:rFonts w:ascii="Times New Roman" w:hAnsi="Times New Roman" w:cs="Times New Roman"/>
                <w:sz w:val="28"/>
                <w:szCs w:val="28"/>
                <w:lang w:val="uk-UA"/>
              </w:rPr>
            </w:pPr>
            <w:r w:rsidRPr="00816DA0">
              <w:rPr>
                <w:rFonts w:ascii="Times New Roman" w:hAnsi="Times New Roman" w:cs="Times New Roman"/>
                <w:sz w:val="28"/>
                <w:szCs w:val="28"/>
                <w:lang w:val="uk-UA"/>
              </w:rPr>
              <w:t>Суп;</w:t>
            </w:r>
            <w:r w:rsidR="00940C8F">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Пюре з котлетою; чай;</w:t>
            </w:r>
          </w:p>
          <w:p w:rsidR="00E80A8C" w:rsidRPr="00816DA0" w:rsidRDefault="00E80A8C" w:rsidP="00940C8F">
            <w:pPr>
              <w:rPr>
                <w:rFonts w:ascii="Times New Roman" w:hAnsi="Times New Roman" w:cs="Times New Roman"/>
                <w:sz w:val="28"/>
                <w:szCs w:val="28"/>
                <w:lang w:val="uk-UA"/>
              </w:rPr>
            </w:pPr>
            <w:r w:rsidRPr="00816DA0">
              <w:rPr>
                <w:rFonts w:ascii="Times New Roman" w:hAnsi="Times New Roman" w:cs="Times New Roman"/>
                <w:sz w:val="28"/>
                <w:szCs w:val="28"/>
                <w:lang w:val="uk-UA"/>
              </w:rPr>
              <w:t>Булочка</w:t>
            </w:r>
          </w:p>
        </w:tc>
        <w:tc>
          <w:tcPr>
            <w:tcW w:w="2438" w:type="dxa"/>
          </w:tcPr>
          <w:p w:rsidR="00E80A8C" w:rsidRPr="00816DA0" w:rsidRDefault="00E80A8C" w:rsidP="00940C8F">
            <w:pPr>
              <w:jc w:val="center"/>
              <w:rPr>
                <w:rFonts w:ascii="Times New Roman" w:hAnsi="Times New Roman" w:cs="Times New Roman"/>
                <w:sz w:val="28"/>
                <w:szCs w:val="28"/>
                <w:lang w:val="uk-UA"/>
              </w:rPr>
            </w:pPr>
            <w:r w:rsidRPr="00816DA0">
              <w:rPr>
                <w:rFonts w:ascii="Times New Roman" w:hAnsi="Times New Roman" w:cs="Times New Roman"/>
                <w:sz w:val="28"/>
                <w:szCs w:val="28"/>
                <w:lang w:val="uk-UA"/>
              </w:rPr>
              <w:t>32</w:t>
            </w:r>
          </w:p>
        </w:tc>
      </w:tr>
      <w:tr w:rsidR="00E80A8C" w:rsidRPr="00816DA0" w:rsidTr="00940C8F">
        <w:tc>
          <w:tcPr>
            <w:tcW w:w="2915" w:type="dxa"/>
            <w:vAlign w:val="center"/>
          </w:tcPr>
          <w:p w:rsidR="00E80A8C" w:rsidRPr="00816DA0" w:rsidRDefault="00E80A8C" w:rsidP="00940C8F">
            <w:pPr>
              <w:rPr>
                <w:rFonts w:ascii="Times New Roman" w:hAnsi="Times New Roman" w:cs="Times New Roman"/>
                <w:sz w:val="28"/>
                <w:szCs w:val="28"/>
                <w:lang w:val="uk-UA"/>
              </w:rPr>
            </w:pPr>
            <w:r w:rsidRPr="00816DA0">
              <w:rPr>
                <w:rFonts w:ascii="Times New Roman" w:hAnsi="Times New Roman" w:cs="Times New Roman"/>
                <w:sz w:val="28"/>
                <w:szCs w:val="28"/>
                <w:lang w:val="uk-UA"/>
              </w:rPr>
              <w:t>котлета</w:t>
            </w:r>
          </w:p>
        </w:tc>
        <w:tc>
          <w:tcPr>
            <w:tcW w:w="4111" w:type="dxa"/>
            <w:vAlign w:val="center"/>
          </w:tcPr>
          <w:p w:rsidR="00E80A8C" w:rsidRPr="00816DA0" w:rsidRDefault="00F01EB1" w:rsidP="00940C8F">
            <w:pPr>
              <w:rPr>
                <w:rFonts w:ascii="Times New Roman" w:hAnsi="Times New Roman" w:cs="Times New Roman"/>
                <w:sz w:val="28"/>
                <w:szCs w:val="28"/>
                <w:lang w:val="uk-UA"/>
              </w:rPr>
            </w:pPr>
            <w:r w:rsidRPr="00816DA0">
              <w:rPr>
                <w:rFonts w:ascii="Times New Roman" w:hAnsi="Times New Roman" w:cs="Times New Roman"/>
                <w:sz w:val="28"/>
                <w:szCs w:val="28"/>
                <w:lang w:val="uk-UA"/>
              </w:rPr>
              <w:t>М’ясна</w:t>
            </w:r>
            <w:r w:rsidR="00E80A8C" w:rsidRPr="00816DA0">
              <w:rPr>
                <w:rFonts w:ascii="Times New Roman" w:hAnsi="Times New Roman" w:cs="Times New Roman"/>
                <w:sz w:val="28"/>
                <w:szCs w:val="28"/>
                <w:lang w:val="uk-UA"/>
              </w:rPr>
              <w:t xml:space="preserve"> або рибна</w:t>
            </w:r>
          </w:p>
        </w:tc>
        <w:tc>
          <w:tcPr>
            <w:tcW w:w="2438" w:type="dxa"/>
          </w:tcPr>
          <w:p w:rsidR="00E80A8C" w:rsidRPr="00816DA0" w:rsidRDefault="00E80A8C" w:rsidP="00940C8F">
            <w:pPr>
              <w:jc w:val="center"/>
              <w:rPr>
                <w:rFonts w:ascii="Times New Roman" w:hAnsi="Times New Roman" w:cs="Times New Roman"/>
                <w:sz w:val="28"/>
                <w:szCs w:val="28"/>
                <w:lang w:val="uk-UA"/>
              </w:rPr>
            </w:pPr>
            <w:r w:rsidRPr="00816DA0">
              <w:rPr>
                <w:rFonts w:ascii="Times New Roman" w:hAnsi="Times New Roman" w:cs="Times New Roman"/>
                <w:sz w:val="28"/>
                <w:szCs w:val="28"/>
                <w:lang w:val="uk-UA"/>
              </w:rPr>
              <w:t>9-6</w:t>
            </w:r>
          </w:p>
        </w:tc>
      </w:tr>
      <w:tr w:rsidR="00E80A8C" w:rsidRPr="00816DA0" w:rsidTr="00940C8F">
        <w:tc>
          <w:tcPr>
            <w:tcW w:w="2915" w:type="dxa"/>
            <w:vAlign w:val="center"/>
          </w:tcPr>
          <w:p w:rsidR="00E80A8C" w:rsidRPr="00816DA0" w:rsidRDefault="00E80A8C" w:rsidP="00940C8F">
            <w:pPr>
              <w:rPr>
                <w:rFonts w:ascii="Times New Roman" w:hAnsi="Times New Roman" w:cs="Times New Roman"/>
                <w:sz w:val="28"/>
                <w:szCs w:val="28"/>
                <w:lang w:val="uk-UA"/>
              </w:rPr>
            </w:pPr>
            <w:r w:rsidRPr="00816DA0">
              <w:rPr>
                <w:rFonts w:ascii="Times New Roman" w:hAnsi="Times New Roman" w:cs="Times New Roman"/>
                <w:sz w:val="28"/>
                <w:szCs w:val="28"/>
                <w:lang w:val="uk-UA"/>
              </w:rPr>
              <w:t>гарнір</w:t>
            </w:r>
          </w:p>
        </w:tc>
        <w:tc>
          <w:tcPr>
            <w:tcW w:w="4111" w:type="dxa"/>
            <w:vAlign w:val="center"/>
          </w:tcPr>
          <w:p w:rsidR="00E80A8C" w:rsidRPr="00816DA0" w:rsidRDefault="00E80A8C" w:rsidP="00940C8F">
            <w:pPr>
              <w:rPr>
                <w:rFonts w:ascii="Times New Roman" w:hAnsi="Times New Roman" w:cs="Times New Roman"/>
                <w:sz w:val="28"/>
                <w:szCs w:val="28"/>
                <w:lang w:val="uk-UA"/>
              </w:rPr>
            </w:pPr>
            <w:r w:rsidRPr="00816DA0">
              <w:rPr>
                <w:rFonts w:ascii="Times New Roman" w:hAnsi="Times New Roman" w:cs="Times New Roman"/>
                <w:sz w:val="28"/>
                <w:szCs w:val="28"/>
                <w:lang w:val="uk-UA"/>
              </w:rPr>
              <w:t>Каша або пюре</w:t>
            </w:r>
          </w:p>
        </w:tc>
        <w:tc>
          <w:tcPr>
            <w:tcW w:w="2438" w:type="dxa"/>
          </w:tcPr>
          <w:p w:rsidR="00E80A8C" w:rsidRPr="00816DA0" w:rsidRDefault="00E80A8C" w:rsidP="00940C8F">
            <w:pPr>
              <w:jc w:val="center"/>
              <w:rPr>
                <w:rFonts w:ascii="Times New Roman" w:hAnsi="Times New Roman" w:cs="Times New Roman"/>
                <w:sz w:val="28"/>
                <w:szCs w:val="28"/>
                <w:lang w:val="uk-UA"/>
              </w:rPr>
            </w:pPr>
            <w:r w:rsidRPr="00816DA0">
              <w:rPr>
                <w:rFonts w:ascii="Times New Roman" w:hAnsi="Times New Roman" w:cs="Times New Roman"/>
                <w:sz w:val="28"/>
                <w:szCs w:val="28"/>
                <w:lang w:val="uk-UA"/>
              </w:rPr>
              <w:t>5-7</w:t>
            </w:r>
          </w:p>
        </w:tc>
      </w:tr>
      <w:tr w:rsidR="00E80A8C" w:rsidRPr="00816DA0" w:rsidTr="00940C8F">
        <w:tc>
          <w:tcPr>
            <w:tcW w:w="2915" w:type="dxa"/>
            <w:vAlign w:val="center"/>
          </w:tcPr>
          <w:p w:rsidR="00E80A8C" w:rsidRPr="00816DA0" w:rsidRDefault="00E80A8C" w:rsidP="00940C8F">
            <w:pPr>
              <w:rPr>
                <w:rFonts w:ascii="Times New Roman" w:hAnsi="Times New Roman" w:cs="Times New Roman"/>
                <w:sz w:val="28"/>
                <w:szCs w:val="28"/>
                <w:lang w:val="uk-UA"/>
              </w:rPr>
            </w:pPr>
            <w:proofErr w:type="spellStart"/>
            <w:r w:rsidRPr="00816DA0">
              <w:rPr>
                <w:rFonts w:ascii="Times New Roman" w:hAnsi="Times New Roman" w:cs="Times New Roman"/>
                <w:sz w:val="28"/>
                <w:szCs w:val="28"/>
                <w:lang w:val="uk-UA"/>
              </w:rPr>
              <w:t>сатат</w:t>
            </w:r>
            <w:proofErr w:type="spellEnd"/>
          </w:p>
        </w:tc>
        <w:tc>
          <w:tcPr>
            <w:tcW w:w="4111" w:type="dxa"/>
            <w:vAlign w:val="center"/>
          </w:tcPr>
          <w:p w:rsidR="00E80A8C" w:rsidRPr="00816DA0" w:rsidRDefault="00940C8F" w:rsidP="00940C8F">
            <w:pPr>
              <w:rPr>
                <w:rFonts w:ascii="Times New Roman" w:hAnsi="Times New Roman" w:cs="Times New Roman"/>
                <w:sz w:val="28"/>
                <w:szCs w:val="28"/>
                <w:lang w:val="uk-UA"/>
              </w:rPr>
            </w:pPr>
            <w:r>
              <w:rPr>
                <w:rFonts w:ascii="Times New Roman" w:hAnsi="Times New Roman" w:cs="Times New Roman"/>
                <w:sz w:val="28"/>
                <w:szCs w:val="28"/>
                <w:lang w:val="uk-UA"/>
              </w:rPr>
              <w:t>овочі</w:t>
            </w:r>
          </w:p>
        </w:tc>
        <w:tc>
          <w:tcPr>
            <w:tcW w:w="2438" w:type="dxa"/>
          </w:tcPr>
          <w:p w:rsidR="00E80A8C" w:rsidRPr="00816DA0" w:rsidRDefault="00E80A8C" w:rsidP="00940C8F">
            <w:pPr>
              <w:jc w:val="center"/>
              <w:rPr>
                <w:rFonts w:ascii="Times New Roman" w:hAnsi="Times New Roman" w:cs="Times New Roman"/>
                <w:sz w:val="28"/>
                <w:szCs w:val="28"/>
                <w:lang w:val="uk-UA"/>
              </w:rPr>
            </w:pPr>
            <w:r w:rsidRPr="00816DA0">
              <w:rPr>
                <w:rFonts w:ascii="Times New Roman" w:hAnsi="Times New Roman" w:cs="Times New Roman"/>
                <w:sz w:val="28"/>
                <w:szCs w:val="28"/>
                <w:lang w:val="uk-UA"/>
              </w:rPr>
              <w:t>7</w:t>
            </w:r>
          </w:p>
        </w:tc>
      </w:tr>
      <w:tr w:rsidR="00E80A8C" w:rsidRPr="00816DA0" w:rsidTr="00940C8F">
        <w:tc>
          <w:tcPr>
            <w:tcW w:w="2915" w:type="dxa"/>
            <w:vAlign w:val="center"/>
          </w:tcPr>
          <w:p w:rsidR="00E80A8C" w:rsidRPr="00816DA0" w:rsidRDefault="00E80A8C" w:rsidP="00940C8F">
            <w:pPr>
              <w:rPr>
                <w:rFonts w:ascii="Times New Roman" w:hAnsi="Times New Roman" w:cs="Times New Roman"/>
                <w:sz w:val="28"/>
                <w:szCs w:val="28"/>
                <w:lang w:val="uk-UA"/>
              </w:rPr>
            </w:pPr>
            <w:r w:rsidRPr="00816DA0">
              <w:rPr>
                <w:rFonts w:ascii="Times New Roman" w:hAnsi="Times New Roman" w:cs="Times New Roman"/>
                <w:sz w:val="28"/>
                <w:szCs w:val="28"/>
                <w:lang w:val="uk-UA"/>
              </w:rPr>
              <w:t>Випічка(солодка)</w:t>
            </w:r>
          </w:p>
        </w:tc>
        <w:tc>
          <w:tcPr>
            <w:tcW w:w="4111" w:type="dxa"/>
            <w:vAlign w:val="center"/>
          </w:tcPr>
          <w:p w:rsidR="00E80A8C" w:rsidRPr="00816DA0" w:rsidRDefault="00E80A8C" w:rsidP="00940C8F">
            <w:pPr>
              <w:rPr>
                <w:rFonts w:ascii="Times New Roman" w:hAnsi="Times New Roman" w:cs="Times New Roman"/>
                <w:sz w:val="28"/>
                <w:szCs w:val="28"/>
                <w:lang w:val="uk-UA"/>
              </w:rPr>
            </w:pPr>
          </w:p>
        </w:tc>
        <w:tc>
          <w:tcPr>
            <w:tcW w:w="2438" w:type="dxa"/>
          </w:tcPr>
          <w:p w:rsidR="00E80A8C" w:rsidRPr="00816DA0" w:rsidRDefault="00E80A8C" w:rsidP="00940C8F">
            <w:pPr>
              <w:jc w:val="center"/>
              <w:rPr>
                <w:rFonts w:ascii="Times New Roman" w:hAnsi="Times New Roman" w:cs="Times New Roman"/>
                <w:sz w:val="28"/>
                <w:szCs w:val="28"/>
                <w:lang w:val="uk-UA"/>
              </w:rPr>
            </w:pPr>
            <w:r w:rsidRPr="00816DA0">
              <w:rPr>
                <w:rFonts w:ascii="Times New Roman" w:hAnsi="Times New Roman" w:cs="Times New Roman"/>
                <w:sz w:val="28"/>
                <w:szCs w:val="28"/>
                <w:lang w:val="uk-UA"/>
              </w:rPr>
              <w:t>5-7</w:t>
            </w:r>
          </w:p>
        </w:tc>
      </w:tr>
      <w:tr w:rsidR="00E80A8C" w:rsidRPr="00816DA0" w:rsidTr="00940C8F">
        <w:tc>
          <w:tcPr>
            <w:tcW w:w="2915" w:type="dxa"/>
            <w:vAlign w:val="center"/>
          </w:tcPr>
          <w:p w:rsidR="00E80A8C" w:rsidRPr="00816DA0" w:rsidRDefault="00F01EB1" w:rsidP="00940C8F">
            <w:pPr>
              <w:rPr>
                <w:rFonts w:ascii="Times New Roman" w:hAnsi="Times New Roman" w:cs="Times New Roman"/>
                <w:sz w:val="28"/>
                <w:szCs w:val="28"/>
                <w:lang w:val="uk-UA"/>
              </w:rPr>
            </w:pPr>
            <w:r w:rsidRPr="00816DA0">
              <w:rPr>
                <w:rFonts w:ascii="Times New Roman" w:hAnsi="Times New Roman" w:cs="Times New Roman"/>
                <w:sz w:val="28"/>
                <w:szCs w:val="28"/>
                <w:lang w:val="uk-UA"/>
              </w:rPr>
              <w:t>Піца</w:t>
            </w:r>
          </w:p>
        </w:tc>
        <w:tc>
          <w:tcPr>
            <w:tcW w:w="4111" w:type="dxa"/>
            <w:vAlign w:val="center"/>
          </w:tcPr>
          <w:p w:rsidR="00E80A8C" w:rsidRPr="00816DA0" w:rsidRDefault="00E80A8C" w:rsidP="00940C8F">
            <w:pPr>
              <w:rPr>
                <w:rFonts w:ascii="Times New Roman" w:hAnsi="Times New Roman" w:cs="Times New Roman"/>
                <w:sz w:val="28"/>
                <w:szCs w:val="28"/>
                <w:lang w:val="uk-UA"/>
              </w:rPr>
            </w:pPr>
          </w:p>
        </w:tc>
        <w:tc>
          <w:tcPr>
            <w:tcW w:w="2438" w:type="dxa"/>
          </w:tcPr>
          <w:p w:rsidR="00E80A8C" w:rsidRPr="00816DA0" w:rsidRDefault="00E80A8C" w:rsidP="00940C8F">
            <w:pPr>
              <w:jc w:val="center"/>
              <w:rPr>
                <w:rFonts w:ascii="Times New Roman" w:hAnsi="Times New Roman" w:cs="Times New Roman"/>
                <w:sz w:val="28"/>
                <w:szCs w:val="28"/>
                <w:lang w:val="uk-UA"/>
              </w:rPr>
            </w:pPr>
            <w:r w:rsidRPr="00816DA0">
              <w:rPr>
                <w:rFonts w:ascii="Times New Roman" w:hAnsi="Times New Roman" w:cs="Times New Roman"/>
                <w:sz w:val="28"/>
                <w:szCs w:val="28"/>
                <w:lang w:val="uk-UA"/>
              </w:rPr>
              <w:t>12</w:t>
            </w:r>
          </w:p>
        </w:tc>
      </w:tr>
      <w:tr w:rsidR="00E80A8C" w:rsidRPr="00816DA0" w:rsidTr="00940C8F">
        <w:tc>
          <w:tcPr>
            <w:tcW w:w="2915" w:type="dxa"/>
            <w:vAlign w:val="center"/>
          </w:tcPr>
          <w:p w:rsidR="00E80A8C" w:rsidRPr="00816DA0" w:rsidRDefault="00E80A8C" w:rsidP="00940C8F">
            <w:pPr>
              <w:rPr>
                <w:rFonts w:ascii="Times New Roman" w:hAnsi="Times New Roman" w:cs="Times New Roman"/>
                <w:sz w:val="28"/>
                <w:szCs w:val="28"/>
                <w:lang w:val="uk-UA"/>
              </w:rPr>
            </w:pPr>
            <w:r w:rsidRPr="00816DA0">
              <w:rPr>
                <w:rFonts w:ascii="Times New Roman" w:hAnsi="Times New Roman" w:cs="Times New Roman"/>
                <w:sz w:val="28"/>
                <w:szCs w:val="28"/>
                <w:lang w:val="uk-UA"/>
              </w:rPr>
              <w:t>Пиріжки смажені</w:t>
            </w:r>
          </w:p>
        </w:tc>
        <w:tc>
          <w:tcPr>
            <w:tcW w:w="4111" w:type="dxa"/>
            <w:vAlign w:val="center"/>
          </w:tcPr>
          <w:p w:rsidR="00E80A8C" w:rsidRPr="00816DA0" w:rsidRDefault="00E80A8C" w:rsidP="00940C8F">
            <w:pPr>
              <w:rPr>
                <w:rFonts w:ascii="Times New Roman" w:hAnsi="Times New Roman" w:cs="Times New Roman"/>
                <w:sz w:val="28"/>
                <w:szCs w:val="28"/>
                <w:lang w:val="uk-UA"/>
              </w:rPr>
            </w:pPr>
          </w:p>
        </w:tc>
        <w:tc>
          <w:tcPr>
            <w:tcW w:w="2438" w:type="dxa"/>
          </w:tcPr>
          <w:p w:rsidR="00E80A8C" w:rsidRPr="00816DA0" w:rsidRDefault="00E80A8C" w:rsidP="00940C8F">
            <w:pPr>
              <w:jc w:val="center"/>
              <w:rPr>
                <w:rFonts w:ascii="Times New Roman" w:hAnsi="Times New Roman" w:cs="Times New Roman"/>
                <w:sz w:val="28"/>
                <w:szCs w:val="28"/>
                <w:lang w:val="uk-UA"/>
              </w:rPr>
            </w:pPr>
            <w:r w:rsidRPr="00816DA0">
              <w:rPr>
                <w:rFonts w:ascii="Times New Roman" w:hAnsi="Times New Roman" w:cs="Times New Roman"/>
                <w:sz w:val="28"/>
                <w:szCs w:val="28"/>
                <w:lang w:val="uk-UA"/>
              </w:rPr>
              <w:t>3-6</w:t>
            </w:r>
          </w:p>
        </w:tc>
      </w:tr>
      <w:tr w:rsidR="00E80A8C" w:rsidRPr="00816DA0" w:rsidTr="00940C8F">
        <w:tc>
          <w:tcPr>
            <w:tcW w:w="2915" w:type="dxa"/>
            <w:vAlign w:val="center"/>
          </w:tcPr>
          <w:p w:rsidR="00E80A8C" w:rsidRPr="00816DA0" w:rsidRDefault="00E80A8C" w:rsidP="00940C8F">
            <w:pPr>
              <w:rPr>
                <w:rFonts w:ascii="Times New Roman" w:hAnsi="Times New Roman" w:cs="Times New Roman"/>
                <w:sz w:val="28"/>
                <w:szCs w:val="28"/>
                <w:lang w:val="uk-UA"/>
              </w:rPr>
            </w:pPr>
            <w:r w:rsidRPr="00816DA0">
              <w:rPr>
                <w:rFonts w:ascii="Times New Roman" w:hAnsi="Times New Roman" w:cs="Times New Roman"/>
                <w:sz w:val="28"/>
                <w:szCs w:val="28"/>
                <w:lang w:val="uk-UA"/>
              </w:rPr>
              <w:t>чай</w:t>
            </w:r>
          </w:p>
        </w:tc>
        <w:tc>
          <w:tcPr>
            <w:tcW w:w="4111" w:type="dxa"/>
            <w:vAlign w:val="center"/>
          </w:tcPr>
          <w:p w:rsidR="00E80A8C" w:rsidRPr="00816DA0" w:rsidRDefault="00E80A8C" w:rsidP="00940C8F">
            <w:pPr>
              <w:rPr>
                <w:rFonts w:ascii="Times New Roman" w:hAnsi="Times New Roman" w:cs="Times New Roman"/>
                <w:sz w:val="28"/>
                <w:szCs w:val="28"/>
                <w:lang w:val="uk-UA"/>
              </w:rPr>
            </w:pPr>
          </w:p>
        </w:tc>
        <w:tc>
          <w:tcPr>
            <w:tcW w:w="2438" w:type="dxa"/>
          </w:tcPr>
          <w:p w:rsidR="00E80A8C" w:rsidRPr="00816DA0" w:rsidRDefault="00E80A8C" w:rsidP="00940C8F">
            <w:pPr>
              <w:jc w:val="center"/>
              <w:rPr>
                <w:rFonts w:ascii="Times New Roman" w:hAnsi="Times New Roman" w:cs="Times New Roman"/>
                <w:sz w:val="28"/>
                <w:szCs w:val="28"/>
                <w:lang w:val="uk-UA"/>
              </w:rPr>
            </w:pPr>
            <w:r w:rsidRPr="00816DA0">
              <w:rPr>
                <w:rFonts w:ascii="Times New Roman" w:hAnsi="Times New Roman" w:cs="Times New Roman"/>
                <w:sz w:val="28"/>
                <w:szCs w:val="28"/>
                <w:lang w:val="uk-UA"/>
              </w:rPr>
              <w:t>3</w:t>
            </w:r>
          </w:p>
        </w:tc>
      </w:tr>
      <w:tr w:rsidR="00E80A8C" w:rsidRPr="00816DA0" w:rsidTr="00940C8F">
        <w:tc>
          <w:tcPr>
            <w:tcW w:w="2915" w:type="dxa"/>
            <w:vAlign w:val="center"/>
          </w:tcPr>
          <w:p w:rsidR="00E80A8C" w:rsidRPr="00816DA0" w:rsidRDefault="00E80A8C" w:rsidP="00940C8F">
            <w:pPr>
              <w:rPr>
                <w:rFonts w:ascii="Times New Roman" w:hAnsi="Times New Roman" w:cs="Times New Roman"/>
                <w:sz w:val="28"/>
                <w:szCs w:val="28"/>
                <w:lang w:val="uk-UA"/>
              </w:rPr>
            </w:pPr>
            <w:r w:rsidRPr="00816DA0">
              <w:rPr>
                <w:rFonts w:ascii="Times New Roman" w:hAnsi="Times New Roman" w:cs="Times New Roman"/>
                <w:sz w:val="28"/>
                <w:szCs w:val="28"/>
                <w:lang w:val="uk-UA"/>
              </w:rPr>
              <w:t>кава</w:t>
            </w:r>
          </w:p>
        </w:tc>
        <w:tc>
          <w:tcPr>
            <w:tcW w:w="4111" w:type="dxa"/>
            <w:vAlign w:val="center"/>
          </w:tcPr>
          <w:p w:rsidR="00E80A8C" w:rsidRPr="00816DA0" w:rsidRDefault="00E80A8C" w:rsidP="00940C8F">
            <w:pPr>
              <w:rPr>
                <w:rFonts w:ascii="Times New Roman" w:hAnsi="Times New Roman" w:cs="Times New Roman"/>
                <w:sz w:val="28"/>
                <w:szCs w:val="28"/>
                <w:lang w:val="uk-UA"/>
              </w:rPr>
            </w:pPr>
          </w:p>
        </w:tc>
        <w:tc>
          <w:tcPr>
            <w:tcW w:w="2438" w:type="dxa"/>
          </w:tcPr>
          <w:p w:rsidR="00E80A8C" w:rsidRPr="00816DA0" w:rsidRDefault="00E80A8C" w:rsidP="00940C8F">
            <w:pPr>
              <w:jc w:val="center"/>
              <w:rPr>
                <w:rFonts w:ascii="Times New Roman" w:hAnsi="Times New Roman" w:cs="Times New Roman"/>
                <w:sz w:val="28"/>
                <w:szCs w:val="28"/>
                <w:lang w:val="uk-UA"/>
              </w:rPr>
            </w:pPr>
            <w:r w:rsidRPr="00816DA0">
              <w:rPr>
                <w:rFonts w:ascii="Times New Roman" w:hAnsi="Times New Roman" w:cs="Times New Roman"/>
                <w:sz w:val="28"/>
                <w:szCs w:val="28"/>
                <w:lang w:val="uk-UA"/>
              </w:rPr>
              <w:t>6</w:t>
            </w:r>
          </w:p>
        </w:tc>
      </w:tr>
    </w:tbl>
    <w:p w:rsidR="0065479D" w:rsidRPr="00816DA0" w:rsidRDefault="0065479D" w:rsidP="0065479D">
      <w:pPr>
        <w:spacing w:after="0" w:line="360" w:lineRule="auto"/>
        <w:ind w:firstLine="709"/>
        <w:jc w:val="both"/>
        <w:rPr>
          <w:rFonts w:ascii="Times New Roman" w:hAnsi="Times New Roman" w:cs="Times New Roman"/>
          <w:sz w:val="28"/>
          <w:szCs w:val="28"/>
          <w:lang w:val="uk-UA"/>
        </w:rPr>
      </w:pPr>
    </w:p>
    <w:p w:rsidR="0065479D" w:rsidRPr="00816DA0" w:rsidRDefault="0065479D" w:rsidP="0065479D">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Запропонуйте свої варіанти обідів</w:t>
      </w:r>
      <w:r w:rsidR="00940C8F">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(крім студентської їдальні)</w:t>
      </w:r>
      <w:r w:rsidR="00940C8F">
        <w:rPr>
          <w:rFonts w:ascii="Times New Roman" w:hAnsi="Times New Roman" w:cs="Times New Roman"/>
          <w:sz w:val="28"/>
          <w:szCs w:val="28"/>
          <w:lang w:val="uk-UA"/>
        </w:rPr>
        <w:t>.</w:t>
      </w:r>
    </w:p>
    <w:p w:rsidR="002670A3" w:rsidRPr="00816DA0" w:rsidRDefault="00F01EB1" w:rsidP="008A4182">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Розв’язування</w:t>
      </w:r>
      <w:r w:rsidR="00CA3D0E" w:rsidRPr="00816DA0">
        <w:rPr>
          <w:rFonts w:ascii="Times New Roman" w:eastAsia="Times New Roman" w:hAnsi="Times New Roman" w:cs="Times New Roman"/>
          <w:sz w:val="28"/>
          <w:szCs w:val="28"/>
          <w:lang w:val="uk-UA"/>
        </w:rPr>
        <w:t xml:space="preserve"> ціє</w:t>
      </w:r>
      <w:r w:rsidR="00E90B8D" w:rsidRPr="00816DA0">
        <w:rPr>
          <w:rFonts w:ascii="Times New Roman" w:eastAsia="Times New Roman" w:hAnsi="Times New Roman" w:cs="Times New Roman"/>
          <w:sz w:val="28"/>
          <w:szCs w:val="28"/>
          <w:lang w:val="uk-UA"/>
        </w:rPr>
        <w:t>ї</w:t>
      </w:r>
      <w:r w:rsidR="00CA3D0E" w:rsidRPr="00816DA0">
        <w:rPr>
          <w:rFonts w:ascii="Times New Roman" w:eastAsia="Times New Roman" w:hAnsi="Times New Roman" w:cs="Times New Roman"/>
          <w:sz w:val="28"/>
          <w:szCs w:val="28"/>
          <w:lang w:val="uk-UA"/>
        </w:rPr>
        <w:t xml:space="preserve"> задач</w:t>
      </w:r>
      <w:r w:rsidR="00E90B8D" w:rsidRPr="00816DA0">
        <w:rPr>
          <w:rFonts w:ascii="Times New Roman" w:eastAsia="Times New Roman" w:hAnsi="Times New Roman" w:cs="Times New Roman"/>
          <w:sz w:val="28"/>
          <w:szCs w:val="28"/>
          <w:lang w:val="uk-UA"/>
        </w:rPr>
        <w:t>і</w:t>
      </w:r>
      <w:r w:rsidR="00CA3D0E" w:rsidRPr="00816DA0">
        <w:rPr>
          <w:rFonts w:ascii="Times New Roman" w:eastAsia="Times New Roman" w:hAnsi="Times New Roman" w:cs="Times New Roman"/>
          <w:sz w:val="28"/>
          <w:szCs w:val="28"/>
          <w:lang w:val="uk-UA"/>
        </w:rPr>
        <w:t xml:space="preserve"> виявл</w:t>
      </w:r>
      <w:r w:rsidR="00E90B8D" w:rsidRPr="00816DA0">
        <w:rPr>
          <w:rFonts w:ascii="Times New Roman" w:eastAsia="Times New Roman" w:hAnsi="Times New Roman" w:cs="Times New Roman"/>
          <w:sz w:val="28"/>
          <w:szCs w:val="28"/>
          <w:lang w:val="uk-UA"/>
        </w:rPr>
        <w:t>я</w:t>
      </w:r>
      <w:r w:rsidR="00CA3D0E" w:rsidRPr="00816DA0">
        <w:rPr>
          <w:rFonts w:ascii="Times New Roman" w:eastAsia="Times New Roman" w:hAnsi="Times New Roman" w:cs="Times New Roman"/>
          <w:sz w:val="28"/>
          <w:szCs w:val="28"/>
          <w:lang w:val="uk-UA"/>
        </w:rPr>
        <w:t>є дуже багато цікавих рис студентів які пов’язані з їхн</w:t>
      </w:r>
      <w:r w:rsidR="00E90B8D" w:rsidRPr="00816DA0">
        <w:rPr>
          <w:rFonts w:ascii="Times New Roman" w:eastAsia="Times New Roman" w:hAnsi="Times New Roman" w:cs="Times New Roman"/>
          <w:sz w:val="28"/>
          <w:szCs w:val="28"/>
          <w:lang w:val="uk-UA"/>
        </w:rPr>
        <w:t>і</w:t>
      </w:r>
      <w:r w:rsidR="00CA3D0E" w:rsidRPr="00816DA0">
        <w:rPr>
          <w:rFonts w:ascii="Times New Roman" w:eastAsia="Times New Roman" w:hAnsi="Times New Roman" w:cs="Times New Roman"/>
          <w:sz w:val="28"/>
          <w:szCs w:val="28"/>
          <w:lang w:val="uk-UA"/>
        </w:rPr>
        <w:t>ми інтересами і</w:t>
      </w:r>
      <w:r w:rsidR="00E90B8D" w:rsidRPr="00816DA0">
        <w:rPr>
          <w:rFonts w:ascii="Times New Roman" w:eastAsia="Times New Roman" w:hAnsi="Times New Roman" w:cs="Times New Roman"/>
          <w:sz w:val="28"/>
          <w:szCs w:val="28"/>
          <w:lang w:val="uk-UA"/>
        </w:rPr>
        <w:t xml:space="preserve"> </w:t>
      </w:r>
      <w:r w:rsidR="00CA3D0E" w:rsidRPr="00816DA0">
        <w:rPr>
          <w:rFonts w:ascii="Times New Roman" w:eastAsia="Times New Roman" w:hAnsi="Times New Roman" w:cs="Times New Roman"/>
          <w:sz w:val="28"/>
          <w:szCs w:val="28"/>
          <w:lang w:val="uk-UA"/>
        </w:rPr>
        <w:t>не залишають нікого байдужим</w:t>
      </w:r>
      <w:r w:rsidR="00940C8F">
        <w:rPr>
          <w:rFonts w:ascii="Times New Roman" w:eastAsia="Times New Roman" w:hAnsi="Times New Roman" w:cs="Times New Roman"/>
          <w:sz w:val="28"/>
          <w:szCs w:val="28"/>
          <w:lang w:val="uk-UA"/>
        </w:rPr>
        <w:t>.</w:t>
      </w:r>
    </w:p>
    <w:p w:rsidR="00CA3D0E" w:rsidRPr="00816DA0" w:rsidRDefault="00940C8F" w:rsidP="008A4182">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Приклад. </w:t>
      </w:r>
      <w:r w:rsidR="00E90B8D" w:rsidRPr="00816DA0">
        <w:rPr>
          <w:rFonts w:ascii="Times New Roman" w:eastAsia="Times New Roman" w:hAnsi="Times New Roman" w:cs="Times New Roman"/>
          <w:sz w:val="28"/>
          <w:szCs w:val="28"/>
          <w:lang w:val="uk-UA"/>
        </w:rPr>
        <w:t xml:space="preserve">При вивченні теми перша та друга важливі границі </w:t>
      </w:r>
      <w:r w:rsidR="007A3349" w:rsidRPr="00816DA0">
        <w:rPr>
          <w:rFonts w:ascii="Times New Roman" w:eastAsia="Times New Roman" w:hAnsi="Times New Roman" w:cs="Times New Roman"/>
          <w:sz w:val="28"/>
          <w:szCs w:val="28"/>
          <w:lang w:val="uk-UA"/>
        </w:rPr>
        <w:t xml:space="preserve">пропоную розробити проект для </w:t>
      </w:r>
      <w:r w:rsidR="00E35E70" w:rsidRPr="00816DA0">
        <w:rPr>
          <w:rFonts w:ascii="Times New Roman" w:eastAsia="Times New Roman" w:hAnsi="Times New Roman" w:cs="Times New Roman"/>
          <w:sz w:val="28"/>
          <w:szCs w:val="28"/>
          <w:lang w:val="uk-UA"/>
        </w:rPr>
        <w:t xml:space="preserve">своїх рідних «як отримати максимум  прибутку за рік» </w:t>
      </w:r>
      <w:r w:rsidR="00E90B8D" w:rsidRPr="00816DA0">
        <w:rPr>
          <w:rFonts w:ascii="Times New Roman" w:eastAsia="Times New Roman" w:hAnsi="Times New Roman" w:cs="Times New Roman"/>
          <w:sz w:val="28"/>
          <w:szCs w:val="28"/>
          <w:lang w:val="uk-UA"/>
        </w:rPr>
        <w:t>розрахувати який прибуток можна отримати якщо скористатись формулою</w:t>
      </w:r>
    </w:p>
    <w:p w:rsidR="00DE62C4" w:rsidRPr="00816DA0" w:rsidRDefault="00DE62C4" w:rsidP="00940C8F">
      <w:pPr>
        <w:spacing w:after="0" w:line="360" w:lineRule="auto"/>
        <w:ind w:firstLine="709"/>
        <w:jc w:val="center"/>
        <w:rPr>
          <w:rFonts w:ascii="Times New Roman" w:hAnsi="Times New Roman" w:cs="Times New Roman"/>
          <w:sz w:val="28"/>
          <w:szCs w:val="28"/>
          <w:lang w:val="uk-UA"/>
        </w:rPr>
      </w:pPr>
      <w:r w:rsidRPr="00816DA0">
        <w:rPr>
          <w:rFonts w:ascii="Times New Roman" w:hAnsi="Times New Roman" w:cs="Times New Roman"/>
          <w:position w:val="-24"/>
          <w:sz w:val="28"/>
          <w:szCs w:val="28"/>
          <w:lang w:val="uk-UA"/>
        </w:rPr>
        <w:object w:dxaOrig="1500" w:dyaOrig="620">
          <v:shape id="_x0000_i1025" type="#_x0000_t75" style="width:75pt;height:31.2pt" o:ole="">
            <v:imagedata r:id="rId11" o:title=""/>
          </v:shape>
          <o:OLEObject Type="Embed" ProgID="Equation.DSMT4" ShapeID="_x0000_i1025" DrawAspect="Content" ObjectID="_1601291129" r:id="rId12"/>
        </w:object>
      </w:r>
      <w:r w:rsidR="00940C8F">
        <w:rPr>
          <w:rFonts w:ascii="Times New Roman" w:hAnsi="Times New Roman" w:cs="Times New Roman"/>
          <w:position w:val="-24"/>
          <w:sz w:val="28"/>
          <w:szCs w:val="28"/>
          <w:lang w:val="uk-UA"/>
        </w:rPr>
        <w:t xml:space="preserve"> </w:t>
      </w:r>
    </w:p>
    <w:p w:rsidR="007A3349" w:rsidRPr="00816DA0" w:rsidRDefault="007A3349"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Щоб отримати максимальний прибуток за рік з тієї суми грошей яку ви маєте при цьому кожен вибирає собі банк</w:t>
      </w:r>
      <w:r w:rsidR="00987B45" w:rsidRPr="00816DA0">
        <w:rPr>
          <w:rFonts w:ascii="Times New Roman" w:hAnsi="Times New Roman" w:cs="Times New Roman"/>
          <w:sz w:val="28"/>
          <w:szCs w:val="28"/>
          <w:lang w:val="uk-UA"/>
        </w:rPr>
        <w:t xml:space="preserve"> із процентною ставкою,</w:t>
      </w:r>
      <w:r w:rsidRPr="00816DA0">
        <w:rPr>
          <w:rFonts w:ascii="Times New Roman" w:hAnsi="Times New Roman" w:cs="Times New Roman"/>
          <w:sz w:val="28"/>
          <w:szCs w:val="28"/>
          <w:lang w:val="uk-UA"/>
        </w:rPr>
        <w:t xml:space="preserve"> </w:t>
      </w:r>
      <w:r w:rsidR="00987B45" w:rsidRP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варіанти</w:t>
      </w:r>
      <w:r w:rsidR="00940C8F">
        <w:rPr>
          <w:rFonts w:ascii="Times New Roman" w:hAnsi="Times New Roman" w:cs="Times New Roman"/>
          <w:sz w:val="28"/>
          <w:szCs w:val="28"/>
          <w:lang w:val="uk-UA"/>
        </w:rPr>
        <w:t xml:space="preserve"> </w:t>
      </w:r>
      <w:r w:rsidR="00987B45" w:rsidRPr="00816DA0">
        <w:rPr>
          <w:rFonts w:ascii="Times New Roman" w:hAnsi="Times New Roman" w:cs="Times New Roman"/>
          <w:sz w:val="28"/>
          <w:szCs w:val="28"/>
          <w:lang w:val="uk-UA"/>
        </w:rPr>
        <w:t>і суму</w:t>
      </w:r>
      <w:r w:rsidRPr="00816DA0">
        <w:rPr>
          <w:rFonts w:ascii="Times New Roman" w:hAnsi="Times New Roman" w:cs="Times New Roman"/>
          <w:sz w:val="28"/>
          <w:szCs w:val="28"/>
          <w:lang w:val="uk-UA"/>
        </w:rPr>
        <w:t xml:space="preserve"> вкладів</w:t>
      </w:r>
      <w:r w:rsidR="00987B45" w:rsidRPr="00816DA0">
        <w:rPr>
          <w:rFonts w:ascii="Times New Roman" w:hAnsi="Times New Roman" w:cs="Times New Roman"/>
          <w:sz w:val="28"/>
          <w:szCs w:val="28"/>
          <w:lang w:val="uk-UA"/>
        </w:rPr>
        <w:t>.</w:t>
      </w:r>
    </w:p>
    <w:p w:rsidR="00C02BED" w:rsidRPr="00816DA0" w:rsidRDefault="00F01EB1"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Приклад </w:t>
      </w:r>
      <w:r w:rsidR="000379A6" w:rsidRPr="00816DA0">
        <w:rPr>
          <w:rFonts w:ascii="Times New Roman" w:hAnsi="Times New Roman" w:cs="Times New Roman"/>
          <w:sz w:val="28"/>
          <w:szCs w:val="28"/>
          <w:lang w:val="uk-UA"/>
        </w:rPr>
        <w:t>пошукового домашнього завдання по темі «Обсяги та площі поверхні тел. Обчислення</w:t>
      </w:r>
      <w:r w:rsidRPr="00816DA0">
        <w:rPr>
          <w:rFonts w:ascii="Times New Roman" w:hAnsi="Times New Roman" w:cs="Times New Roman"/>
          <w:sz w:val="28"/>
          <w:szCs w:val="28"/>
          <w:lang w:val="uk-UA"/>
        </w:rPr>
        <w:t xml:space="preserve"> коефіцієнта комфортності житла</w:t>
      </w:r>
      <w:r w:rsidR="000379A6" w:rsidRP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що ілюструє</w:t>
      </w:r>
      <w:r w:rsidR="000379A6" w:rsidRPr="00816DA0">
        <w:rPr>
          <w:rFonts w:ascii="Times New Roman" w:hAnsi="Times New Roman" w:cs="Times New Roman"/>
          <w:sz w:val="28"/>
          <w:szCs w:val="28"/>
          <w:lang w:val="uk-UA"/>
        </w:rPr>
        <w:t xml:space="preserve"> третю особливість навчання школярів математичного моделювання (</w:t>
      </w:r>
      <w:r w:rsidR="00244C06" w:rsidRPr="00816DA0">
        <w:rPr>
          <w:rFonts w:ascii="Times New Roman" w:hAnsi="Times New Roman" w:cs="Times New Roman"/>
          <w:sz w:val="28"/>
          <w:szCs w:val="28"/>
          <w:lang w:val="uk-UA"/>
        </w:rPr>
        <w:t>ви</w:t>
      </w:r>
      <w:r w:rsidR="000379A6" w:rsidRPr="00816DA0">
        <w:rPr>
          <w:rFonts w:ascii="Times New Roman" w:hAnsi="Times New Roman" w:cs="Times New Roman"/>
          <w:sz w:val="28"/>
          <w:szCs w:val="28"/>
          <w:lang w:val="uk-UA"/>
        </w:rPr>
        <w:t>користання пошукових домашніх завдань).</w:t>
      </w:r>
    </w:p>
    <w:p w:rsidR="008269B4" w:rsidRPr="00816DA0" w:rsidRDefault="000379A6"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Постановка завдання. Встановіть геометричну форму і розміри різних національних типів житла народів світу. Розрахуйте коефіцієнт комфортності житла за такою формулою: Об'єктом дослідження є коефіцієнт комфортності житла, який обчислюється за формулою</w:t>
      </w:r>
      <w:r w:rsidR="00940C8F">
        <w:rPr>
          <w:rFonts w:ascii="Times New Roman" w:hAnsi="Times New Roman" w:cs="Times New Roman"/>
          <w:sz w:val="28"/>
          <w:szCs w:val="28"/>
          <w:lang w:val="uk-UA"/>
        </w:rPr>
        <w:t>:</w:t>
      </w:r>
    </w:p>
    <w:p w:rsidR="00244C06" w:rsidRPr="00816DA0" w:rsidRDefault="000379A6" w:rsidP="00244C06">
      <w:pPr>
        <w:spacing w:after="0" w:line="360" w:lineRule="auto"/>
        <w:ind w:firstLine="709"/>
        <w:jc w:val="center"/>
        <w:rPr>
          <w:rFonts w:ascii="Times New Roman" w:hAnsi="Times New Roman" w:cs="Times New Roman"/>
          <w:sz w:val="28"/>
          <w:szCs w:val="28"/>
          <w:lang w:val="uk-UA"/>
        </w:rPr>
      </w:pPr>
      <w:r w:rsidRPr="00816DA0">
        <w:rPr>
          <w:rFonts w:ascii="Times New Roman" w:hAnsi="Times New Roman" w:cs="Times New Roman"/>
          <w:sz w:val="28"/>
          <w:szCs w:val="28"/>
          <w:lang w:val="uk-UA"/>
        </w:rPr>
        <w:t>k = (36πV</w:t>
      </w:r>
      <w:r w:rsidRPr="00816DA0">
        <w:rPr>
          <w:rFonts w:ascii="Times New Roman" w:hAnsi="Times New Roman" w:cs="Times New Roman"/>
          <w:sz w:val="28"/>
          <w:szCs w:val="28"/>
          <w:vertAlign w:val="superscript"/>
          <w:lang w:val="uk-UA"/>
        </w:rPr>
        <w:t>2</w:t>
      </w:r>
      <w:r w:rsidRPr="00816DA0">
        <w:rPr>
          <w:rFonts w:ascii="Times New Roman" w:hAnsi="Times New Roman" w:cs="Times New Roman"/>
          <w:sz w:val="28"/>
          <w:szCs w:val="28"/>
          <w:lang w:val="uk-UA"/>
        </w:rPr>
        <w:t>)</w:t>
      </w:r>
      <w:r w:rsidR="008269B4" w:rsidRPr="00816DA0">
        <w:rPr>
          <w:rFonts w:ascii="Times New Roman" w:hAnsi="Times New Roman" w:cs="Times New Roman"/>
          <w:sz w:val="28"/>
          <w:szCs w:val="28"/>
          <w:lang w:val="uk-UA"/>
        </w:rPr>
        <w:t>/</w:t>
      </w:r>
      <w:r w:rsidRPr="00816DA0">
        <w:rPr>
          <w:rFonts w:ascii="Times New Roman" w:hAnsi="Times New Roman" w:cs="Times New Roman"/>
          <w:sz w:val="28"/>
          <w:szCs w:val="28"/>
          <w:lang w:val="uk-UA"/>
        </w:rPr>
        <w:t>S</w:t>
      </w:r>
      <w:r w:rsidR="008269B4" w:rsidRPr="00816DA0">
        <w:rPr>
          <w:rFonts w:ascii="Times New Roman" w:hAnsi="Times New Roman" w:cs="Times New Roman"/>
          <w:sz w:val="28"/>
          <w:szCs w:val="28"/>
          <w:vertAlign w:val="superscript"/>
          <w:lang w:val="uk-UA"/>
        </w:rPr>
        <w:t>3</w:t>
      </w:r>
    </w:p>
    <w:p w:rsidR="00940C8F" w:rsidRDefault="000379A6" w:rsidP="00940C8F">
      <w:pPr>
        <w:spacing w:after="0" w:line="360" w:lineRule="auto"/>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де </w:t>
      </w:r>
      <w:r w:rsidR="00940C8F">
        <w:rPr>
          <w:rFonts w:ascii="Times New Roman" w:hAnsi="Times New Roman" w:cs="Times New Roman"/>
          <w:sz w:val="28"/>
          <w:szCs w:val="28"/>
          <w:lang w:val="uk-UA"/>
        </w:rPr>
        <w:tab/>
      </w:r>
      <w:r w:rsidRPr="00816DA0">
        <w:rPr>
          <w:rFonts w:ascii="Times New Roman" w:hAnsi="Times New Roman" w:cs="Times New Roman"/>
          <w:sz w:val="28"/>
          <w:szCs w:val="28"/>
          <w:lang w:val="uk-UA"/>
        </w:rPr>
        <w:t xml:space="preserve">V </w:t>
      </w:r>
      <w:r w:rsidR="00914EEE">
        <w:rPr>
          <w:rFonts w:ascii="Times New Roman" w:hAnsi="Times New Roman" w:cs="Times New Roman"/>
          <w:sz w:val="28"/>
          <w:szCs w:val="28"/>
          <w:lang w:val="uk-UA"/>
        </w:rPr>
        <w:t>–</w:t>
      </w:r>
      <w:r w:rsidRPr="00816DA0">
        <w:rPr>
          <w:rFonts w:ascii="Times New Roman" w:hAnsi="Times New Roman" w:cs="Times New Roman"/>
          <w:sz w:val="28"/>
          <w:szCs w:val="28"/>
          <w:lang w:val="uk-UA"/>
        </w:rPr>
        <w:t xml:space="preserve"> об'єм</w:t>
      </w:r>
      <w:r w:rsidR="00940C8F">
        <w:rPr>
          <w:rFonts w:ascii="Times New Roman" w:hAnsi="Times New Roman" w:cs="Times New Roman"/>
          <w:sz w:val="28"/>
          <w:szCs w:val="28"/>
          <w:lang w:val="uk-UA"/>
        </w:rPr>
        <w:t>;</w:t>
      </w:r>
    </w:p>
    <w:p w:rsidR="00940C8F" w:rsidRDefault="000379A6" w:rsidP="00940C8F">
      <w:pPr>
        <w:spacing w:after="0" w:line="360" w:lineRule="auto"/>
        <w:ind w:firstLine="708"/>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S</w:t>
      </w:r>
      <w:r w:rsidR="00914EEE">
        <w:rPr>
          <w:rFonts w:ascii="Times New Roman" w:hAnsi="Times New Roman" w:cs="Times New Roman"/>
          <w:sz w:val="28"/>
          <w:szCs w:val="28"/>
          <w:lang w:val="uk-UA"/>
        </w:rPr>
        <w:t xml:space="preserve"> – </w:t>
      </w:r>
      <w:r w:rsidRPr="00816DA0">
        <w:rPr>
          <w:rFonts w:ascii="Times New Roman" w:hAnsi="Times New Roman" w:cs="Times New Roman"/>
          <w:sz w:val="28"/>
          <w:szCs w:val="28"/>
          <w:lang w:val="uk-UA"/>
        </w:rPr>
        <w:t xml:space="preserve">площа поверхні фігури. </w:t>
      </w:r>
    </w:p>
    <w:p w:rsidR="00C02BED" w:rsidRPr="00816DA0" w:rsidRDefault="000379A6" w:rsidP="00940C8F">
      <w:pPr>
        <w:spacing w:after="0" w:line="360" w:lineRule="auto"/>
        <w:ind w:firstLine="708"/>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Дані </w:t>
      </w:r>
      <w:r w:rsidR="008269B4" w:rsidRPr="00816DA0">
        <w:rPr>
          <w:rFonts w:ascii="Times New Roman" w:hAnsi="Times New Roman" w:cs="Times New Roman"/>
          <w:sz w:val="28"/>
          <w:szCs w:val="28"/>
          <w:lang w:val="uk-UA"/>
        </w:rPr>
        <w:t>запишіть</w:t>
      </w:r>
      <w:r w:rsidRPr="00816DA0">
        <w:rPr>
          <w:rFonts w:ascii="Times New Roman" w:hAnsi="Times New Roman" w:cs="Times New Roman"/>
          <w:sz w:val="28"/>
          <w:szCs w:val="28"/>
          <w:lang w:val="uk-UA"/>
        </w:rPr>
        <w:t xml:space="preserve"> в таблиці за такими стовпцями: 1) назву житла, 2) зображення житла; 3) значення коефіцієнта комфортності. Зробіть висновок, яке житло, на ваш погляд, є найбільш комфортним?</w:t>
      </w:r>
    </w:p>
    <w:p w:rsidR="00C02BED" w:rsidRPr="00816DA0" w:rsidRDefault="000379A6"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Для виконання завдання необхідно ви</w:t>
      </w:r>
      <w:r w:rsidR="00F01EB1" w:rsidRPr="00816DA0">
        <w:rPr>
          <w:rFonts w:ascii="Times New Roman" w:hAnsi="Times New Roman" w:cs="Times New Roman"/>
          <w:sz w:val="28"/>
          <w:szCs w:val="28"/>
          <w:lang w:val="uk-UA"/>
        </w:rPr>
        <w:t>значити критерій комфортності житла</w:t>
      </w:r>
      <w:r w:rsidRPr="00816DA0">
        <w:rPr>
          <w:rFonts w:ascii="Times New Roman" w:hAnsi="Times New Roman" w:cs="Times New Roman"/>
          <w:sz w:val="28"/>
          <w:szCs w:val="28"/>
          <w:lang w:val="uk-UA"/>
        </w:rPr>
        <w:t xml:space="preserve">. Порівнювати житла за комфортністю </w:t>
      </w:r>
      <w:r w:rsidR="00D548CF">
        <w:rPr>
          <w:rFonts w:ascii="Times New Roman" w:hAnsi="Times New Roman" w:cs="Times New Roman"/>
          <w:sz w:val="28"/>
          <w:szCs w:val="28"/>
          <w:lang w:val="uk-UA"/>
        </w:rPr>
        <w:t>студенти</w:t>
      </w:r>
      <w:r w:rsidRPr="00816DA0">
        <w:rPr>
          <w:rFonts w:ascii="Times New Roman" w:hAnsi="Times New Roman" w:cs="Times New Roman"/>
          <w:sz w:val="28"/>
          <w:szCs w:val="28"/>
          <w:lang w:val="uk-UA"/>
        </w:rPr>
        <w:t xml:space="preserve"> можуть щодо </w:t>
      </w:r>
      <w:r w:rsidR="00F01EB1" w:rsidRPr="00816DA0">
        <w:rPr>
          <w:rFonts w:ascii="Times New Roman" w:hAnsi="Times New Roman" w:cs="Times New Roman"/>
          <w:sz w:val="28"/>
          <w:szCs w:val="28"/>
          <w:lang w:val="uk-UA"/>
        </w:rPr>
        <w:t xml:space="preserve">традиційного </w:t>
      </w:r>
      <w:r w:rsidRPr="00816DA0">
        <w:rPr>
          <w:rFonts w:ascii="Times New Roman" w:hAnsi="Times New Roman" w:cs="Times New Roman"/>
          <w:sz w:val="28"/>
          <w:szCs w:val="28"/>
          <w:lang w:val="uk-UA"/>
        </w:rPr>
        <w:t xml:space="preserve">європейського житла. Пошукова діяльність </w:t>
      </w:r>
      <w:r w:rsidR="00D548CF">
        <w:rPr>
          <w:rFonts w:ascii="Times New Roman" w:hAnsi="Times New Roman" w:cs="Times New Roman"/>
          <w:sz w:val="28"/>
          <w:szCs w:val="28"/>
          <w:lang w:val="uk-UA"/>
        </w:rPr>
        <w:t>студентів</w:t>
      </w:r>
      <w:r w:rsidR="008269B4" w:rsidRPr="00816DA0">
        <w:rPr>
          <w:rFonts w:ascii="Times New Roman" w:hAnsi="Times New Roman" w:cs="Times New Roman"/>
          <w:sz w:val="28"/>
          <w:szCs w:val="28"/>
          <w:lang w:val="uk-UA"/>
        </w:rPr>
        <w:t xml:space="preserve"> поляга</w:t>
      </w:r>
      <w:r w:rsidR="00147DA8" w:rsidRPr="00816DA0">
        <w:rPr>
          <w:rFonts w:ascii="Times New Roman" w:hAnsi="Times New Roman" w:cs="Times New Roman"/>
          <w:sz w:val="28"/>
          <w:szCs w:val="28"/>
          <w:lang w:val="uk-UA"/>
        </w:rPr>
        <w:t xml:space="preserve">є в самостійному </w:t>
      </w:r>
      <w:r w:rsidRPr="00816DA0">
        <w:rPr>
          <w:rFonts w:ascii="Times New Roman" w:hAnsi="Times New Roman" w:cs="Times New Roman"/>
          <w:sz w:val="28"/>
          <w:szCs w:val="28"/>
          <w:lang w:val="uk-UA"/>
        </w:rPr>
        <w:t xml:space="preserve">аналізі науково-популярної, довідкової літератури та виокремлення з її відомостей про форму і розміри різних національних осель. Навчальні </w:t>
      </w:r>
      <w:r w:rsidR="00147DA8" w:rsidRPr="00816DA0">
        <w:rPr>
          <w:rFonts w:ascii="Times New Roman" w:hAnsi="Times New Roman" w:cs="Times New Roman"/>
          <w:sz w:val="28"/>
          <w:szCs w:val="28"/>
          <w:lang w:val="uk-UA"/>
        </w:rPr>
        <w:t>можливості</w:t>
      </w:r>
      <w:r w:rsidRPr="00816DA0">
        <w:rPr>
          <w:rFonts w:ascii="Times New Roman" w:hAnsi="Times New Roman" w:cs="Times New Roman"/>
          <w:sz w:val="28"/>
          <w:szCs w:val="28"/>
          <w:lang w:val="uk-UA"/>
        </w:rPr>
        <w:t xml:space="preserve"> цього завдання </w:t>
      </w:r>
      <w:r w:rsidR="00F01EB1" w:rsidRPr="00816DA0">
        <w:rPr>
          <w:rFonts w:ascii="Times New Roman" w:hAnsi="Times New Roman" w:cs="Times New Roman"/>
          <w:sz w:val="28"/>
          <w:szCs w:val="28"/>
          <w:lang w:val="uk-UA"/>
        </w:rPr>
        <w:t>обґрунтовані</w:t>
      </w:r>
      <w:r w:rsidRPr="00816DA0">
        <w:rPr>
          <w:rFonts w:ascii="Times New Roman" w:hAnsi="Times New Roman" w:cs="Times New Roman"/>
          <w:sz w:val="28"/>
          <w:szCs w:val="28"/>
          <w:lang w:val="uk-UA"/>
        </w:rPr>
        <w:t xml:space="preserve"> великим вибором форм жит</w:t>
      </w:r>
      <w:r w:rsidR="00147DA8" w:rsidRPr="00816DA0">
        <w:rPr>
          <w:rFonts w:ascii="Times New Roman" w:hAnsi="Times New Roman" w:cs="Times New Roman"/>
          <w:sz w:val="28"/>
          <w:szCs w:val="28"/>
          <w:lang w:val="uk-UA"/>
        </w:rPr>
        <w:t>ла.</w:t>
      </w:r>
      <w:r w:rsidR="00F01EB1" w:rsidRP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 xml:space="preserve">При обчисленні їх обсягів і площ поверхонь відпрацьовуються необхідні для засвоєння цієї теми вміння і навички. При виконанні цього завдання у </w:t>
      </w:r>
      <w:r w:rsidR="00244C06" w:rsidRPr="00816DA0">
        <w:rPr>
          <w:rFonts w:ascii="Times New Roman" w:hAnsi="Times New Roman" w:cs="Times New Roman"/>
          <w:sz w:val="28"/>
          <w:szCs w:val="28"/>
          <w:lang w:val="uk-UA"/>
        </w:rPr>
        <w:t xml:space="preserve">студентів </w:t>
      </w:r>
      <w:r w:rsidRPr="00816DA0">
        <w:rPr>
          <w:rFonts w:ascii="Times New Roman" w:hAnsi="Times New Roman" w:cs="Times New Roman"/>
          <w:sz w:val="28"/>
          <w:szCs w:val="28"/>
          <w:lang w:val="uk-UA"/>
        </w:rPr>
        <w:t xml:space="preserve">формуються пошукові, дослідницькі навички: робота з інформаційними </w:t>
      </w:r>
      <w:r w:rsidR="00F01EB1" w:rsidRPr="00816DA0">
        <w:rPr>
          <w:rFonts w:ascii="Times New Roman" w:hAnsi="Times New Roman" w:cs="Times New Roman"/>
          <w:sz w:val="28"/>
          <w:szCs w:val="28"/>
          <w:lang w:val="uk-UA"/>
        </w:rPr>
        <w:t>джерел</w:t>
      </w:r>
      <w:r w:rsidR="00244C06" w:rsidRPr="00816DA0">
        <w:rPr>
          <w:rFonts w:ascii="Times New Roman" w:hAnsi="Times New Roman" w:cs="Times New Roman"/>
          <w:sz w:val="28"/>
          <w:szCs w:val="28"/>
          <w:lang w:val="uk-UA"/>
        </w:rPr>
        <w:t>а</w:t>
      </w:r>
      <w:r w:rsidR="00F01EB1" w:rsidRPr="00816DA0">
        <w:rPr>
          <w:rFonts w:ascii="Times New Roman" w:hAnsi="Times New Roman" w:cs="Times New Roman"/>
          <w:sz w:val="28"/>
          <w:szCs w:val="28"/>
          <w:lang w:val="uk-UA"/>
        </w:rPr>
        <w:t>ми</w:t>
      </w:r>
      <w:r w:rsidRPr="00816DA0">
        <w:rPr>
          <w:rFonts w:ascii="Times New Roman" w:hAnsi="Times New Roman" w:cs="Times New Roman"/>
          <w:sz w:val="28"/>
          <w:szCs w:val="28"/>
          <w:lang w:val="uk-UA"/>
        </w:rPr>
        <w:t>, аналіз і виділення головного, систематизація, порівняння та узагальнення інфор</w:t>
      </w:r>
      <w:r w:rsidR="00F01EB1" w:rsidRPr="00816DA0">
        <w:rPr>
          <w:rFonts w:ascii="Times New Roman" w:hAnsi="Times New Roman" w:cs="Times New Roman"/>
          <w:sz w:val="28"/>
          <w:szCs w:val="28"/>
          <w:lang w:val="uk-UA"/>
        </w:rPr>
        <w:t>мації</w:t>
      </w:r>
      <w:r w:rsidRPr="00816DA0">
        <w:rPr>
          <w:rFonts w:ascii="Times New Roman" w:hAnsi="Times New Roman" w:cs="Times New Roman"/>
          <w:sz w:val="28"/>
          <w:szCs w:val="28"/>
          <w:lang w:val="uk-UA"/>
        </w:rPr>
        <w:t xml:space="preserve"> і т. </w:t>
      </w:r>
      <w:r w:rsidR="00F01EB1" w:rsidRPr="00816DA0">
        <w:rPr>
          <w:rFonts w:ascii="Times New Roman" w:hAnsi="Times New Roman" w:cs="Times New Roman"/>
          <w:sz w:val="28"/>
          <w:szCs w:val="28"/>
          <w:lang w:val="uk-UA"/>
        </w:rPr>
        <w:t>п</w:t>
      </w:r>
      <w:r w:rsidRPr="00816DA0">
        <w:rPr>
          <w:rFonts w:ascii="Times New Roman" w:hAnsi="Times New Roman" w:cs="Times New Roman"/>
          <w:sz w:val="28"/>
          <w:szCs w:val="28"/>
          <w:lang w:val="uk-UA"/>
        </w:rPr>
        <w:t xml:space="preserve">. Житла, які можуть вибрати </w:t>
      </w:r>
      <w:r w:rsidR="00D548CF">
        <w:rPr>
          <w:rFonts w:ascii="Times New Roman" w:hAnsi="Times New Roman" w:cs="Times New Roman"/>
          <w:sz w:val="28"/>
          <w:szCs w:val="28"/>
          <w:lang w:val="uk-UA"/>
        </w:rPr>
        <w:t>студенти</w:t>
      </w:r>
      <w:r w:rsidRPr="00816DA0">
        <w:rPr>
          <w:rFonts w:ascii="Times New Roman" w:hAnsi="Times New Roman" w:cs="Times New Roman"/>
          <w:sz w:val="28"/>
          <w:szCs w:val="28"/>
          <w:lang w:val="uk-UA"/>
        </w:rPr>
        <w:t>:</w:t>
      </w:r>
    </w:p>
    <w:p w:rsidR="00C02BED" w:rsidRPr="00816DA0" w:rsidRDefault="00914EEE"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Чум </w:t>
      </w:r>
      <w:r>
        <w:rPr>
          <w:rFonts w:ascii="Times New Roman" w:hAnsi="Times New Roman" w:cs="Times New Roman"/>
          <w:sz w:val="28"/>
          <w:szCs w:val="28"/>
          <w:lang w:val="uk-UA"/>
        </w:rPr>
        <w:t>–</w:t>
      </w:r>
      <w:r w:rsidR="000379A6" w:rsidRPr="00816DA0">
        <w:rPr>
          <w:rFonts w:ascii="Times New Roman" w:hAnsi="Times New Roman" w:cs="Times New Roman"/>
          <w:sz w:val="28"/>
          <w:szCs w:val="28"/>
          <w:lang w:val="uk-UA"/>
        </w:rPr>
        <w:t xml:space="preserve"> конус, висотою h = 4м і радіусом підстави r = 3м.</w:t>
      </w:r>
    </w:p>
    <w:p w:rsidR="00C02BED" w:rsidRPr="00816DA0" w:rsidRDefault="000379A6"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Житло ескімосів на Алясці - конус, висотою h = 5м і радіусом підстави r = 4м.</w:t>
      </w:r>
    </w:p>
    <w:p w:rsidR="00C02BED" w:rsidRPr="00816DA0" w:rsidRDefault="000379A6"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Житло берегових чукчів - циліндр (підстава), висотою Н = 1,3 м; конус (дах), висотою h = 2м і радіусом підстави r = 2,5 м.</w:t>
      </w:r>
    </w:p>
    <w:p w:rsidR="00C02BED" w:rsidRPr="00816DA0" w:rsidRDefault="000379A6"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Житло аборигенів Північної Австралії - частина</w:t>
      </w:r>
      <w:r w:rsidR="00F01EB1" w:rsidRPr="00816DA0">
        <w:rPr>
          <w:rFonts w:ascii="Times New Roman" w:hAnsi="Times New Roman" w:cs="Times New Roman"/>
          <w:sz w:val="28"/>
          <w:szCs w:val="28"/>
          <w:lang w:val="uk-UA"/>
        </w:rPr>
        <w:t xml:space="preserve"> сфери, висотою h = 2,5 м і радіусом </w:t>
      </w:r>
      <w:r w:rsidRPr="00816DA0">
        <w:rPr>
          <w:rFonts w:ascii="Times New Roman" w:hAnsi="Times New Roman" w:cs="Times New Roman"/>
          <w:sz w:val="28"/>
          <w:szCs w:val="28"/>
          <w:lang w:val="uk-UA"/>
        </w:rPr>
        <w:t>підстави r = 3м.</w:t>
      </w:r>
    </w:p>
    <w:p w:rsidR="00C02BED" w:rsidRPr="00816DA0" w:rsidRDefault="000379A6"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Житло народів </w:t>
      </w:r>
      <w:proofErr w:type="spellStart"/>
      <w:r w:rsidRPr="00816DA0">
        <w:rPr>
          <w:rFonts w:ascii="Times New Roman" w:hAnsi="Times New Roman" w:cs="Times New Roman"/>
          <w:sz w:val="28"/>
          <w:szCs w:val="28"/>
          <w:lang w:val="uk-UA"/>
        </w:rPr>
        <w:t>Кирдий</w:t>
      </w:r>
      <w:proofErr w:type="spellEnd"/>
      <w:r w:rsidRPr="00816DA0">
        <w:rPr>
          <w:rFonts w:ascii="Times New Roman" w:hAnsi="Times New Roman" w:cs="Times New Roman"/>
          <w:sz w:val="28"/>
          <w:szCs w:val="28"/>
          <w:lang w:val="uk-UA"/>
        </w:rPr>
        <w:t xml:space="preserve"> в Камеруні - циліндр, висотою h = 2м і радіусом </w:t>
      </w:r>
      <w:r w:rsidR="00F01EB1" w:rsidRPr="00816DA0">
        <w:rPr>
          <w:rFonts w:ascii="Times New Roman" w:hAnsi="Times New Roman" w:cs="Times New Roman"/>
          <w:sz w:val="28"/>
          <w:szCs w:val="28"/>
          <w:lang w:val="uk-UA"/>
        </w:rPr>
        <w:t>основи</w:t>
      </w:r>
      <w:r w:rsidRPr="00816DA0">
        <w:rPr>
          <w:rFonts w:ascii="Times New Roman" w:hAnsi="Times New Roman" w:cs="Times New Roman"/>
          <w:sz w:val="28"/>
          <w:szCs w:val="28"/>
          <w:lang w:val="uk-UA"/>
        </w:rPr>
        <w:t xml:space="preserve"> r = 6м.</w:t>
      </w:r>
    </w:p>
    <w:p w:rsidR="00C02BED" w:rsidRPr="00816DA0" w:rsidRDefault="000379A6"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Традиційне європейське житло - кімн</w:t>
      </w:r>
      <w:r w:rsidR="00F01EB1" w:rsidRPr="00816DA0">
        <w:rPr>
          <w:rFonts w:ascii="Times New Roman" w:hAnsi="Times New Roman" w:cs="Times New Roman"/>
          <w:sz w:val="28"/>
          <w:szCs w:val="28"/>
          <w:lang w:val="uk-UA"/>
        </w:rPr>
        <w:t>ата в формі прямокутного пара</w:t>
      </w:r>
      <w:r w:rsidRPr="00816DA0">
        <w:rPr>
          <w:rFonts w:ascii="Times New Roman" w:hAnsi="Times New Roman" w:cs="Times New Roman"/>
          <w:sz w:val="28"/>
          <w:szCs w:val="28"/>
          <w:lang w:val="uk-UA"/>
        </w:rPr>
        <w:t>ле</w:t>
      </w:r>
      <w:r w:rsidR="00F01EB1" w:rsidRPr="00816DA0">
        <w:rPr>
          <w:rFonts w:ascii="Times New Roman" w:hAnsi="Times New Roman" w:cs="Times New Roman"/>
          <w:sz w:val="28"/>
          <w:szCs w:val="28"/>
          <w:lang w:val="uk-UA"/>
        </w:rPr>
        <w:t>ле</w:t>
      </w:r>
      <w:r w:rsidRPr="00816DA0">
        <w:rPr>
          <w:rFonts w:ascii="Times New Roman" w:hAnsi="Times New Roman" w:cs="Times New Roman"/>
          <w:sz w:val="28"/>
          <w:szCs w:val="28"/>
          <w:lang w:val="uk-UA"/>
        </w:rPr>
        <w:t>піпеда, ребра якого рівні 6м; 3м; 2,7м.</w:t>
      </w:r>
    </w:p>
    <w:p w:rsidR="000379A6" w:rsidRPr="00816DA0" w:rsidRDefault="000379A6"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Результати обговорюються спільно з усіма учнями, які виконували це за</w:t>
      </w:r>
      <w:r w:rsidR="00F01EB1" w:rsidRPr="00816DA0">
        <w:rPr>
          <w:rFonts w:ascii="Times New Roman" w:hAnsi="Times New Roman" w:cs="Times New Roman"/>
          <w:sz w:val="28"/>
          <w:szCs w:val="28"/>
          <w:lang w:val="uk-UA"/>
        </w:rPr>
        <w:t>вдан</w:t>
      </w:r>
      <w:r w:rsidRPr="00816DA0">
        <w:rPr>
          <w:rFonts w:ascii="Times New Roman" w:hAnsi="Times New Roman" w:cs="Times New Roman"/>
          <w:sz w:val="28"/>
          <w:szCs w:val="28"/>
          <w:lang w:val="uk-UA"/>
        </w:rPr>
        <w:t>ня. За результатами обчислень вибирається найкомфортніше житло, відповідно до встановленого критерію. Також доцільно з учнями обговорити можливі похибки обчислень, зроблені припущення та спрощення.</w:t>
      </w:r>
    </w:p>
    <w:p w:rsidR="000379A6" w:rsidRPr="00816DA0" w:rsidRDefault="00147DA8"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Результати такої роботи приведені у додатках</w:t>
      </w:r>
      <w:r w:rsidR="00914EEE">
        <w:rPr>
          <w:rFonts w:ascii="Times New Roman" w:hAnsi="Times New Roman" w:cs="Times New Roman"/>
          <w:sz w:val="28"/>
          <w:szCs w:val="28"/>
          <w:lang w:val="uk-UA"/>
        </w:rPr>
        <w:t>.</w:t>
      </w:r>
    </w:p>
    <w:p w:rsidR="000379A6" w:rsidRPr="00816DA0" w:rsidRDefault="00F01EB1"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Приклади практико-</w:t>
      </w:r>
      <w:r w:rsidR="00147DA8" w:rsidRPr="00816DA0">
        <w:rPr>
          <w:rFonts w:ascii="Times New Roman" w:hAnsi="Times New Roman" w:cs="Times New Roman"/>
          <w:sz w:val="28"/>
          <w:szCs w:val="28"/>
          <w:lang w:val="uk-UA"/>
        </w:rPr>
        <w:t>орієнтовних задач:</w:t>
      </w:r>
    </w:p>
    <w:p w:rsidR="00C02BED" w:rsidRPr="00816DA0" w:rsidRDefault="007A3349"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Завдання №1. Залежність обсягу попиту q (</w:t>
      </w:r>
      <w:proofErr w:type="spellStart"/>
      <w:r w:rsidRPr="00816DA0">
        <w:rPr>
          <w:rFonts w:ascii="Times New Roman" w:hAnsi="Times New Roman" w:cs="Times New Roman"/>
          <w:sz w:val="28"/>
          <w:szCs w:val="28"/>
          <w:lang w:val="uk-UA"/>
        </w:rPr>
        <w:t>тис.</w:t>
      </w:r>
      <w:r w:rsidR="00147DA8" w:rsidRPr="00816DA0">
        <w:rPr>
          <w:rFonts w:ascii="Times New Roman" w:hAnsi="Times New Roman" w:cs="Times New Roman"/>
          <w:sz w:val="28"/>
          <w:szCs w:val="28"/>
          <w:lang w:val="uk-UA"/>
        </w:rPr>
        <w:t>гр</w:t>
      </w:r>
      <w:proofErr w:type="spellEnd"/>
      <w:r w:rsidRPr="00816DA0">
        <w:rPr>
          <w:rFonts w:ascii="Times New Roman" w:hAnsi="Times New Roman" w:cs="Times New Roman"/>
          <w:sz w:val="28"/>
          <w:szCs w:val="28"/>
          <w:lang w:val="uk-UA"/>
        </w:rPr>
        <w:t xml:space="preserve">.?) На продукцію підприємства-монополіста від ціни p (тис. </w:t>
      </w:r>
      <w:r w:rsidR="00147DA8" w:rsidRPr="00816DA0">
        <w:rPr>
          <w:rFonts w:ascii="Times New Roman" w:hAnsi="Times New Roman" w:cs="Times New Roman"/>
          <w:sz w:val="28"/>
          <w:szCs w:val="28"/>
          <w:lang w:val="uk-UA"/>
        </w:rPr>
        <w:t>гр</w:t>
      </w:r>
      <w:r w:rsidRPr="00816DA0">
        <w:rPr>
          <w:rFonts w:ascii="Times New Roman" w:hAnsi="Times New Roman" w:cs="Times New Roman"/>
          <w:sz w:val="28"/>
          <w:szCs w:val="28"/>
          <w:lang w:val="uk-UA"/>
        </w:rPr>
        <w:t xml:space="preserve">.) Задається формулою q = 160-10p. Виручка підприємства за місяць r (в тис. </w:t>
      </w:r>
      <w:r w:rsidR="00147DA8" w:rsidRPr="00816DA0">
        <w:rPr>
          <w:rFonts w:ascii="Times New Roman" w:hAnsi="Times New Roman" w:cs="Times New Roman"/>
          <w:sz w:val="28"/>
          <w:szCs w:val="28"/>
          <w:lang w:val="uk-UA"/>
        </w:rPr>
        <w:t>гр</w:t>
      </w:r>
      <w:r w:rsidRPr="00816DA0">
        <w:rPr>
          <w:rFonts w:ascii="Times New Roman" w:hAnsi="Times New Roman" w:cs="Times New Roman"/>
          <w:sz w:val="28"/>
          <w:szCs w:val="28"/>
          <w:lang w:val="uk-UA"/>
        </w:rPr>
        <w:t xml:space="preserve">.) Обчислюється за формулою r (p) = q * p. Визначте найбільшу ціну p, при якій місячна виручка r (p) складе не менше 280 </w:t>
      </w:r>
      <w:proofErr w:type="spellStart"/>
      <w:r w:rsidRPr="00816DA0">
        <w:rPr>
          <w:rFonts w:ascii="Times New Roman" w:hAnsi="Times New Roman" w:cs="Times New Roman"/>
          <w:sz w:val="28"/>
          <w:szCs w:val="28"/>
          <w:lang w:val="uk-UA"/>
        </w:rPr>
        <w:t>тис.</w:t>
      </w:r>
      <w:r w:rsidR="00147DA8" w:rsidRPr="00816DA0">
        <w:rPr>
          <w:rFonts w:ascii="Times New Roman" w:hAnsi="Times New Roman" w:cs="Times New Roman"/>
          <w:sz w:val="28"/>
          <w:szCs w:val="28"/>
          <w:lang w:val="uk-UA"/>
        </w:rPr>
        <w:t>гр</w:t>
      </w:r>
      <w:proofErr w:type="spellEnd"/>
      <w:r w:rsidRPr="00816DA0">
        <w:rPr>
          <w:rFonts w:ascii="Times New Roman" w:hAnsi="Times New Roman" w:cs="Times New Roman"/>
          <w:sz w:val="28"/>
          <w:szCs w:val="28"/>
          <w:lang w:val="uk-UA"/>
        </w:rPr>
        <w:t xml:space="preserve">. Відповідь приведіть в тис. </w:t>
      </w:r>
      <w:r w:rsidR="00147DA8" w:rsidRPr="00816DA0">
        <w:rPr>
          <w:rFonts w:ascii="Times New Roman" w:hAnsi="Times New Roman" w:cs="Times New Roman"/>
          <w:sz w:val="28"/>
          <w:szCs w:val="28"/>
          <w:lang w:val="uk-UA"/>
        </w:rPr>
        <w:t>гр</w:t>
      </w:r>
      <w:r w:rsidRPr="00816DA0">
        <w:rPr>
          <w:rFonts w:ascii="Times New Roman" w:hAnsi="Times New Roman" w:cs="Times New Roman"/>
          <w:sz w:val="28"/>
          <w:szCs w:val="28"/>
          <w:lang w:val="uk-UA"/>
        </w:rPr>
        <w:t>.</w:t>
      </w:r>
    </w:p>
    <w:p w:rsidR="00C02BED" w:rsidRPr="00816DA0" w:rsidRDefault="007A3349"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Завдання №2. Камінь кинули вертикально вгору. Поки камінь не впав, висота, на якій він знаходиться, описується формулою h (t) = -5t2 + 39t, де h - висота в метрах, t - час в секундах, що минув з моменту кидка. Знайдіть, скільки секунд камінь знаходився на висоті не менше 28 метрів.</w:t>
      </w:r>
    </w:p>
    <w:p w:rsidR="00914EEE" w:rsidRDefault="007A3349"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Завдання №3. Залежність температури (в градусах Кельвіна) від часу (в хвилинах) для деякого приладу була отримана експериментально і на досліджуваному інтервалі температур задається виразом</w:t>
      </w:r>
      <w:r w:rsidR="00914EEE">
        <w:rPr>
          <w:rFonts w:ascii="Times New Roman" w:hAnsi="Times New Roman" w:cs="Times New Roman"/>
          <w:sz w:val="28"/>
          <w:szCs w:val="28"/>
          <w:lang w:val="uk-UA"/>
        </w:rPr>
        <w:t>:</w:t>
      </w:r>
    </w:p>
    <w:p w:rsidR="00914EEE" w:rsidRDefault="007A3349" w:rsidP="00914EEE">
      <w:pPr>
        <w:spacing w:after="0" w:line="360" w:lineRule="auto"/>
        <w:ind w:firstLine="709"/>
        <w:jc w:val="center"/>
        <w:rPr>
          <w:rFonts w:ascii="Times New Roman" w:hAnsi="Times New Roman" w:cs="Times New Roman"/>
          <w:sz w:val="28"/>
          <w:szCs w:val="28"/>
          <w:vertAlign w:val="superscript"/>
          <w:lang w:val="uk-UA"/>
        </w:rPr>
      </w:pPr>
      <w:r w:rsidRPr="00816DA0">
        <w:rPr>
          <w:rFonts w:ascii="Times New Roman" w:hAnsi="Times New Roman" w:cs="Times New Roman"/>
          <w:sz w:val="28"/>
          <w:szCs w:val="28"/>
          <w:lang w:val="uk-UA"/>
        </w:rPr>
        <w:t xml:space="preserve">T (t) = T0 + a </w:t>
      </w:r>
      <w:r w:rsidR="00914EEE">
        <w:rPr>
          <w:rFonts w:ascii="Times New Roman" w:hAnsi="Times New Roman" w:cs="Times New Roman"/>
          <w:sz w:val="28"/>
          <w:szCs w:val="28"/>
          <w:lang w:val="uk-UA"/>
        </w:rPr>
        <w:sym w:font="Symbol" w:char="F0D7"/>
      </w:r>
      <w:r w:rsidRPr="00816DA0">
        <w:rPr>
          <w:rFonts w:ascii="Times New Roman" w:hAnsi="Times New Roman" w:cs="Times New Roman"/>
          <w:sz w:val="28"/>
          <w:szCs w:val="28"/>
          <w:lang w:val="uk-UA"/>
        </w:rPr>
        <w:t xml:space="preserve"> t + b </w:t>
      </w:r>
      <w:r w:rsidR="00914EEE">
        <w:rPr>
          <w:rFonts w:ascii="Times New Roman" w:hAnsi="Times New Roman" w:cs="Times New Roman"/>
          <w:sz w:val="28"/>
          <w:szCs w:val="28"/>
          <w:lang w:val="uk-UA"/>
        </w:rPr>
        <w:sym w:font="Symbol" w:char="F0D7"/>
      </w:r>
      <w:r w:rsidRPr="00816DA0">
        <w:rPr>
          <w:rFonts w:ascii="Times New Roman" w:hAnsi="Times New Roman" w:cs="Times New Roman"/>
          <w:sz w:val="28"/>
          <w:szCs w:val="28"/>
          <w:lang w:val="uk-UA"/>
        </w:rPr>
        <w:t xml:space="preserve"> t2, де T0 = 296 K, a = 5K / </w:t>
      </w:r>
      <w:proofErr w:type="spellStart"/>
      <w:r w:rsidRPr="00816DA0">
        <w:rPr>
          <w:rFonts w:ascii="Times New Roman" w:hAnsi="Times New Roman" w:cs="Times New Roman"/>
          <w:sz w:val="28"/>
          <w:szCs w:val="28"/>
          <w:lang w:val="uk-UA"/>
        </w:rPr>
        <w:t>хв</w:t>
      </w:r>
      <w:proofErr w:type="spellEnd"/>
      <w:r w:rsidRPr="00816DA0">
        <w:rPr>
          <w:rFonts w:ascii="Times New Roman" w:hAnsi="Times New Roman" w:cs="Times New Roman"/>
          <w:sz w:val="28"/>
          <w:szCs w:val="28"/>
          <w:lang w:val="uk-UA"/>
        </w:rPr>
        <w:t>, b = -1/8 K / мін</w:t>
      </w:r>
      <w:r w:rsidRPr="00914EEE">
        <w:rPr>
          <w:rFonts w:ascii="Times New Roman" w:hAnsi="Times New Roman" w:cs="Times New Roman"/>
          <w:sz w:val="28"/>
          <w:szCs w:val="28"/>
          <w:vertAlign w:val="superscript"/>
          <w:lang w:val="uk-UA"/>
        </w:rPr>
        <w:t>2</w:t>
      </w:r>
    </w:p>
    <w:p w:rsidR="00C02BED" w:rsidRPr="00816DA0" w:rsidRDefault="007A3349"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Відомо, що при нагріванні приладу понад 338 градусів він може вийти з ладу, тому його потрібно відключати. Визначте, через який час в хвилинах після початку роботи потрібно відключати прилад?.</w:t>
      </w:r>
    </w:p>
    <w:p w:rsidR="00C02BED" w:rsidRPr="00816DA0" w:rsidRDefault="007A3349" w:rsidP="008A4182">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Завдання №4. Дохід нафтової компанії (в у. Е.) Дорівнює чисельно добутку квадрата числа геологів на куб числа видобувачів. Наймання одного геолога обходиться в 4 у. е., одного добувача - в 27 у. е. Знайдіть число t, що дорівнює відношенню числа геологів x до числа видобувачів y, якщо дохід заданої величини отримано при найменшому можливому витраті на наймання.</w:t>
      </w:r>
    </w:p>
    <w:p w:rsidR="00F01EB1" w:rsidRPr="00816DA0" w:rsidRDefault="007A3349" w:rsidP="00F01EB1">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Завдання №5.</w:t>
      </w:r>
      <w:r w:rsidR="00914EEE">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 xml:space="preserve">Підприємець повинен витратити 1440 </w:t>
      </w:r>
      <w:proofErr w:type="spellStart"/>
      <w:r w:rsidRPr="00816DA0">
        <w:rPr>
          <w:rFonts w:ascii="Times New Roman" w:hAnsi="Times New Roman" w:cs="Times New Roman"/>
          <w:sz w:val="28"/>
          <w:szCs w:val="28"/>
          <w:lang w:val="uk-UA"/>
        </w:rPr>
        <w:t>у.о</w:t>
      </w:r>
      <w:proofErr w:type="spellEnd"/>
      <w:r w:rsidRPr="00816DA0">
        <w:rPr>
          <w:rFonts w:ascii="Times New Roman" w:hAnsi="Times New Roman" w:cs="Times New Roman"/>
          <w:sz w:val="28"/>
          <w:szCs w:val="28"/>
          <w:lang w:val="uk-UA"/>
        </w:rPr>
        <w:t xml:space="preserve">. на наймання вантажників (2 </w:t>
      </w:r>
      <w:proofErr w:type="spellStart"/>
      <w:r w:rsidRPr="00816DA0">
        <w:rPr>
          <w:rFonts w:ascii="Times New Roman" w:hAnsi="Times New Roman" w:cs="Times New Roman"/>
          <w:sz w:val="28"/>
          <w:szCs w:val="28"/>
          <w:lang w:val="uk-UA"/>
        </w:rPr>
        <w:t>у.о</w:t>
      </w:r>
      <w:proofErr w:type="spellEnd"/>
      <w:r w:rsidRPr="00816DA0">
        <w:rPr>
          <w:rFonts w:ascii="Times New Roman" w:hAnsi="Times New Roman" w:cs="Times New Roman"/>
          <w:sz w:val="28"/>
          <w:szCs w:val="28"/>
          <w:lang w:val="uk-UA"/>
        </w:rPr>
        <w:t xml:space="preserve">. на кожного) і менеджерів (15 </w:t>
      </w:r>
      <w:proofErr w:type="spellStart"/>
      <w:r w:rsidRPr="00816DA0">
        <w:rPr>
          <w:rFonts w:ascii="Times New Roman" w:hAnsi="Times New Roman" w:cs="Times New Roman"/>
          <w:sz w:val="28"/>
          <w:szCs w:val="28"/>
          <w:lang w:val="uk-UA"/>
        </w:rPr>
        <w:t>у.о</w:t>
      </w:r>
      <w:proofErr w:type="spellEnd"/>
      <w:r w:rsidRPr="00816DA0">
        <w:rPr>
          <w:rFonts w:ascii="Times New Roman" w:hAnsi="Times New Roman" w:cs="Times New Roman"/>
          <w:sz w:val="28"/>
          <w:szCs w:val="28"/>
          <w:lang w:val="uk-UA"/>
        </w:rPr>
        <w:t xml:space="preserve">. на кожного), причому очікуваний дохід (в </w:t>
      </w:r>
      <w:proofErr w:type="spellStart"/>
      <w:r w:rsidRPr="00816DA0">
        <w:rPr>
          <w:rFonts w:ascii="Times New Roman" w:hAnsi="Times New Roman" w:cs="Times New Roman"/>
          <w:sz w:val="28"/>
          <w:szCs w:val="28"/>
          <w:lang w:val="uk-UA"/>
        </w:rPr>
        <w:t>у.о</w:t>
      </w:r>
      <w:proofErr w:type="spellEnd"/>
      <w:r w:rsidRPr="00816DA0">
        <w:rPr>
          <w:rFonts w:ascii="Times New Roman" w:hAnsi="Times New Roman" w:cs="Times New Roman"/>
          <w:sz w:val="28"/>
          <w:szCs w:val="28"/>
          <w:lang w:val="uk-UA"/>
        </w:rPr>
        <w:t>.) дорівнює чисельно твору числа вантажників на квадрат числа менеджерів. Скільки всього співробітників потрібно найняти, щоб отримати максимальний дохід?</w:t>
      </w:r>
      <w:r w:rsidR="00F01EB1" w:rsidRPr="00816DA0">
        <w:rPr>
          <w:rFonts w:ascii="Times New Roman" w:hAnsi="Times New Roman" w:cs="Times New Roman"/>
          <w:sz w:val="28"/>
          <w:szCs w:val="28"/>
          <w:lang w:val="uk-UA"/>
        </w:rPr>
        <w:br w:type="page"/>
      </w:r>
    </w:p>
    <w:p w:rsidR="008A4182" w:rsidRPr="00816DA0" w:rsidRDefault="00DA3ECD" w:rsidP="0027334C">
      <w:pPr>
        <w:pStyle w:val="1"/>
        <w:rPr>
          <w:rFonts w:eastAsia="Times New Roman"/>
          <w:lang w:val="uk-UA"/>
        </w:rPr>
      </w:pPr>
      <w:bookmarkStart w:id="32" w:name="_Toc527547345"/>
      <w:bookmarkStart w:id="33" w:name="_Toc527547795"/>
      <w:r w:rsidRPr="00816DA0">
        <w:rPr>
          <w:rFonts w:eastAsia="Times New Roman"/>
          <w:lang w:val="uk-UA"/>
        </w:rPr>
        <w:t>ВИСНОВОК</w:t>
      </w:r>
      <w:bookmarkEnd w:id="32"/>
      <w:bookmarkEnd w:id="33"/>
    </w:p>
    <w:p w:rsidR="008A4182" w:rsidRPr="00816DA0" w:rsidRDefault="008A4182" w:rsidP="008A4182">
      <w:pPr>
        <w:spacing w:after="0" w:line="360" w:lineRule="auto"/>
        <w:jc w:val="center"/>
        <w:outlineLvl w:val="0"/>
        <w:rPr>
          <w:rFonts w:ascii="Times New Roman" w:eastAsia="Times New Roman" w:hAnsi="Times New Roman" w:cs="Times New Roman"/>
          <w:b/>
          <w:sz w:val="28"/>
          <w:szCs w:val="28"/>
          <w:lang w:val="uk-UA"/>
        </w:rPr>
      </w:pPr>
    </w:p>
    <w:p w:rsidR="00C02BED" w:rsidRPr="00F50363" w:rsidRDefault="00DA3ECD" w:rsidP="00F50363">
      <w:pPr>
        <w:spacing w:after="0" w:line="360" w:lineRule="auto"/>
        <w:ind w:firstLine="709"/>
        <w:jc w:val="both"/>
        <w:rPr>
          <w:rFonts w:ascii="Times New Roman" w:hAnsi="Times New Roman" w:cs="Times New Roman"/>
          <w:sz w:val="28"/>
          <w:lang w:val="uk-UA"/>
        </w:rPr>
      </w:pPr>
      <w:bookmarkStart w:id="34" w:name="_Toc527547346"/>
      <w:r w:rsidRPr="00F50363">
        <w:rPr>
          <w:rFonts w:ascii="Times New Roman" w:hAnsi="Times New Roman" w:cs="Times New Roman"/>
          <w:sz w:val="28"/>
          <w:lang w:val="uk-UA"/>
        </w:rPr>
        <w:t>В даний час розробляється концепція, основною ідеєю якої є посилення практичного аспекту підготовки школярів за рахунок інтеграції процесів формування теоретичних знань і розвитку практичних умінь, що, безумовно, повинно підвищити дієвість придбаних учнями знань. Ця концепція реалізується в ідеї практико-орієнтованого навчання.</w:t>
      </w:r>
      <w:bookmarkEnd w:id="34"/>
    </w:p>
    <w:p w:rsidR="00C02BED" w:rsidRPr="00F50363" w:rsidRDefault="00DA3ECD" w:rsidP="00F50363">
      <w:pPr>
        <w:spacing w:after="0" w:line="360" w:lineRule="auto"/>
        <w:ind w:firstLine="709"/>
        <w:jc w:val="both"/>
        <w:rPr>
          <w:rFonts w:ascii="Times New Roman" w:hAnsi="Times New Roman" w:cs="Times New Roman"/>
          <w:sz w:val="28"/>
          <w:lang w:val="uk-UA"/>
        </w:rPr>
      </w:pPr>
      <w:r w:rsidRPr="00F50363">
        <w:rPr>
          <w:rFonts w:ascii="Times New Roman" w:hAnsi="Times New Roman" w:cs="Times New Roman"/>
          <w:sz w:val="28"/>
          <w:lang w:val="uk-UA"/>
        </w:rPr>
        <w:t>Основною метою практико-оріє</w:t>
      </w:r>
      <w:r w:rsidR="00F01EB1" w:rsidRPr="00F50363">
        <w:rPr>
          <w:rFonts w:ascii="Times New Roman" w:hAnsi="Times New Roman" w:cs="Times New Roman"/>
          <w:sz w:val="28"/>
          <w:lang w:val="uk-UA"/>
        </w:rPr>
        <w:t xml:space="preserve">нтованого навчання є підготовка студентів </w:t>
      </w:r>
      <w:r w:rsidRPr="00F50363">
        <w:rPr>
          <w:rFonts w:ascii="Times New Roman" w:hAnsi="Times New Roman" w:cs="Times New Roman"/>
          <w:sz w:val="28"/>
          <w:lang w:val="uk-UA"/>
        </w:rPr>
        <w:t>до вирішення завдань, що виникають у практичній діяльності людини, і формування у них готовності до застосування знань і умінь в процесі своєї життєдіяльності.</w:t>
      </w:r>
    </w:p>
    <w:p w:rsidR="00C02BED" w:rsidRPr="00F50363" w:rsidRDefault="00DA3ECD" w:rsidP="00F50363">
      <w:pPr>
        <w:spacing w:after="0" w:line="360" w:lineRule="auto"/>
        <w:ind w:firstLine="709"/>
        <w:jc w:val="both"/>
        <w:rPr>
          <w:rFonts w:ascii="Times New Roman" w:hAnsi="Times New Roman" w:cs="Times New Roman"/>
          <w:sz w:val="28"/>
          <w:lang w:val="uk-UA"/>
        </w:rPr>
      </w:pPr>
      <w:r w:rsidRPr="00F50363">
        <w:rPr>
          <w:rFonts w:ascii="Times New Roman" w:hAnsi="Times New Roman" w:cs="Times New Roman"/>
          <w:sz w:val="28"/>
          <w:lang w:val="uk-UA"/>
        </w:rPr>
        <w:t>Для ефективної реалізації підходу практико-орієнтованого навчання математики великими можливостями мають завдання з практичним змістом.</w:t>
      </w:r>
    </w:p>
    <w:p w:rsidR="00C02BED" w:rsidRPr="00816DA0" w:rsidRDefault="00DA3ECD" w:rsidP="008F43D7">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Навчання з використанням практико-орієнтованих завдань призводить до більш міцному засвоєнню інформації, так як виникають асоціації з конкретними діями і подіями. Особливість цих завдань (незвичайна формулювання, зв'язок з життям, </w:t>
      </w:r>
      <w:proofErr w:type="spellStart"/>
      <w:r w:rsidRPr="00816DA0">
        <w:rPr>
          <w:rFonts w:ascii="Times New Roman" w:hAnsi="Times New Roman" w:cs="Times New Roman"/>
          <w:sz w:val="28"/>
          <w:szCs w:val="28"/>
          <w:lang w:val="uk-UA"/>
        </w:rPr>
        <w:t>міжпредметні</w:t>
      </w:r>
      <w:proofErr w:type="spellEnd"/>
      <w:r w:rsidRPr="00816DA0">
        <w:rPr>
          <w:rFonts w:ascii="Times New Roman" w:hAnsi="Times New Roman" w:cs="Times New Roman"/>
          <w:sz w:val="28"/>
          <w:szCs w:val="28"/>
          <w:lang w:val="uk-UA"/>
        </w:rPr>
        <w:t xml:space="preserve"> зв'язки) викликають підвищений інтерес </w:t>
      </w:r>
      <w:r w:rsidR="00E80A8C" w:rsidRPr="00816DA0">
        <w:rPr>
          <w:rFonts w:ascii="Times New Roman" w:hAnsi="Times New Roman" w:cs="Times New Roman"/>
          <w:sz w:val="28"/>
          <w:szCs w:val="28"/>
          <w:lang w:val="uk-UA"/>
        </w:rPr>
        <w:t xml:space="preserve"> студентів </w:t>
      </w:r>
      <w:r w:rsidRPr="00816DA0">
        <w:rPr>
          <w:rFonts w:ascii="Times New Roman" w:hAnsi="Times New Roman" w:cs="Times New Roman"/>
          <w:sz w:val="28"/>
          <w:szCs w:val="28"/>
          <w:lang w:val="uk-UA"/>
        </w:rPr>
        <w:t>сприяють розвитку допитливості, творчої активності. Школярів захоплює сам процес пошуку шляхів вирішення завдань. Вони отримують можливість розвивати логічне і асоціативне мислення.</w:t>
      </w:r>
    </w:p>
    <w:p w:rsidR="007C43E3" w:rsidRPr="00816DA0" w:rsidRDefault="00DA3ECD" w:rsidP="008F43D7">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Наповнення навчальних матеріалів, завданнями, наближеними до життя вимагає, з одного боку, змістовної розробки таких завдань, з іншого створення спеціальних методик роботи з ними.</w:t>
      </w:r>
    </w:p>
    <w:p w:rsidR="008F43D7" w:rsidRDefault="00BE13C7" w:rsidP="008F43D7">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Використання практико-орієнтованих завдань у навчальному процесі забезпечує оволодіння учнями поруч універсальних навчальних дій: уміння працювати з інформацією, виділяти і відбирати головне, вибудовувати власні шляхи вирішення і обґрунтовувати їх, працювати в парах і в групах.</w:t>
      </w:r>
    </w:p>
    <w:p w:rsidR="008F43D7" w:rsidRDefault="00BE13C7" w:rsidP="008F43D7">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Спостереження за діяльністю</w:t>
      </w:r>
      <w:r w:rsidR="00B055BB" w:rsidRPr="00816DA0">
        <w:rPr>
          <w:rFonts w:ascii="Times New Roman" w:hAnsi="Times New Roman" w:cs="Times New Roman"/>
          <w:sz w:val="28"/>
          <w:szCs w:val="28"/>
          <w:lang w:val="uk-UA"/>
        </w:rPr>
        <w:t xml:space="preserve"> студентів</w:t>
      </w:r>
      <w:r w:rsidRPr="00816DA0">
        <w:rPr>
          <w:rFonts w:ascii="Times New Roman" w:hAnsi="Times New Roman" w:cs="Times New Roman"/>
          <w:sz w:val="28"/>
          <w:szCs w:val="28"/>
          <w:lang w:val="uk-UA"/>
        </w:rPr>
        <w:t xml:space="preserve"> свідчать про те, що</w:t>
      </w:r>
      <w:r w:rsidR="00B055BB" w:rsidRPr="00816DA0">
        <w:rPr>
          <w:rFonts w:ascii="Times New Roman" w:hAnsi="Times New Roman" w:cs="Times New Roman"/>
          <w:sz w:val="28"/>
          <w:szCs w:val="28"/>
          <w:lang w:val="uk-UA"/>
        </w:rPr>
        <w:t xml:space="preserve"> систематичне</w:t>
      </w:r>
      <w:r w:rsidRPr="00816DA0">
        <w:rPr>
          <w:rFonts w:ascii="Times New Roman" w:hAnsi="Times New Roman" w:cs="Times New Roman"/>
          <w:sz w:val="28"/>
          <w:szCs w:val="28"/>
          <w:lang w:val="uk-UA"/>
        </w:rPr>
        <w:t xml:space="preserve"> застосування практико-орієнтованих завдань забезпечує підвищення інтересу </w:t>
      </w:r>
      <w:r w:rsidR="00D548CF">
        <w:rPr>
          <w:rFonts w:ascii="Times New Roman" w:hAnsi="Times New Roman" w:cs="Times New Roman"/>
          <w:sz w:val="28"/>
          <w:szCs w:val="28"/>
          <w:lang w:val="uk-UA"/>
        </w:rPr>
        <w:t>студентів</w:t>
      </w:r>
      <w:r w:rsidRPr="00816DA0">
        <w:rPr>
          <w:rFonts w:ascii="Times New Roman" w:hAnsi="Times New Roman" w:cs="Times New Roman"/>
          <w:sz w:val="28"/>
          <w:szCs w:val="28"/>
          <w:lang w:val="uk-UA"/>
        </w:rPr>
        <w:t xml:space="preserve"> до навчальної діяльності, формування позитивної мотивації на уроках.</w:t>
      </w:r>
    </w:p>
    <w:p w:rsidR="00F01EB1" w:rsidRPr="00816DA0" w:rsidRDefault="00BE13C7" w:rsidP="008F43D7">
      <w:pPr>
        <w:spacing w:after="0" w:line="360" w:lineRule="auto"/>
        <w:ind w:firstLine="709"/>
        <w:jc w:val="both"/>
        <w:rPr>
          <w:rFonts w:ascii="Times New Roman" w:eastAsia="Times New Roman" w:hAnsi="Times New Roman" w:cs="Times New Roman"/>
          <w:sz w:val="28"/>
          <w:szCs w:val="28"/>
          <w:lang w:val="uk-UA"/>
        </w:rPr>
      </w:pPr>
      <w:r w:rsidRPr="00816DA0">
        <w:rPr>
          <w:rFonts w:ascii="Times New Roman" w:hAnsi="Times New Roman" w:cs="Times New Roman"/>
          <w:sz w:val="28"/>
          <w:szCs w:val="28"/>
          <w:lang w:val="uk-UA"/>
        </w:rPr>
        <w:t xml:space="preserve">Надалі ставлю перед собою мету продовжувати роботу по складанню і використанню практико-орієнтованих завдань на </w:t>
      </w:r>
      <w:r w:rsidR="00B055BB" w:rsidRPr="00816DA0">
        <w:rPr>
          <w:rFonts w:ascii="Times New Roman" w:hAnsi="Times New Roman" w:cs="Times New Roman"/>
          <w:sz w:val="28"/>
          <w:szCs w:val="28"/>
          <w:lang w:val="uk-UA"/>
        </w:rPr>
        <w:t xml:space="preserve">заняттях </w:t>
      </w:r>
      <w:r w:rsidRPr="00816DA0">
        <w:rPr>
          <w:rFonts w:ascii="Times New Roman" w:hAnsi="Times New Roman" w:cs="Times New Roman"/>
          <w:sz w:val="28"/>
          <w:szCs w:val="28"/>
          <w:lang w:val="uk-UA"/>
        </w:rPr>
        <w:t>для забезпечення стабільних результатів вивчення математики.</w:t>
      </w:r>
      <w:r w:rsidRPr="00816DA0">
        <w:rPr>
          <w:rFonts w:ascii="Times New Roman" w:hAnsi="Times New Roman" w:cs="Times New Roman"/>
          <w:b/>
          <w:sz w:val="28"/>
          <w:szCs w:val="28"/>
          <w:lang w:val="uk-UA"/>
        </w:rPr>
        <w:t xml:space="preserve">  </w:t>
      </w:r>
      <w:r w:rsidR="00F01EB1" w:rsidRPr="00816DA0">
        <w:rPr>
          <w:rFonts w:ascii="Times New Roman" w:hAnsi="Times New Roman" w:cs="Times New Roman"/>
          <w:b/>
          <w:sz w:val="28"/>
          <w:szCs w:val="28"/>
          <w:lang w:val="uk-UA"/>
        </w:rPr>
        <w:br w:type="page"/>
      </w:r>
    </w:p>
    <w:p w:rsidR="00C02BED" w:rsidRPr="00816DA0" w:rsidRDefault="006D76B2" w:rsidP="0027334C">
      <w:pPr>
        <w:pStyle w:val="1"/>
        <w:rPr>
          <w:lang w:val="uk-UA"/>
        </w:rPr>
      </w:pPr>
      <w:bookmarkStart w:id="35" w:name="_Toc527547347"/>
      <w:bookmarkStart w:id="36" w:name="_Toc527547796"/>
      <w:r w:rsidRPr="00816DA0">
        <w:rPr>
          <w:lang w:val="uk-UA"/>
        </w:rPr>
        <w:t xml:space="preserve">Список </w:t>
      </w:r>
      <w:r w:rsidR="00F01EB1" w:rsidRPr="00816DA0">
        <w:rPr>
          <w:lang w:val="uk-UA"/>
        </w:rPr>
        <w:t>використаних джерел</w:t>
      </w:r>
      <w:bookmarkEnd w:id="35"/>
      <w:bookmarkEnd w:id="36"/>
    </w:p>
    <w:p w:rsidR="00F01EB1" w:rsidRPr="00816DA0" w:rsidRDefault="00F01EB1" w:rsidP="001D443E">
      <w:pPr>
        <w:pStyle w:val="c2"/>
        <w:spacing w:before="0" w:beforeAutospacing="0" w:after="0" w:afterAutospacing="0" w:line="360" w:lineRule="auto"/>
        <w:jc w:val="both"/>
        <w:rPr>
          <w:sz w:val="28"/>
          <w:szCs w:val="28"/>
          <w:lang w:val="uk-UA"/>
        </w:rPr>
      </w:pPr>
    </w:p>
    <w:p w:rsidR="007D58C5" w:rsidRPr="00816DA0" w:rsidRDefault="0027334C" w:rsidP="0027334C">
      <w:pPr>
        <w:pStyle w:val="c2"/>
        <w:numPr>
          <w:ilvl w:val="0"/>
          <w:numId w:val="8"/>
        </w:numPr>
        <w:tabs>
          <w:tab w:val="left" w:pos="1134"/>
        </w:tabs>
        <w:spacing w:before="0" w:beforeAutospacing="0" w:after="0" w:afterAutospacing="0" w:line="360" w:lineRule="auto"/>
        <w:ind w:left="0" w:firstLine="709"/>
        <w:jc w:val="both"/>
        <w:rPr>
          <w:rStyle w:val="c1"/>
          <w:sz w:val="28"/>
          <w:szCs w:val="28"/>
          <w:lang w:val="uk-UA"/>
        </w:rPr>
      </w:pPr>
      <w:r>
        <w:rPr>
          <w:color w:val="000000"/>
          <w:sz w:val="28"/>
          <w:szCs w:val="28"/>
          <w:lang w:val="uk-UA" w:eastAsia="uk-UA"/>
        </w:rPr>
        <w:t xml:space="preserve">Антонов В. М. </w:t>
      </w:r>
      <w:r w:rsidR="007D58C5" w:rsidRPr="00816DA0">
        <w:rPr>
          <w:color w:val="000000"/>
          <w:sz w:val="28"/>
          <w:szCs w:val="28"/>
          <w:lang w:val="uk-UA" w:eastAsia="uk-UA"/>
        </w:rPr>
        <w:t xml:space="preserve">Інтернет. Енциклопедичне видання: </w:t>
      </w:r>
      <w:proofErr w:type="spellStart"/>
      <w:r w:rsidR="007D58C5" w:rsidRPr="00816DA0">
        <w:rPr>
          <w:color w:val="000000"/>
          <w:sz w:val="28"/>
          <w:szCs w:val="28"/>
          <w:lang w:val="uk-UA" w:eastAsia="uk-UA"/>
        </w:rPr>
        <w:t>навч.-метод</w:t>
      </w:r>
      <w:proofErr w:type="spellEnd"/>
      <w:r w:rsidR="007D58C5" w:rsidRPr="00816DA0">
        <w:rPr>
          <w:color w:val="000000"/>
          <w:sz w:val="28"/>
          <w:szCs w:val="28"/>
          <w:lang w:val="uk-UA" w:eastAsia="uk-UA"/>
        </w:rPr>
        <w:t xml:space="preserve">. </w:t>
      </w:r>
      <w:r w:rsidR="00E80A8C" w:rsidRPr="00816DA0">
        <w:rPr>
          <w:color w:val="000000"/>
          <w:sz w:val="28"/>
          <w:szCs w:val="28"/>
          <w:lang w:val="uk-UA" w:eastAsia="uk-UA"/>
        </w:rPr>
        <w:t xml:space="preserve"> </w:t>
      </w:r>
      <w:r w:rsidR="007D58C5" w:rsidRPr="00816DA0">
        <w:rPr>
          <w:color w:val="000000"/>
          <w:sz w:val="28"/>
          <w:szCs w:val="28"/>
          <w:lang w:val="uk-UA" w:eastAsia="uk-UA"/>
        </w:rPr>
        <w:t xml:space="preserve">посібник / АПН України; Інститут інформаційних технологій і засобів навчання. </w:t>
      </w:r>
      <w:r w:rsidR="001D443E" w:rsidRPr="00816DA0">
        <w:rPr>
          <w:color w:val="000000"/>
          <w:sz w:val="28"/>
          <w:szCs w:val="28"/>
          <w:lang w:val="uk-UA" w:eastAsia="uk-UA"/>
        </w:rPr>
        <w:t>–</w:t>
      </w:r>
      <w:r w:rsidR="007D58C5" w:rsidRPr="00816DA0">
        <w:rPr>
          <w:color w:val="000000"/>
          <w:sz w:val="28"/>
          <w:szCs w:val="28"/>
          <w:lang w:val="uk-UA" w:eastAsia="uk-UA"/>
        </w:rPr>
        <w:t xml:space="preserve"> К. : Редакція "Комп'ютер", 2008. —</w:t>
      </w:r>
    </w:p>
    <w:p w:rsidR="006D76B2" w:rsidRPr="00816DA0" w:rsidRDefault="006D76B2" w:rsidP="0027334C">
      <w:pPr>
        <w:pStyle w:val="c2"/>
        <w:numPr>
          <w:ilvl w:val="0"/>
          <w:numId w:val="8"/>
        </w:numPr>
        <w:tabs>
          <w:tab w:val="left" w:pos="1134"/>
        </w:tabs>
        <w:spacing w:before="0" w:beforeAutospacing="0" w:after="0" w:afterAutospacing="0" w:line="360" w:lineRule="auto"/>
        <w:ind w:left="0" w:firstLine="709"/>
        <w:jc w:val="both"/>
        <w:rPr>
          <w:sz w:val="28"/>
          <w:szCs w:val="28"/>
          <w:lang w:val="uk-UA"/>
        </w:rPr>
      </w:pPr>
      <w:proofErr w:type="spellStart"/>
      <w:r w:rsidRPr="00816DA0">
        <w:rPr>
          <w:rStyle w:val="c1"/>
          <w:sz w:val="28"/>
          <w:szCs w:val="28"/>
          <w:lang w:val="uk-UA"/>
        </w:rPr>
        <w:t>Асмолов</w:t>
      </w:r>
      <w:proofErr w:type="spellEnd"/>
      <w:r w:rsidRPr="00816DA0">
        <w:rPr>
          <w:rStyle w:val="c1"/>
          <w:sz w:val="28"/>
          <w:szCs w:val="28"/>
          <w:lang w:val="uk-UA"/>
        </w:rPr>
        <w:t xml:space="preserve"> А.Г. </w:t>
      </w:r>
      <w:proofErr w:type="spellStart"/>
      <w:r w:rsidRPr="00816DA0">
        <w:rPr>
          <w:rStyle w:val="c1"/>
          <w:sz w:val="28"/>
          <w:szCs w:val="28"/>
          <w:lang w:val="uk-UA"/>
        </w:rPr>
        <w:t>Как</w:t>
      </w:r>
      <w:proofErr w:type="spellEnd"/>
      <w:r w:rsidRPr="00816DA0">
        <w:rPr>
          <w:rStyle w:val="c1"/>
          <w:sz w:val="28"/>
          <w:szCs w:val="28"/>
          <w:lang w:val="uk-UA"/>
        </w:rPr>
        <w:t xml:space="preserve"> </w:t>
      </w:r>
      <w:proofErr w:type="spellStart"/>
      <w:r w:rsidRPr="00816DA0">
        <w:rPr>
          <w:rStyle w:val="c1"/>
          <w:sz w:val="28"/>
          <w:szCs w:val="28"/>
          <w:lang w:val="uk-UA"/>
        </w:rPr>
        <w:t>проектировать</w:t>
      </w:r>
      <w:proofErr w:type="spellEnd"/>
      <w:r w:rsidRPr="00816DA0">
        <w:rPr>
          <w:rStyle w:val="c1"/>
          <w:sz w:val="28"/>
          <w:szCs w:val="28"/>
          <w:lang w:val="uk-UA"/>
        </w:rPr>
        <w:t xml:space="preserve"> </w:t>
      </w:r>
      <w:proofErr w:type="spellStart"/>
      <w:r w:rsidRPr="00816DA0">
        <w:rPr>
          <w:rStyle w:val="c1"/>
          <w:sz w:val="28"/>
          <w:szCs w:val="28"/>
          <w:lang w:val="uk-UA"/>
        </w:rPr>
        <w:t>универсальные</w:t>
      </w:r>
      <w:proofErr w:type="spellEnd"/>
      <w:r w:rsidRPr="00816DA0">
        <w:rPr>
          <w:rStyle w:val="c1"/>
          <w:sz w:val="28"/>
          <w:szCs w:val="28"/>
          <w:lang w:val="uk-UA"/>
        </w:rPr>
        <w:t xml:space="preserve"> </w:t>
      </w:r>
      <w:proofErr w:type="spellStart"/>
      <w:r w:rsidRPr="00816DA0">
        <w:rPr>
          <w:rStyle w:val="c1"/>
          <w:sz w:val="28"/>
          <w:szCs w:val="28"/>
          <w:lang w:val="uk-UA"/>
        </w:rPr>
        <w:t>учебные</w:t>
      </w:r>
      <w:proofErr w:type="spellEnd"/>
      <w:r w:rsidRPr="00816DA0">
        <w:rPr>
          <w:rStyle w:val="c1"/>
          <w:sz w:val="28"/>
          <w:szCs w:val="28"/>
          <w:lang w:val="uk-UA"/>
        </w:rPr>
        <w:t xml:space="preserve"> </w:t>
      </w:r>
      <w:proofErr w:type="spellStart"/>
      <w:r w:rsidRPr="00816DA0">
        <w:rPr>
          <w:rStyle w:val="c1"/>
          <w:sz w:val="28"/>
          <w:szCs w:val="28"/>
          <w:lang w:val="uk-UA"/>
        </w:rPr>
        <w:t>действия</w:t>
      </w:r>
      <w:proofErr w:type="spellEnd"/>
      <w:r w:rsidRPr="00816DA0">
        <w:rPr>
          <w:rStyle w:val="c1"/>
          <w:sz w:val="28"/>
          <w:szCs w:val="28"/>
          <w:lang w:val="uk-UA"/>
        </w:rPr>
        <w:t xml:space="preserve">: от </w:t>
      </w:r>
      <w:proofErr w:type="spellStart"/>
      <w:r w:rsidRPr="00816DA0">
        <w:rPr>
          <w:rStyle w:val="c1"/>
          <w:sz w:val="28"/>
          <w:szCs w:val="28"/>
          <w:lang w:val="uk-UA"/>
        </w:rPr>
        <w:t>действия</w:t>
      </w:r>
      <w:proofErr w:type="spellEnd"/>
      <w:r w:rsidRPr="00816DA0">
        <w:rPr>
          <w:rStyle w:val="c1"/>
          <w:sz w:val="28"/>
          <w:szCs w:val="28"/>
          <w:lang w:val="uk-UA"/>
        </w:rPr>
        <w:t xml:space="preserve"> к </w:t>
      </w:r>
      <w:proofErr w:type="spellStart"/>
      <w:r w:rsidRPr="00816DA0">
        <w:rPr>
          <w:rStyle w:val="c1"/>
          <w:sz w:val="28"/>
          <w:szCs w:val="28"/>
          <w:lang w:val="uk-UA"/>
        </w:rPr>
        <w:t>мысли</w:t>
      </w:r>
      <w:proofErr w:type="spellEnd"/>
      <w:r w:rsidRPr="00816DA0">
        <w:rPr>
          <w:rStyle w:val="c1"/>
          <w:sz w:val="28"/>
          <w:szCs w:val="28"/>
          <w:lang w:val="uk-UA"/>
        </w:rPr>
        <w:t xml:space="preserve">: </w:t>
      </w:r>
      <w:proofErr w:type="spellStart"/>
      <w:r w:rsidRPr="00816DA0">
        <w:rPr>
          <w:rStyle w:val="c1"/>
          <w:sz w:val="28"/>
          <w:szCs w:val="28"/>
          <w:lang w:val="uk-UA"/>
        </w:rPr>
        <w:t>пособие</w:t>
      </w:r>
      <w:proofErr w:type="spellEnd"/>
      <w:r w:rsidRPr="00816DA0">
        <w:rPr>
          <w:rStyle w:val="c1"/>
          <w:sz w:val="28"/>
          <w:szCs w:val="28"/>
          <w:lang w:val="uk-UA"/>
        </w:rPr>
        <w:t xml:space="preserve"> для </w:t>
      </w:r>
      <w:proofErr w:type="spellStart"/>
      <w:r w:rsidRPr="00816DA0">
        <w:rPr>
          <w:rStyle w:val="c1"/>
          <w:sz w:val="28"/>
          <w:szCs w:val="28"/>
          <w:lang w:val="uk-UA"/>
        </w:rPr>
        <w:t>учителей</w:t>
      </w:r>
      <w:proofErr w:type="spellEnd"/>
      <w:r w:rsidRPr="00816DA0">
        <w:rPr>
          <w:rStyle w:val="c1"/>
          <w:sz w:val="28"/>
          <w:szCs w:val="28"/>
          <w:lang w:val="uk-UA"/>
        </w:rPr>
        <w:t xml:space="preserve"> / </w:t>
      </w:r>
      <w:r w:rsidRPr="00816DA0">
        <w:rPr>
          <w:sz w:val="28"/>
          <w:szCs w:val="28"/>
          <w:lang w:val="uk-UA"/>
        </w:rPr>
        <w:t xml:space="preserve">А.Г. </w:t>
      </w:r>
      <w:proofErr w:type="spellStart"/>
      <w:r w:rsidRPr="00816DA0">
        <w:rPr>
          <w:sz w:val="28"/>
          <w:szCs w:val="28"/>
          <w:lang w:val="uk-UA"/>
        </w:rPr>
        <w:t>Асмолов</w:t>
      </w:r>
      <w:proofErr w:type="spellEnd"/>
      <w:r w:rsidRPr="00816DA0">
        <w:rPr>
          <w:sz w:val="28"/>
          <w:szCs w:val="28"/>
          <w:lang w:val="uk-UA"/>
        </w:rPr>
        <w:t xml:space="preserve">, Г.В. </w:t>
      </w:r>
      <w:proofErr w:type="spellStart"/>
      <w:r w:rsidRPr="00816DA0">
        <w:rPr>
          <w:sz w:val="28"/>
          <w:szCs w:val="28"/>
          <w:lang w:val="uk-UA"/>
        </w:rPr>
        <w:t>Бурменская</w:t>
      </w:r>
      <w:proofErr w:type="spellEnd"/>
      <w:r w:rsidRPr="00816DA0">
        <w:rPr>
          <w:sz w:val="28"/>
          <w:szCs w:val="28"/>
          <w:lang w:val="uk-UA"/>
        </w:rPr>
        <w:t xml:space="preserve">, И.А. </w:t>
      </w:r>
      <w:proofErr w:type="spellStart"/>
      <w:r w:rsidRPr="00816DA0">
        <w:rPr>
          <w:sz w:val="28"/>
          <w:szCs w:val="28"/>
          <w:lang w:val="uk-UA"/>
        </w:rPr>
        <w:t>Володарская</w:t>
      </w:r>
      <w:proofErr w:type="spellEnd"/>
      <w:r w:rsidRPr="00816DA0">
        <w:rPr>
          <w:sz w:val="28"/>
          <w:szCs w:val="28"/>
          <w:lang w:val="uk-UA"/>
        </w:rPr>
        <w:t xml:space="preserve">, О.А. </w:t>
      </w:r>
      <w:proofErr w:type="spellStart"/>
      <w:r w:rsidRPr="00816DA0">
        <w:rPr>
          <w:sz w:val="28"/>
          <w:szCs w:val="28"/>
          <w:lang w:val="uk-UA"/>
        </w:rPr>
        <w:t>Карабанова</w:t>
      </w:r>
      <w:proofErr w:type="spellEnd"/>
      <w:r w:rsidRPr="00816DA0">
        <w:rPr>
          <w:sz w:val="28"/>
          <w:szCs w:val="28"/>
          <w:lang w:val="uk-UA"/>
        </w:rPr>
        <w:t xml:space="preserve">, Н.Г. </w:t>
      </w:r>
      <w:proofErr w:type="spellStart"/>
      <w:r w:rsidRPr="00816DA0">
        <w:rPr>
          <w:sz w:val="28"/>
          <w:szCs w:val="28"/>
          <w:lang w:val="uk-UA"/>
        </w:rPr>
        <w:t>Салмина</w:t>
      </w:r>
      <w:proofErr w:type="spellEnd"/>
      <w:r w:rsidRPr="00816DA0">
        <w:rPr>
          <w:sz w:val="28"/>
          <w:szCs w:val="28"/>
          <w:lang w:val="uk-UA"/>
        </w:rPr>
        <w:t xml:space="preserve">, С.В. Молчанов. </w:t>
      </w:r>
      <w:r w:rsidR="001D443E" w:rsidRPr="00816DA0">
        <w:rPr>
          <w:sz w:val="28"/>
          <w:szCs w:val="28"/>
          <w:lang w:val="uk-UA"/>
        </w:rPr>
        <w:t>–</w:t>
      </w:r>
      <w:r w:rsidRPr="00816DA0">
        <w:rPr>
          <w:sz w:val="28"/>
          <w:szCs w:val="28"/>
          <w:lang w:val="uk-UA"/>
        </w:rPr>
        <w:t xml:space="preserve"> М.: </w:t>
      </w:r>
      <w:proofErr w:type="spellStart"/>
      <w:r w:rsidRPr="00816DA0">
        <w:rPr>
          <w:sz w:val="28"/>
          <w:szCs w:val="28"/>
          <w:lang w:val="uk-UA"/>
        </w:rPr>
        <w:t>Просвещение</w:t>
      </w:r>
      <w:proofErr w:type="spellEnd"/>
      <w:r w:rsidRPr="00816DA0">
        <w:rPr>
          <w:sz w:val="28"/>
          <w:szCs w:val="28"/>
          <w:lang w:val="uk-UA"/>
        </w:rPr>
        <w:t xml:space="preserve">, 2008. — 151 с. : </w:t>
      </w:r>
      <w:proofErr w:type="spellStart"/>
      <w:r w:rsidRPr="00816DA0">
        <w:rPr>
          <w:sz w:val="28"/>
          <w:szCs w:val="28"/>
          <w:lang w:val="uk-UA"/>
        </w:rPr>
        <w:t>ил</w:t>
      </w:r>
      <w:proofErr w:type="spellEnd"/>
      <w:r w:rsidRPr="00816DA0">
        <w:rPr>
          <w:rStyle w:val="c1"/>
          <w:sz w:val="28"/>
          <w:szCs w:val="28"/>
          <w:lang w:val="uk-UA"/>
        </w:rPr>
        <w:t>.</w:t>
      </w:r>
    </w:p>
    <w:p w:rsidR="006D76B2" w:rsidRPr="00816DA0" w:rsidRDefault="006D76B2" w:rsidP="0027334C">
      <w:pPr>
        <w:pStyle w:val="ac"/>
        <w:numPr>
          <w:ilvl w:val="0"/>
          <w:numId w:val="8"/>
        </w:numPr>
        <w:tabs>
          <w:tab w:val="left" w:pos="1134"/>
          <w:tab w:val="left" w:pos="7410"/>
        </w:tabs>
        <w:spacing w:after="0" w:line="360" w:lineRule="auto"/>
        <w:ind w:left="0"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Возняк Г.М. «</w:t>
      </w:r>
      <w:proofErr w:type="spellStart"/>
      <w:r w:rsidRPr="00816DA0">
        <w:rPr>
          <w:rFonts w:ascii="Times New Roman" w:hAnsi="Times New Roman" w:cs="Times New Roman"/>
          <w:sz w:val="28"/>
          <w:szCs w:val="28"/>
          <w:lang w:val="uk-UA"/>
        </w:rPr>
        <w:t>Прикладные</w:t>
      </w:r>
      <w:proofErr w:type="spellEnd"/>
      <w:r w:rsidRPr="00816DA0">
        <w:rPr>
          <w:rFonts w:ascii="Times New Roman" w:hAnsi="Times New Roman" w:cs="Times New Roman"/>
          <w:sz w:val="28"/>
          <w:szCs w:val="28"/>
          <w:lang w:val="uk-UA"/>
        </w:rPr>
        <w:t xml:space="preserve"> </w:t>
      </w:r>
      <w:proofErr w:type="spellStart"/>
      <w:r w:rsidRPr="00816DA0">
        <w:rPr>
          <w:rFonts w:ascii="Times New Roman" w:hAnsi="Times New Roman" w:cs="Times New Roman"/>
          <w:sz w:val="28"/>
          <w:szCs w:val="28"/>
          <w:lang w:val="uk-UA"/>
        </w:rPr>
        <w:t>задачи</w:t>
      </w:r>
      <w:proofErr w:type="spellEnd"/>
      <w:r w:rsidRPr="00816DA0">
        <w:rPr>
          <w:rFonts w:ascii="Times New Roman" w:hAnsi="Times New Roman" w:cs="Times New Roman"/>
          <w:sz w:val="28"/>
          <w:szCs w:val="28"/>
          <w:lang w:val="uk-UA"/>
        </w:rPr>
        <w:t xml:space="preserve"> на </w:t>
      </w:r>
      <w:proofErr w:type="spellStart"/>
      <w:r w:rsidRPr="00816DA0">
        <w:rPr>
          <w:rFonts w:ascii="Times New Roman" w:hAnsi="Times New Roman" w:cs="Times New Roman"/>
          <w:sz w:val="28"/>
          <w:szCs w:val="28"/>
          <w:lang w:val="uk-UA"/>
        </w:rPr>
        <w:t>экстремумы</w:t>
      </w:r>
      <w:proofErr w:type="spellEnd"/>
      <w:r w:rsidRPr="00816DA0">
        <w:rPr>
          <w:rFonts w:ascii="Times New Roman" w:hAnsi="Times New Roman" w:cs="Times New Roman"/>
          <w:sz w:val="28"/>
          <w:szCs w:val="28"/>
          <w:lang w:val="uk-UA"/>
        </w:rPr>
        <w:t>»/Г.М.Возняк</w:t>
      </w:r>
      <w:r w:rsidR="001D443E" w:rsidRPr="00816DA0">
        <w:rPr>
          <w:rFonts w:ascii="Times New Roman" w:hAnsi="Times New Roman" w:cs="Times New Roman"/>
          <w:sz w:val="28"/>
          <w:szCs w:val="28"/>
          <w:lang w:val="uk-UA"/>
        </w:rPr>
        <w:t xml:space="preserve"> </w:t>
      </w:r>
      <w:r w:rsidRPr="00816DA0">
        <w:rPr>
          <w:rFonts w:ascii="Times New Roman" w:eastAsia="TimesNewRomanPSMT-Identity-H" w:hAnsi="Times New Roman" w:cs="Times New Roman"/>
          <w:color w:val="000000"/>
          <w:sz w:val="28"/>
          <w:szCs w:val="28"/>
          <w:lang w:val="uk-UA"/>
        </w:rPr>
        <w:t xml:space="preserve">– </w:t>
      </w:r>
      <w:r w:rsidRPr="00816DA0">
        <w:rPr>
          <w:rFonts w:ascii="Times New Roman" w:hAnsi="Times New Roman" w:cs="Times New Roman"/>
          <w:sz w:val="28"/>
          <w:szCs w:val="28"/>
          <w:lang w:val="uk-UA"/>
        </w:rPr>
        <w:t xml:space="preserve"> М.: «</w:t>
      </w:r>
      <w:proofErr w:type="spellStart"/>
      <w:r w:rsidRPr="00816DA0">
        <w:rPr>
          <w:rFonts w:ascii="Times New Roman" w:hAnsi="Times New Roman" w:cs="Times New Roman"/>
          <w:sz w:val="28"/>
          <w:szCs w:val="28"/>
          <w:lang w:val="uk-UA"/>
        </w:rPr>
        <w:t>Просвещение</w:t>
      </w:r>
      <w:proofErr w:type="spellEnd"/>
      <w:r w:rsidRPr="00816DA0">
        <w:rPr>
          <w:rFonts w:ascii="Times New Roman" w:hAnsi="Times New Roman" w:cs="Times New Roman"/>
          <w:sz w:val="28"/>
          <w:szCs w:val="28"/>
          <w:lang w:val="uk-UA"/>
        </w:rPr>
        <w:t>», 1985г.</w:t>
      </w:r>
    </w:p>
    <w:p w:rsidR="006D76B2" w:rsidRPr="00816DA0" w:rsidRDefault="006D76B2" w:rsidP="0027334C">
      <w:pPr>
        <w:pStyle w:val="c2"/>
        <w:numPr>
          <w:ilvl w:val="0"/>
          <w:numId w:val="8"/>
        </w:numPr>
        <w:tabs>
          <w:tab w:val="left" w:pos="1134"/>
        </w:tabs>
        <w:spacing w:before="0" w:beforeAutospacing="0" w:after="0" w:afterAutospacing="0" w:line="360" w:lineRule="auto"/>
        <w:ind w:left="0" w:firstLine="709"/>
        <w:jc w:val="both"/>
        <w:rPr>
          <w:sz w:val="28"/>
          <w:szCs w:val="28"/>
          <w:lang w:val="uk-UA"/>
        </w:rPr>
      </w:pPr>
      <w:proofErr w:type="spellStart"/>
      <w:r w:rsidRPr="00816DA0">
        <w:rPr>
          <w:sz w:val="28"/>
          <w:szCs w:val="28"/>
          <w:lang w:val="uk-UA"/>
        </w:rPr>
        <w:t>Громыко</w:t>
      </w:r>
      <w:proofErr w:type="spellEnd"/>
      <w:r w:rsidRPr="00816DA0">
        <w:rPr>
          <w:sz w:val="28"/>
          <w:szCs w:val="28"/>
          <w:lang w:val="uk-UA"/>
        </w:rPr>
        <w:t>, Ю.В.</w:t>
      </w:r>
      <w:r w:rsidR="0027334C">
        <w:rPr>
          <w:rStyle w:val="c1"/>
          <w:sz w:val="28"/>
          <w:szCs w:val="28"/>
          <w:lang w:val="uk-UA"/>
        </w:rPr>
        <w:t xml:space="preserve"> </w:t>
      </w:r>
      <w:proofErr w:type="spellStart"/>
      <w:r w:rsidRPr="00816DA0">
        <w:rPr>
          <w:rStyle w:val="c1"/>
          <w:sz w:val="28"/>
          <w:szCs w:val="28"/>
          <w:lang w:val="uk-UA"/>
        </w:rPr>
        <w:t>Мыследеятельностная</w:t>
      </w:r>
      <w:proofErr w:type="spellEnd"/>
      <w:r w:rsidRPr="00816DA0">
        <w:rPr>
          <w:rStyle w:val="c1"/>
          <w:sz w:val="28"/>
          <w:szCs w:val="28"/>
          <w:lang w:val="uk-UA"/>
        </w:rPr>
        <w:t xml:space="preserve"> </w:t>
      </w:r>
      <w:proofErr w:type="spellStart"/>
      <w:r w:rsidRPr="00816DA0">
        <w:rPr>
          <w:rStyle w:val="c1"/>
          <w:sz w:val="28"/>
          <w:szCs w:val="28"/>
          <w:lang w:val="uk-UA"/>
        </w:rPr>
        <w:t>педагогика</w:t>
      </w:r>
      <w:proofErr w:type="spellEnd"/>
      <w:r w:rsidRPr="00816DA0">
        <w:rPr>
          <w:rStyle w:val="c1"/>
          <w:sz w:val="28"/>
          <w:szCs w:val="28"/>
          <w:lang w:val="uk-UA"/>
        </w:rPr>
        <w:t xml:space="preserve"> : </w:t>
      </w:r>
      <w:proofErr w:type="spellStart"/>
      <w:r w:rsidRPr="00816DA0">
        <w:rPr>
          <w:rStyle w:val="c1"/>
          <w:sz w:val="28"/>
          <w:szCs w:val="28"/>
          <w:lang w:val="uk-UA"/>
        </w:rPr>
        <w:t>теоретико-практическое</w:t>
      </w:r>
      <w:proofErr w:type="spellEnd"/>
      <w:r w:rsidRPr="00816DA0">
        <w:rPr>
          <w:rStyle w:val="c1"/>
          <w:sz w:val="28"/>
          <w:szCs w:val="28"/>
          <w:lang w:val="uk-UA"/>
        </w:rPr>
        <w:t xml:space="preserve"> </w:t>
      </w:r>
      <w:proofErr w:type="spellStart"/>
      <w:r w:rsidRPr="00816DA0">
        <w:rPr>
          <w:rStyle w:val="c1"/>
          <w:sz w:val="28"/>
          <w:szCs w:val="28"/>
          <w:lang w:val="uk-UA"/>
        </w:rPr>
        <w:t>руководство</w:t>
      </w:r>
      <w:proofErr w:type="spellEnd"/>
      <w:r w:rsidRPr="00816DA0">
        <w:rPr>
          <w:rStyle w:val="c1"/>
          <w:sz w:val="28"/>
          <w:szCs w:val="28"/>
          <w:lang w:val="uk-UA"/>
        </w:rPr>
        <w:t xml:space="preserve"> по </w:t>
      </w:r>
      <w:proofErr w:type="spellStart"/>
      <w:r w:rsidRPr="00816DA0">
        <w:rPr>
          <w:rStyle w:val="c1"/>
          <w:sz w:val="28"/>
          <w:szCs w:val="28"/>
          <w:lang w:val="uk-UA"/>
        </w:rPr>
        <w:t>освоению</w:t>
      </w:r>
      <w:proofErr w:type="spellEnd"/>
      <w:r w:rsidRPr="00816DA0">
        <w:rPr>
          <w:rStyle w:val="c1"/>
          <w:sz w:val="28"/>
          <w:szCs w:val="28"/>
          <w:lang w:val="uk-UA"/>
        </w:rPr>
        <w:t xml:space="preserve"> </w:t>
      </w:r>
      <w:proofErr w:type="spellStart"/>
      <w:r w:rsidRPr="00816DA0">
        <w:rPr>
          <w:rStyle w:val="c1"/>
          <w:sz w:val="28"/>
          <w:szCs w:val="28"/>
          <w:lang w:val="uk-UA"/>
        </w:rPr>
        <w:t>высших</w:t>
      </w:r>
      <w:proofErr w:type="spellEnd"/>
      <w:r w:rsidRPr="00816DA0">
        <w:rPr>
          <w:rStyle w:val="c1"/>
          <w:sz w:val="28"/>
          <w:szCs w:val="28"/>
          <w:lang w:val="uk-UA"/>
        </w:rPr>
        <w:t xml:space="preserve"> </w:t>
      </w:r>
      <w:proofErr w:type="spellStart"/>
      <w:r w:rsidRPr="00816DA0">
        <w:rPr>
          <w:rStyle w:val="c1"/>
          <w:sz w:val="28"/>
          <w:szCs w:val="28"/>
          <w:lang w:val="uk-UA"/>
        </w:rPr>
        <w:t>образцов</w:t>
      </w:r>
      <w:proofErr w:type="spellEnd"/>
      <w:r w:rsidRPr="00816DA0">
        <w:rPr>
          <w:rStyle w:val="c1"/>
          <w:sz w:val="28"/>
          <w:szCs w:val="28"/>
          <w:lang w:val="uk-UA"/>
        </w:rPr>
        <w:t xml:space="preserve"> </w:t>
      </w:r>
      <w:proofErr w:type="spellStart"/>
      <w:r w:rsidRPr="00816DA0">
        <w:rPr>
          <w:rStyle w:val="c1"/>
          <w:sz w:val="28"/>
          <w:szCs w:val="28"/>
          <w:lang w:val="uk-UA"/>
        </w:rPr>
        <w:t>педагогического</w:t>
      </w:r>
      <w:proofErr w:type="spellEnd"/>
      <w:r w:rsidRPr="00816DA0">
        <w:rPr>
          <w:rStyle w:val="c1"/>
          <w:sz w:val="28"/>
          <w:szCs w:val="28"/>
          <w:lang w:val="uk-UA"/>
        </w:rPr>
        <w:t xml:space="preserve"> </w:t>
      </w:r>
      <w:proofErr w:type="spellStart"/>
      <w:r w:rsidRPr="00816DA0">
        <w:rPr>
          <w:rStyle w:val="c1"/>
          <w:sz w:val="28"/>
          <w:szCs w:val="28"/>
          <w:lang w:val="uk-UA"/>
        </w:rPr>
        <w:t>искусства</w:t>
      </w:r>
      <w:proofErr w:type="spellEnd"/>
      <w:r w:rsidRPr="00816DA0">
        <w:rPr>
          <w:rStyle w:val="c1"/>
          <w:sz w:val="28"/>
          <w:szCs w:val="28"/>
          <w:lang w:val="uk-UA"/>
        </w:rPr>
        <w:t xml:space="preserve"> </w:t>
      </w:r>
      <w:r w:rsidR="00F01EB1" w:rsidRPr="00816DA0">
        <w:rPr>
          <w:rStyle w:val="c1"/>
          <w:sz w:val="28"/>
          <w:szCs w:val="28"/>
          <w:lang w:val="uk-UA"/>
        </w:rPr>
        <w:t xml:space="preserve">/ Ю.В. </w:t>
      </w:r>
      <w:proofErr w:type="spellStart"/>
      <w:r w:rsidR="00F01EB1" w:rsidRPr="00816DA0">
        <w:rPr>
          <w:rStyle w:val="c1"/>
          <w:sz w:val="28"/>
          <w:szCs w:val="28"/>
          <w:lang w:val="uk-UA"/>
        </w:rPr>
        <w:t>Громыко</w:t>
      </w:r>
      <w:proofErr w:type="spellEnd"/>
      <w:r w:rsidR="00F01EB1" w:rsidRPr="00816DA0">
        <w:rPr>
          <w:rStyle w:val="c1"/>
          <w:sz w:val="28"/>
          <w:szCs w:val="28"/>
          <w:lang w:val="uk-UA"/>
        </w:rPr>
        <w:t xml:space="preserve">. – </w:t>
      </w:r>
      <w:proofErr w:type="spellStart"/>
      <w:r w:rsidR="00F01EB1" w:rsidRPr="00816DA0">
        <w:rPr>
          <w:rStyle w:val="c1"/>
          <w:sz w:val="28"/>
          <w:szCs w:val="28"/>
          <w:lang w:val="uk-UA"/>
        </w:rPr>
        <w:t>Минск</w:t>
      </w:r>
      <w:proofErr w:type="spellEnd"/>
      <w:r w:rsidR="00F01EB1" w:rsidRPr="00816DA0">
        <w:rPr>
          <w:rStyle w:val="c1"/>
          <w:sz w:val="28"/>
          <w:szCs w:val="28"/>
          <w:lang w:val="uk-UA"/>
        </w:rPr>
        <w:t xml:space="preserve"> : </w:t>
      </w:r>
      <w:proofErr w:type="spellStart"/>
      <w:r w:rsidR="00F01EB1" w:rsidRPr="00816DA0">
        <w:rPr>
          <w:rStyle w:val="c1"/>
          <w:sz w:val="28"/>
          <w:szCs w:val="28"/>
          <w:lang w:val="uk-UA"/>
        </w:rPr>
        <w:t>Технопринт</w:t>
      </w:r>
      <w:proofErr w:type="spellEnd"/>
      <w:r w:rsidR="00F01EB1" w:rsidRPr="00816DA0">
        <w:rPr>
          <w:rStyle w:val="c1"/>
          <w:sz w:val="28"/>
          <w:szCs w:val="28"/>
          <w:lang w:val="uk-UA"/>
        </w:rPr>
        <w:t>, 2000. – 376 с.</w:t>
      </w:r>
    </w:p>
    <w:p w:rsidR="006D76B2" w:rsidRPr="00816DA0" w:rsidRDefault="006D76B2" w:rsidP="0027334C">
      <w:pPr>
        <w:pStyle w:val="ac"/>
        <w:numPr>
          <w:ilvl w:val="0"/>
          <w:numId w:val="8"/>
        </w:numPr>
        <w:tabs>
          <w:tab w:val="left" w:pos="1134"/>
          <w:tab w:val="left" w:pos="7410"/>
        </w:tabs>
        <w:spacing w:after="0" w:line="360" w:lineRule="auto"/>
        <w:ind w:left="0" w:firstLine="709"/>
        <w:jc w:val="both"/>
        <w:rPr>
          <w:rFonts w:ascii="Times New Roman" w:hAnsi="Times New Roman" w:cs="Times New Roman"/>
          <w:sz w:val="28"/>
          <w:szCs w:val="28"/>
          <w:lang w:val="uk-UA"/>
        </w:rPr>
      </w:pPr>
      <w:proofErr w:type="spellStart"/>
      <w:r w:rsidRPr="00816DA0">
        <w:rPr>
          <w:rFonts w:ascii="Times New Roman" w:hAnsi="Times New Roman" w:cs="Times New Roman"/>
          <w:sz w:val="28"/>
          <w:szCs w:val="28"/>
          <w:lang w:val="uk-UA"/>
        </w:rPr>
        <w:t>Денищева</w:t>
      </w:r>
      <w:proofErr w:type="spellEnd"/>
      <w:r w:rsidRPr="00816DA0">
        <w:rPr>
          <w:rFonts w:ascii="Times New Roman" w:hAnsi="Times New Roman" w:cs="Times New Roman"/>
          <w:sz w:val="28"/>
          <w:szCs w:val="28"/>
          <w:lang w:val="uk-UA"/>
        </w:rPr>
        <w:t xml:space="preserve">, Л.О. </w:t>
      </w:r>
      <w:proofErr w:type="spellStart"/>
      <w:r w:rsidRPr="00816DA0">
        <w:rPr>
          <w:rFonts w:ascii="Times New Roman" w:hAnsi="Times New Roman" w:cs="Times New Roman"/>
          <w:sz w:val="28"/>
          <w:szCs w:val="28"/>
          <w:lang w:val="uk-UA"/>
        </w:rPr>
        <w:t>Проверка</w:t>
      </w:r>
      <w:proofErr w:type="spellEnd"/>
      <w:r w:rsidRPr="00816DA0">
        <w:rPr>
          <w:rFonts w:ascii="Times New Roman" w:hAnsi="Times New Roman" w:cs="Times New Roman"/>
          <w:sz w:val="28"/>
          <w:szCs w:val="28"/>
          <w:lang w:val="uk-UA"/>
        </w:rPr>
        <w:t xml:space="preserve"> </w:t>
      </w:r>
      <w:proofErr w:type="spellStart"/>
      <w:r w:rsidRPr="00816DA0">
        <w:rPr>
          <w:rFonts w:ascii="Times New Roman" w:hAnsi="Times New Roman" w:cs="Times New Roman"/>
          <w:sz w:val="28"/>
          <w:szCs w:val="28"/>
          <w:lang w:val="uk-UA"/>
        </w:rPr>
        <w:t>компетентности</w:t>
      </w:r>
      <w:proofErr w:type="spellEnd"/>
      <w:r w:rsidRPr="00816DA0">
        <w:rPr>
          <w:rFonts w:ascii="Times New Roman" w:hAnsi="Times New Roman" w:cs="Times New Roman"/>
          <w:sz w:val="28"/>
          <w:szCs w:val="28"/>
          <w:lang w:val="uk-UA"/>
        </w:rPr>
        <w:t xml:space="preserve"> </w:t>
      </w:r>
      <w:proofErr w:type="spellStart"/>
      <w:r w:rsidRPr="00816DA0">
        <w:rPr>
          <w:rFonts w:ascii="Times New Roman" w:hAnsi="Times New Roman" w:cs="Times New Roman"/>
          <w:sz w:val="28"/>
          <w:szCs w:val="28"/>
          <w:lang w:val="uk-UA"/>
        </w:rPr>
        <w:t>выпускников</w:t>
      </w:r>
      <w:proofErr w:type="spellEnd"/>
      <w:r w:rsidRPr="00816DA0">
        <w:rPr>
          <w:rFonts w:ascii="Times New Roman" w:hAnsi="Times New Roman" w:cs="Times New Roman"/>
          <w:sz w:val="28"/>
          <w:szCs w:val="28"/>
          <w:lang w:val="uk-UA"/>
        </w:rPr>
        <w:t xml:space="preserve"> </w:t>
      </w:r>
      <w:proofErr w:type="spellStart"/>
      <w:r w:rsidRPr="00816DA0">
        <w:rPr>
          <w:rFonts w:ascii="Times New Roman" w:hAnsi="Times New Roman" w:cs="Times New Roman"/>
          <w:sz w:val="28"/>
          <w:szCs w:val="28"/>
          <w:lang w:val="uk-UA"/>
        </w:rPr>
        <w:t>средней</w:t>
      </w:r>
      <w:proofErr w:type="spellEnd"/>
      <w:r w:rsidRPr="00816DA0">
        <w:rPr>
          <w:rFonts w:ascii="Times New Roman" w:hAnsi="Times New Roman" w:cs="Times New Roman"/>
          <w:sz w:val="28"/>
          <w:szCs w:val="28"/>
          <w:lang w:val="uk-UA"/>
        </w:rPr>
        <w:t xml:space="preserve"> </w:t>
      </w:r>
      <w:proofErr w:type="spellStart"/>
      <w:r w:rsidRPr="00816DA0">
        <w:rPr>
          <w:rFonts w:ascii="Times New Roman" w:hAnsi="Times New Roman" w:cs="Times New Roman"/>
          <w:sz w:val="28"/>
          <w:szCs w:val="28"/>
          <w:lang w:val="uk-UA"/>
        </w:rPr>
        <w:t>школы</w:t>
      </w:r>
      <w:proofErr w:type="spellEnd"/>
      <w:r w:rsidRPr="00816DA0">
        <w:rPr>
          <w:rFonts w:ascii="Times New Roman" w:hAnsi="Times New Roman" w:cs="Times New Roman"/>
          <w:sz w:val="28"/>
          <w:szCs w:val="28"/>
          <w:lang w:val="uk-UA"/>
        </w:rPr>
        <w:t xml:space="preserve"> при </w:t>
      </w:r>
      <w:proofErr w:type="spellStart"/>
      <w:r w:rsidRPr="00816DA0">
        <w:rPr>
          <w:rFonts w:ascii="Times New Roman" w:hAnsi="Times New Roman" w:cs="Times New Roman"/>
          <w:sz w:val="28"/>
          <w:szCs w:val="28"/>
          <w:lang w:val="uk-UA"/>
        </w:rPr>
        <w:t>оценке</w:t>
      </w:r>
      <w:proofErr w:type="spellEnd"/>
      <w:r w:rsidRPr="00816DA0">
        <w:rPr>
          <w:rFonts w:ascii="Times New Roman" w:hAnsi="Times New Roman" w:cs="Times New Roman"/>
          <w:sz w:val="28"/>
          <w:szCs w:val="28"/>
          <w:lang w:val="uk-UA"/>
        </w:rPr>
        <w:t xml:space="preserve"> </w:t>
      </w:r>
      <w:proofErr w:type="spellStart"/>
      <w:r w:rsidRPr="00816DA0">
        <w:rPr>
          <w:rFonts w:ascii="Times New Roman" w:hAnsi="Times New Roman" w:cs="Times New Roman"/>
          <w:sz w:val="28"/>
          <w:szCs w:val="28"/>
          <w:lang w:val="uk-UA"/>
        </w:rPr>
        <w:t>образовательных</w:t>
      </w:r>
      <w:proofErr w:type="spellEnd"/>
      <w:r w:rsidRPr="00816DA0">
        <w:rPr>
          <w:rFonts w:ascii="Times New Roman" w:hAnsi="Times New Roman" w:cs="Times New Roman"/>
          <w:sz w:val="28"/>
          <w:szCs w:val="28"/>
          <w:lang w:val="uk-UA"/>
        </w:rPr>
        <w:t xml:space="preserve"> </w:t>
      </w:r>
      <w:proofErr w:type="spellStart"/>
      <w:r w:rsidRPr="00816DA0">
        <w:rPr>
          <w:rFonts w:ascii="Times New Roman" w:hAnsi="Times New Roman" w:cs="Times New Roman"/>
          <w:sz w:val="28"/>
          <w:szCs w:val="28"/>
          <w:lang w:val="uk-UA"/>
        </w:rPr>
        <w:t>достижений</w:t>
      </w:r>
      <w:proofErr w:type="spellEnd"/>
      <w:r w:rsidRPr="00816DA0">
        <w:rPr>
          <w:rFonts w:ascii="Times New Roman" w:hAnsi="Times New Roman" w:cs="Times New Roman"/>
          <w:sz w:val="28"/>
          <w:szCs w:val="28"/>
          <w:lang w:val="uk-UA"/>
        </w:rPr>
        <w:t xml:space="preserve"> по </w:t>
      </w:r>
      <w:proofErr w:type="spellStart"/>
      <w:r w:rsidRPr="00816DA0">
        <w:rPr>
          <w:rFonts w:ascii="Times New Roman" w:hAnsi="Times New Roman" w:cs="Times New Roman"/>
          <w:sz w:val="28"/>
          <w:szCs w:val="28"/>
          <w:lang w:val="uk-UA"/>
        </w:rPr>
        <w:t>математике</w:t>
      </w:r>
      <w:proofErr w:type="spellEnd"/>
      <w:r w:rsidRPr="00816DA0">
        <w:rPr>
          <w:rFonts w:ascii="Times New Roman" w:hAnsi="Times New Roman" w:cs="Times New Roman"/>
          <w:sz w:val="28"/>
          <w:szCs w:val="28"/>
          <w:lang w:val="uk-UA"/>
        </w:rPr>
        <w:t xml:space="preserve"> / Л.О. </w:t>
      </w:r>
      <w:proofErr w:type="spellStart"/>
      <w:r w:rsidRPr="00816DA0">
        <w:rPr>
          <w:rFonts w:ascii="Times New Roman" w:hAnsi="Times New Roman" w:cs="Times New Roman"/>
          <w:sz w:val="28"/>
          <w:szCs w:val="28"/>
          <w:lang w:val="uk-UA"/>
        </w:rPr>
        <w:t>Денищева</w:t>
      </w:r>
      <w:proofErr w:type="spellEnd"/>
      <w:r w:rsidRPr="00816DA0">
        <w:rPr>
          <w:rFonts w:ascii="Times New Roman" w:hAnsi="Times New Roman" w:cs="Times New Roman"/>
          <w:sz w:val="28"/>
          <w:szCs w:val="28"/>
          <w:lang w:val="uk-UA"/>
        </w:rPr>
        <w:t xml:space="preserve">, Ю.А. </w:t>
      </w:r>
      <w:proofErr w:type="spellStart"/>
      <w:r w:rsidRPr="00816DA0">
        <w:rPr>
          <w:rFonts w:ascii="Times New Roman" w:hAnsi="Times New Roman" w:cs="Times New Roman"/>
          <w:sz w:val="28"/>
          <w:szCs w:val="28"/>
          <w:lang w:val="uk-UA"/>
        </w:rPr>
        <w:t>Глазков</w:t>
      </w:r>
      <w:proofErr w:type="spellEnd"/>
      <w:r w:rsidRPr="00816DA0">
        <w:rPr>
          <w:rFonts w:ascii="Times New Roman" w:hAnsi="Times New Roman" w:cs="Times New Roman"/>
          <w:sz w:val="28"/>
          <w:szCs w:val="28"/>
          <w:lang w:val="uk-UA"/>
        </w:rPr>
        <w:t xml:space="preserve">, К.А. </w:t>
      </w:r>
      <w:proofErr w:type="spellStart"/>
      <w:r w:rsidRPr="00816DA0">
        <w:rPr>
          <w:rFonts w:ascii="Times New Roman" w:hAnsi="Times New Roman" w:cs="Times New Roman"/>
          <w:sz w:val="28"/>
          <w:szCs w:val="28"/>
          <w:lang w:val="uk-UA"/>
        </w:rPr>
        <w:t>Краснянская</w:t>
      </w:r>
      <w:proofErr w:type="spellEnd"/>
      <w:r w:rsidRPr="00816DA0">
        <w:rPr>
          <w:rFonts w:ascii="Times New Roman" w:hAnsi="Times New Roman" w:cs="Times New Roman"/>
          <w:sz w:val="28"/>
          <w:szCs w:val="28"/>
          <w:lang w:val="uk-UA"/>
        </w:rPr>
        <w:t xml:space="preserve"> // Математика в </w:t>
      </w:r>
      <w:proofErr w:type="spellStart"/>
      <w:r w:rsidRPr="00816DA0">
        <w:rPr>
          <w:rFonts w:ascii="Times New Roman" w:hAnsi="Times New Roman" w:cs="Times New Roman"/>
          <w:sz w:val="28"/>
          <w:szCs w:val="28"/>
          <w:lang w:val="uk-UA"/>
        </w:rPr>
        <w:t>школе</w:t>
      </w:r>
      <w:proofErr w:type="spellEnd"/>
      <w:r w:rsidRPr="00816DA0">
        <w:rPr>
          <w:rFonts w:ascii="Times New Roman" w:hAnsi="Times New Roman" w:cs="Times New Roman"/>
          <w:sz w:val="28"/>
          <w:szCs w:val="28"/>
          <w:lang w:val="uk-UA"/>
        </w:rPr>
        <w:t>. – 2008. – № 6. – С. 19-30.</w:t>
      </w:r>
    </w:p>
    <w:p w:rsidR="006D76B2" w:rsidRPr="00816DA0" w:rsidRDefault="006D76B2" w:rsidP="0027334C">
      <w:pPr>
        <w:pStyle w:val="ac"/>
        <w:numPr>
          <w:ilvl w:val="0"/>
          <w:numId w:val="8"/>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816DA0">
        <w:rPr>
          <w:rFonts w:ascii="Times New Roman" w:eastAsia="Times New Roman" w:hAnsi="Times New Roman" w:cs="Times New Roman"/>
          <w:color w:val="000000"/>
          <w:sz w:val="28"/>
          <w:szCs w:val="28"/>
          <w:lang w:val="uk-UA" w:eastAsia="uk-UA"/>
        </w:rPr>
        <w:t>Жуковська А.Л. Комп’ютерні технології навчання як запорука якісної освіти у світлі сучасних новітніх інформаційних досягнень.</w:t>
      </w:r>
    </w:p>
    <w:p w:rsidR="006D76B2" w:rsidRPr="00816DA0" w:rsidRDefault="006D76B2" w:rsidP="0027334C">
      <w:pPr>
        <w:pStyle w:val="ac"/>
        <w:numPr>
          <w:ilvl w:val="0"/>
          <w:numId w:val="8"/>
        </w:numPr>
        <w:tabs>
          <w:tab w:val="left" w:pos="1134"/>
          <w:tab w:val="left" w:pos="7410"/>
        </w:tabs>
        <w:spacing w:after="0" w:line="360" w:lineRule="auto"/>
        <w:ind w:left="0" w:firstLine="709"/>
        <w:jc w:val="both"/>
        <w:rPr>
          <w:rFonts w:ascii="Times New Roman" w:hAnsi="Times New Roman" w:cs="Times New Roman"/>
          <w:sz w:val="28"/>
          <w:szCs w:val="28"/>
          <w:lang w:val="uk-UA"/>
        </w:rPr>
      </w:pPr>
      <w:proofErr w:type="spellStart"/>
      <w:r w:rsidRPr="00816DA0">
        <w:rPr>
          <w:rFonts w:ascii="Times New Roman" w:hAnsi="Times New Roman" w:cs="Times New Roman"/>
          <w:sz w:val="28"/>
          <w:szCs w:val="28"/>
          <w:lang w:val="uk-UA"/>
        </w:rPr>
        <w:t>Клоков</w:t>
      </w:r>
      <w:proofErr w:type="spellEnd"/>
      <w:r w:rsidRPr="00816DA0">
        <w:rPr>
          <w:rFonts w:ascii="Times New Roman" w:hAnsi="Times New Roman" w:cs="Times New Roman"/>
          <w:sz w:val="28"/>
          <w:szCs w:val="28"/>
          <w:lang w:val="uk-UA"/>
        </w:rPr>
        <w:t xml:space="preserve">, Е.В. </w:t>
      </w:r>
      <w:proofErr w:type="spellStart"/>
      <w:r w:rsidRPr="00816DA0">
        <w:rPr>
          <w:rFonts w:ascii="Times New Roman" w:hAnsi="Times New Roman" w:cs="Times New Roman"/>
          <w:sz w:val="28"/>
          <w:szCs w:val="28"/>
          <w:lang w:val="uk-UA"/>
        </w:rPr>
        <w:t>Технологии</w:t>
      </w:r>
      <w:proofErr w:type="spellEnd"/>
      <w:r w:rsidRPr="00816DA0">
        <w:rPr>
          <w:rFonts w:ascii="Times New Roman" w:hAnsi="Times New Roman" w:cs="Times New Roman"/>
          <w:sz w:val="28"/>
          <w:szCs w:val="28"/>
          <w:lang w:val="uk-UA"/>
        </w:rPr>
        <w:t xml:space="preserve"> проектного </w:t>
      </w:r>
      <w:proofErr w:type="spellStart"/>
      <w:r w:rsidRPr="00816DA0">
        <w:rPr>
          <w:rFonts w:ascii="Times New Roman" w:hAnsi="Times New Roman" w:cs="Times New Roman"/>
          <w:sz w:val="28"/>
          <w:szCs w:val="28"/>
          <w:lang w:val="uk-UA"/>
        </w:rPr>
        <w:t>обучения</w:t>
      </w:r>
      <w:proofErr w:type="spellEnd"/>
      <w:r w:rsidRPr="00816DA0">
        <w:rPr>
          <w:rFonts w:ascii="Times New Roman" w:hAnsi="Times New Roman" w:cs="Times New Roman"/>
          <w:sz w:val="28"/>
          <w:szCs w:val="28"/>
          <w:lang w:val="uk-UA"/>
        </w:rPr>
        <w:t xml:space="preserve"> / Е.В. </w:t>
      </w:r>
      <w:proofErr w:type="spellStart"/>
      <w:r w:rsidRPr="00816DA0">
        <w:rPr>
          <w:rFonts w:ascii="Times New Roman" w:hAnsi="Times New Roman" w:cs="Times New Roman"/>
          <w:sz w:val="28"/>
          <w:szCs w:val="28"/>
          <w:lang w:val="uk-UA"/>
        </w:rPr>
        <w:t>Клоков</w:t>
      </w:r>
      <w:proofErr w:type="spellEnd"/>
      <w:r w:rsidRPr="00816DA0">
        <w:rPr>
          <w:rFonts w:ascii="Times New Roman" w:hAnsi="Times New Roman" w:cs="Times New Roman"/>
          <w:sz w:val="28"/>
          <w:szCs w:val="28"/>
          <w:lang w:val="uk-UA"/>
        </w:rPr>
        <w:t xml:space="preserve">, А.В. Денисов // </w:t>
      </w:r>
      <w:proofErr w:type="spellStart"/>
      <w:r w:rsidRPr="00816DA0">
        <w:rPr>
          <w:rFonts w:ascii="Times New Roman" w:hAnsi="Times New Roman" w:cs="Times New Roman"/>
          <w:sz w:val="28"/>
          <w:szCs w:val="28"/>
          <w:lang w:val="uk-UA"/>
        </w:rPr>
        <w:t>Профильная</w:t>
      </w:r>
      <w:proofErr w:type="spellEnd"/>
      <w:r w:rsidRPr="00816DA0">
        <w:rPr>
          <w:rFonts w:ascii="Times New Roman" w:hAnsi="Times New Roman" w:cs="Times New Roman"/>
          <w:sz w:val="28"/>
          <w:szCs w:val="28"/>
          <w:lang w:val="uk-UA"/>
        </w:rPr>
        <w:t xml:space="preserve"> </w:t>
      </w:r>
      <w:proofErr w:type="spellStart"/>
      <w:r w:rsidRPr="00816DA0">
        <w:rPr>
          <w:rFonts w:ascii="Times New Roman" w:hAnsi="Times New Roman" w:cs="Times New Roman"/>
          <w:sz w:val="28"/>
          <w:szCs w:val="28"/>
          <w:lang w:val="uk-UA"/>
        </w:rPr>
        <w:t>школа.</w:t>
      </w:r>
      <w:r w:rsidRPr="00816DA0">
        <w:rPr>
          <w:rFonts w:ascii="Times New Roman" w:hAnsi="Times New Roman" w:cs="Times New Roman"/>
          <w:sz w:val="28"/>
          <w:szCs w:val="28"/>
          <w:lang w:val="uk-UA"/>
        </w:rPr>
        <w:softHyphen/>
      </w:r>
      <w:r w:rsidRPr="00816DA0">
        <w:rPr>
          <w:rFonts w:ascii="Times New Roman" w:eastAsia="Times New Roman" w:hAnsi="Times New Roman" w:cs="Times New Roman"/>
          <w:sz w:val="28"/>
          <w:szCs w:val="28"/>
          <w:lang w:val="uk-UA"/>
        </w:rPr>
        <w:t>–</w:t>
      </w:r>
      <w:proofErr w:type="spellEnd"/>
      <w:r w:rsidRPr="00816DA0">
        <w:rPr>
          <w:rFonts w:ascii="Times New Roman" w:eastAsia="Times New Roman" w:hAnsi="Times New Roman" w:cs="Times New Roman"/>
          <w:sz w:val="28"/>
          <w:szCs w:val="28"/>
          <w:lang w:val="uk-UA"/>
        </w:rPr>
        <w:t xml:space="preserve"> </w:t>
      </w:r>
      <w:r w:rsidRPr="00816DA0">
        <w:rPr>
          <w:rFonts w:ascii="Times New Roman" w:hAnsi="Times New Roman" w:cs="Times New Roman"/>
          <w:sz w:val="28"/>
          <w:szCs w:val="28"/>
          <w:lang w:val="uk-UA"/>
        </w:rPr>
        <w:t>2006.</w:t>
      </w:r>
      <w:r w:rsidRPr="00816DA0">
        <w:rPr>
          <w:rFonts w:ascii="Times New Roman" w:eastAsia="Times New Roman" w:hAnsi="Times New Roman" w:cs="Times New Roman"/>
          <w:sz w:val="28"/>
          <w:szCs w:val="28"/>
          <w:lang w:val="uk-UA"/>
        </w:rPr>
        <w:t xml:space="preserve">– </w:t>
      </w:r>
      <w:r w:rsidRPr="00816DA0">
        <w:rPr>
          <w:rFonts w:ascii="Times New Roman" w:hAnsi="Times New Roman" w:cs="Times New Roman"/>
          <w:sz w:val="28"/>
          <w:szCs w:val="28"/>
          <w:lang w:val="uk-UA"/>
        </w:rPr>
        <w:t>№2.</w:t>
      </w:r>
      <w:r w:rsidRPr="00816DA0">
        <w:rPr>
          <w:rFonts w:ascii="Times New Roman" w:eastAsia="Times New Roman" w:hAnsi="Times New Roman" w:cs="Times New Roman"/>
          <w:sz w:val="28"/>
          <w:szCs w:val="28"/>
          <w:lang w:val="uk-UA"/>
        </w:rPr>
        <w:t xml:space="preserve">– </w:t>
      </w:r>
      <w:r w:rsidRPr="00816DA0">
        <w:rPr>
          <w:rFonts w:ascii="Times New Roman" w:hAnsi="Times New Roman" w:cs="Times New Roman"/>
          <w:sz w:val="28"/>
          <w:szCs w:val="28"/>
          <w:lang w:val="uk-UA"/>
        </w:rPr>
        <w:t>С.29-30.</w:t>
      </w:r>
    </w:p>
    <w:p w:rsidR="006D76B2" w:rsidRPr="00816DA0" w:rsidRDefault="006D76B2" w:rsidP="0027334C">
      <w:pPr>
        <w:pStyle w:val="ac"/>
        <w:numPr>
          <w:ilvl w:val="0"/>
          <w:numId w:val="8"/>
        </w:numPr>
        <w:tabs>
          <w:tab w:val="left" w:pos="1134"/>
          <w:tab w:val="left" w:pos="7410"/>
        </w:tabs>
        <w:spacing w:after="0" w:line="360" w:lineRule="auto"/>
        <w:ind w:left="0" w:firstLine="709"/>
        <w:jc w:val="both"/>
        <w:rPr>
          <w:rFonts w:ascii="Times New Roman" w:eastAsia="TimesNewRomanPSMT-Identity-H" w:hAnsi="Times New Roman" w:cs="Times New Roman"/>
          <w:color w:val="000000"/>
          <w:sz w:val="28"/>
          <w:szCs w:val="28"/>
          <w:lang w:val="uk-UA"/>
        </w:rPr>
      </w:pPr>
      <w:proofErr w:type="spellStart"/>
      <w:r w:rsidRPr="00816DA0">
        <w:rPr>
          <w:rFonts w:ascii="Times New Roman" w:eastAsia="Times New Roman" w:hAnsi="Times New Roman" w:cs="Times New Roman"/>
          <w:sz w:val="28"/>
          <w:szCs w:val="28"/>
          <w:lang w:val="uk-UA"/>
        </w:rPr>
        <w:t>Лебедев</w:t>
      </w:r>
      <w:proofErr w:type="spellEnd"/>
      <w:r w:rsidRPr="00816DA0">
        <w:rPr>
          <w:rFonts w:ascii="Times New Roman" w:eastAsia="Times New Roman" w:hAnsi="Times New Roman" w:cs="Times New Roman"/>
          <w:sz w:val="28"/>
          <w:szCs w:val="28"/>
          <w:lang w:val="uk-UA"/>
        </w:rPr>
        <w:t xml:space="preserve"> О.Е. </w:t>
      </w:r>
      <w:proofErr w:type="spellStart"/>
      <w:r w:rsidRPr="00816DA0">
        <w:rPr>
          <w:rFonts w:ascii="Times New Roman" w:eastAsia="Times New Roman" w:hAnsi="Times New Roman" w:cs="Times New Roman"/>
          <w:sz w:val="28"/>
          <w:szCs w:val="28"/>
          <w:lang w:val="uk-UA"/>
        </w:rPr>
        <w:t>Компетентностный</w:t>
      </w:r>
      <w:proofErr w:type="spellEnd"/>
      <w:r w:rsidRPr="00816DA0">
        <w:rPr>
          <w:rFonts w:ascii="Times New Roman" w:eastAsia="Times New Roman" w:hAnsi="Times New Roman" w:cs="Times New Roman"/>
          <w:sz w:val="28"/>
          <w:szCs w:val="28"/>
          <w:lang w:val="uk-UA"/>
        </w:rPr>
        <w:t xml:space="preserve"> </w:t>
      </w:r>
      <w:proofErr w:type="spellStart"/>
      <w:r w:rsidRPr="00816DA0">
        <w:rPr>
          <w:rFonts w:ascii="Times New Roman" w:eastAsia="Times New Roman" w:hAnsi="Times New Roman" w:cs="Times New Roman"/>
          <w:sz w:val="28"/>
          <w:szCs w:val="28"/>
          <w:lang w:val="uk-UA"/>
        </w:rPr>
        <w:t>подход</w:t>
      </w:r>
      <w:proofErr w:type="spellEnd"/>
      <w:r w:rsidRPr="00816DA0">
        <w:rPr>
          <w:rFonts w:ascii="Times New Roman" w:eastAsia="Times New Roman" w:hAnsi="Times New Roman" w:cs="Times New Roman"/>
          <w:sz w:val="28"/>
          <w:szCs w:val="28"/>
          <w:lang w:val="uk-UA"/>
        </w:rPr>
        <w:t xml:space="preserve"> в </w:t>
      </w:r>
      <w:proofErr w:type="spellStart"/>
      <w:r w:rsidRPr="00816DA0">
        <w:rPr>
          <w:rFonts w:ascii="Times New Roman" w:eastAsia="Times New Roman" w:hAnsi="Times New Roman" w:cs="Times New Roman"/>
          <w:sz w:val="28"/>
          <w:szCs w:val="28"/>
          <w:lang w:val="uk-UA"/>
        </w:rPr>
        <w:t>образовании</w:t>
      </w:r>
      <w:proofErr w:type="spellEnd"/>
      <w:r w:rsidRPr="00816DA0">
        <w:rPr>
          <w:rFonts w:ascii="Times New Roman" w:eastAsia="Times New Roman" w:hAnsi="Times New Roman" w:cs="Times New Roman"/>
          <w:sz w:val="28"/>
          <w:szCs w:val="28"/>
          <w:lang w:val="uk-UA"/>
        </w:rPr>
        <w:t xml:space="preserve"> // </w:t>
      </w:r>
      <w:proofErr w:type="spellStart"/>
      <w:r w:rsidRPr="00816DA0">
        <w:rPr>
          <w:rFonts w:ascii="Times New Roman" w:eastAsia="Times New Roman" w:hAnsi="Times New Roman" w:cs="Times New Roman"/>
          <w:sz w:val="28"/>
          <w:szCs w:val="28"/>
          <w:lang w:val="uk-UA"/>
        </w:rPr>
        <w:t>Школьные</w:t>
      </w:r>
      <w:proofErr w:type="spellEnd"/>
      <w:r w:rsidRPr="00816DA0">
        <w:rPr>
          <w:rFonts w:ascii="Times New Roman" w:eastAsia="Times New Roman" w:hAnsi="Times New Roman" w:cs="Times New Roman"/>
          <w:sz w:val="28"/>
          <w:szCs w:val="28"/>
          <w:lang w:val="uk-UA"/>
        </w:rPr>
        <w:t xml:space="preserve"> </w:t>
      </w:r>
      <w:proofErr w:type="spellStart"/>
      <w:r w:rsidRPr="00816DA0">
        <w:rPr>
          <w:rFonts w:ascii="Times New Roman" w:eastAsia="Times New Roman" w:hAnsi="Times New Roman" w:cs="Times New Roman"/>
          <w:sz w:val="28"/>
          <w:szCs w:val="28"/>
          <w:lang w:val="uk-UA"/>
        </w:rPr>
        <w:t>технологии</w:t>
      </w:r>
      <w:proofErr w:type="spellEnd"/>
      <w:r w:rsidRPr="00816DA0">
        <w:rPr>
          <w:rFonts w:ascii="Times New Roman" w:eastAsia="Times New Roman" w:hAnsi="Times New Roman" w:cs="Times New Roman"/>
          <w:sz w:val="28"/>
          <w:szCs w:val="28"/>
          <w:lang w:val="uk-UA"/>
        </w:rPr>
        <w:t xml:space="preserve">. </w:t>
      </w:r>
      <w:r w:rsidRPr="00816DA0">
        <w:rPr>
          <w:rFonts w:ascii="Times New Roman" w:eastAsia="TimesNewRomanPSMT-Identity-H" w:hAnsi="Times New Roman" w:cs="Times New Roman"/>
          <w:color w:val="000000"/>
          <w:sz w:val="28"/>
          <w:szCs w:val="28"/>
          <w:lang w:val="uk-UA"/>
        </w:rPr>
        <w:t xml:space="preserve">– </w:t>
      </w:r>
      <w:r w:rsidRPr="00816DA0">
        <w:rPr>
          <w:rFonts w:ascii="Times New Roman" w:eastAsia="Times New Roman" w:hAnsi="Times New Roman" w:cs="Times New Roman"/>
          <w:sz w:val="28"/>
          <w:szCs w:val="28"/>
          <w:lang w:val="uk-UA"/>
        </w:rPr>
        <w:t xml:space="preserve">2004. </w:t>
      </w:r>
      <w:r w:rsidRPr="00816DA0">
        <w:rPr>
          <w:rFonts w:ascii="Times New Roman" w:eastAsia="TimesNewRomanPSMT-Identity-H" w:hAnsi="Times New Roman" w:cs="Times New Roman"/>
          <w:color w:val="000000"/>
          <w:sz w:val="28"/>
          <w:szCs w:val="28"/>
          <w:lang w:val="uk-UA"/>
        </w:rPr>
        <w:t xml:space="preserve">– </w:t>
      </w:r>
      <w:r w:rsidRPr="00816DA0">
        <w:rPr>
          <w:rFonts w:ascii="Times New Roman" w:eastAsia="Times New Roman" w:hAnsi="Times New Roman" w:cs="Times New Roman"/>
          <w:sz w:val="28"/>
          <w:szCs w:val="28"/>
          <w:lang w:val="uk-UA"/>
        </w:rPr>
        <w:t xml:space="preserve">№ 5. </w:t>
      </w:r>
      <w:r w:rsidRPr="00816DA0">
        <w:rPr>
          <w:rFonts w:ascii="Times New Roman" w:eastAsia="TimesNewRomanPSMT-Identity-H" w:hAnsi="Times New Roman" w:cs="Times New Roman"/>
          <w:color w:val="000000"/>
          <w:sz w:val="28"/>
          <w:szCs w:val="28"/>
          <w:lang w:val="uk-UA"/>
        </w:rPr>
        <w:t xml:space="preserve">– </w:t>
      </w:r>
      <w:r w:rsidRPr="00816DA0">
        <w:rPr>
          <w:rFonts w:ascii="Times New Roman" w:eastAsia="Times New Roman" w:hAnsi="Times New Roman" w:cs="Times New Roman"/>
          <w:sz w:val="28"/>
          <w:szCs w:val="28"/>
          <w:lang w:val="uk-UA"/>
        </w:rPr>
        <w:t>С. 3-12.</w:t>
      </w:r>
      <w:r w:rsidR="00F01EB1" w:rsidRPr="00816DA0">
        <w:rPr>
          <w:rFonts w:ascii="Times New Roman" w:eastAsia="Times New Roman" w:hAnsi="Times New Roman" w:cs="Times New Roman"/>
          <w:sz w:val="28"/>
          <w:szCs w:val="28"/>
          <w:lang w:val="uk-UA"/>
        </w:rPr>
        <w:t xml:space="preserve"> </w:t>
      </w:r>
      <w:proofErr w:type="spellStart"/>
      <w:r w:rsidRPr="00816DA0">
        <w:rPr>
          <w:rFonts w:ascii="Times New Roman" w:eastAsia="TimesNewRomanPSMT-Identity-H" w:hAnsi="Times New Roman" w:cs="Times New Roman"/>
          <w:color w:val="000000"/>
          <w:sz w:val="28"/>
          <w:szCs w:val="28"/>
          <w:lang w:val="uk-UA"/>
        </w:rPr>
        <w:t>Минск</w:t>
      </w:r>
      <w:proofErr w:type="spellEnd"/>
      <w:r w:rsidRPr="00816DA0">
        <w:rPr>
          <w:rFonts w:ascii="Times New Roman" w:eastAsia="TimesNewRomanPSMT-Identity-H" w:hAnsi="Times New Roman" w:cs="Times New Roman"/>
          <w:color w:val="000000"/>
          <w:sz w:val="28"/>
          <w:szCs w:val="28"/>
          <w:lang w:val="uk-UA"/>
        </w:rPr>
        <w:t xml:space="preserve">: </w:t>
      </w:r>
      <w:proofErr w:type="spellStart"/>
      <w:r w:rsidRPr="00816DA0">
        <w:rPr>
          <w:rFonts w:ascii="Times New Roman" w:eastAsia="TimesNewRomanPSMT-Identity-H" w:hAnsi="Times New Roman" w:cs="Times New Roman"/>
          <w:color w:val="000000"/>
          <w:sz w:val="28"/>
          <w:szCs w:val="28"/>
          <w:lang w:val="uk-UA"/>
        </w:rPr>
        <w:t>Высшая</w:t>
      </w:r>
      <w:proofErr w:type="spellEnd"/>
      <w:r w:rsidRPr="00816DA0">
        <w:rPr>
          <w:rFonts w:ascii="Times New Roman" w:eastAsia="TimesNewRomanPSMT-Identity-H" w:hAnsi="Times New Roman" w:cs="Times New Roman"/>
          <w:color w:val="000000"/>
          <w:sz w:val="28"/>
          <w:szCs w:val="28"/>
          <w:lang w:val="uk-UA"/>
        </w:rPr>
        <w:t xml:space="preserve"> школа, 1986. – 414 с.</w:t>
      </w:r>
    </w:p>
    <w:p w:rsidR="006D76B2" w:rsidRPr="00816DA0" w:rsidRDefault="006D76B2" w:rsidP="0027334C">
      <w:pPr>
        <w:pStyle w:val="c2"/>
        <w:numPr>
          <w:ilvl w:val="0"/>
          <w:numId w:val="8"/>
        </w:numPr>
        <w:tabs>
          <w:tab w:val="left" w:pos="1134"/>
        </w:tabs>
        <w:spacing w:before="0" w:beforeAutospacing="0" w:after="0" w:afterAutospacing="0" w:line="360" w:lineRule="auto"/>
        <w:ind w:left="0" w:firstLine="709"/>
        <w:jc w:val="both"/>
        <w:rPr>
          <w:sz w:val="28"/>
          <w:szCs w:val="28"/>
          <w:lang w:val="uk-UA"/>
        </w:rPr>
      </w:pPr>
      <w:proofErr w:type="spellStart"/>
      <w:r w:rsidRPr="00816DA0">
        <w:rPr>
          <w:rStyle w:val="c1"/>
          <w:sz w:val="28"/>
          <w:szCs w:val="28"/>
          <w:lang w:val="uk-UA"/>
        </w:rPr>
        <w:t>Михеева</w:t>
      </w:r>
      <w:proofErr w:type="spellEnd"/>
      <w:r w:rsidRPr="00816DA0">
        <w:rPr>
          <w:rStyle w:val="c1"/>
          <w:sz w:val="28"/>
          <w:szCs w:val="28"/>
          <w:lang w:val="uk-UA"/>
        </w:rPr>
        <w:t xml:space="preserve"> Ю.В. </w:t>
      </w:r>
      <w:proofErr w:type="spellStart"/>
      <w:r w:rsidRPr="00816DA0">
        <w:rPr>
          <w:rStyle w:val="c1"/>
          <w:sz w:val="28"/>
          <w:szCs w:val="28"/>
          <w:lang w:val="uk-UA"/>
        </w:rPr>
        <w:t>Проектирование</w:t>
      </w:r>
      <w:proofErr w:type="spellEnd"/>
      <w:r w:rsidRPr="00816DA0">
        <w:rPr>
          <w:rStyle w:val="c1"/>
          <w:sz w:val="28"/>
          <w:szCs w:val="28"/>
          <w:lang w:val="uk-UA"/>
        </w:rPr>
        <w:t xml:space="preserve"> </w:t>
      </w:r>
      <w:proofErr w:type="spellStart"/>
      <w:r w:rsidRPr="00816DA0">
        <w:rPr>
          <w:rStyle w:val="c1"/>
          <w:sz w:val="28"/>
          <w:szCs w:val="28"/>
          <w:lang w:val="uk-UA"/>
        </w:rPr>
        <w:t>урока</w:t>
      </w:r>
      <w:proofErr w:type="spellEnd"/>
      <w:r w:rsidRPr="00816DA0">
        <w:rPr>
          <w:rStyle w:val="c1"/>
          <w:sz w:val="28"/>
          <w:szCs w:val="28"/>
          <w:lang w:val="uk-UA"/>
        </w:rPr>
        <w:t xml:space="preserve"> с </w:t>
      </w:r>
      <w:proofErr w:type="spellStart"/>
      <w:r w:rsidRPr="00816DA0">
        <w:rPr>
          <w:rStyle w:val="c1"/>
          <w:sz w:val="28"/>
          <w:szCs w:val="28"/>
          <w:lang w:val="uk-UA"/>
        </w:rPr>
        <w:t>позиции</w:t>
      </w:r>
      <w:proofErr w:type="spellEnd"/>
      <w:r w:rsidRPr="00816DA0">
        <w:rPr>
          <w:rStyle w:val="c1"/>
          <w:sz w:val="28"/>
          <w:szCs w:val="28"/>
          <w:lang w:val="uk-UA"/>
        </w:rPr>
        <w:t xml:space="preserve"> </w:t>
      </w:r>
      <w:proofErr w:type="spellStart"/>
      <w:r w:rsidRPr="00816DA0">
        <w:rPr>
          <w:rStyle w:val="c1"/>
          <w:sz w:val="28"/>
          <w:szCs w:val="28"/>
          <w:lang w:val="uk-UA"/>
        </w:rPr>
        <w:t>формирования</w:t>
      </w:r>
      <w:proofErr w:type="spellEnd"/>
      <w:r w:rsidRPr="00816DA0">
        <w:rPr>
          <w:rStyle w:val="c1"/>
          <w:sz w:val="28"/>
          <w:szCs w:val="28"/>
          <w:lang w:val="uk-UA"/>
        </w:rPr>
        <w:t xml:space="preserve"> </w:t>
      </w:r>
      <w:proofErr w:type="spellStart"/>
      <w:r w:rsidRPr="00816DA0">
        <w:rPr>
          <w:rStyle w:val="c1"/>
          <w:sz w:val="28"/>
          <w:szCs w:val="28"/>
          <w:lang w:val="uk-UA"/>
        </w:rPr>
        <w:t>универсальных</w:t>
      </w:r>
      <w:proofErr w:type="spellEnd"/>
      <w:r w:rsidRPr="00816DA0">
        <w:rPr>
          <w:rStyle w:val="c1"/>
          <w:sz w:val="28"/>
          <w:szCs w:val="28"/>
          <w:lang w:val="uk-UA"/>
        </w:rPr>
        <w:t xml:space="preserve"> </w:t>
      </w:r>
      <w:proofErr w:type="spellStart"/>
      <w:r w:rsidRPr="00816DA0">
        <w:rPr>
          <w:rStyle w:val="c1"/>
          <w:sz w:val="28"/>
          <w:szCs w:val="28"/>
          <w:lang w:val="uk-UA"/>
        </w:rPr>
        <w:t>учебных</w:t>
      </w:r>
      <w:proofErr w:type="spellEnd"/>
      <w:r w:rsidRPr="00816DA0">
        <w:rPr>
          <w:rStyle w:val="c1"/>
          <w:sz w:val="28"/>
          <w:szCs w:val="28"/>
          <w:lang w:val="uk-UA"/>
        </w:rPr>
        <w:t xml:space="preserve"> </w:t>
      </w:r>
      <w:proofErr w:type="spellStart"/>
      <w:r w:rsidRPr="00816DA0">
        <w:rPr>
          <w:rStyle w:val="c1"/>
          <w:sz w:val="28"/>
          <w:szCs w:val="28"/>
          <w:lang w:val="uk-UA"/>
        </w:rPr>
        <w:t>действий</w:t>
      </w:r>
      <w:proofErr w:type="spellEnd"/>
      <w:r w:rsidRPr="00816DA0">
        <w:rPr>
          <w:rStyle w:val="c1"/>
          <w:sz w:val="28"/>
          <w:szCs w:val="28"/>
          <w:lang w:val="uk-UA"/>
        </w:rPr>
        <w:t>: (</w:t>
      </w:r>
      <w:proofErr w:type="spellStart"/>
      <w:r w:rsidRPr="00816DA0">
        <w:rPr>
          <w:rStyle w:val="c1"/>
          <w:sz w:val="28"/>
          <w:szCs w:val="28"/>
          <w:lang w:val="uk-UA"/>
        </w:rPr>
        <w:t>Статья</w:t>
      </w:r>
      <w:proofErr w:type="spellEnd"/>
      <w:r w:rsidRPr="00816DA0">
        <w:rPr>
          <w:rStyle w:val="c1"/>
          <w:sz w:val="28"/>
          <w:szCs w:val="28"/>
          <w:lang w:val="uk-UA"/>
        </w:rPr>
        <w:t xml:space="preserve">)// </w:t>
      </w:r>
      <w:proofErr w:type="spellStart"/>
      <w:r w:rsidRPr="00816DA0">
        <w:rPr>
          <w:rStyle w:val="c1"/>
          <w:sz w:val="28"/>
          <w:szCs w:val="28"/>
          <w:lang w:val="uk-UA"/>
        </w:rPr>
        <w:t>Учительская</w:t>
      </w:r>
      <w:proofErr w:type="spellEnd"/>
      <w:r w:rsidRPr="00816DA0">
        <w:rPr>
          <w:rStyle w:val="c1"/>
          <w:sz w:val="28"/>
          <w:szCs w:val="28"/>
          <w:lang w:val="uk-UA"/>
        </w:rPr>
        <w:t xml:space="preserve"> газета. - 2012</w:t>
      </w:r>
      <w:r w:rsidR="00816DA0">
        <w:rPr>
          <w:rStyle w:val="c1"/>
          <w:sz w:val="28"/>
          <w:szCs w:val="28"/>
          <w:lang w:val="uk-UA"/>
        </w:rPr>
        <w:t>.</w:t>
      </w:r>
    </w:p>
    <w:p w:rsidR="006D76B2" w:rsidRPr="00816DA0" w:rsidRDefault="006D76B2" w:rsidP="0027334C">
      <w:pPr>
        <w:pStyle w:val="c2"/>
        <w:numPr>
          <w:ilvl w:val="0"/>
          <w:numId w:val="8"/>
        </w:numPr>
        <w:tabs>
          <w:tab w:val="left" w:pos="1134"/>
        </w:tabs>
        <w:spacing w:before="0" w:beforeAutospacing="0" w:after="0" w:afterAutospacing="0" w:line="360" w:lineRule="auto"/>
        <w:ind w:left="0" w:firstLine="709"/>
        <w:jc w:val="both"/>
        <w:rPr>
          <w:sz w:val="28"/>
          <w:szCs w:val="28"/>
          <w:lang w:val="uk-UA"/>
        </w:rPr>
      </w:pPr>
      <w:proofErr w:type="spellStart"/>
      <w:r w:rsidRPr="00816DA0">
        <w:rPr>
          <w:rStyle w:val="c1"/>
          <w:sz w:val="28"/>
          <w:szCs w:val="28"/>
          <w:lang w:val="uk-UA"/>
        </w:rPr>
        <w:t>Михеева</w:t>
      </w:r>
      <w:proofErr w:type="spellEnd"/>
      <w:r w:rsidRPr="00816DA0">
        <w:rPr>
          <w:rStyle w:val="c1"/>
          <w:sz w:val="28"/>
          <w:szCs w:val="28"/>
          <w:lang w:val="uk-UA"/>
        </w:rPr>
        <w:t xml:space="preserve"> Ю.В. Урок. В </w:t>
      </w:r>
      <w:proofErr w:type="spellStart"/>
      <w:r w:rsidRPr="00816DA0">
        <w:rPr>
          <w:rStyle w:val="c1"/>
          <w:sz w:val="28"/>
          <w:szCs w:val="28"/>
          <w:lang w:val="uk-UA"/>
        </w:rPr>
        <w:t>чём</w:t>
      </w:r>
      <w:proofErr w:type="spellEnd"/>
      <w:r w:rsidRPr="00816DA0">
        <w:rPr>
          <w:rStyle w:val="c1"/>
          <w:sz w:val="28"/>
          <w:szCs w:val="28"/>
          <w:lang w:val="uk-UA"/>
        </w:rPr>
        <w:t xml:space="preserve"> суть </w:t>
      </w:r>
      <w:proofErr w:type="spellStart"/>
      <w:r w:rsidRPr="00816DA0">
        <w:rPr>
          <w:rStyle w:val="c1"/>
          <w:sz w:val="28"/>
          <w:szCs w:val="28"/>
          <w:lang w:val="uk-UA"/>
        </w:rPr>
        <w:t>изменений</w:t>
      </w:r>
      <w:proofErr w:type="spellEnd"/>
      <w:r w:rsidRPr="00816DA0">
        <w:rPr>
          <w:rStyle w:val="c1"/>
          <w:sz w:val="28"/>
          <w:szCs w:val="28"/>
          <w:lang w:val="uk-UA"/>
        </w:rPr>
        <w:t xml:space="preserve"> с </w:t>
      </w:r>
      <w:proofErr w:type="spellStart"/>
      <w:r w:rsidRPr="00816DA0">
        <w:rPr>
          <w:rStyle w:val="c1"/>
          <w:sz w:val="28"/>
          <w:szCs w:val="28"/>
          <w:lang w:val="uk-UA"/>
        </w:rPr>
        <w:t>введением</w:t>
      </w:r>
      <w:proofErr w:type="spellEnd"/>
      <w:r w:rsidRPr="00816DA0">
        <w:rPr>
          <w:rStyle w:val="c1"/>
          <w:sz w:val="28"/>
          <w:szCs w:val="28"/>
          <w:lang w:val="uk-UA"/>
        </w:rPr>
        <w:t xml:space="preserve"> ФГОС начального </w:t>
      </w:r>
      <w:proofErr w:type="spellStart"/>
      <w:r w:rsidRPr="00816DA0">
        <w:rPr>
          <w:rStyle w:val="c1"/>
          <w:sz w:val="28"/>
          <w:szCs w:val="28"/>
          <w:lang w:val="uk-UA"/>
        </w:rPr>
        <w:t>общего</w:t>
      </w:r>
      <w:proofErr w:type="spellEnd"/>
      <w:r w:rsidRPr="00816DA0">
        <w:rPr>
          <w:rStyle w:val="c1"/>
          <w:sz w:val="28"/>
          <w:szCs w:val="28"/>
          <w:lang w:val="uk-UA"/>
        </w:rPr>
        <w:t xml:space="preserve"> </w:t>
      </w:r>
      <w:proofErr w:type="spellStart"/>
      <w:r w:rsidRPr="00816DA0">
        <w:rPr>
          <w:rStyle w:val="c1"/>
          <w:sz w:val="28"/>
          <w:szCs w:val="28"/>
          <w:lang w:val="uk-UA"/>
        </w:rPr>
        <w:t>образования</w:t>
      </w:r>
      <w:proofErr w:type="spellEnd"/>
      <w:r w:rsidRPr="00816DA0">
        <w:rPr>
          <w:rStyle w:val="c1"/>
          <w:sz w:val="28"/>
          <w:szCs w:val="28"/>
          <w:lang w:val="uk-UA"/>
        </w:rPr>
        <w:t>: (</w:t>
      </w:r>
      <w:proofErr w:type="spellStart"/>
      <w:r w:rsidRPr="00816DA0">
        <w:rPr>
          <w:rStyle w:val="c1"/>
          <w:sz w:val="28"/>
          <w:szCs w:val="28"/>
          <w:lang w:val="uk-UA"/>
        </w:rPr>
        <w:t>Статья</w:t>
      </w:r>
      <w:proofErr w:type="spellEnd"/>
      <w:r w:rsidRPr="00816DA0">
        <w:rPr>
          <w:rStyle w:val="c1"/>
          <w:sz w:val="28"/>
          <w:szCs w:val="28"/>
          <w:lang w:val="uk-UA"/>
        </w:rPr>
        <w:t xml:space="preserve">) // </w:t>
      </w:r>
      <w:proofErr w:type="spellStart"/>
      <w:r w:rsidRPr="00816DA0">
        <w:rPr>
          <w:rStyle w:val="c1"/>
          <w:sz w:val="28"/>
          <w:szCs w:val="28"/>
          <w:lang w:val="uk-UA"/>
        </w:rPr>
        <w:t>Науч</w:t>
      </w:r>
      <w:proofErr w:type="spellEnd"/>
      <w:r w:rsidRPr="00816DA0">
        <w:rPr>
          <w:rStyle w:val="c1"/>
          <w:sz w:val="28"/>
          <w:szCs w:val="28"/>
          <w:lang w:val="uk-UA"/>
        </w:rPr>
        <w:t xml:space="preserve">. – </w:t>
      </w:r>
      <w:proofErr w:type="spellStart"/>
      <w:r w:rsidRPr="00816DA0">
        <w:rPr>
          <w:rStyle w:val="c1"/>
          <w:sz w:val="28"/>
          <w:szCs w:val="28"/>
          <w:lang w:val="uk-UA"/>
        </w:rPr>
        <w:t>практ</w:t>
      </w:r>
      <w:proofErr w:type="spellEnd"/>
      <w:r w:rsidRPr="00816DA0">
        <w:rPr>
          <w:rStyle w:val="c1"/>
          <w:sz w:val="28"/>
          <w:szCs w:val="28"/>
          <w:lang w:val="uk-UA"/>
        </w:rPr>
        <w:t>. жур.«</w:t>
      </w:r>
      <w:proofErr w:type="spellStart"/>
      <w:r w:rsidRPr="00816DA0">
        <w:rPr>
          <w:rStyle w:val="c1"/>
          <w:sz w:val="28"/>
          <w:szCs w:val="28"/>
          <w:lang w:val="uk-UA"/>
        </w:rPr>
        <w:t>Академический</w:t>
      </w:r>
      <w:proofErr w:type="spellEnd"/>
      <w:r w:rsidRPr="00816DA0">
        <w:rPr>
          <w:rStyle w:val="c1"/>
          <w:sz w:val="28"/>
          <w:szCs w:val="28"/>
          <w:lang w:val="uk-UA"/>
        </w:rPr>
        <w:t xml:space="preserve"> </w:t>
      </w:r>
      <w:proofErr w:type="spellStart"/>
      <w:r w:rsidRPr="00816DA0">
        <w:rPr>
          <w:rStyle w:val="c1"/>
          <w:sz w:val="28"/>
          <w:szCs w:val="28"/>
          <w:lang w:val="uk-UA"/>
        </w:rPr>
        <w:t>вестник</w:t>
      </w:r>
      <w:proofErr w:type="spellEnd"/>
      <w:r w:rsidRPr="00816DA0">
        <w:rPr>
          <w:rStyle w:val="c1"/>
          <w:sz w:val="28"/>
          <w:szCs w:val="28"/>
          <w:lang w:val="uk-UA"/>
        </w:rPr>
        <w:t xml:space="preserve">» / </w:t>
      </w:r>
      <w:proofErr w:type="spellStart"/>
      <w:r w:rsidRPr="00816DA0">
        <w:rPr>
          <w:rStyle w:val="c1"/>
          <w:sz w:val="28"/>
          <w:szCs w:val="28"/>
          <w:lang w:val="uk-UA"/>
        </w:rPr>
        <w:t>Мин</w:t>
      </w:r>
      <w:proofErr w:type="spellEnd"/>
      <w:r w:rsidRPr="00816DA0">
        <w:rPr>
          <w:rStyle w:val="c1"/>
          <w:sz w:val="28"/>
          <w:szCs w:val="28"/>
          <w:lang w:val="uk-UA"/>
        </w:rPr>
        <w:t xml:space="preserve">. обр. </w:t>
      </w:r>
      <w:proofErr w:type="spellStart"/>
      <w:r w:rsidRPr="00816DA0">
        <w:rPr>
          <w:rStyle w:val="c1"/>
          <w:sz w:val="28"/>
          <w:szCs w:val="28"/>
          <w:lang w:val="uk-UA"/>
        </w:rPr>
        <w:t>МО</w:t>
      </w:r>
      <w:proofErr w:type="spellEnd"/>
      <w:r w:rsidRPr="00816DA0">
        <w:rPr>
          <w:rStyle w:val="c1"/>
          <w:sz w:val="28"/>
          <w:szCs w:val="28"/>
          <w:lang w:val="uk-UA"/>
        </w:rPr>
        <w:t xml:space="preserve"> ЦКО АСОУ. – 2011. – </w:t>
      </w:r>
      <w:proofErr w:type="spellStart"/>
      <w:r w:rsidRPr="00816DA0">
        <w:rPr>
          <w:rStyle w:val="c1"/>
          <w:sz w:val="28"/>
          <w:szCs w:val="28"/>
          <w:lang w:val="uk-UA"/>
        </w:rPr>
        <w:t>Вып</w:t>
      </w:r>
      <w:proofErr w:type="spellEnd"/>
      <w:r w:rsidRPr="00816DA0">
        <w:rPr>
          <w:rStyle w:val="c1"/>
          <w:sz w:val="28"/>
          <w:szCs w:val="28"/>
          <w:lang w:val="uk-UA"/>
        </w:rPr>
        <w:t>. 1(3). – С.46-54.</w:t>
      </w:r>
    </w:p>
    <w:p w:rsidR="006D76B2" w:rsidRPr="00816DA0" w:rsidRDefault="006D76B2" w:rsidP="0027334C">
      <w:pPr>
        <w:pStyle w:val="ac"/>
        <w:numPr>
          <w:ilvl w:val="0"/>
          <w:numId w:val="8"/>
        </w:numPr>
        <w:tabs>
          <w:tab w:val="left" w:pos="1134"/>
          <w:tab w:val="left" w:pos="7410"/>
        </w:tabs>
        <w:spacing w:after="0" w:line="360" w:lineRule="auto"/>
        <w:ind w:left="0" w:firstLine="709"/>
        <w:jc w:val="both"/>
        <w:rPr>
          <w:rFonts w:ascii="Times New Roman" w:hAnsi="Times New Roman" w:cs="Times New Roman"/>
          <w:sz w:val="28"/>
          <w:szCs w:val="28"/>
          <w:lang w:val="uk-UA"/>
        </w:rPr>
      </w:pPr>
      <w:proofErr w:type="spellStart"/>
      <w:r w:rsidRPr="00816DA0">
        <w:rPr>
          <w:rFonts w:ascii="Times New Roman" w:eastAsia="Times New Roman" w:hAnsi="Times New Roman" w:cs="Times New Roman"/>
          <w:sz w:val="28"/>
          <w:szCs w:val="28"/>
          <w:lang w:val="uk-UA"/>
        </w:rPr>
        <w:t>Мишкевич</w:t>
      </w:r>
      <w:proofErr w:type="spellEnd"/>
      <w:r w:rsidRPr="00816DA0">
        <w:rPr>
          <w:rFonts w:ascii="Times New Roman" w:eastAsia="Times New Roman" w:hAnsi="Times New Roman" w:cs="Times New Roman"/>
          <w:sz w:val="28"/>
          <w:szCs w:val="28"/>
          <w:lang w:val="uk-UA"/>
        </w:rPr>
        <w:t xml:space="preserve"> Г. И. Доктор </w:t>
      </w:r>
      <w:proofErr w:type="spellStart"/>
      <w:r w:rsidRPr="00816DA0">
        <w:rPr>
          <w:rFonts w:ascii="Times New Roman" w:eastAsia="Times New Roman" w:hAnsi="Times New Roman" w:cs="Times New Roman"/>
          <w:sz w:val="28"/>
          <w:szCs w:val="28"/>
          <w:lang w:val="uk-UA"/>
        </w:rPr>
        <w:t>занимательных</w:t>
      </w:r>
      <w:proofErr w:type="spellEnd"/>
      <w:r w:rsidRPr="00816DA0">
        <w:rPr>
          <w:rFonts w:ascii="Times New Roman" w:eastAsia="Times New Roman" w:hAnsi="Times New Roman" w:cs="Times New Roman"/>
          <w:sz w:val="28"/>
          <w:szCs w:val="28"/>
          <w:lang w:val="uk-UA"/>
        </w:rPr>
        <w:t xml:space="preserve"> наук: </w:t>
      </w:r>
      <w:proofErr w:type="spellStart"/>
      <w:r w:rsidRPr="00816DA0">
        <w:rPr>
          <w:rFonts w:ascii="Times New Roman" w:eastAsia="Times New Roman" w:hAnsi="Times New Roman" w:cs="Times New Roman"/>
          <w:sz w:val="28"/>
          <w:szCs w:val="28"/>
          <w:lang w:val="uk-UA"/>
        </w:rPr>
        <w:t>Жизнь</w:t>
      </w:r>
      <w:proofErr w:type="spellEnd"/>
      <w:r w:rsidRPr="00816DA0">
        <w:rPr>
          <w:rFonts w:ascii="Times New Roman" w:eastAsia="Times New Roman" w:hAnsi="Times New Roman" w:cs="Times New Roman"/>
          <w:sz w:val="28"/>
          <w:szCs w:val="28"/>
          <w:lang w:val="uk-UA"/>
        </w:rPr>
        <w:t xml:space="preserve"> и </w:t>
      </w:r>
      <w:proofErr w:type="spellStart"/>
      <w:r w:rsidRPr="00816DA0">
        <w:rPr>
          <w:rFonts w:ascii="Times New Roman" w:eastAsia="Times New Roman" w:hAnsi="Times New Roman" w:cs="Times New Roman"/>
          <w:sz w:val="28"/>
          <w:szCs w:val="28"/>
          <w:lang w:val="uk-UA"/>
        </w:rPr>
        <w:t>творчество</w:t>
      </w:r>
      <w:proofErr w:type="spellEnd"/>
      <w:r w:rsidRPr="00816DA0">
        <w:rPr>
          <w:rFonts w:ascii="Times New Roman" w:eastAsia="Times New Roman" w:hAnsi="Times New Roman" w:cs="Times New Roman"/>
          <w:sz w:val="28"/>
          <w:szCs w:val="28"/>
          <w:lang w:val="uk-UA"/>
        </w:rPr>
        <w:t xml:space="preserve"> Я. И.    </w:t>
      </w:r>
      <w:proofErr w:type="spellStart"/>
      <w:r w:rsidRPr="00816DA0">
        <w:rPr>
          <w:rFonts w:ascii="Times New Roman" w:eastAsia="Times New Roman" w:hAnsi="Times New Roman" w:cs="Times New Roman"/>
          <w:sz w:val="28"/>
          <w:szCs w:val="28"/>
          <w:lang w:val="uk-UA"/>
        </w:rPr>
        <w:t>Перельмана</w:t>
      </w:r>
      <w:proofErr w:type="spellEnd"/>
      <w:r w:rsidRPr="00816DA0">
        <w:rPr>
          <w:rFonts w:ascii="Times New Roman" w:eastAsia="Times New Roman" w:hAnsi="Times New Roman" w:cs="Times New Roman"/>
          <w:sz w:val="28"/>
          <w:szCs w:val="28"/>
          <w:lang w:val="uk-UA"/>
        </w:rPr>
        <w:t xml:space="preserve">./ Г.И. </w:t>
      </w:r>
      <w:proofErr w:type="spellStart"/>
      <w:r w:rsidRPr="00816DA0">
        <w:rPr>
          <w:rFonts w:ascii="Times New Roman" w:eastAsia="Times New Roman" w:hAnsi="Times New Roman" w:cs="Times New Roman"/>
          <w:sz w:val="28"/>
          <w:szCs w:val="28"/>
          <w:lang w:val="uk-UA"/>
        </w:rPr>
        <w:t>Мишкевич</w:t>
      </w:r>
      <w:r w:rsidRPr="00816DA0">
        <w:rPr>
          <w:rFonts w:ascii="Times New Roman" w:eastAsia="TimesNewRomanPSMT-Identity-H" w:hAnsi="Times New Roman" w:cs="Times New Roman"/>
          <w:color w:val="000000"/>
          <w:sz w:val="28"/>
          <w:szCs w:val="28"/>
          <w:lang w:val="uk-UA"/>
        </w:rPr>
        <w:t>–</w:t>
      </w:r>
      <w:proofErr w:type="spellEnd"/>
      <w:r w:rsidRPr="00816DA0">
        <w:rPr>
          <w:rFonts w:ascii="Times New Roman" w:eastAsia="TimesNewRomanPSMT-Identity-H" w:hAnsi="Times New Roman" w:cs="Times New Roman"/>
          <w:color w:val="000000"/>
          <w:sz w:val="28"/>
          <w:szCs w:val="28"/>
          <w:lang w:val="uk-UA"/>
        </w:rPr>
        <w:t xml:space="preserve"> </w:t>
      </w:r>
      <w:r w:rsidRPr="00816DA0">
        <w:rPr>
          <w:rFonts w:ascii="Times New Roman" w:eastAsia="Times New Roman" w:hAnsi="Times New Roman" w:cs="Times New Roman"/>
          <w:sz w:val="28"/>
          <w:szCs w:val="28"/>
          <w:lang w:val="uk-UA"/>
        </w:rPr>
        <w:t xml:space="preserve"> М.; </w:t>
      </w:r>
      <w:proofErr w:type="spellStart"/>
      <w:r w:rsidRPr="00816DA0">
        <w:rPr>
          <w:rFonts w:ascii="Times New Roman" w:eastAsia="Times New Roman" w:hAnsi="Times New Roman" w:cs="Times New Roman"/>
          <w:sz w:val="28"/>
          <w:szCs w:val="28"/>
          <w:lang w:val="uk-UA"/>
        </w:rPr>
        <w:t>Знание</w:t>
      </w:r>
      <w:proofErr w:type="spellEnd"/>
      <w:r w:rsidRPr="00816DA0">
        <w:rPr>
          <w:rFonts w:ascii="Times New Roman" w:eastAsia="Times New Roman" w:hAnsi="Times New Roman" w:cs="Times New Roman"/>
          <w:sz w:val="28"/>
          <w:szCs w:val="28"/>
          <w:lang w:val="uk-UA"/>
        </w:rPr>
        <w:t>,1986.</w:t>
      </w:r>
    </w:p>
    <w:p w:rsidR="006D76B2" w:rsidRPr="00816DA0" w:rsidRDefault="006D76B2" w:rsidP="0027334C">
      <w:pPr>
        <w:pStyle w:val="ac"/>
        <w:numPr>
          <w:ilvl w:val="0"/>
          <w:numId w:val="8"/>
        </w:numPr>
        <w:tabs>
          <w:tab w:val="left" w:pos="1134"/>
          <w:tab w:val="left" w:pos="7410"/>
        </w:tabs>
        <w:spacing w:after="0" w:line="360" w:lineRule="auto"/>
        <w:ind w:left="0" w:firstLine="709"/>
        <w:jc w:val="both"/>
        <w:rPr>
          <w:rFonts w:ascii="Times New Roman" w:eastAsia="Times New Roman" w:hAnsi="Times New Roman" w:cs="Times New Roman"/>
          <w:sz w:val="28"/>
          <w:szCs w:val="28"/>
          <w:lang w:val="uk-UA"/>
        </w:rPr>
      </w:pPr>
      <w:r w:rsidRPr="00816DA0">
        <w:rPr>
          <w:rFonts w:ascii="Times New Roman" w:eastAsia="Times New Roman" w:hAnsi="Times New Roman" w:cs="Times New Roman"/>
          <w:sz w:val="28"/>
          <w:szCs w:val="28"/>
          <w:lang w:val="uk-UA"/>
        </w:rPr>
        <w:t xml:space="preserve">Павлова Л.В. </w:t>
      </w:r>
      <w:proofErr w:type="spellStart"/>
      <w:r w:rsidRPr="00816DA0">
        <w:rPr>
          <w:rFonts w:ascii="Times New Roman" w:eastAsia="Times New Roman" w:hAnsi="Times New Roman" w:cs="Times New Roman"/>
          <w:sz w:val="28"/>
          <w:szCs w:val="28"/>
          <w:lang w:val="uk-UA"/>
        </w:rPr>
        <w:t>Познавательные</w:t>
      </w:r>
      <w:proofErr w:type="spellEnd"/>
      <w:r w:rsidRPr="00816DA0">
        <w:rPr>
          <w:rFonts w:ascii="Times New Roman" w:eastAsia="Times New Roman" w:hAnsi="Times New Roman" w:cs="Times New Roman"/>
          <w:sz w:val="28"/>
          <w:szCs w:val="28"/>
          <w:lang w:val="uk-UA"/>
        </w:rPr>
        <w:t xml:space="preserve"> </w:t>
      </w:r>
      <w:proofErr w:type="spellStart"/>
      <w:r w:rsidRPr="00816DA0">
        <w:rPr>
          <w:rFonts w:ascii="Times New Roman" w:eastAsia="Times New Roman" w:hAnsi="Times New Roman" w:cs="Times New Roman"/>
          <w:sz w:val="28"/>
          <w:szCs w:val="28"/>
          <w:lang w:val="uk-UA"/>
        </w:rPr>
        <w:t>компетентностные</w:t>
      </w:r>
      <w:proofErr w:type="spellEnd"/>
      <w:r w:rsidRPr="00816DA0">
        <w:rPr>
          <w:rFonts w:ascii="Times New Roman" w:eastAsia="Times New Roman" w:hAnsi="Times New Roman" w:cs="Times New Roman"/>
          <w:sz w:val="28"/>
          <w:szCs w:val="28"/>
          <w:lang w:val="uk-UA"/>
        </w:rPr>
        <w:t xml:space="preserve"> </w:t>
      </w:r>
      <w:proofErr w:type="spellStart"/>
      <w:r w:rsidRPr="00816DA0">
        <w:rPr>
          <w:rFonts w:ascii="Times New Roman" w:eastAsia="Times New Roman" w:hAnsi="Times New Roman" w:cs="Times New Roman"/>
          <w:sz w:val="28"/>
          <w:szCs w:val="28"/>
          <w:lang w:val="uk-UA"/>
        </w:rPr>
        <w:t>задачи</w:t>
      </w:r>
      <w:proofErr w:type="spellEnd"/>
      <w:r w:rsidRPr="00816DA0">
        <w:rPr>
          <w:rFonts w:ascii="Times New Roman" w:eastAsia="Times New Roman" w:hAnsi="Times New Roman" w:cs="Times New Roman"/>
          <w:sz w:val="28"/>
          <w:szCs w:val="28"/>
          <w:lang w:val="uk-UA"/>
        </w:rPr>
        <w:t xml:space="preserve"> </w:t>
      </w:r>
      <w:proofErr w:type="spellStart"/>
      <w:r w:rsidRPr="00816DA0">
        <w:rPr>
          <w:rFonts w:ascii="Times New Roman" w:eastAsia="Times New Roman" w:hAnsi="Times New Roman" w:cs="Times New Roman"/>
          <w:sz w:val="28"/>
          <w:szCs w:val="28"/>
          <w:lang w:val="uk-UA"/>
        </w:rPr>
        <w:t>как</w:t>
      </w:r>
      <w:proofErr w:type="spellEnd"/>
      <w:r w:rsidRPr="00816DA0">
        <w:rPr>
          <w:rFonts w:ascii="Times New Roman" w:eastAsia="Times New Roman" w:hAnsi="Times New Roman" w:cs="Times New Roman"/>
          <w:sz w:val="28"/>
          <w:szCs w:val="28"/>
          <w:lang w:val="uk-UA"/>
        </w:rPr>
        <w:t xml:space="preserve"> </w:t>
      </w:r>
      <w:proofErr w:type="spellStart"/>
      <w:r w:rsidRPr="00816DA0">
        <w:rPr>
          <w:rFonts w:ascii="Times New Roman" w:eastAsia="Times New Roman" w:hAnsi="Times New Roman" w:cs="Times New Roman"/>
          <w:sz w:val="28"/>
          <w:szCs w:val="28"/>
          <w:lang w:val="uk-UA"/>
        </w:rPr>
        <w:t>средство</w:t>
      </w:r>
      <w:proofErr w:type="spellEnd"/>
      <w:r w:rsidRPr="00816DA0">
        <w:rPr>
          <w:rFonts w:ascii="Times New Roman" w:eastAsia="Times New Roman" w:hAnsi="Times New Roman" w:cs="Times New Roman"/>
          <w:sz w:val="28"/>
          <w:szCs w:val="28"/>
          <w:lang w:val="uk-UA"/>
        </w:rPr>
        <w:t xml:space="preserve"> </w:t>
      </w:r>
      <w:proofErr w:type="spellStart"/>
      <w:r w:rsidRPr="00816DA0">
        <w:rPr>
          <w:rFonts w:ascii="Times New Roman" w:eastAsia="Times New Roman" w:hAnsi="Times New Roman" w:cs="Times New Roman"/>
          <w:sz w:val="28"/>
          <w:szCs w:val="28"/>
          <w:lang w:val="uk-UA"/>
        </w:rPr>
        <w:t>формирования</w:t>
      </w:r>
      <w:proofErr w:type="spellEnd"/>
      <w:r w:rsidRPr="00816DA0">
        <w:rPr>
          <w:rFonts w:ascii="Times New Roman" w:eastAsia="Times New Roman" w:hAnsi="Times New Roman" w:cs="Times New Roman"/>
          <w:sz w:val="28"/>
          <w:szCs w:val="28"/>
          <w:lang w:val="uk-UA"/>
        </w:rPr>
        <w:t xml:space="preserve"> </w:t>
      </w:r>
      <w:proofErr w:type="spellStart"/>
      <w:r w:rsidRPr="00816DA0">
        <w:rPr>
          <w:rFonts w:ascii="Times New Roman" w:eastAsia="Times New Roman" w:hAnsi="Times New Roman" w:cs="Times New Roman"/>
          <w:sz w:val="28"/>
          <w:szCs w:val="28"/>
          <w:lang w:val="uk-UA"/>
        </w:rPr>
        <w:t>предметно-профессиональной</w:t>
      </w:r>
      <w:proofErr w:type="spellEnd"/>
      <w:r w:rsidRPr="00816DA0">
        <w:rPr>
          <w:rFonts w:ascii="Times New Roman" w:eastAsia="Times New Roman" w:hAnsi="Times New Roman" w:cs="Times New Roman"/>
          <w:sz w:val="28"/>
          <w:szCs w:val="28"/>
          <w:lang w:val="uk-UA"/>
        </w:rPr>
        <w:t xml:space="preserve"> </w:t>
      </w:r>
      <w:proofErr w:type="spellStart"/>
      <w:r w:rsidRPr="00816DA0">
        <w:rPr>
          <w:rFonts w:ascii="Times New Roman" w:eastAsia="Times New Roman" w:hAnsi="Times New Roman" w:cs="Times New Roman"/>
          <w:sz w:val="28"/>
          <w:szCs w:val="28"/>
          <w:lang w:val="uk-UA"/>
        </w:rPr>
        <w:t>компетентности</w:t>
      </w:r>
      <w:proofErr w:type="spellEnd"/>
      <w:r w:rsidRPr="00816DA0">
        <w:rPr>
          <w:rFonts w:ascii="Times New Roman" w:eastAsia="Times New Roman" w:hAnsi="Times New Roman" w:cs="Times New Roman"/>
          <w:sz w:val="28"/>
          <w:szCs w:val="28"/>
          <w:lang w:val="uk-UA"/>
        </w:rPr>
        <w:t xml:space="preserve"> </w:t>
      </w:r>
      <w:proofErr w:type="spellStart"/>
      <w:r w:rsidRPr="00816DA0">
        <w:rPr>
          <w:rFonts w:ascii="Times New Roman" w:eastAsia="Times New Roman" w:hAnsi="Times New Roman" w:cs="Times New Roman"/>
          <w:sz w:val="28"/>
          <w:szCs w:val="28"/>
          <w:lang w:val="uk-UA"/>
        </w:rPr>
        <w:t>будущего</w:t>
      </w:r>
      <w:proofErr w:type="spellEnd"/>
      <w:r w:rsidRPr="00816DA0">
        <w:rPr>
          <w:rFonts w:ascii="Times New Roman" w:eastAsia="Times New Roman" w:hAnsi="Times New Roman" w:cs="Times New Roman"/>
          <w:sz w:val="28"/>
          <w:szCs w:val="28"/>
          <w:lang w:val="uk-UA"/>
        </w:rPr>
        <w:t xml:space="preserve"> учителя математики // </w:t>
      </w:r>
      <w:proofErr w:type="spellStart"/>
      <w:r w:rsidRPr="00816DA0">
        <w:rPr>
          <w:rFonts w:ascii="Times New Roman" w:eastAsia="Times New Roman" w:hAnsi="Times New Roman" w:cs="Times New Roman"/>
          <w:sz w:val="28"/>
          <w:szCs w:val="28"/>
          <w:lang w:val="uk-UA"/>
        </w:rPr>
        <w:t>Известия</w:t>
      </w:r>
      <w:proofErr w:type="spellEnd"/>
      <w:r w:rsidRPr="00816DA0">
        <w:rPr>
          <w:rFonts w:ascii="Times New Roman" w:eastAsia="Times New Roman" w:hAnsi="Times New Roman" w:cs="Times New Roman"/>
          <w:sz w:val="28"/>
          <w:szCs w:val="28"/>
          <w:lang w:val="uk-UA"/>
        </w:rPr>
        <w:t xml:space="preserve"> РГПУ </w:t>
      </w:r>
      <w:proofErr w:type="spellStart"/>
      <w:r w:rsidRPr="00816DA0">
        <w:rPr>
          <w:rFonts w:ascii="Times New Roman" w:eastAsia="Times New Roman" w:hAnsi="Times New Roman" w:cs="Times New Roman"/>
          <w:sz w:val="28"/>
          <w:szCs w:val="28"/>
          <w:lang w:val="uk-UA"/>
        </w:rPr>
        <w:t>им</w:t>
      </w:r>
      <w:proofErr w:type="spellEnd"/>
      <w:r w:rsidRPr="00816DA0">
        <w:rPr>
          <w:rFonts w:ascii="Times New Roman" w:eastAsia="Times New Roman" w:hAnsi="Times New Roman" w:cs="Times New Roman"/>
          <w:sz w:val="28"/>
          <w:szCs w:val="28"/>
          <w:lang w:val="uk-UA"/>
        </w:rPr>
        <w:t xml:space="preserve">. А.И. Герцена. –  2009. –  № 113С.–  169-174. </w:t>
      </w:r>
    </w:p>
    <w:p w:rsidR="006D76B2" w:rsidRPr="00816DA0" w:rsidRDefault="006D76B2" w:rsidP="0027334C">
      <w:pPr>
        <w:pStyle w:val="ac"/>
        <w:numPr>
          <w:ilvl w:val="0"/>
          <w:numId w:val="8"/>
        </w:numPr>
        <w:tabs>
          <w:tab w:val="left" w:pos="1134"/>
          <w:tab w:val="left" w:pos="7410"/>
        </w:tabs>
        <w:spacing w:after="0" w:line="360" w:lineRule="auto"/>
        <w:ind w:left="0" w:firstLine="709"/>
        <w:jc w:val="both"/>
        <w:rPr>
          <w:rFonts w:ascii="Times New Roman" w:eastAsia="Times New Roman" w:hAnsi="Times New Roman" w:cs="Times New Roman"/>
          <w:sz w:val="28"/>
          <w:szCs w:val="28"/>
          <w:lang w:val="uk-UA"/>
        </w:rPr>
      </w:pPr>
      <w:proofErr w:type="spellStart"/>
      <w:r w:rsidRPr="00816DA0">
        <w:rPr>
          <w:rFonts w:ascii="Times New Roman" w:eastAsia="Times New Roman" w:hAnsi="Times New Roman" w:cs="Times New Roman"/>
          <w:sz w:val="28"/>
          <w:szCs w:val="28"/>
          <w:lang w:val="uk-UA"/>
        </w:rPr>
        <w:t>Перельман</w:t>
      </w:r>
      <w:proofErr w:type="spellEnd"/>
      <w:r w:rsidRPr="00816DA0">
        <w:rPr>
          <w:rFonts w:ascii="Times New Roman" w:eastAsia="Times New Roman" w:hAnsi="Times New Roman" w:cs="Times New Roman"/>
          <w:sz w:val="28"/>
          <w:szCs w:val="28"/>
          <w:lang w:val="uk-UA"/>
        </w:rPr>
        <w:t xml:space="preserve"> Я. И. </w:t>
      </w:r>
      <w:proofErr w:type="spellStart"/>
      <w:r w:rsidRPr="00816DA0">
        <w:rPr>
          <w:rFonts w:ascii="Times New Roman" w:eastAsia="Times New Roman" w:hAnsi="Times New Roman" w:cs="Times New Roman"/>
          <w:sz w:val="28"/>
          <w:szCs w:val="28"/>
          <w:lang w:val="uk-UA"/>
        </w:rPr>
        <w:t>Веселые</w:t>
      </w:r>
      <w:proofErr w:type="spellEnd"/>
      <w:r w:rsidRPr="00816DA0">
        <w:rPr>
          <w:rFonts w:ascii="Times New Roman" w:eastAsia="Times New Roman" w:hAnsi="Times New Roman" w:cs="Times New Roman"/>
          <w:sz w:val="28"/>
          <w:szCs w:val="28"/>
          <w:lang w:val="uk-UA"/>
        </w:rPr>
        <w:t xml:space="preserve"> </w:t>
      </w:r>
      <w:proofErr w:type="spellStart"/>
      <w:r w:rsidRPr="00816DA0">
        <w:rPr>
          <w:rFonts w:ascii="Times New Roman" w:eastAsia="Times New Roman" w:hAnsi="Times New Roman" w:cs="Times New Roman"/>
          <w:sz w:val="28"/>
          <w:szCs w:val="28"/>
          <w:lang w:val="uk-UA"/>
        </w:rPr>
        <w:t>задачи</w:t>
      </w:r>
      <w:proofErr w:type="spellEnd"/>
      <w:r w:rsidRPr="00816DA0">
        <w:rPr>
          <w:rFonts w:ascii="Times New Roman" w:eastAsia="Times New Roman" w:hAnsi="Times New Roman" w:cs="Times New Roman"/>
          <w:sz w:val="28"/>
          <w:szCs w:val="28"/>
          <w:lang w:val="uk-UA"/>
        </w:rPr>
        <w:t>./Я.И.</w:t>
      </w:r>
      <w:proofErr w:type="spellStart"/>
      <w:r w:rsidRPr="00816DA0">
        <w:rPr>
          <w:rFonts w:ascii="Times New Roman" w:eastAsia="Times New Roman" w:hAnsi="Times New Roman" w:cs="Times New Roman"/>
          <w:sz w:val="28"/>
          <w:szCs w:val="28"/>
          <w:lang w:val="uk-UA"/>
        </w:rPr>
        <w:t>Перельман</w:t>
      </w:r>
      <w:proofErr w:type="spellEnd"/>
      <w:r w:rsidRPr="00816DA0">
        <w:rPr>
          <w:rFonts w:ascii="Times New Roman" w:eastAsia="Times New Roman" w:hAnsi="Times New Roman" w:cs="Times New Roman"/>
          <w:sz w:val="28"/>
          <w:szCs w:val="28"/>
          <w:lang w:val="uk-UA"/>
        </w:rPr>
        <w:t xml:space="preserve"> – М.: </w:t>
      </w:r>
      <w:proofErr w:type="spellStart"/>
      <w:r w:rsidRPr="00816DA0">
        <w:rPr>
          <w:rFonts w:ascii="Times New Roman" w:eastAsia="Times New Roman" w:hAnsi="Times New Roman" w:cs="Times New Roman"/>
          <w:sz w:val="28"/>
          <w:szCs w:val="28"/>
          <w:lang w:val="uk-UA"/>
        </w:rPr>
        <w:t>Астрель–</w:t>
      </w:r>
      <w:proofErr w:type="spellEnd"/>
      <w:r w:rsidRPr="00816DA0">
        <w:rPr>
          <w:rFonts w:ascii="Times New Roman" w:eastAsia="Times New Roman" w:hAnsi="Times New Roman" w:cs="Times New Roman"/>
          <w:sz w:val="28"/>
          <w:szCs w:val="28"/>
          <w:lang w:val="uk-UA"/>
        </w:rPr>
        <w:t xml:space="preserve"> АСТ–  </w:t>
      </w:r>
      <w:proofErr w:type="spellStart"/>
      <w:r w:rsidRPr="00816DA0">
        <w:rPr>
          <w:rFonts w:ascii="Times New Roman" w:eastAsia="Times New Roman" w:hAnsi="Times New Roman" w:cs="Times New Roman"/>
          <w:sz w:val="28"/>
          <w:szCs w:val="28"/>
          <w:lang w:val="uk-UA"/>
        </w:rPr>
        <w:t>Транзиткнига</w:t>
      </w:r>
      <w:proofErr w:type="spellEnd"/>
      <w:r w:rsidRPr="00816DA0">
        <w:rPr>
          <w:rFonts w:ascii="Times New Roman" w:eastAsia="Times New Roman" w:hAnsi="Times New Roman" w:cs="Times New Roman"/>
          <w:sz w:val="28"/>
          <w:szCs w:val="28"/>
          <w:lang w:val="uk-UA"/>
        </w:rPr>
        <w:t>, 2005.</w:t>
      </w:r>
    </w:p>
    <w:p w:rsidR="007D58C5" w:rsidRPr="00816DA0" w:rsidRDefault="007D58C5" w:rsidP="0027334C">
      <w:pPr>
        <w:pStyle w:val="a3"/>
        <w:numPr>
          <w:ilvl w:val="0"/>
          <w:numId w:val="8"/>
        </w:numPr>
        <w:tabs>
          <w:tab w:val="left" w:pos="1134"/>
        </w:tabs>
        <w:spacing w:before="0" w:beforeAutospacing="0" w:after="0" w:afterAutospacing="0" w:line="360" w:lineRule="auto"/>
        <w:ind w:left="0" w:firstLine="709"/>
        <w:jc w:val="both"/>
        <w:rPr>
          <w:sz w:val="28"/>
          <w:szCs w:val="28"/>
          <w:lang w:val="uk-UA"/>
        </w:rPr>
      </w:pPr>
      <w:r w:rsidRPr="00816DA0">
        <w:rPr>
          <w:sz w:val="28"/>
          <w:szCs w:val="28"/>
          <w:lang w:val="uk-UA"/>
        </w:rPr>
        <w:t xml:space="preserve">Життєва компетентність особистості / За ред. Л.В. Сохань, І.Г. Сохань, Г.М. </w:t>
      </w:r>
      <w:proofErr w:type="spellStart"/>
      <w:r w:rsidRPr="00816DA0">
        <w:rPr>
          <w:sz w:val="28"/>
          <w:szCs w:val="28"/>
          <w:lang w:val="uk-UA"/>
        </w:rPr>
        <w:t>Несен</w:t>
      </w:r>
      <w:proofErr w:type="spellEnd"/>
      <w:r w:rsidRPr="00816DA0">
        <w:rPr>
          <w:sz w:val="28"/>
          <w:szCs w:val="28"/>
          <w:lang w:val="uk-UA"/>
        </w:rPr>
        <w:t xml:space="preserve">. – К.: - Богдана,2003. – 520 с. </w:t>
      </w:r>
    </w:p>
    <w:p w:rsidR="00C02BED" w:rsidRPr="00816DA0" w:rsidRDefault="007D58C5" w:rsidP="0027334C">
      <w:pPr>
        <w:pStyle w:val="ac"/>
        <w:numPr>
          <w:ilvl w:val="0"/>
          <w:numId w:val="8"/>
        </w:numPr>
        <w:tabs>
          <w:tab w:val="left" w:pos="1134"/>
        </w:tabs>
        <w:spacing w:after="0" w:line="360" w:lineRule="auto"/>
        <w:ind w:left="0"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Смирнова І. М., Смирнова В. А. Геометричні завдання з практичним змістом. - М</w:t>
      </w:r>
      <w:r w:rsidR="00816DA0">
        <w:rPr>
          <w:rFonts w:ascii="Times New Roman" w:hAnsi="Times New Roman" w:cs="Times New Roman"/>
          <w:sz w:val="28"/>
          <w:szCs w:val="28"/>
          <w:lang w:val="uk-UA"/>
        </w:rPr>
        <w:t>.</w:t>
      </w:r>
      <w:r w:rsidRPr="00816DA0">
        <w:rPr>
          <w:rFonts w:ascii="Times New Roman" w:hAnsi="Times New Roman" w:cs="Times New Roman"/>
          <w:sz w:val="28"/>
          <w:szCs w:val="28"/>
          <w:lang w:val="uk-UA"/>
        </w:rPr>
        <w:t>: МЦНМО, 2010 року.</w:t>
      </w:r>
    </w:p>
    <w:p w:rsidR="007D58C5" w:rsidRPr="00816DA0" w:rsidRDefault="007D58C5" w:rsidP="0027334C">
      <w:pPr>
        <w:pStyle w:val="ac"/>
        <w:numPr>
          <w:ilvl w:val="0"/>
          <w:numId w:val="8"/>
        </w:numPr>
        <w:tabs>
          <w:tab w:val="left" w:pos="1134"/>
          <w:tab w:val="left" w:pos="7410"/>
        </w:tabs>
        <w:spacing w:after="0" w:line="360" w:lineRule="auto"/>
        <w:ind w:left="0" w:firstLine="709"/>
        <w:rPr>
          <w:rFonts w:ascii="Times New Roman" w:eastAsia="Times New Roman" w:hAnsi="Times New Roman" w:cs="Times New Roman"/>
          <w:sz w:val="28"/>
          <w:szCs w:val="28"/>
          <w:lang w:val="uk-UA"/>
        </w:rPr>
      </w:pPr>
      <w:proofErr w:type="spellStart"/>
      <w:r w:rsidRPr="00816DA0">
        <w:rPr>
          <w:rFonts w:ascii="Times New Roman" w:hAnsi="Times New Roman" w:cs="Times New Roman"/>
          <w:sz w:val="28"/>
          <w:szCs w:val="28"/>
          <w:lang w:val="uk-UA"/>
        </w:rPr>
        <w:t>Пирютко</w:t>
      </w:r>
      <w:proofErr w:type="spellEnd"/>
      <w:r w:rsidRPr="00816DA0">
        <w:rPr>
          <w:rFonts w:ascii="Times New Roman" w:hAnsi="Times New Roman" w:cs="Times New Roman"/>
          <w:sz w:val="28"/>
          <w:szCs w:val="28"/>
          <w:lang w:val="uk-UA"/>
        </w:rPr>
        <w:t xml:space="preserve"> О.Н., </w:t>
      </w:r>
      <w:proofErr w:type="spellStart"/>
      <w:r w:rsidRPr="00816DA0">
        <w:rPr>
          <w:rFonts w:ascii="Times New Roman" w:hAnsi="Times New Roman" w:cs="Times New Roman"/>
          <w:sz w:val="28"/>
          <w:szCs w:val="28"/>
          <w:lang w:val="uk-UA"/>
        </w:rPr>
        <w:t>Задачи</w:t>
      </w:r>
      <w:proofErr w:type="spellEnd"/>
      <w:r w:rsidRPr="00816DA0">
        <w:rPr>
          <w:rFonts w:ascii="Times New Roman" w:hAnsi="Times New Roman" w:cs="Times New Roman"/>
          <w:sz w:val="28"/>
          <w:szCs w:val="28"/>
          <w:lang w:val="uk-UA"/>
        </w:rPr>
        <w:t xml:space="preserve"> с «</w:t>
      </w:r>
      <w:proofErr w:type="spellStart"/>
      <w:r w:rsidRPr="00816DA0">
        <w:rPr>
          <w:rFonts w:ascii="Times New Roman" w:hAnsi="Times New Roman" w:cs="Times New Roman"/>
          <w:sz w:val="28"/>
          <w:szCs w:val="28"/>
          <w:lang w:val="uk-UA"/>
        </w:rPr>
        <w:t>изюминкой</w:t>
      </w:r>
      <w:proofErr w:type="spellEnd"/>
      <w:r w:rsidRPr="00816DA0">
        <w:rPr>
          <w:rFonts w:ascii="Times New Roman" w:hAnsi="Times New Roman" w:cs="Times New Roman"/>
          <w:sz w:val="28"/>
          <w:szCs w:val="28"/>
          <w:lang w:val="uk-UA"/>
        </w:rPr>
        <w:t>» /</w:t>
      </w:r>
      <w:proofErr w:type="spellStart"/>
      <w:r w:rsidRPr="00816DA0">
        <w:rPr>
          <w:rFonts w:ascii="Times New Roman" w:hAnsi="Times New Roman" w:cs="Times New Roman"/>
          <w:sz w:val="28"/>
          <w:szCs w:val="28"/>
          <w:lang w:val="uk-UA"/>
        </w:rPr>
        <w:t>Матэматыка</w:t>
      </w:r>
      <w:proofErr w:type="spellEnd"/>
      <w:r w:rsidRPr="00816DA0">
        <w:rPr>
          <w:rFonts w:ascii="Times New Roman" w:hAnsi="Times New Roman" w:cs="Times New Roman"/>
          <w:sz w:val="28"/>
          <w:szCs w:val="28"/>
          <w:lang w:val="uk-UA"/>
        </w:rPr>
        <w:t xml:space="preserve">. </w:t>
      </w:r>
      <w:proofErr w:type="spellStart"/>
      <w:r w:rsidRPr="00816DA0">
        <w:rPr>
          <w:rFonts w:ascii="Times New Roman" w:hAnsi="Times New Roman" w:cs="Times New Roman"/>
          <w:sz w:val="28"/>
          <w:szCs w:val="28"/>
          <w:lang w:val="uk-UA"/>
        </w:rPr>
        <w:t>Праблемывыкладання</w:t>
      </w:r>
      <w:proofErr w:type="spellEnd"/>
      <w:r w:rsidRPr="00816DA0">
        <w:rPr>
          <w:rFonts w:ascii="Times New Roman" w:hAnsi="Times New Roman" w:cs="Times New Roman"/>
          <w:sz w:val="28"/>
          <w:szCs w:val="28"/>
          <w:lang w:val="uk-UA"/>
        </w:rPr>
        <w:t>.</w:t>
      </w:r>
      <w:r w:rsidR="001C363F" w:rsidRPr="00816DA0">
        <w:rPr>
          <w:rFonts w:ascii="Times New Roman" w:hAnsi="Times New Roman" w:cs="Times New Roman"/>
          <w:sz w:val="28"/>
          <w:szCs w:val="28"/>
          <w:lang w:val="uk-UA"/>
        </w:rPr>
        <w:t xml:space="preserve"> </w:t>
      </w:r>
      <w:proofErr w:type="spellStart"/>
      <w:r w:rsidR="001C363F" w:rsidRPr="00816DA0">
        <w:rPr>
          <w:rFonts w:ascii="Times New Roman" w:hAnsi="Times New Roman" w:cs="Times New Roman"/>
          <w:sz w:val="28"/>
          <w:szCs w:val="28"/>
          <w:lang w:val="uk-UA"/>
        </w:rPr>
        <w:t>Мінск</w:t>
      </w:r>
      <w:r w:rsidRPr="00816DA0">
        <w:rPr>
          <w:rFonts w:ascii="Times New Roman" w:hAnsi="Times New Roman" w:cs="Times New Roman"/>
          <w:sz w:val="28"/>
          <w:szCs w:val="28"/>
          <w:lang w:val="uk-UA"/>
        </w:rPr>
        <w:t>–</w:t>
      </w:r>
      <w:proofErr w:type="spellEnd"/>
      <w:r w:rsidRPr="00816DA0">
        <w:rPr>
          <w:rFonts w:ascii="Times New Roman" w:hAnsi="Times New Roman" w:cs="Times New Roman"/>
          <w:sz w:val="28"/>
          <w:szCs w:val="28"/>
          <w:lang w:val="uk-UA"/>
        </w:rPr>
        <w:t xml:space="preserve"> 2011, с.28 -35</w:t>
      </w:r>
      <w:r w:rsidRPr="00816DA0">
        <w:rPr>
          <w:rFonts w:ascii="Times New Roman" w:eastAsia="Times New Roman" w:hAnsi="Times New Roman" w:cs="Times New Roman"/>
          <w:sz w:val="28"/>
          <w:szCs w:val="28"/>
          <w:lang w:val="uk-UA"/>
        </w:rPr>
        <w:t>.</w:t>
      </w:r>
    </w:p>
    <w:p w:rsidR="007D58C5" w:rsidRPr="00816DA0" w:rsidRDefault="007D58C5" w:rsidP="0027334C">
      <w:pPr>
        <w:pStyle w:val="a3"/>
        <w:numPr>
          <w:ilvl w:val="0"/>
          <w:numId w:val="8"/>
        </w:numPr>
        <w:tabs>
          <w:tab w:val="left" w:pos="1134"/>
        </w:tabs>
        <w:spacing w:before="0" w:beforeAutospacing="0" w:after="0" w:afterAutospacing="0" w:line="360" w:lineRule="auto"/>
        <w:ind w:left="0" w:firstLine="709"/>
        <w:jc w:val="both"/>
        <w:rPr>
          <w:sz w:val="28"/>
          <w:szCs w:val="28"/>
          <w:lang w:val="uk-UA"/>
        </w:rPr>
      </w:pPr>
      <w:r w:rsidRPr="00816DA0">
        <w:rPr>
          <w:sz w:val="28"/>
          <w:szCs w:val="28"/>
          <w:lang w:val="uk-UA"/>
        </w:rPr>
        <w:t xml:space="preserve">Життєва компетентність особистості / За ред. Л.В. Сохань, І.Г. Сохань, Г.М. </w:t>
      </w:r>
      <w:proofErr w:type="spellStart"/>
      <w:r w:rsidRPr="00816DA0">
        <w:rPr>
          <w:sz w:val="28"/>
          <w:szCs w:val="28"/>
          <w:lang w:val="uk-UA"/>
        </w:rPr>
        <w:t>Несен</w:t>
      </w:r>
      <w:proofErr w:type="spellEnd"/>
      <w:r w:rsidRPr="00816DA0">
        <w:rPr>
          <w:sz w:val="28"/>
          <w:szCs w:val="28"/>
          <w:lang w:val="uk-UA"/>
        </w:rPr>
        <w:t xml:space="preserve">. – К.: - Богдана,2003. – 520 с. </w:t>
      </w:r>
    </w:p>
    <w:p w:rsidR="00C02BED" w:rsidRPr="00816DA0" w:rsidRDefault="007D58C5" w:rsidP="0027334C">
      <w:pPr>
        <w:pStyle w:val="ac"/>
        <w:numPr>
          <w:ilvl w:val="0"/>
          <w:numId w:val="8"/>
        </w:numPr>
        <w:tabs>
          <w:tab w:val="left" w:pos="1134"/>
          <w:tab w:val="left" w:pos="7410"/>
        </w:tabs>
        <w:spacing w:after="0" w:line="360" w:lineRule="auto"/>
        <w:ind w:left="0"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Смирнова І. М., Смирнова В. А. Геометричні завдання з практичним змістом. - М  МЦНМО, 2010 року.</w:t>
      </w:r>
    </w:p>
    <w:p w:rsidR="007D58C5" w:rsidRPr="00816DA0" w:rsidRDefault="007D58C5" w:rsidP="0027334C">
      <w:pPr>
        <w:pStyle w:val="ac"/>
        <w:numPr>
          <w:ilvl w:val="0"/>
          <w:numId w:val="8"/>
        </w:numPr>
        <w:tabs>
          <w:tab w:val="left" w:pos="1134"/>
          <w:tab w:val="left" w:pos="7410"/>
        </w:tabs>
        <w:spacing w:after="0" w:line="360" w:lineRule="auto"/>
        <w:ind w:left="0" w:firstLine="709"/>
        <w:jc w:val="both"/>
        <w:rPr>
          <w:rFonts w:ascii="Times New Roman" w:hAnsi="Times New Roman" w:cs="Times New Roman"/>
          <w:sz w:val="28"/>
          <w:szCs w:val="28"/>
          <w:lang w:val="uk-UA"/>
        </w:rPr>
      </w:pPr>
      <w:r w:rsidRPr="00816DA0">
        <w:rPr>
          <w:rFonts w:ascii="Times New Roman" w:eastAsia="TimesNewRomanPSMT-Identity-H" w:hAnsi="Times New Roman" w:cs="Times New Roman"/>
          <w:color w:val="000000"/>
          <w:sz w:val="28"/>
          <w:szCs w:val="28"/>
          <w:lang w:val="uk-UA"/>
        </w:rPr>
        <w:t xml:space="preserve">Столяр, А.А. </w:t>
      </w:r>
      <w:proofErr w:type="spellStart"/>
      <w:r w:rsidRPr="00816DA0">
        <w:rPr>
          <w:rFonts w:ascii="Times New Roman" w:eastAsia="TimesNewRomanPSMT-Identity-H" w:hAnsi="Times New Roman" w:cs="Times New Roman"/>
          <w:color w:val="000000"/>
          <w:sz w:val="28"/>
          <w:szCs w:val="28"/>
          <w:lang w:val="uk-UA"/>
        </w:rPr>
        <w:t>Педагогика</w:t>
      </w:r>
      <w:proofErr w:type="spellEnd"/>
      <w:r w:rsidRPr="00816DA0">
        <w:rPr>
          <w:rFonts w:ascii="Times New Roman" w:eastAsia="TimesNewRomanPSMT-Identity-H" w:hAnsi="Times New Roman" w:cs="Times New Roman"/>
          <w:color w:val="000000"/>
          <w:sz w:val="28"/>
          <w:szCs w:val="28"/>
          <w:lang w:val="uk-UA"/>
        </w:rPr>
        <w:t xml:space="preserve"> математики: </w:t>
      </w:r>
      <w:proofErr w:type="spellStart"/>
      <w:r w:rsidRPr="00816DA0">
        <w:rPr>
          <w:rFonts w:ascii="Times New Roman" w:eastAsia="TimesNewRomanPSMT-Identity-H" w:hAnsi="Times New Roman" w:cs="Times New Roman"/>
          <w:color w:val="000000"/>
          <w:sz w:val="28"/>
          <w:szCs w:val="28"/>
          <w:lang w:val="uk-UA"/>
        </w:rPr>
        <w:t>Учебное</w:t>
      </w:r>
      <w:proofErr w:type="spellEnd"/>
      <w:r w:rsidRPr="00816DA0">
        <w:rPr>
          <w:rFonts w:ascii="Times New Roman" w:eastAsia="TimesNewRomanPSMT-Identity-H" w:hAnsi="Times New Roman" w:cs="Times New Roman"/>
          <w:color w:val="000000"/>
          <w:sz w:val="28"/>
          <w:szCs w:val="28"/>
          <w:lang w:val="uk-UA"/>
        </w:rPr>
        <w:t xml:space="preserve"> </w:t>
      </w:r>
      <w:proofErr w:type="spellStart"/>
      <w:r w:rsidRPr="00816DA0">
        <w:rPr>
          <w:rFonts w:ascii="Times New Roman" w:eastAsia="TimesNewRomanPSMT-Identity-H" w:hAnsi="Times New Roman" w:cs="Times New Roman"/>
          <w:color w:val="000000"/>
          <w:sz w:val="28"/>
          <w:szCs w:val="28"/>
          <w:lang w:val="uk-UA"/>
        </w:rPr>
        <w:t>пособие</w:t>
      </w:r>
      <w:proofErr w:type="spellEnd"/>
      <w:r w:rsidRPr="00816DA0">
        <w:rPr>
          <w:rFonts w:ascii="Times New Roman" w:eastAsia="TimesNewRomanPSMT-Identity-H" w:hAnsi="Times New Roman" w:cs="Times New Roman"/>
          <w:color w:val="000000"/>
          <w:sz w:val="28"/>
          <w:szCs w:val="28"/>
          <w:lang w:val="uk-UA"/>
        </w:rPr>
        <w:t xml:space="preserve"> / А.А. Столяр. </w:t>
      </w:r>
    </w:p>
    <w:p w:rsidR="007D58C5" w:rsidRPr="00816DA0" w:rsidRDefault="007D58C5" w:rsidP="0027334C">
      <w:pPr>
        <w:pStyle w:val="ac"/>
        <w:numPr>
          <w:ilvl w:val="0"/>
          <w:numId w:val="8"/>
        </w:numPr>
        <w:tabs>
          <w:tab w:val="left" w:pos="1134"/>
        </w:tabs>
        <w:autoSpaceDE w:val="0"/>
        <w:autoSpaceDN w:val="0"/>
        <w:adjustRightInd w:val="0"/>
        <w:spacing w:after="0" w:line="360" w:lineRule="auto"/>
        <w:ind w:left="0" w:firstLine="709"/>
        <w:jc w:val="both"/>
        <w:rPr>
          <w:rFonts w:ascii="Times New Roman" w:eastAsia="TimesNewRomanPSMT-Identity-H" w:hAnsi="Times New Roman" w:cs="Times New Roman"/>
          <w:color w:val="000000"/>
          <w:sz w:val="28"/>
          <w:szCs w:val="28"/>
          <w:lang w:val="uk-UA"/>
        </w:rPr>
      </w:pPr>
      <w:proofErr w:type="spellStart"/>
      <w:r w:rsidRPr="00816DA0">
        <w:rPr>
          <w:rFonts w:ascii="Times New Roman" w:eastAsia="TimesNewRomanPSMT-Identity-H" w:hAnsi="Times New Roman" w:cs="Times New Roman"/>
          <w:color w:val="000000"/>
          <w:sz w:val="28"/>
          <w:szCs w:val="28"/>
          <w:lang w:val="uk-UA"/>
        </w:rPr>
        <w:t>Терешин</w:t>
      </w:r>
      <w:proofErr w:type="spellEnd"/>
      <w:r w:rsidRPr="00816DA0">
        <w:rPr>
          <w:rFonts w:ascii="Times New Roman" w:eastAsia="TimesNewRomanPSMT-Identity-H" w:hAnsi="Times New Roman" w:cs="Times New Roman"/>
          <w:color w:val="000000"/>
          <w:sz w:val="28"/>
          <w:szCs w:val="28"/>
          <w:lang w:val="uk-UA"/>
        </w:rPr>
        <w:t xml:space="preserve">, Н.А. </w:t>
      </w:r>
      <w:proofErr w:type="spellStart"/>
      <w:r w:rsidRPr="00816DA0">
        <w:rPr>
          <w:rFonts w:ascii="Times New Roman" w:eastAsia="TimesNewRomanPSMT-Identity-H" w:hAnsi="Times New Roman" w:cs="Times New Roman"/>
          <w:color w:val="000000"/>
          <w:sz w:val="28"/>
          <w:szCs w:val="28"/>
          <w:lang w:val="uk-UA"/>
        </w:rPr>
        <w:t>Прикладная</w:t>
      </w:r>
      <w:proofErr w:type="spellEnd"/>
      <w:r w:rsidRPr="00816DA0">
        <w:rPr>
          <w:rFonts w:ascii="Times New Roman" w:eastAsia="TimesNewRomanPSMT-Identity-H" w:hAnsi="Times New Roman" w:cs="Times New Roman"/>
          <w:color w:val="000000"/>
          <w:sz w:val="28"/>
          <w:szCs w:val="28"/>
          <w:lang w:val="uk-UA"/>
        </w:rPr>
        <w:t xml:space="preserve"> </w:t>
      </w:r>
      <w:proofErr w:type="spellStart"/>
      <w:r w:rsidRPr="00816DA0">
        <w:rPr>
          <w:rFonts w:ascii="Times New Roman" w:eastAsia="TimesNewRomanPSMT-Identity-H" w:hAnsi="Times New Roman" w:cs="Times New Roman"/>
          <w:color w:val="000000"/>
          <w:sz w:val="28"/>
          <w:szCs w:val="28"/>
          <w:lang w:val="uk-UA"/>
        </w:rPr>
        <w:t>направленность</w:t>
      </w:r>
      <w:proofErr w:type="spellEnd"/>
      <w:r w:rsidRPr="00816DA0">
        <w:rPr>
          <w:rFonts w:ascii="Times New Roman" w:eastAsia="TimesNewRomanPSMT-Identity-H" w:hAnsi="Times New Roman" w:cs="Times New Roman"/>
          <w:color w:val="000000"/>
          <w:sz w:val="28"/>
          <w:szCs w:val="28"/>
          <w:lang w:val="uk-UA"/>
        </w:rPr>
        <w:t xml:space="preserve"> </w:t>
      </w:r>
      <w:proofErr w:type="spellStart"/>
      <w:r w:rsidRPr="00816DA0">
        <w:rPr>
          <w:rFonts w:ascii="Times New Roman" w:eastAsia="TimesNewRomanPSMT-Identity-H" w:hAnsi="Times New Roman" w:cs="Times New Roman"/>
          <w:color w:val="000000"/>
          <w:sz w:val="28"/>
          <w:szCs w:val="28"/>
          <w:lang w:val="uk-UA"/>
        </w:rPr>
        <w:t>школьного</w:t>
      </w:r>
      <w:proofErr w:type="spellEnd"/>
      <w:r w:rsidRPr="00816DA0">
        <w:rPr>
          <w:rFonts w:ascii="Times New Roman" w:eastAsia="TimesNewRomanPSMT-Identity-H" w:hAnsi="Times New Roman" w:cs="Times New Roman"/>
          <w:color w:val="000000"/>
          <w:sz w:val="28"/>
          <w:szCs w:val="28"/>
          <w:lang w:val="uk-UA"/>
        </w:rPr>
        <w:t xml:space="preserve"> </w:t>
      </w:r>
      <w:proofErr w:type="spellStart"/>
      <w:r w:rsidRPr="00816DA0">
        <w:rPr>
          <w:rFonts w:ascii="Times New Roman" w:eastAsia="TimesNewRomanPSMT-Identity-H" w:hAnsi="Times New Roman" w:cs="Times New Roman"/>
          <w:color w:val="000000"/>
          <w:sz w:val="28"/>
          <w:szCs w:val="28"/>
          <w:lang w:val="uk-UA"/>
        </w:rPr>
        <w:t>курса</w:t>
      </w:r>
      <w:proofErr w:type="spellEnd"/>
      <w:r w:rsidRPr="00816DA0">
        <w:rPr>
          <w:rFonts w:ascii="Times New Roman" w:eastAsia="TimesNewRomanPSMT-Identity-H" w:hAnsi="Times New Roman" w:cs="Times New Roman"/>
          <w:color w:val="000000"/>
          <w:sz w:val="28"/>
          <w:szCs w:val="28"/>
          <w:lang w:val="uk-UA"/>
        </w:rPr>
        <w:t xml:space="preserve"> математики: </w:t>
      </w:r>
      <w:proofErr w:type="spellStart"/>
      <w:r w:rsidRPr="00816DA0">
        <w:rPr>
          <w:rFonts w:ascii="Times New Roman" w:eastAsia="TimesNewRomanPSMT-Identity-H" w:hAnsi="Times New Roman" w:cs="Times New Roman"/>
          <w:color w:val="000000"/>
          <w:sz w:val="28"/>
          <w:szCs w:val="28"/>
          <w:lang w:val="uk-UA"/>
        </w:rPr>
        <w:t>Кн.для</w:t>
      </w:r>
      <w:proofErr w:type="spellEnd"/>
      <w:r w:rsidRPr="00816DA0">
        <w:rPr>
          <w:rFonts w:ascii="Times New Roman" w:eastAsia="TimesNewRomanPSMT-Identity-H" w:hAnsi="Times New Roman" w:cs="Times New Roman"/>
          <w:color w:val="000000"/>
          <w:sz w:val="28"/>
          <w:szCs w:val="28"/>
          <w:lang w:val="uk-UA"/>
        </w:rPr>
        <w:t xml:space="preserve"> </w:t>
      </w:r>
      <w:proofErr w:type="spellStart"/>
      <w:r w:rsidRPr="00816DA0">
        <w:rPr>
          <w:rFonts w:ascii="Times New Roman" w:eastAsia="TimesNewRomanPSMT-Identity-H" w:hAnsi="Times New Roman" w:cs="Times New Roman"/>
          <w:color w:val="000000"/>
          <w:sz w:val="28"/>
          <w:szCs w:val="28"/>
          <w:lang w:val="uk-UA"/>
        </w:rPr>
        <w:t>учащихся</w:t>
      </w:r>
      <w:proofErr w:type="spellEnd"/>
      <w:r w:rsidRPr="00816DA0">
        <w:rPr>
          <w:rFonts w:ascii="Times New Roman" w:eastAsia="TimesNewRomanPSMT-Identity-H" w:hAnsi="Times New Roman" w:cs="Times New Roman"/>
          <w:color w:val="000000"/>
          <w:sz w:val="28"/>
          <w:szCs w:val="28"/>
          <w:lang w:val="uk-UA"/>
        </w:rPr>
        <w:t xml:space="preserve"> / Н.А. </w:t>
      </w:r>
      <w:proofErr w:type="spellStart"/>
      <w:r w:rsidRPr="00816DA0">
        <w:rPr>
          <w:rFonts w:ascii="Times New Roman" w:eastAsia="TimesNewRomanPSMT-Identity-H" w:hAnsi="Times New Roman" w:cs="Times New Roman"/>
          <w:color w:val="000000"/>
          <w:sz w:val="28"/>
          <w:szCs w:val="28"/>
          <w:lang w:val="uk-UA"/>
        </w:rPr>
        <w:t>Терешин</w:t>
      </w:r>
      <w:proofErr w:type="spellEnd"/>
      <w:r w:rsidRPr="00816DA0">
        <w:rPr>
          <w:rFonts w:ascii="Times New Roman" w:eastAsia="TimesNewRomanPSMT-Identity-H" w:hAnsi="Times New Roman" w:cs="Times New Roman"/>
          <w:color w:val="000000"/>
          <w:sz w:val="28"/>
          <w:szCs w:val="28"/>
          <w:lang w:val="uk-UA"/>
        </w:rPr>
        <w:t xml:space="preserve">. – М: </w:t>
      </w:r>
      <w:proofErr w:type="spellStart"/>
      <w:r w:rsidRPr="00816DA0">
        <w:rPr>
          <w:rFonts w:ascii="Times New Roman" w:eastAsia="TimesNewRomanPSMT-Identity-H" w:hAnsi="Times New Roman" w:cs="Times New Roman"/>
          <w:color w:val="000000"/>
          <w:sz w:val="28"/>
          <w:szCs w:val="28"/>
          <w:lang w:val="uk-UA"/>
        </w:rPr>
        <w:t>Просвещение</w:t>
      </w:r>
      <w:proofErr w:type="spellEnd"/>
      <w:r w:rsidRPr="00816DA0">
        <w:rPr>
          <w:rFonts w:ascii="Times New Roman" w:eastAsia="TimesNewRomanPSMT-Identity-H" w:hAnsi="Times New Roman" w:cs="Times New Roman"/>
          <w:color w:val="000000"/>
          <w:sz w:val="28"/>
          <w:szCs w:val="28"/>
          <w:lang w:val="uk-UA"/>
        </w:rPr>
        <w:t>, 1990. – 96 с.</w:t>
      </w:r>
    </w:p>
    <w:p w:rsidR="007D58C5" w:rsidRPr="00816DA0" w:rsidRDefault="007D58C5" w:rsidP="0027334C">
      <w:pPr>
        <w:pStyle w:val="ac"/>
        <w:numPr>
          <w:ilvl w:val="0"/>
          <w:numId w:val="8"/>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proofErr w:type="spellStart"/>
      <w:r w:rsidRPr="00816DA0">
        <w:rPr>
          <w:rFonts w:ascii="Times New Roman" w:hAnsi="Times New Roman" w:cs="Times New Roman"/>
          <w:sz w:val="28"/>
          <w:szCs w:val="28"/>
          <w:lang w:val="uk-UA"/>
        </w:rPr>
        <w:t>Шапиро</w:t>
      </w:r>
      <w:proofErr w:type="spellEnd"/>
      <w:r w:rsidRPr="00816DA0">
        <w:rPr>
          <w:rFonts w:ascii="Times New Roman" w:hAnsi="Times New Roman" w:cs="Times New Roman"/>
          <w:sz w:val="28"/>
          <w:szCs w:val="28"/>
          <w:lang w:val="uk-UA"/>
        </w:rPr>
        <w:t xml:space="preserve"> И.М. «</w:t>
      </w:r>
      <w:proofErr w:type="spellStart"/>
      <w:r w:rsidRPr="00816DA0">
        <w:rPr>
          <w:rFonts w:ascii="Times New Roman" w:hAnsi="Times New Roman" w:cs="Times New Roman"/>
          <w:sz w:val="28"/>
          <w:szCs w:val="28"/>
          <w:lang w:val="uk-UA"/>
        </w:rPr>
        <w:t>Использование</w:t>
      </w:r>
      <w:proofErr w:type="spellEnd"/>
      <w:r w:rsidRPr="00816DA0">
        <w:rPr>
          <w:rFonts w:ascii="Times New Roman" w:hAnsi="Times New Roman" w:cs="Times New Roman"/>
          <w:sz w:val="28"/>
          <w:szCs w:val="28"/>
          <w:lang w:val="uk-UA"/>
        </w:rPr>
        <w:t xml:space="preserve"> задач с </w:t>
      </w:r>
      <w:proofErr w:type="spellStart"/>
      <w:r w:rsidRPr="00816DA0">
        <w:rPr>
          <w:rFonts w:ascii="Times New Roman" w:hAnsi="Times New Roman" w:cs="Times New Roman"/>
          <w:sz w:val="28"/>
          <w:szCs w:val="28"/>
          <w:lang w:val="uk-UA"/>
        </w:rPr>
        <w:t>практическим</w:t>
      </w:r>
      <w:proofErr w:type="spellEnd"/>
      <w:r w:rsidRPr="00816DA0">
        <w:rPr>
          <w:rFonts w:ascii="Times New Roman" w:hAnsi="Times New Roman" w:cs="Times New Roman"/>
          <w:sz w:val="28"/>
          <w:szCs w:val="28"/>
          <w:lang w:val="uk-UA"/>
        </w:rPr>
        <w:t xml:space="preserve"> </w:t>
      </w:r>
      <w:proofErr w:type="spellStart"/>
      <w:r w:rsidRPr="00816DA0">
        <w:rPr>
          <w:rFonts w:ascii="Times New Roman" w:hAnsi="Times New Roman" w:cs="Times New Roman"/>
          <w:sz w:val="28"/>
          <w:szCs w:val="28"/>
          <w:lang w:val="uk-UA"/>
        </w:rPr>
        <w:t>содержанием</w:t>
      </w:r>
      <w:proofErr w:type="spellEnd"/>
      <w:r w:rsidRPr="00816DA0">
        <w:rPr>
          <w:rFonts w:ascii="Times New Roman" w:hAnsi="Times New Roman" w:cs="Times New Roman"/>
          <w:sz w:val="28"/>
          <w:szCs w:val="28"/>
          <w:lang w:val="uk-UA"/>
        </w:rPr>
        <w:t xml:space="preserve"> в </w:t>
      </w:r>
      <w:proofErr w:type="spellStart"/>
      <w:r w:rsidRPr="00816DA0">
        <w:rPr>
          <w:rFonts w:ascii="Times New Roman" w:hAnsi="Times New Roman" w:cs="Times New Roman"/>
          <w:sz w:val="28"/>
          <w:szCs w:val="28"/>
          <w:lang w:val="uk-UA"/>
        </w:rPr>
        <w:t>преподавании</w:t>
      </w:r>
      <w:proofErr w:type="spellEnd"/>
      <w:r w:rsidRPr="00816DA0">
        <w:rPr>
          <w:rFonts w:ascii="Times New Roman" w:hAnsi="Times New Roman" w:cs="Times New Roman"/>
          <w:sz w:val="28"/>
          <w:szCs w:val="28"/>
          <w:lang w:val="uk-UA"/>
        </w:rPr>
        <w:t xml:space="preserve"> математики»/ И. М.</w:t>
      </w:r>
      <w:proofErr w:type="spellStart"/>
      <w:r w:rsidRPr="00816DA0">
        <w:rPr>
          <w:rFonts w:ascii="Times New Roman" w:hAnsi="Times New Roman" w:cs="Times New Roman"/>
          <w:sz w:val="28"/>
          <w:szCs w:val="28"/>
          <w:lang w:val="uk-UA"/>
        </w:rPr>
        <w:t>Шапиро</w:t>
      </w:r>
      <w:proofErr w:type="spellEnd"/>
      <w:r w:rsidRPr="00816DA0">
        <w:rPr>
          <w:rFonts w:ascii="Times New Roman" w:hAnsi="Times New Roman" w:cs="Times New Roman"/>
          <w:sz w:val="28"/>
          <w:szCs w:val="28"/>
          <w:lang w:val="uk-UA"/>
        </w:rPr>
        <w:t xml:space="preserve"> – М.:«</w:t>
      </w:r>
      <w:proofErr w:type="spellStart"/>
      <w:r w:rsidRPr="00816DA0">
        <w:rPr>
          <w:rFonts w:ascii="Times New Roman" w:hAnsi="Times New Roman" w:cs="Times New Roman"/>
          <w:sz w:val="28"/>
          <w:szCs w:val="28"/>
          <w:lang w:val="uk-UA"/>
        </w:rPr>
        <w:t>Просвещение</w:t>
      </w:r>
      <w:proofErr w:type="spellEnd"/>
      <w:r w:rsidRPr="00816DA0">
        <w:rPr>
          <w:rFonts w:ascii="Times New Roman" w:hAnsi="Times New Roman" w:cs="Times New Roman"/>
          <w:sz w:val="28"/>
          <w:szCs w:val="28"/>
          <w:lang w:val="uk-UA"/>
        </w:rPr>
        <w:t>», 1990 г.</w:t>
      </w:r>
    </w:p>
    <w:p w:rsidR="00F01EB1" w:rsidRPr="00816DA0" w:rsidRDefault="00F01EB1">
      <w:pPr>
        <w:rPr>
          <w:rFonts w:ascii="Times New Roman" w:hAnsi="Times New Roman" w:cs="Times New Roman"/>
          <w:b/>
          <w:i/>
          <w:sz w:val="24"/>
          <w:szCs w:val="24"/>
          <w:lang w:val="uk-UA"/>
        </w:rPr>
      </w:pPr>
      <w:r w:rsidRPr="00816DA0">
        <w:rPr>
          <w:rFonts w:ascii="Times New Roman" w:hAnsi="Times New Roman" w:cs="Times New Roman"/>
          <w:b/>
          <w:i/>
          <w:sz w:val="24"/>
          <w:szCs w:val="24"/>
          <w:lang w:val="uk-UA"/>
        </w:rPr>
        <w:br w:type="page"/>
      </w:r>
    </w:p>
    <w:p w:rsidR="0028424E" w:rsidRPr="00816DA0" w:rsidRDefault="00D548CF" w:rsidP="0027334C">
      <w:pPr>
        <w:pStyle w:val="1"/>
        <w:rPr>
          <w:lang w:val="uk-UA"/>
        </w:rPr>
      </w:pPr>
      <w:bookmarkStart w:id="37" w:name="_Toc527547348"/>
      <w:bookmarkStart w:id="38" w:name="_Toc527547797"/>
      <w:r w:rsidRPr="00816DA0">
        <w:rPr>
          <w:lang w:val="uk-UA"/>
        </w:rPr>
        <w:t xml:space="preserve">ДОДАТОК </w:t>
      </w:r>
      <w:r w:rsidR="0027334C">
        <w:rPr>
          <w:lang w:val="uk-UA"/>
        </w:rPr>
        <w:t>А</w:t>
      </w:r>
      <w:bookmarkEnd w:id="37"/>
      <w:bookmarkEnd w:id="38"/>
    </w:p>
    <w:p w:rsidR="0028424E" w:rsidRPr="00816DA0" w:rsidRDefault="0028424E" w:rsidP="0028424E">
      <w:pPr>
        <w:spacing w:after="0" w:line="360" w:lineRule="auto"/>
        <w:ind w:firstLine="709"/>
        <w:jc w:val="both"/>
        <w:rPr>
          <w:rFonts w:ascii="Times New Roman" w:hAnsi="Times New Roman" w:cs="Times New Roman"/>
          <w:sz w:val="28"/>
          <w:szCs w:val="28"/>
          <w:lang w:val="uk-UA"/>
        </w:rPr>
      </w:pPr>
    </w:p>
    <w:p w:rsidR="0028424E" w:rsidRPr="00816DA0" w:rsidRDefault="0028424E"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Завдання з практичним змістом.</w:t>
      </w:r>
    </w:p>
    <w:p w:rsidR="0028424E" w:rsidRPr="00816DA0" w:rsidRDefault="0028424E"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1. Сирок коштує 7 рублів 80 копійок. Яке найбільше число сирків можна купити на 80 рублів?</w:t>
      </w:r>
    </w:p>
    <w:p w:rsidR="0028424E" w:rsidRPr="00816DA0" w:rsidRDefault="0028424E"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2. Теплохід розрахований на 850 пасажирів і 50 членів команди. Кожна рятувальна шлюпка може вмістити 80 осіб. Яке найменше число шлюпок повинно бути на пароплаві, щоб в разі необхідності можна було розмістити всіх членів команди і пасажирів?</w:t>
      </w:r>
    </w:p>
    <w:p w:rsidR="0028424E" w:rsidRPr="00816DA0" w:rsidRDefault="0028424E"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3. Для приготування маринаду для огірків на 1 літр потрібно 16г лимонної кислоти. Лимонна кислота продається в пакетиках по 10 грам. Яке найменше число пакетиків необхідно купити господині для приготування 9 л маринаду?</w:t>
      </w:r>
    </w:p>
    <w:p w:rsidR="0028424E" w:rsidRPr="00816DA0" w:rsidRDefault="0028424E"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4.У пачці 500 аркушів формату А-4. За тиждень витрачається 1800 листів. Яке найменше число пачок паперу необхідно купити в офіс на 6 тижнів?</w:t>
      </w:r>
    </w:p>
    <w:p w:rsidR="0028424E" w:rsidRPr="00816DA0" w:rsidRDefault="0028424E"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5. Аня купила проїзний квиток на місяць і зробила 39 поїздок. Скільки рублів вона заощадила, якщо проїзний квиток на місяць коштує 207 рублів, а разова поїздка - 19 рублів?</w:t>
      </w:r>
    </w:p>
    <w:p w:rsidR="0028424E" w:rsidRPr="00816DA0" w:rsidRDefault="0028424E"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6. Хворому прописано курс ліків, які повинен приймати 3 рази в день по 0,5 г протягом 31 дня. Одна упаковка містить 16 таблеток по 0,25 г. Яку найменшу кількість упаковок ліків треба купити на весь курс лікування?</w:t>
      </w:r>
    </w:p>
    <w:p w:rsidR="0028424E" w:rsidRPr="00816DA0" w:rsidRDefault="0028424E"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7. Таксист за місяць проїхав 9000км. Вартість одного літра бензину 33,5 рублів. Середня витрата бензину на 100 км складає 8 літрів. Скільки рублів витратив таксист на бензин за цей місяць?</w:t>
      </w:r>
    </w:p>
    <w:p w:rsidR="0028424E" w:rsidRPr="00816DA0" w:rsidRDefault="0028424E"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8. У літньому таборі на кожного учасника покладається 15г масла в день. У таборі 87 осіб. Скільки упаковок олії по 200г знадобиться на 1 день?</w:t>
      </w:r>
    </w:p>
    <w:p w:rsidR="0028424E" w:rsidRPr="00816DA0" w:rsidRDefault="0028424E"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9. У супермаркеті проходить рекламна акція: заплативши за дві шоколадки, покупець отримує третю в подарунок. Шоколадка коштує 36 рублів. Яку найбільшу кількість шоколадок можна отримати на 200 рублів?</w:t>
      </w:r>
    </w:p>
    <w:p w:rsidR="0028424E" w:rsidRPr="00816DA0" w:rsidRDefault="0028424E"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10.</w:t>
      </w:r>
      <w:r w:rsidR="0027334C">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 xml:space="preserve">Кілловат-годину електроенергії коштує 3рубля 10 копійок. Лічильник </w:t>
      </w:r>
      <w:proofErr w:type="spellStart"/>
      <w:r w:rsidRPr="00816DA0">
        <w:rPr>
          <w:rFonts w:ascii="Times New Roman" w:hAnsi="Times New Roman" w:cs="Times New Roman"/>
          <w:sz w:val="28"/>
          <w:szCs w:val="28"/>
          <w:lang w:val="uk-UA"/>
        </w:rPr>
        <w:t>електроенергiї</w:t>
      </w:r>
      <w:proofErr w:type="spellEnd"/>
      <w:r w:rsidRPr="00816DA0">
        <w:rPr>
          <w:rFonts w:ascii="Times New Roman" w:hAnsi="Times New Roman" w:cs="Times New Roman"/>
          <w:sz w:val="28"/>
          <w:szCs w:val="28"/>
          <w:lang w:val="uk-UA"/>
        </w:rPr>
        <w:t xml:space="preserve"> 1 листопада показував 8637 кіловат-годин, а 1 грудня 8805 кіловат-годин. Скільки рублів треба заплатити за електроенергію за листопад місяць?</w:t>
      </w:r>
    </w:p>
    <w:p w:rsidR="0028424E" w:rsidRPr="00816DA0" w:rsidRDefault="0028424E"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11. Одного рулону шпалер вистачає для обклеювання смуги від стелі до підлоги шириною 1,5м. Скільки рулонів шпалер потрібно купити для обклеювання прямокутної кімнати розмірами 3,4 м на 4,8 м?</w:t>
      </w:r>
    </w:p>
    <w:p w:rsidR="0028424E" w:rsidRPr="00816DA0" w:rsidRDefault="0028424E"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12. Кружка коштує 180 рублів. Яке найбільше число кухлів можна купити на 900 рублів під час розпродажу, коли знижка становить 35%?</w:t>
      </w:r>
    </w:p>
    <w:p w:rsidR="0028424E" w:rsidRPr="00816DA0" w:rsidRDefault="0028424E"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13. У липні 1кг огірків коштував 500 рублів, в липні подешевшали на 20%, а в серпні ще на 50%. Скільки рублів коштував 1 кг огірків після зниження в серпні?</w:t>
      </w:r>
    </w:p>
    <w:p w:rsidR="0028424E" w:rsidRPr="00816DA0" w:rsidRDefault="0028424E"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14. Для транспортування 37 тонн вантажу на 900км можна скористатися послугами однієї з трьох фірм-перевізників. Вартість перевезення і вантажопідйомність автомобілів для кожного перевізника вказані в таблиці. Скільки рублів доведеться заплатити за найдешевш</w:t>
      </w:r>
      <w:r w:rsidR="0027334C">
        <w:rPr>
          <w:rFonts w:ascii="Times New Roman" w:hAnsi="Times New Roman" w:cs="Times New Roman"/>
          <w:sz w:val="28"/>
          <w:szCs w:val="28"/>
          <w:lang w:val="uk-UA"/>
        </w:rPr>
        <w:t>е</w:t>
      </w:r>
      <w:r w:rsidRPr="00816DA0">
        <w:rPr>
          <w:rFonts w:ascii="Times New Roman" w:hAnsi="Times New Roman" w:cs="Times New Roman"/>
          <w:sz w:val="28"/>
          <w:szCs w:val="28"/>
          <w:lang w:val="uk-UA"/>
        </w:rPr>
        <w:t xml:space="preserve"> перевезення?</w:t>
      </w:r>
    </w:p>
    <w:p w:rsidR="0028424E" w:rsidRPr="00816DA0" w:rsidRDefault="0028424E"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Вартість перевезення одним автомобілем (руб. За 100 км)</w:t>
      </w:r>
    </w:p>
    <w:p w:rsidR="0028424E" w:rsidRPr="00816DA0" w:rsidRDefault="0027334C" w:rsidP="0027334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3 – </w:t>
      </w:r>
      <w:r w:rsidR="0028424E" w:rsidRPr="00816DA0">
        <w:rPr>
          <w:rFonts w:ascii="Times New Roman" w:hAnsi="Times New Roman" w:cs="Times New Roman"/>
          <w:sz w:val="28"/>
          <w:szCs w:val="28"/>
          <w:lang w:val="uk-UA"/>
        </w:rPr>
        <w:t>Вантажопідйомність в тоннах</w:t>
      </w:r>
    </w:p>
    <w:tbl>
      <w:tblPr>
        <w:tblStyle w:val="ad"/>
        <w:tblW w:w="9464" w:type="dxa"/>
        <w:tblLook w:val="04A0"/>
      </w:tblPr>
      <w:tblGrid>
        <w:gridCol w:w="5637"/>
        <w:gridCol w:w="1275"/>
        <w:gridCol w:w="1276"/>
        <w:gridCol w:w="1276"/>
      </w:tblGrid>
      <w:tr w:rsidR="0028424E" w:rsidRPr="00816DA0" w:rsidTr="0027334C">
        <w:trPr>
          <w:trHeight w:val="139"/>
        </w:trPr>
        <w:tc>
          <w:tcPr>
            <w:tcW w:w="5637" w:type="dxa"/>
            <w:vAlign w:val="center"/>
          </w:tcPr>
          <w:p w:rsidR="0028424E" w:rsidRPr="00816DA0" w:rsidRDefault="0028424E" w:rsidP="0027334C">
            <w:pPr>
              <w:rPr>
                <w:rFonts w:ascii="Times New Roman" w:hAnsi="Times New Roman" w:cs="Times New Roman"/>
                <w:sz w:val="28"/>
                <w:szCs w:val="28"/>
                <w:lang w:val="uk-UA"/>
              </w:rPr>
            </w:pPr>
            <w:r w:rsidRPr="00816DA0">
              <w:rPr>
                <w:rFonts w:ascii="Times New Roman" w:hAnsi="Times New Roman" w:cs="Times New Roman"/>
                <w:sz w:val="28"/>
                <w:szCs w:val="28"/>
                <w:lang w:val="uk-UA"/>
              </w:rPr>
              <w:t>Вартість перевезення одним автомобілем</w:t>
            </w:r>
            <w:r w:rsidR="0027334C">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(за 100 км)</w:t>
            </w:r>
          </w:p>
        </w:tc>
        <w:tc>
          <w:tcPr>
            <w:tcW w:w="1275" w:type="dxa"/>
          </w:tcPr>
          <w:p w:rsidR="0028424E" w:rsidRPr="00816DA0" w:rsidRDefault="0028424E" w:rsidP="009D5A18">
            <w:pPr>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35гр.</w:t>
            </w:r>
          </w:p>
        </w:tc>
        <w:tc>
          <w:tcPr>
            <w:tcW w:w="1276" w:type="dxa"/>
          </w:tcPr>
          <w:p w:rsidR="0028424E" w:rsidRPr="00816DA0" w:rsidRDefault="0028424E" w:rsidP="009D5A18">
            <w:pPr>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50гр.</w:t>
            </w:r>
          </w:p>
        </w:tc>
        <w:tc>
          <w:tcPr>
            <w:tcW w:w="1276" w:type="dxa"/>
          </w:tcPr>
          <w:p w:rsidR="0028424E" w:rsidRPr="00816DA0" w:rsidRDefault="0028424E" w:rsidP="009D5A18">
            <w:pPr>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90гр.</w:t>
            </w:r>
          </w:p>
        </w:tc>
      </w:tr>
      <w:tr w:rsidR="0028424E" w:rsidRPr="00816DA0" w:rsidTr="0027334C">
        <w:trPr>
          <w:trHeight w:val="330"/>
        </w:trPr>
        <w:tc>
          <w:tcPr>
            <w:tcW w:w="5637" w:type="dxa"/>
          </w:tcPr>
          <w:p w:rsidR="0028424E" w:rsidRPr="00816DA0" w:rsidRDefault="0028424E" w:rsidP="0027334C">
            <w:pPr>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Вантажопідйомність в тоннах</w:t>
            </w:r>
          </w:p>
        </w:tc>
        <w:tc>
          <w:tcPr>
            <w:tcW w:w="1275" w:type="dxa"/>
          </w:tcPr>
          <w:p w:rsidR="0028424E" w:rsidRPr="00816DA0" w:rsidRDefault="0028424E" w:rsidP="009D5A18">
            <w:pPr>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3200</w:t>
            </w:r>
          </w:p>
        </w:tc>
        <w:tc>
          <w:tcPr>
            <w:tcW w:w="1276" w:type="dxa"/>
          </w:tcPr>
          <w:p w:rsidR="0028424E" w:rsidRPr="00816DA0" w:rsidRDefault="0028424E" w:rsidP="009D5A18">
            <w:pPr>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4100</w:t>
            </w:r>
          </w:p>
        </w:tc>
        <w:tc>
          <w:tcPr>
            <w:tcW w:w="1276" w:type="dxa"/>
          </w:tcPr>
          <w:p w:rsidR="0028424E" w:rsidRPr="00816DA0" w:rsidRDefault="0028424E" w:rsidP="009D5A18">
            <w:pPr>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7500</w:t>
            </w:r>
          </w:p>
        </w:tc>
      </w:tr>
    </w:tbl>
    <w:p w:rsidR="0028424E" w:rsidRPr="00816DA0" w:rsidRDefault="0028424E" w:rsidP="0028424E">
      <w:pPr>
        <w:spacing w:after="0" w:line="360" w:lineRule="auto"/>
        <w:ind w:firstLine="709"/>
        <w:jc w:val="both"/>
        <w:rPr>
          <w:rFonts w:ascii="Times New Roman" w:hAnsi="Times New Roman" w:cs="Times New Roman"/>
          <w:sz w:val="28"/>
          <w:szCs w:val="28"/>
          <w:lang w:val="uk-UA"/>
        </w:rPr>
      </w:pPr>
    </w:p>
    <w:p w:rsidR="0028424E" w:rsidRPr="00816DA0" w:rsidRDefault="0028424E" w:rsidP="0028424E">
      <w:pPr>
        <w:pStyle w:val="c2"/>
        <w:spacing w:before="0" w:beforeAutospacing="0" w:after="0" w:afterAutospacing="0" w:line="360" w:lineRule="auto"/>
        <w:ind w:firstLine="709"/>
        <w:jc w:val="both"/>
        <w:rPr>
          <w:sz w:val="28"/>
          <w:szCs w:val="28"/>
          <w:lang w:val="uk-UA"/>
        </w:rPr>
      </w:pPr>
      <w:r w:rsidRPr="00816DA0">
        <w:rPr>
          <w:sz w:val="28"/>
          <w:szCs w:val="28"/>
          <w:lang w:val="uk-UA"/>
        </w:rPr>
        <w:t>15. При виданні книги треба було 2775 цифр, щоб пронумерувати її сторінки. Скільки сторінок у книзі?</w:t>
      </w:r>
    </w:p>
    <w:p w:rsidR="0028424E" w:rsidRPr="00816DA0" w:rsidRDefault="0028424E" w:rsidP="0028424E">
      <w:pPr>
        <w:pStyle w:val="c2"/>
        <w:spacing w:before="0" w:beforeAutospacing="0" w:after="0" w:afterAutospacing="0" w:line="360" w:lineRule="auto"/>
        <w:ind w:firstLine="709"/>
        <w:jc w:val="both"/>
        <w:rPr>
          <w:sz w:val="28"/>
          <w:szCs w:val="28"/>
          <w:lang w:val="uk-UA"/>
        </w:rPr>
      </w:pPr>
      <w:r w:rsidRPr="00816DA0">
        <w:rPr>
          <w:sz w:val="28"/>
          <w:szCs w:val="28"/>
          <w:lang w:val="uk-UA"/>
        </w:rPr>
        <w:t>16. Пиріжок в кулінарії коштує 12 рублів. При покупці більше 30пірожков продавець робить знижку 5% від вартості всієї покупки. Покупець купив 40 пиріжків. Скільки рублів він заплатив за покупку?</w:t>
      </w:r>
    </w:p>
    <w:p w:rsidR="0028424E" w:rsidRPr="00816DA0" w:rsidRDefault="0028424E" w:rsidP="0028424E">
      <w:pPr>
        <w:pStyle w:val="c2"/>
        <w:spacing w:before="0" w:beforeAutospacing="0" w:after="0" w:afterAutospacing="0" w:line="360" w:lineRule="auto"/>
        <w:ind w:firstLine="709"/>
        <w:jc w:val="both"/>
        <w:rPr>
          <w:sz w:val="28"/>
          <w:szCs w:val="28"/>
          <w:lang w:val="uk-UA"/>
        </w:rPr>
      </w:pPr>
      <w:r w:rsidRPr="00816DA0">
        <w:rPr>
          <w:sz w:val="28"/>
          <w:szCs w:val="28"/>
          <w:lang w:val="uk-UA"/>
        </w:rPr>
        <w:t>17. За одну добу через нещільно закритий кран зі струменем товщиною в сірник втрачається 400 літрів води. Скільки восьми літрових відер даремно випливає з цього крана за 30 днів?</w:t>
      </w:r>
    </w:p>
    <w:p w:rsidR="0028424E" w:rsidRPr="00816DA0" w:rsidRDefault="0028424E">
      <w:pPr>
        <w:rPr>
          <w:rFonts w:ascii="Times New Roman" w:hAnsi="Times New Roman" w:cs="Times New Roman"/>
          <w:b/>
          <w:i/>
          <w:sz w:val="24"/>
          <w:szCs w:val="24"/>
          <w:lang w:val="uk-UA"/>
        </w:rPr>
      </w:pPr>
      <w:r w:rsidRPr="00816DA0">
        <w:rPr>
          <w:rFonts w:ascii="Times New Roman" w:hAnsi="Times New Roman" w:cs="Times New Roman"/>
          <w:b/>
          <w:i/>
          <w:sz w:val="24"/>
          <w:szCs w:val="24"/>
          <w:lang w:val="uk-UA"/>
        </w:rPr>
        <w:br w:type="page"/>
      </w:r>
    </w:p>
    <w:p w:rsidR="00147DA8" w:rsidRPr="00816DA0" w:rsidRDefault="0028424E" w:rsidP="0027334C">
      <w:pPr>
        <w:pStyle w:val="2"/>
        <w:jc w:val="center"/>
        <w:rPr>
          <w:lang w:val="uk-UA"/>
        </w:rPr>
      </w:pPr>
      <w:bookmarkStart w:id="39" w:name="_Toc527547349"/>
      <w:bookmarkStart w:id="40" w:name="_Toc527547798"/>
      <w:r w:rsidRPr="00816DA0">
        <w:rPr>
          <w:lang w:val="uk-UA"/>
        </w:rPr>
        <w:t xml:space="preserve">ДОДАТОК </w:t>
      </w:r>
      <w:r w:rsidR="0027334C">
        <w:rPr>
          <w:lang w:val="uk-UA"/>
        </w:rPr>
        <w:t>Б</w:t>
      </w:r>
      <w:bookmarkEnd w:id="39"/>
      <w:bookmarkEnd w:id="40"/>
    </w:p>
    <w:p w:rsidR="0028424E" w:rsidRPr="00816DA0" w:rsidRDefault="0028424E" w:rsidP="0028424E">
      <w:pPr>
        <w:spacing w:after="0" w:line="360" w:lineRule="auto"/>
        <w:ind w:firstLine="709"/>
        <w:jc w:val="both"/>
        <w:rPr>
          <w:rFonts w:ascii="Times New Roman" w:hAnsi="Times New Roman" w:cs="Times New Roman"/>
          <w:b/>
          <w:sz w:val="28"/>
          <w:szCs w:val="28"/>
          <w:lang w:val="uk-UA"/>
        </w:rPr>
      </w:pPr>
    </w:p>
    <w:p w:rsidR="00C02BED" w:rsidRPr="00816DA0" w:rsidRDefault="00F77FEA"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b/>
          <w:sz w:val="28"/>
          <w:szCs w:val="28"/>
          <w:lang w:val="uk-UA"/>
        </w:rPr>
        <w:t>З</w:t>
      </w:r>
      <w:r w:rsidR="00D66335" w:rsidRPr="00816DA0">
        <w:rPr>
          <w:rFonts w:ascii="Times New Roman" w:hAnsi="Times New Roman" w:cs="Times New Roman"/>
          <w:b/>
          <w:sz w:val="28"/>
          <w:szCs w:val="28"/>
          <w:lang w:val="uk-UA"/>
        </w:rPr>
        <w:t>авдання:</w:t>
      </w:r>
    </w:p>
    <w:p w:rsidR="00C02BED" w:rsidRPr="00816DA0" w:rsidRDefault="0028424E" w:rsidP="0027334C">
      <w:pPr>
        <w:pStyle w:val="ac"/>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обчислити </w:t>
      </w:r>
      <w:r w:rsidR="00D66335" w:rsidRPr="00816DA0">
        <w:rPr>
          <w:rFonts w:ascii="Times New Roman" w:hAnsi="Times New Roman" w:cs="Times New Roman"/>
          <w:sz w:val="28"/>
          <w:szCs w:val="28"/>
          <w:lang w:val="uk-UA"/>
        </w:rPr>
        <w:t>коефіцієнти комфортності для жит</w:t>
      </w:r>
      <w:r w:rsidR="00A138A8" w:rsidRPr="00816DA0">
        <w:rPr>
          <w:rFonts w:ascii="Times New Roman" w:hAnsi="Times New Roman" w:cs="Times New Roman"/>
          <w:sz w:val="28"/>
          <w:szCs w:val="28"/>
          <w:lang w:val="uk-UA"/>
        </w:rPr>
        <w:t>ла</w:t>
      </w:r>
      <w:r w:rsidR="00D66335" w:rsidRPr="00816DA0">
        <w:rPr>
          <w:rFonts w:ascii="Times New Roman" w:hAnsi="Times New Roman" w:cs="Times New Roman"/>
          <w:sz w:val="28"/>
          <w:szCs w:val="28"/>
          <w:lang w:val="uk-UA"/>
        </w:rPr>
        <w:t xml:space="preserve"> різної геометричної форми;</w:t>
      </w:r>
    </w:p>
    <w:p w:rsidR="00C02BED" w:rsidRPr="00816DA0" w:rsidRDefault="0028424E" w:rsidP="0027334C">
      <w:pPr>
        <w:pStyle w:val="ac"/>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порівняти </w:t>
      </w:r>
      <w:r w:rsidR="00D66335" w:rsidRPr="00816DA0">
        <w:rPr>
          <w:rFonts w:ascii="Times New Roman" w:hAnsi="Times New Roman" w:cs="Times New Roman"/>
          <w:sz w:val="28"/>
          <w:szCs w:val="28"/>
          <w:lang w:val="uk-UA"/>
        </w:rPr>
        <w:t>коефіцієнти комфортності виходячи з отриманих результатів;</w:t>
      </w:r>
    </w:p>
    <w:p w:rsidR="00C02BED" w:rsidRPr="00816DA0" w:rsidRDefault="0028424E" w:rsidP="0027334C">
      <w:pPr>
        <w:pStyle w:val="ac"/>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змоделювати </w:t>
      </w:r>
      <w:r w:rsidR="00D66335" w:rsidRPr="00816DA0">
        <w:rPr>
          <w:rFonts w:ascii="Times New Roman" w:hAnsi="Times New Roman" w:cs="Times New Roman"/>
          <w:sz w:val="28"/>
          <w:szCs w:val="28"/>
          <w:lang w:val="uk-UA"/>
        </w:rPr>
        <w:t>проект міста з житлом найбільш комфортною форми.</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Предметом дослідження є житл</w:t>
      </w:r>
      <w:r w:rsidR="0028424E" w:rsidRPr="00816DA0">
        <w:rPr>
          <w:rFonts w:ascii="Times New Roman" w:hAnsi="Times New Roman" w:cs="Times New Roman"/>
          <w:sz w:val="28"/>
          <w:szCs w:val="28"/>
          <w:lang w:val="uk-UA"/>
        </w:rPr>
        <w:t>о</w:t>
      </w:r>
      <w:r w:rsidRPr="00816DA0">
        <w:rPr>
          <w:rFonts w:ascii="Times New Roman" w:hAnsi="Times New Roman" w:cs="Times New Roman"/>
          <w:sz w:val="28"/>
          <w:szCs w:val="28"/>
          <w:lang w:val="uk-UA"/>
        </w:rPr>
        <w:t>, як</w:t>
      </w:r>
      <w:r w:rsidR="0028424E" w:rsidRPr="00816DA0">
        <w:rPr>
          <w:rFonts w:ascii="Times New Roman" w:hAnsi="Times New Roman" w:cs="Times New Roman"/>
          <w:sz w:val="28"/>
          <w:szCs w:val="28"/>
          <w:lang w:val="uk-UA"/>
        </w:rPr>
        <w:t>е</w:t>
      </w:r>
      <w:r w:rsidRPr="00816DA0">
        <w:rPr>
          <w:rFonts w:ascii="Times New Roman" w:hAnsi="Times New Roman" w:cs="Times New Roman"/>
          <w:sz w:val="28"/>
          <w:szCs w:val="28"/>
          <w:lang w:val="uk-UA"/>
        </w:rPr>
        <w:t xml:space="preserve"> ма</w:t>
      </w:r>
      <w:r w:rsidR="0028424E" w:rsidRPr="00816DA0">
        <w:rPr>
          <w:rFonts w:ascii="Times New Roman" w:hAnsi="Times New Roman" w:cs="Times New Roman"/>
          <w:sz w:val="28"/>
          <w:szCs w:val="28"/>
          <w:lang w:val="uk-UA"/>
        </w:rPr>
        <w:t>є</w:t>
      </w:r>
      <w:r w:rsidRPr="00816DA0">
        <w:rPr>
          <w:rFonts w:ascii="Times New Roman" w:hAnsi="Times New Roman" w:cs="Times New Roman"/>
          <w:sz w:val="28"/>
          <w:szCs w:val="28"/>
          <w:lang w:val="uk-UA"/>
        </w:rPr>
        <w:t xml:space="preserve"> різну геометричну форму.</w:t>
      </w:r>
    </w:p>
    <w:p w:rsidR="0027334C"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Об'єктом дослідження є коефіцієнт комфортності житла, який обчислюється за формулою</w:t>
      </w:r>
      <w:r w:rsidR="0027334C">
        <w:rPr>
          <w:rFonts w:ascii="Times New Roman" w:hAnsi="Times New Roman" w:cs="Times New Roman"/>
          <w:sz w:val="28"/>
          <w:szCs w:val="28"/>
          <w:lang w:val="uk-UA"/>
        </w:rPr>
        <w:t>:</w:t>
      </w:r>
    </w:p>
    <w:p w:rsidR="0027334C" w:rsidRDefault="00D66335" w:rsidP="0027334C">
      <w:pPr>
        <w:spacing w:after="0" w:line="360" w:lineRule="auto"/>
        <w:ind w:firstLine="709"/>
        <w:jc w:val="center"/>
        <w:rPr>
          <w:rFonts w:ascii="Times New Roman" w:hAnsi="Times New Roman" w:cs="Times New Roman"/>
          <w:sz w:val="28"/>
          <w:szCs w:val="28"/>
          <w:lang w:val="uk-UA"/>
        </w:rPr>
      </w:pPr>
      <w:r w:rsidRPr="00816DA0">
        <w:rPr>
          <w:rFonts w:ascii="Times New Roman" w:hAnsi="Times New Roman" w:cs="Times New Roman"/>
          <w:sz w:val="28"/>
          <w:szCs w:val="28"/>
          <w:lang w:val="uk-UA"/>
        </w:rPr>
        <w:t>k = (36πV ^ 2) / S ^ 3,</w:t>
      </w:r>
    </w:p>
    <w:p w:rsidR="0027334C" w:rsidRDefault="00D66335" w:rsidP="0027334C">
      <w:pPr>
        <w:spacing w:after="0" w:line="360" w:lineRule="auto"/>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де </w:t>
      </w:r>
      <w:r w:rsidR="0027334C">
        <w:rPr>
          <w:rFonts w:ascii="Times New Roman" w:hAnsi="Times New Roman" w:cs="Times New Roman"/>
          <w:sz w:val="28"/>
          <w:szCs w:val="28"/>
          <w:lang w:val="uk-UA"/>
        </w:rPr>
        <w:tab/>
      </w:r>
      <w:r w:rsidRPr="00816DA0">
        <w:rPr>
          <w:rFonts w:ascii="Times New Roman" w:hAnsi="Times New Roman" w:cs="Times New Roman"/>
          <w:sz w:val="28"/>
          <w:szCs w:val="28"/>
          <w:lang w:val="uk-UA"/>
        </w:rPr>
        <w:t>V</w:t>
      </w:r>
      <w:r w:rsidR="0027334C">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 xml:space="preserve"> об'єм житла</w:t>
      </w:r>
      <w:r w:rsidR="0027334C">
        <w:rPr>
          <w:rFonts w:ascii="Times New Roman" w:hAnsi="Times New Roman" w:cs="Times New Roman"/>
          <w:sz w:val="28"/>
          <w:szCs w:val="28"/>
          <w:lang w:val="uk-UA"/>
        </w:rPr>
        <w:t>;</w:t>
      </w:r>
    </w:p>
    <w:p w:rsidR="00C02BED" w:rsidRPr="00816DA0" w:rsidRDefault="00D66335" w:rsidP="0027334C">
      <w:pPr>
        <w:spacing w:after="0" w:line="360" w:lineRule="auto"/>
        <w:ind w:firstLine="708"/>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S </w:t>
      </w:r>
      <w:r w:rsidR="0027334C">
        <w:rPr>
          <w:rFonts w:ascii="Times New Roman" w:hAnsi="Times New Roman" w:cs="Times New Roman"/>
          <w:sz w:val="28"/>
          <w:szCs w:val="28"/>
          <w:lang w:val="uk-UA"/>
        </w:rPr>
        <w:t>–</w:t>
      </w:r>
      <w:r w:rsidRPr="00816DA0">
        <w:rPr>
          <w:rFonts w:ascii="Times New Roman" w:hAnsi="Times New Roman" w:cs="Times New Roman"/>
          <w:sz w:val="28"/>
          <w:szCs w:val="28"/>
          <w:lang w:val="uk-UA"/>
        </w:rPr>
        <w:t xml:space="preserve"> площа повної поверхні.</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В роботі використані загальнонаукові методи пізнання: вимірювання, рахунок, порівняння, аналіз, моделювання, анкетне опитування.</w:t>
      </w:r>
    </w:p>
    <w:p w:rsidR="00C02BED" w:rsidRPr="0027334C" w:rsidRDefault="00A138A8" w:rsidP="0028424E">
      <w:pPr>
        <w:spacing w:after="0" w:line="360" w:lineRule="auto"/>
        <w:ind w:firstLine="709"/>
        <w:jc w:val="both"/>
        <w:rPr>
          <w:rFonts w:ascii="Times New Roman" w:hAnsi="Times New Roman" w:cs="Times New Roman"/>
          <w:b/>
          <w:sz w:val="28"/>
          <w:szCs w:val="28"/>
          <w:lang w:val="uk-UA"/>
        </w:rPr>
      </w:pPr>
      <w:r w:rsidRPr="0027334C">
        <w:rPr>
          <w:rFonts w:ascii="Times New Roman" w:hAnsi="Times New Roman" w:cs="Times New Roman"/>
          <w:b/>
          <w:sz w:val="28"/>
          <w:szCs w:val="28"/>
          <w:lang w:val="uk-UA"/>
        </w:rPr>
        <w:t>1.</w:t>
      </w:r>
      <w:r w:rsidR="00D66335" w:rsidRPr="0027334C">
        <w:rPr>
          <w:rFonts w:ascii="Times New Roman" w:hAnsi="Times New Roman" w:cs="Times New Roman"/>
          <w:b/>
          <w:sz w:val="28"/>
          <w:szCs w:val="28"/>
          <w:lang w:val="uk-UA"/>
        </w:rPr>
        <w:t> Обчислення коефіцієнта комфортності житла в формі прямокутного паралелепіпеда і куба</w:t>
      </w:r>
      <w:r w:rsidR="0027334C" w:rsidRPr="0027334C">
        <w:rPr>
          <w:rFonts w:ascii="Times New Roman" w:hAnsi="Times New Roman" w:cs="Times New Roman"/>
          <w:b/>
          <w:sz w:val="28"/>
          <w:szCs w:val="28"/>
          <w:lang w:val="uk-UA"/>
        </w:rPr>
        <w:t>.</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У нашій місцевості більшість осель мають форму прямокутного паралелепіпеда: будинки, кімнати в будинках і навіть собача будка.</w:t>
      </w:r>
    </w:p>
    <w:p w:rsidR="00C02BED" w:rsidRPr="00816DA0" w:rsidRDefault="0027334C" w:rsidP="002842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66335" w:rsidRPr="00816DA0">
        <w:rPr>
          <w:rFonts w:ascii="Times New Roman" w:hAnsi="Times New Roman" w:cs="Times New Roman"/>
          <w:sz w:val="28"/>
          <w:szCs w:val="28"/>
          <w:lang w:val="uk-UA"/>
        </w:rPr>
        <w:t xml:space="preserve">Обчислимо коефіцієнта комфортності класу математики нашої школи. Вимірявши довжину, ширину і висоту класу вийшли такі дані: довжина-8 м, ширина </w:t>
      </w:r>
      <w:r w:rsidR="00A138A8" w:rsidRPr="00816DA0">
        <w:rPr>
          <w:rFonts w:ascii="Times New Roman" w:hAnsi="Times New Roman" w:cs="Times New Roman"/>
          <w:sz w:val="28"/>
          <w:szCs w:val="28"/>
          <w:lang w:val="uk-UA"/>
        </w:rPr>
        <w:t>-</w:t>
      </w:r>
      <w:r w:rsidR="00D66335" w:rsidRPr="00816DA0">
        <w:rPr>
          <w:rFonts w:ascii="Times New Roman" w:hAnsi="Times New Roman" w:cs="Times New Roman"/>
          <w:sz w:val="28"/>
          <w:szCs w:val="28"/>
          <w:lang w:val="uk-UA"/>
        </w:rPr>
        <w:t>6 м, висота -</w:t>
      </w:r>
      <w:r w:rsidR="00A138A8" w:rsidRPr="00816DA0">
        <w:rPr>
          <w:rFonts w:ascii="Times New Roman" w:hAnsi="Times New Roman" w:cs="Times New Roman"/>
          <w:sz w:val="28"/>
          <w:szCs w:val="28"/>
          <w:lang w:val="uk-UA"/>
        </w:rPr>
        <w:t>2</w:t>
      </w:r>
      <w:r w:rsidR="00D66335" w:rsidRPr="00816DA0">
        <w:rPr>
          <w:rFonts w:ascii="Times New Roman" w:hAnsi="Times New Roman" w:cs="Times New Roman"/>
          <w:sz w:val="28"/>
          <w:szCs w:val="28"/>
          <w:lang w:val="uk-UA"/>
        </w:rPr>
        <w:t>м.</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Обчислення коефіцієнта комфортності:</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V = a * b * c = 6 * 8 * 3,2 = 153,6 м3</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S = 6 * 3.2 * 2 + 3.2 * 8 * 2 + 8 * 6 * 2 = 185,6 м2</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k = (36πV ^ 2) / S ^ 3 = (36 * 3,14 * 〖153,6〗 ^ 2) / 〖185,6〗 ^ 3 = 0,42</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0,42 ˂ 1</w:t>
      </w:r>
    </w:p>
    <w:p w:rsidR="00C02BED" w:rsidRPr="00816DA0" w:rsidRDefault="00A138A8"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2.</w:t>
      </w:r>
      <w:r w:rsidR="00D66335" w:rsidRPr="00816DA0">
        <w:rPr>
          <w:rFonts w:ascii="Times New Roman" w:hAnsi="Times New Roman" w:cs="Times New Roman"/>
          <w:sz w:val="28"/>
          <w:szCs w:val="28"/>
          <w:lang w:val="uk-UA"/>
        </w:rPr>
        <w:t>Обчислимо коефіцієнт комфортності спортивного залу нашої школи.</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Розміри залу візьмемо з технічного паспорта школи: довжина - 15 м, ширина - 8 м, висота - 4,2 м.</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Обчислення коефіцієнта комфортності:</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V = 4,20 * 8 * 15 = 504 м3</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S = 8 * 4,20 * 2 + 15 * 4,20 * 2 + 8 * 15 * 2 = 433,2м2</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k = (36πV ^ 2) / S ^ 3 = (36 * 3,14 * 〖504〗 ^ 2) / 〖433,2〗 ^ 3 = 0, 35</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0,35˂ 1</w:t>
      </w:r>
    </w:p>
    <w:p w:rsidR="00C02BED" w:rsidRPr="00816DA0" w:rsidRDefault="00A138A8"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3.</w:t>
      </w:r>
      <w:r w:rsidR="00D66335" w:rsidRPr="00816DA0">
        <w:rPr>
          <w:rFonts w:ascii="Times New Roman" w:hAnsi="Times New Roman" w:cs="Times New Roman"/>
          <w:sz w:val="28"/>
          <w:szCs w:val="28"/>
          <w:lang w:val="uk-UA"/>
        </w:rPr>
        <w:t>Обчислимо коефіцієнт комфортності будинку, в якому я живу. Розміри будинку: довжина - 9 м, ширина - 6 м, висота - 2,8 м.</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Обчислення коефіцієнта комфортності:</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V = 9 * 6 * 2,8 = 151,2 м3</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S = 9 * 6 * 2 + 9 * 2,8 * 2 + 6 * 2,8 * 2 = 192м2</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k = (36πV ^ 2) / S ^ 3 = (36 * 3,14 * 〖151,2〗 ^ 2) / 〖192〗 ^ 3 = 0, 37</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0,37˂ 1</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Висновок: коефіцієнт комфортності житла в формі прямокутного паралелепіпеда значно менше одиниці, значить, таке житло не задовольняє всім вимогам комфортності.</w:t>
      </w:r>
    </w:p>
    <w:p w:rsidR="00C02BED" w:rsidRPr="00816DA0" w:rsidRDefault="00A138A8"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4.</w:t>
      </w:r>
      <w:r w:rsidR="0027334C">
        <w:rPr>
          <w:rFonts w:ascii="Times New Roman" w:hAnsi="Times New Roman" w:cs="Times New Roman"/>
          <w:sz w:val="28"/>
          <w:szCs w:val="28"/>
          <w:lang w:val="uk-UA"/>
        </w:rPr>
        <w:t xml:space="preserve"> </w:t>
      </w:r>
      <w:r w:rsidR="00D66335" w:rsidRPr="00816DA0">
        <w:rPr>
          <w:rFonts w:ascii="Times New Roman" w:hAnsi="Times New Roman" w:cs="Times New Roman"/>
          <w:sz w:val="28"/>
          <w:szCs w:val="28"/>
          <w:lang w:val="uk-UA"/>
        </w:rPr>
        <w:t>Обчислимо коефіцієнт комфортності собачої будки, яка має форму куба. Ребро цього куба дорівнює 1 м.</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Обчислення коефіцієнта комфортності:</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1) V = 13 = 1м3</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2) S = 1 * 1 * 6 = 6м2</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3) k = (36πV ^ 2) / S ^ 3 = (36 * 3,14 * 1 ^ 2) / 6 ^ 3 = 0,52</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0,52˂ 1</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Висновок: коефіцієнт комфортності житла в формі куба менше одиниці, але в порівнянні зжилися в формі прямокутного паралелепіпеда коефіцієнт комфортності вище. Значить житло в формі куба комфортніше.</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b/>
          <w:sz w:val="28"/>
          <w:szCs w:val="28"/>
          <w:lang w:val="uk-UA"/>
        </w:rPr>
        <w:t>2. Обчислення коефіцієнта комфортності житла в формі конуса</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Форму</w:t>
      </w:r>
      <w:r w:rsidR="0028424E" w:rsidRPr="00816DA0">
        <w:rPr>
          <w:rFonts w:ascii="Times New Roman" w:hAnsi="Times New Roman" w:cs="Times New Roman"/>
          <w:sz w:val="28"/>
          <w:szCs w:val="28"/>
          <w:lang w:val="uk-UA"/>
        </w:rPr>
        <w:t xml:space="preserve"> конуса має </w:t>
      </w:r>
      <w:proofErr w:type="spellStart"/>
      <w:r w:rsidR="0028424E" w:rsidRPr="00816DA0">
        <w:rPr>
          <w:rFonts w:ascii="Times New Roman" w:hAnsi="Times New Roman" w:cs="Times New Roman"/>
          <w:sz w:val="28"/>
          <w:szCs w:val="28"/>
          <w:lang w:val="uk-UA"/>
        </w:rPr>
        <w:t>східносибирский</w:t>
      </w:r>
      <w:proofErr w:type="spellEnd"/>
      <w:r w:rsidR="0028424E" w:rsidRPr="00816DA0">
        <w:rPr>
          <w:rFonts w:ascii="Times New Roman" w:hAnsi="Times New Roman" w:cs="Times New Roman"/>
          <w:sz w:val="28"/>
          <w:szCs w:val="28"/>
          <w:lang w:val="uk-UA"/>
        </w:rPr>
        <w:t xml:space="preserve"> </w:t>
      </w:r>
      <w:proofErr w:type="spellStart"/>
      <w:r w:rsidR="0028424E" w:rsidRPr="00816DA0">
        <w:rPr>
          <w:rFonts w:ascii="Times New Roman" w:hAnsi="Times New Roman" w:cs="Times New Roman"/>
          <w:sz w:val="28"/>
          <w:szCs w:val="28"/>
          <w:lang w:val="uk-UA"/>
        </w:rPr>
        <w:t>чум</w:t>
      </w:r>
      <w:r w:rsidRPr="00816DA0">
        <w:rPr>
          <w:rFonts w:ascii="Times New Roman" w:hAnsi="Times New Roman" w:cs="Times New Roman"/>
          <w:sz w:val="28"/>
          <w:szCs w:val="28"/>
          <w:lang w:val="uk-UA"/>
        </w:rPr>
        <w:t>.Чум</w:t>
      </w:r>
      <w:proofErr w:type="spellEnd"/>
      <w:r w:rsidRPr="00816DA0">
        <w:rPr>
          <w:rFonts w:ascii="Times New Roman" w:hAnsi="Times New Roman" w:cs="Times New Roman"/>
          <w:sz w:val="28"/>
          <w:szCs w:val="28"/>
          <w:lang w:val="uk-UA"/>
        </w:rPr>
        <w:t xml:space="preserve"> є універсальним житлом північних народів. Це переносний конусоподібна намет, форма якої є пристосованою для тундри. Конічна форма є найбільш зручною, так як з крутої поверхні чума сніг скочується, не затримуючись, тому при переїзді на інше місце без розгрібання і очищення чум можна розібрати. Форма конуса робить житло досить стійким при заметілі і сильних вітрах. Цікаво, як відчуває себе людина в будинку конусоподібної форми з точки зору комфортності.</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Обчислимо його коефіцієнт комфортності. Розміри чума: висота - 4 м, радіус підстави</w:t>
      </w:r>
      <w:r w:rsidR="005721BD" w:rsidRP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w:t>
      </w:r>
      <w:r w:rsidR="005721BD" w:rsidRP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3м.</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Обчислення коефіцієнта комфортності:</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V = 1/3 * 3,14 * 32 * 4 = 37,68 м3</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S</w:t>
      </w:r>
      <w:r w:rsidR="0028424E" w:rsidRP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б</w:t>
      </w:r>
      <w:r w:rsidR="0028424E" w:rsidRPr="00816DA0">
        <w:rPr>
          <w:rFonts w:ascii="Times New Roman" w:hAnsi="Times New Roman" w:cs="Times New Roman"/>
          <w:sz w:val="28"/>
          <w:szCs w:val="28"/>
          <w:lang w:val="uk-UA"/>
        </w:rPr>
        <w:t>ічної</w:t>
      </w:r>
      <w:r w:rsidRPr="00816DA0">
        <w:rPr>
          <w:rFonts w:ascii="Times New Roman" w:hAnsi="Times New Roman" w:cs="Times New Roman"/>
          <w:sz w:val="28"/>
          <w:szCs w:val="28"/>
          <w:lang w:val="uk-UA"/>
        </w:rPr>
        <w:t xml:space="preserve"> поверхні = 3,14 * 3 * 5 = 47,1 м2</w:t>
      </w:r>
    </w:p>
    <w:p w:rsidR="00C02BED"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S</w:t>
      </w:r>
      <w:r w:rsidR="0028424E" w:rsidRP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основи = 3,14 * 32 = 28,26 м2</w:t>
      </w:r>
    </w:p>
    <w:p w:rsidR="00147DA8" w:rsidRPr="00816DA0" w:rsidRDefault="00D66335"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S = 47,1 + 28,26 = 75,36м2</w:t>
      </w:r>
    </w:p>
    <w:p w:rsidR="00C02BED" w:rsidRPr="00816DA0" w:rsidRDefault="0061074D"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36 * 3,14 * 〖37,68〗 ^ 2) / (〖75,36〗 ^ 3 k = (36πV ^ 2) / S ^ 3 =) = 0,375</w:t>
      </w:r>
    </w:p>
    <w:p w:rsidR="00C02BED" w:rsidRPr="00816DA0" w:rsidRDefault="0061074D"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0,375˂ 1</w:t>
      </w:r>
    </w:p>
    <w:p w:rsidR="00C02BED" w:rsidRPr="00816DA0" w:rsidRDefault="0061074D"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Висновок: коефіцієнт комфортності житла в формі конуса далекий від одиниці, отже, таке житло не комфортно.</w:t>
      </w:r>
    </w:p>
    <w:p w:rsidR="00C02BED" w:rsidRPr="0027334C" w:rsidRDefault="0061074D" w:rsidP="0028424E">
      <w:pPr>
        <w:spacing w:after="0" w:line="360" w:lineRule="auto"/>
        <w:ind w:firstLine="709"/>
        <w:jc w:val="both"/>
        <w:rPr>
          <w:rFonts w:ascii="Times New Roman" w:hAnsi="Times New Roman" w:cs="Times New Roman"/>
          <w:b/>
          <w:sz w:val="28"/>
          <w:szCs w:val="28"/>
          <w:lang w:val="uk-UA"/>
        </w:rPr>
      </w:pPr>
      <w:r w:rsidRPr="0027334C">
        <w:rPr>
          <w:rFonts w:ascii="Times New Roman" w:hAnsi="Times New Roman" w:cs="Times New Roman"/>
          <w:b/>
          <w:sz w:val="28"/>
          <w:szCs w:val="28"/>
          <w:lang w:val="uk-UA"/>
        </w:rPr>
        <w:t>3. Обчислення коефіцієнта комфортності житла в формі циліндра</w:t>
      </w:r>
    </w:p>
    <w:p w:rsidR="00C02BED" w:rsidRPr="00816DA0" w:rsidRDefault="0061074D"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 xml:space="preserve">Форма циліндра досить поширена в архітектурі. У формі циліндра побудовані різні вежі, висотні будинки, кінотеатри, спортивні споруди. Деякі народи світу будують свої житла також у формі циліндра. Розглянемо житло народу </w:t>
      </w:r>
      <w:proofErr w:type="spellStart"/>
      <w:r w:rsidRPr="00816DA0">
        <w:rPr>
          <w:rFonts w:ascii="Times New Roman" w:hAnsi="Times New Roman" w:cs="Times New Roman"/>
          <w:sz w:val="28"/>
          <w:szCs w:val="28"/>
          <w:lang w:val="uk-UA"/>
        </w:rPr>
        <w:t>Кирдий</w:t>
      </w:r>
      <w:proofErr w:type="spellEnd"/>
      <w:r w:rsidRPr="00816DA0">
        <w:rPr>
          <w:rFonts w:ascii="Times New Roman" w:hAnsi="Times New Roman" w:cs="Times New Roman"/>
          <w:sz w:val="28"/>
          <w:szCs w:val="28"/>
          <w:lang w:val="uk-UA"/>
        </w:rPr>
        <w:t xml:space="preserve"> в Камеруні.</w:t>
      </w:r>
    </w:p>
    <w:p w:rsidR="00C02BED" w:rsidRPr="00816DA0" w:rsidRDefault="0061074D"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Обчислимо коефіцієнт комфортності такого житла. Розміри житла: радіус підстави - 2 м, висота - 6м.</w:t>
      </w:r>
    </w:p>
    <w:p w:rsidR="00C02BED" w:rsidRPr="00816DA0" w:rsidRDefault="0061074D"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Обчислення коефіцієнта комфортності:</w:t>
      </w:r>
    </w:p>
    <w:p w:rsidR="00C02BED" w:rsidRPr="00816DA0" w:rsidRDefault="0061074D"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V = 3,14 * 22 * 6 = 75,36 м3</w:t>
      </w:r>
    </w:p>
    <w:p w:rsidR="00C02BED" w:rsidRPr="00816DA0" w:rsidRDefault="0061074D"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S</w:t>
      </w:r>
      <w:r w:rsidR="0028424E" w:rsidRP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б</w:t>
      </w:r>
      <w:r w:rsidR="0028424E" w:rsidRPr="00816DA0">
        <w:rPr>
          <w:rFonts w:ascii="Times New Roman" w:hAnsi="Times New Roman" w:cs="Times New Roman"/>
          <w:sz w:val="28"/>
          <w:szCs w:val="28"/>
          <w:lang w:val="uk-UA"/>
        </w:rPr>
        <w:t>ічної</w:t>
      </w:r>
      <w:r w:rsidRPr="00816DA0">
        <w:rPr>
          <w:rFonts w:ascii="Times New Roman" w:hAnsi="Times New Roman" w:cs="Times New Roman"/>
          <w:sz w:val="28"/>
          <w:szCs w:val="28"/>
          <w:lang w:val="uk-UA"/>
        </w:rPr>
        <w:t xml:space="preserve"> поверхні = 2 * 3,14 * 2 * 6 = 75,36 м2</w:t>
      </w:r>
    </w:p>
    <w:p w:rsidR="00C02BED" w:rsidRPr="00816DA0" w:rsidRDefault="0061074D"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S</w:t>
      </w:r>
      <w:r w:rsidR="0028424E" w:rsidRP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основ</w:t>
      </w:r>
      <w:r w:rsidR="0028424E" w:rsidRPr="00816DA0">
        <w:rPr>
          <w:rFonts w:ascii="Times New Roman" w:hAnsi="Times New Roman" w:cs="Times New Roman"/>
          <w:sz w:val="28"/>
          <w:szCs w:val="28"/>
          <w:lang w:val="uk-UA"/>
        </w:rPr>
        <w:t>и</w:t>
      </w:r>
      <w:r w:rsidRPr="00816DA0">
        <w:rPr>
          <w:rFonts w:ascii="Times New Roman" w:hAnsi="Times New Roman" w:cs="Times New Roman"/>
          <w:sz w:val="28"/>
          <w:szCs w:val="28"/>
          <w:lang w:val="uk-UA"/>
        </w:rPr>
        <w:t xml:space="preserve"> = 2 * 3,14 * 4 = 25,12 м2</w:t>
      </w:r>
    </w:p>
    <w:p w:rsidR="00C02BED" w:rsidRPr="00816DA0" w:rsidRDefault="0061074D"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S = 75,36 + 25,12 = 100,48м2</w:t>
      </w:r>
    </w:p>
    <w:p w:rsidR="00C02BED" w:rsidRPr="00816DA0" w:rsidRDefault="0061074D"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k = (36πV ^ 2) / S ^ 3 = (36 * 3,14 * 〖75,36〗 ^ 2) / 〖100,48〗 ^ 3 = 0,63</w:t>
      </w:r>
    </w:p>
    <w:p w:rsidR="00C02BED" w:rsidRPr="00816DA0" w:rsidRDefault="0061074D"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0,63 ˂ 1</w:t>
      </w:r>
    </w:p>
    <w:p w:rsidR="00C02BED" w:rsidRPr="00816DA0" w:rsidRDefault="0061074D"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Висновок: коефіцієнт комфортності житла в формі циліндра менше одиниці, але в порівнянні з іншими, таке житло можна вважати досить комфортним.</w:t>
      </w:r>
    </w:p>
    <w:p w:rsidR="00C02BED" w:rsidRPr="0027334C" w:rsidRDefault="0061074D" w:rsidP="0028424E">
      <w:pPr>
        <w:spacing w:after="0" w:line="360" w:lineRule="auto"/>
        <w:ind w:firstLine="709"/>
        <w:jc w:val="both"/>
        <w:rPr>
          <w:rFonts w:ascii="Times New Roman" w:hAnsi="Times New Roman" w:cs="Times New Roman"/>
          <w:b/>
          <w:sz w:val="28"/>
          <w:szCs w:val="28"/>
          <w:lang w:val="uk-UA"/>
        </w:rPr>
      </w:pPr>
      <w:r w:rsidRPr="0027334C">
        <w:rPr>
          <w:rFonts w:ascii="Times New Roman" w:hAnsi="Times New Roman" w:cs="Times New Roman"/>
          <w:b/>
          <w:sz w:val="28"/>
          <w:szCs w:val="28"/>
          <w:lang w:val="uk-UA"/>
        </w:rPr>
        <w:t>4. Обчислення коефіцієнта комфортності житла сферичної форми.</w:t>
      </w:r>
    </w:p>
    <w:p w:rsidR="00C02BED" w:rsidRPr="00816DA0" w:rsidRDefault="0061074D"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Відомо, що природа, на відміну від нашого традиційного будівництва, що не створює складні, немобільні конструкці</w:t>
      </w:r>
      <w:r w:rsidR="0028424E" w:rsidRPr="00816DA0">
        <w:rPr>
          <w:rFonts w:ascii="Times New Roman" w:hAnsi="Times New Roman" w:cs="Times New Roman"/>
          <w:sz w:val="28"/>
          <w:szCs w:val="28"/>
          <w:lang w:val="uk-UA"/>
        </w:rPr>
        <w:t>ї</w:t>
      </w:r>
      <w:r w:rsidRPr="00816DA0">
        <w:rPr>
          <w:rFonts w:ascii="Times New Roman" w:hAnsi="Times New Roman" w:cs="Times New Roman"/>
          <w:sz w:val="28"/>
          <w:szCs w:val="28"/>
          <w:lang w:val="uk-UA"/>
        </w:rPr>
        <w:t>.</w:t>
      </w:r>
      <w:r w:rsidR="0028424E" w:rsidRPr="00816DA0">
        <w:rPr>
          <w:rFonts w:ascii="Times New Roman" w:hAnsi="Times New Roman" w:cs="Times New Roman"/>
          <w:sz w:val="28"/>
          <w:szCs w:val="28"/>
          <w:lang w:val="uk-UA"/>
        </w:rPr>
        <w:t xml:space="preserve"> Тварини</w:t>
      </w:r>
      <w:r w:rsidRPr="00816DA0">
        <w:rPr>
          <w:rFonts w:ascii="Times New Roman" w:hAnsi="Times New Roman" w:cs="Times New Roman"/>
          <w:sz w:val="28"/>
          <w:szCs w:val="28"/>
          <w:lang w:val="uk-UA"/>
        </w:rPr>
        <w:t>, які живуть в норах (лисиці, ховрахи, тушканчики), мурахи, птахи, що живуть в гніздах, як правило, надають своїх осель форму містять сферичні елементи.</w:t>
      </w:r>
      <w:r w:rsidR="0028424E" w:rsidRPr="00816DA0">
        <w:rPr>
          <w:rFonts w:ascii="Times New Roman" w:hAnsi="Times New Roman" w:cs="Times New Roman"/>
          <w:sz w:val="28"/>
          <w:szCs w:val="28"/>
          <w:lang w:val="uk-UA"/>
        </w:rPr>
        <w:t xml:space="preserve"> Сучасне </w:t>
      </w:r>
      <w:r w:rsidRPr="00816DA0">
        <w:rPr>
          <w:rFonts w:ascii="Times New Roman" w:hAnsi="Times New Roman" w:cs="Times New Roman"/>
          <w:sz w:val="28"/>
          <w:szCs w:val="28"/>
          <w:lang w:val="uk-UA"/>
        </w:rPr>
        <w:t>будівництво пропонує і нам будинку сферичної форми. Цікаво, як відчуває себе людина в будинку сферичної форми з точки зору комфортності.</w:t>
      </w:r>
    </w:p>
    <w:p w:rsidR="00C02BED" w:rsidRPr="00816DA0" w:rsidRDefault="0061074D"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Обчислимо коефіцієнт комфортності сферичного ж</w:t>
      </w:r>
      <w:r w:rsidR="0028424E" w:rsidRPr="00816DA0">
        <w:rPr>
          <w:rFonts w:ascii="Times New Roman" w:hAnsi="Times New Roman" w:cs="Times New Roman"/>
          <w:sz w:val="28"/>
          <w:szCs w:val="28"/>
          <w:lang w:val="uk-UA"/>
        </w:rPr>
        <w:t>итла</w:t>
      </w:r>
      <w:r w:rsidRPr="00816DA0">
        <w:rPr>
          <w:rFonts w:ascii="Times New Roman" w:hAnsi="Times New Roman" w:cs="Times New Roman"/>
          <w:sz w:val="28"/>
          <w:szCs w:val="28"/>
          <w:lang w:val="uk-UA"/>
        </w:rPr>
        <w:t>.</w:t>
      </w:r>
      <w:r w:rsidR="0028424E" w:rsidRPr="00816DA0">
        <w:rPr>
          <w:rFonts w:ascii="Times New Roman" w:hAnsi="Times New Roman" w:cs="Times New Roman"/>
          <w:sz w:val="28"/>
          <w:szCs w:val="28"/>
          <w:lang w:val="uk-UA"/>
        </w:rPr>
        <w:t xml:space="preserve"> </w:t>
      </w:r>
      <w:r w:rsidRPr="00816DA0">
        <w:rPr>
          <w:rFonts w:ascii="Times New Roman" w:hAnsi="Times New Roman" w:cs="Times New Roman"/>
          <w:sz w:val="28"/>
          <w:szCs w:val="28"/>
          <w:lang w:val="uk-UA"/>
        </w:rPr>
        <w:t>Р</w:t>
      </w:r>
      <w:r w:rsidR="0028424E" w:rsidRPr="00816DA0">
        <w:rPr>
          <w:rFonts w:ascii="Times New Roman" w:hAnsi="Times New Roman" w:cs="Times New Roman"/>
          <w:sz w:val="28"/>
          <w:szCs w:val="28"/>
          <w:lang w:val="uk-UA"/>
        </w:rPr>
        <w:t>о</w:t>
      </w:r>
      <w:r w:rsidRPr="00816DA0">
        <w:rPr>
          <w:rFonts w:ascii="Times New Roman" w:hAnsi="Times New Roman" w:cs="Times New Roman"/>
          <w:sz w:val="28"/>
          <w:szCs w:val="28"/>
          <w:lang w:val="uk-UA"/>
        </w:rPr>
        <w:t>зм</w:t>
      </w:r>
      <w:r w:rsidR="0028424E" w:rsidRPr="00816DA0">
        <w:rPr>
          <w:rFonts w:ascii="Times New Roman" w:hAnsi="Times New Roman" w:cs="Times New Roman"/>
          <w:sz w:val="28"/>
          <w:szCs w:val="28"/>
          <w:lang w:val="uk-UA"/>
        </w:rPr>
        <w:t>і</w:t>
      </w:r>
      <w:r w:rsidRPr="00816DA0">
        <w:rPr>
          <w:rFonts w:ascii="Times New Roman" w:hAnsi="Times New Roman" w:cs="Times New Roman"/>
          <w:sz w:val="28"/>
          <w:szCs w:val="28"/>
          <w:lang w:val="uk-UA"/>
        </w:rPr>
        <w:t>ри житла: радіус - 2 м.</w:t>
      </w:r>
    </w:p>
    <w:p w:rsidR="00C02BED" w:rsidRPr="00816DA0" w:rsidRDefault="0061074D"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Обчислення коефіцієнта комфортності:</w:t>
      </w:r>
    </w:p>
    <w:p w:rsidR="00C02BED" w:rsidRPr="00816DA0" w:rsidRDefault="0061074D"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V = 4/3 * 3.14 * 23 = 33,49 м3</w:t>
      </w:r>
    </w:p>
    <w:p w:rsidR="00C02BED" w:rsidRPr="00816DA0" w:rsidRDefault="0061074D"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S = 4 * 3.14 * 22 = 50,24 м2</w:t>
      </w:r>
    </w:p>
    <w:p w:rsidR="0061074D" w:rsidRPr="00816DA0" w:rsidRDefault="0061074D" w:rsidP="0028424E">
      <w:pPr>
        <w:spacing w:after="0" w:line="360" w:lineRule="auto"/>
        <w:ind w:firstLine="709"/>
        <w:jc w:val="both"/>
        <w:rPr>
          <w:rFonts w:ascii="Times New Roman" w:hAnsi="Times New Roman" w:cs="Times New Roman"/>
          <w:sz w:val="28"/>
          <w:szCs w:val="28"/>
          <w:lang w:val="uk-UA"/>
        </w:rPr>
      </w:pPr>
      <w:r w:rsidRPr="00816DA0">
        <w:rPr>
          <w:rFonts w:ascii="Times New Roman" w:hAnsi="Times New Roman" w:cs="Times New Roman"/>
          <w:sz w:val="28"/>
          <w:szCs w:val="28"/>
          <w:lang w:val="uk-UA"/>
        </w:rPr>
        <w:t>k = (36πV ^ 2) / S ^ 3 = (36 * 3,14 * 〖33,49〗 ^ 2) / 〖50,24〗 ^ 3 = 0.999980009 ≈1</w:t>
      </w:r>
    </w:p>
    <w:p w:rsidR="00C02BED" w:rsidRPr="00816DA0" w:rsidRDefault="0061074D" w:rsidP="0028424E">
      <w:pPr>
        <w:pStyle w:val="ae"/>
        <w:spacing w:line="360" w:lineRule="auto"/>
        <w:ind w:left="0" w:firstLine="709"/>
        <w:jc w:val="both"/>
        <w:rPr>
          <w:lang w:val="uk-UA"/>
        </w:rPr>
      </w:pPr>
      <w:r w:rsidRPr="00816DA0">
        <w:rPr>
          <w:lang w:val="uk-UA"/>
        </w:rPr>
        <w:t xml:space="preserve">36 * 3,14 * </w:t>
      </w:r>
      <w:r w:rsidRPr="00816DA0">
        <w:rPr>
          <w:rFonts w:ascii="Cambria Math" w:hAnsi="Cambria Math"/>
          <w:lang w:val="uk-UA"/>
        </w:rPr>
        <w:t>〖</w:t>
      </w:r>
      <w:r w:rsidRPr="00816DA0">
        <w:rPr>
          <w:lang w:val="uk-UA"/>
        </w:rPr>
        <w:t>37,68</w:t>
      </w:r>
      <w:r w:rsidRPr="00816DA0">
        <w:rPr>
          <w:rFonts w:ascii="Cambria Math" w:hAnsi="Cambria Math"/>
          <w:lang w:val="uk-UA"/>
        </w:rPr>
        <w:t>〗</w:t>
      </w:r>
      <w:r w:rsidRPr="00816DA0">
        <w:rPr>
          <w:lang w:val="uk-UA"/>
        </w:rPr>
        <w:t xml:space="preserve"> ^ 2) / (</w:t>
      </w:r>
      <w:r w:rsidRPr="00816DA0">
        <w:rPr>
          <w:rFonts w:ascii="Cambria Math" w:hAnsi="Cambria Math"/>
          <w:lang w:val="uk-UA"/>
        </w:rPr>
        <w:t>〖</w:t>
      </w:r>
      <w:r w:rsidRPr="00816DA0">
        <w:rPr>
          <w:lang w:val="uk-UA"/>
        </w:rPr>
        <w:t>75,36</w:t>
      </w:r>
      <w:r w:rsidRPr="00816DA0">
        <w:rPr>
          <w:rFonts w:ascii="Cambria Math" w:hAnsi="Cambria Math"/>
          <w:lang w:val="uk-UA"/>
        </w:rPr>
        <w:t>〗</w:t>
      </w:r>
      <w:r w:rsidRPr="00816DA0">
        <w:rPr>
          <w:lang w:val="uk-UA"/>
        </w:rPr>
        <w:t xml:space="preserve"> ^ 3 k = (36πV ^ 2) / S ^ 3 =) = 0,375</w:t>
      </w:r>
    </w:p>
    <w:p w:rsidR="00C02BED" w:rsidRPr="00816DA0" w:rsidRDefault="0061074D" w:rsidP="0028424E">
      <w:pPr>
        <w:pStyle w:val="ae"/>
        <w:spacing w:line="360" w:lineRule="auto"/>
        <w:ind w:left="0" w:firstLine="709"/>
        <w:jc w:val="both"/>
        <w:rPr>
          <w:lang w:val="uk-UA"/>
        </w:rPr>
      </w:pPr>
      <w:r w:rsidRPr="00816DA0">
        <w:rPr>
          <w:lang w:val="uk-UA"/>
        </w:rPr>
        <w:t>0,375˂ 1</w:t>
      </w:r>
    </w:p>
    <w:p w:rsidR="00C02BED" w:rsidRPr="00816DA0" w:rsidRDefault="0061074D" w:rsidP="0028424E">
      <w:pPr>
        <w:pStyle w:val="ae"/>
        <w:spacing w:line="360" w:lineRule="auto"/>
        <w:ind w:left="0" w:firstLine="709"/>
        <w:jc w:val="both"/>
        <w:rPr>
          <w:lang w:val="uk-UA"/>
        </w:rPr>
      </w:pPr>
      <w:r w:rsidRPr="00816DA0">
        <w:rPr>
          <w:lang w:val="uk-UA"/>
        </w:rPr>
        <w:t>Висновок: коефіцієнт комфортності житла в формі конуса далекий від одиниці, отже, таке житло не комфортно.</w:t>
      </w:r>
    </w:p>
    <w:sectPr w:rsidR="00C02BED" w:rsidRPr="00816DA0" w:rsidSect="00816DA0">
      <w:headerReference w:type="default" r:id="rId13"/>
      <w:footerReference w:type="default" r:id="rId14"/>
      <w:pgSz w:w="11906" w:h="16838" w:code="9"/>
      <w:pgMar w:top="826" w:right="851" w:bottom="1134" w:left="1701" w:header="284"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E1C" w:rsidRDefault="00621E1C" w:rsidP="008847C7">
      <w:pPr>
        <w:spacing w:after="0" w:line="240" w:lineRule="auto"/>
      </w:pPr>
      <w:r>
        <w:separator/>
      </w:r>
    </w:p>
  </w:endnote>
  <w:endnote w:type="continuationSeparator" w:id="1">
    <w:p w:rsidR="00621E1C" w:rsidRDefault="00621E1C" w:rsidP="00884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1C" w:rsidRDefault="00621E1C">
    <w:pPr>
      <w:pStyle w:val="a8"/>
      <w:jc w:val="right"/>
    </w:pPr>
  </w:p>
  <w:p w:rsidR="00621E1C" w:rsidRDefault="00621E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E1C" w:rsidRDefault="00621E1C" w:rsidP="008847C7">
      <w:pPr>
        <w:spacing w:after="0" w:line="240" w:lineRule="auto"/>
      </w:pPr>
      <w:r>
        <w:separator/>
      </w:r>
    </w:p>
  </w:footnote>
  <w:footnote w:type="continuationSeparator" w:id="1">
    <w:p w:rsidR="00621E1C" w:rsidRDefault="00621E1C" w:rsidP="00884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34818"/>
      <w:docPartObj>
        <w:docPartGallery w:val="Page Numbers (Top of Page)"/>
        <w:docPartUnique/>
      </w:docPartObj>
    </w:sdtPr>
    <w:sdtContent>
      <w:p w:rsidR="00621E1C" w:rsidRDefault="00621E1C">
        <w:pPr>
          <w:pStyle w:val="a6"/>
          <w:jc w:val="right"/>
        </w:pPr>
        <w:fldSimple w:instr=" PAGE   \* MERGEFORMAT ">
          <w:r w:rsidR="00C11728">
            <w:rPr>
              <w:noProof/>
            </w:rPr>
            <w:t>2</w:t>
          </w:r>
        </w:fldSimple>
      </w:p>
    </w:sdtContent>
  </w:sdt>
  <w:p w:rsidR="00621E1C" w:rsidRDefault="00621E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D08"/>
    <w:multiLevelType w:val="hybridMultilevel"/>
    <w:tmpl w:val="F2E292D2"/>
    <w:lvl w:ilvl="0" w:tplc="4D3EBAFA">
      <w:start w:val="1"/>
      <w:numFmt w:val="bullet"/>
      <w:lvlText w:val=""/>
      <w:lvlJc w:val="left"/>
      <w:pPr>
        <w:ind w:left="1429" w:hanging="360"/>
      </w:pPr>
      <w:rPr>
        <w:rFonts w:ascii="Symbol" w:hAnsi="Symbol" w:hint="default"/>
      </w:rPr>
    </w:lvl>
    <w:lvl w:ilvl="1" w:tplc="64D24F1E">
      <w:start w:val="5"/>
      <w:numFmt w:val="bullet"/>
      <w:lvlText w:val="-"/>
      <w:lvlJc w:val="left"/>
      <w:pPr>
        <w:ind w:left="2149" w:hanging="360"/>
      </w:pPr>
      <w:rPr>
        <w:rFonts w:ascii="Times New Roman" w:eastAsiaTheme="minorEastAsia" w:hAnsi="Times New Roman" w:cs="Times New Roman" w:hint="default"/>
      </w:rPr>
    </w:lvl>
    <w:lvl w:ilvl="2" w:tplc="F84650C6">
      <w:start w:val="5"/>
      <w:numFmt w:val="bullet"/>
      <w:lvlText w:val="•"/>
      <w:lvlJc w:val="left"/>
      <w:pPr>
        <w:ind w:left="3421" w:hanging="912"/>
      </w:pPr>
      <w:rPr>
        <w:rFonts w:ascii="Times New Roman" w:eastAsiaTheme="minorEastAsia"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B5B2A"/>
    <w:multiLevelType w:val="hybridMultilevel"/>
    <w:tmpl w:val="5E820580"/>
    <w:lvl w:ilvl="0" w:tplc="79C282C6">
      <w:start w:val="13"/>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4184D05"/>
    <w:multiLevelType w:val="hybridMultilevel"/>
    <w:tmpl w:val="F9364DDA"/>
    <w:lvl w:ilvl="0" w:tplc="4D3EB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2F382D"/>
    <w:multiLevelType w:val="hybridMultilevel"/>
    <w:tmpl w:val="D12E6D80"/>
    <w:lvl w:ilvl="0" w:tplc="4D3EBA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35586"/>
    <w:multiLevelType w:val="hybridMultilevel"/>
    <w:tmpl w:val="9D1A6404"/>
    <w:lvl w:ilvl="0" w:tplc="4D3EB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70392A"/>
    <w:multiLevelType w:val="hybridMultilevel"/>
    <w:tmpl w:val="95D80722"/>
    <w:lvl w:ilvl="0" w:tplc="4D3EBA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8A3FB8"/>
    <w:multiLevelType w:val="hybridMultilevel"/>
    <w:tmpl w:val="6218C170"/>
    <w:lvl w:ilvl="0" w:tplc="DC424EC6">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6B3938"/>
    <w:multiLevelType w:val="hybridMultilevel"/>
    <w:tmpl w:val="9CA00BA8"/>
    <w:lvl w:ilvl="0" w:tplc="4D3EB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577D7F"/>
    <w:multiLevelType w:val="hybridMultilevel"/>
    <w:tmpl w:val="A568262E"/>
    <w:lvl w:ilvl="0" w:tplc="4D3EBA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3325CB"/>
    <w:multiLevelType w:val="hybridMultilevel"/>
    <w:tmpl w:val="09C6326E"/>
    <w:lvl w:ilvl="0" w:tplc="4D3EBAF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1D05004B"/>
    <w:multiLevelType w:val="hybridMultilevel"/>
    <w:tmpl w:val="E1062C2A"/>
    <w:lvl w:ilvl="0" w:tplc="4D3EBAF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1FA526EE"/>
    <w:multiLevelType w:val="hybridMultilevel"/>
    <w:tmpl w:val="42C03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023C17"/>
    <w:multiLevelType w:val="hybridMultilevel"/>
    <w:tmpl w:val="14A6674E"/>
    <w:lvl w:ilvl="0" w:tplc="4D3EBAFA">
      <w:start w:val="1"/>
      <w:numFmt w:val="bullet"/>
      <w:lvlText w:val=""/>
      <w:lvlJc w:val="left"/>
      <w:pPr>
        <w:ind w:left="1429" w:hanging="360"/>
      </w:pPr>
      <w:rPr>
        <w:rFonts w:ascii="Symbol" w:hAnsi="Symbol" w:hint="default"/>
      </w:rPr>
    </w:lvl>
    <w:lvl w:ilvl="1" w:tplc="4D3EBAF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F568C7"/>
    <w:multiLevelType w:val="hybridMultilevel"/>
    <w:tmpl w:val="AFC23B42"/>
    <w:lvl w:ilvl="0" w:tplc="4D3EBA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263089"/>
    <w:multiLevelType w:val="hybridMultilevel"/>
    <w:tmpl w:val="43384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22467A"/>
    <w:multiLevelType w:val="hybridMultilevel"/>
    <w:tmpl w:val="E5EE8FEA"/>
    <w:lvl w:ilvl="0" w:tplc="4D3EB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3D0722"/>
    <w:multiLevelType w:val="hybridMultilevel"/>
    <w:tmpl w:val="B0EA7EC0"/>
    <w:lvl w:ilvl="0" w:tplc="4D3EBAFA">
      <w:start w:val="1"/>
      <w:numFmt w:val="bullet"/>
      <w:lvlText w:val=""/>
      <w:lvlJc w:val="left"/>
      <w:pPr>
        <w:ind w:left="1429" w:hanging="360"/>
      </w:pPr>
      <w:rPr>
        <w:rFonts w:ascii="Symbol" w:hAnsi="Symbol" w:hint="default"/>
      </w:rPr>
    </w:lvl>
    <w:lvl w:ilvl="1" w:tplc="4D3EBAF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3F5172"/>
    <w:multiLevelType w:val="hybridMultilevel"/>
    <w:tmpl w:val="7A50CF9A"/>
    <w:lvl w:ilvl="0" w:tplc="4D3EBA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66BED"/>
    <w:multiLevelType w:val="hybridMultilevel"/>
    <w:tmpl w:val="80162D4E"/>
    <w:lvl w:ilvl="0" w:tplc="4D3EB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CE226E"/>
    <w:multiLevelType w:val="hybridMultilevel"/>
    <w:tmpl w:val="FFA40338"/>
    <w:lvl w:ilvl="0" w:tplc="4D3EB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B827E9"/>
    <w:multiLevelType w:val="hybridMultilevel"/>
    <w:tmpl w:val="A5A65D88"/>
    <w:lvl w:ilvl="0" w:tplc="4D3EB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6D15A3"/>
    <w:multiLevelType w:val="hybridMultilevel"/>
    <w:tmpl w:val="69EE71CA"/>
    <w:lvl w:ilvl="0" w:tplc="4D3EBA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D13039"/>
    <w:multiLevelType w:val="hybridMultilevel"/>
    <w:tmpl w:val="5F34D0B6"/>
    <w:lvl w:ilvl="0" w:tplc="4D3EBA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1C34CA"/>
    <w:multiLevelType w:val="hybridMultilevel"/>
    <w:tmpl w:val="76DC6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0C1482"/>
    <w:multiLevelType w:val="hybridMultilevel"/>
    <w:tmpl w:val="C6A8D8A4"/>
    <w:lvl w:ilvl="0" w:tplc="4D3EBA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A20134"/>
    <w:multiLevelType w:val="hybridMultilevel"/>
    <w:tmpl w:val="9C7237D8"/>
    <w:lvl w:ilvl="0" w:tplc="4D3EBA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321F6A"/>
    <w:multiLevelType w:val="hybridMultilevel"/>
    <w:tmpl w:val="21563742"/>
    <w:lvl w:ilvl="0" w:tplc="B93E3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7842E9E"/>
    <w:multiLevelType w:val="hybridMultilevel"/>
    <w:tmpl w:val="1EA86358"/>
    <w:lvl w:ilvl="0" w:tplc="4D3EBAFA">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28">
    <w:nsid w:val="59543615"/>
    <w:multiLevelType w:val="hybridMultilevel"/>
    <w:tmpl w:val="11BA6F64"/>
    <w:lvl w:ilvl="0" w:tplc="4D3EBA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3E28B4"/>
    <w:multiLevelType w:val="hybridMultilevel"/>
    <w:tmpl w:val="6BB21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31F0D"/>
    <w:multiLevelType w:val="hybridMultilevel"/>
    <w:tmpl w:val="C13CCD8A"/>
    <w:lvl w:ilvl="0" w:tplc="4D3EBA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5E616B"/>
    <w:multiLevelType w:val="hybridMultilevel"/>
    <w:tmpl w:val="02A6161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E47A0A"/>
    <w:multiLevelType w:val="hybridMultilevel"/>
    <w:tmpl w:val="22B0418A"/>
    <w:lvl w:ilvl="0" w:tplc="4D3EB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8B23FE"/>
    <w:multiLevelType w:val="hybridMultilevel"/>
    <w:tmpl w:val="1A743E34"/>
    <w:lvl w:ilvl="0" w:tplc="010EC848">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978790F"/>
    <w:multiLevelType w:val="hybridMultilevel"/>
    <w:tmpl w:val="070A71C0"/>
    <w:lvl w:ilvl="0" w:tplc="3384BF3C">
      <w:numFmt w:val="bullet"/>
      <w:lvlText w:val=""/>
      <w:lvlJc w:val="left"/>
      <w:pPr>
        <w:ind w:left="302" w:hanging="708"/>
      </w:pPr>
      <w:rPr>
        <w:rFonts w:ascii="Wingdings" w:eastAsia="Wingdings" w:hAnsi="Wingdings" w:cs="Wingdings" w:hint="default"/>
        <w:w w:val="100"/>
        <w:sz w:val="28"/>
        <w:szCs w:val="28"/>
        <w:lang w:val="ru-RU" w:eastAsia="ru-RU" w:bidi="ru-RU"/>
      </w:rPr>
    </w:lvl>
    <w:lvl w:ilvl="1" w:tplc="F836E71A">
      <w:numFmt w:val="bullet"/>
      <w:lvlText w:val="•"/>
      <w:lvlJc w:val="left"/>
      <w:pPr>
        <w:ind w:left="1292" w:hanging="708"/>
      </w:pPr>
      <w:rPr>
        <w:rFonts w:hint="default"/>
        <w:lang w:val="ru-RU" w:eastAsia="ru-RU" w:bidi="ru-RU"/>
      </w:rPr>
    </w:lvl>
    <w:lvl w:ilvl="2" w:tplc="595EF126">
      <w:numFmt w:val="bullet"/>
      <w:lvlText w:val="•"/>
      <w:lvlJc w:val="left"/>
      <w:pPr>
        <w:ind w:left="2285" w:hanging="708"/>
      </w:pPr>
      <w:rPr>
        <w:rFonts w:hint="default"/>
        <w:lang w:val="ru-RU" w:eastAsia="ru-RU" w:bidi="ru-RU"/>
      </w:rPr>
    </w:lvl>
    <w:lvl w:ilvl="3" w:tplc="EAFECAF6">
      <w:numFmt w:val="bullet"/>
      <w:lvlText w:val="•"/>
      <w:lvlJc w:val="left"/>
      <w:pPr>
        <w:ind w:left="3277" w:hanging="708"/>
      </w:pPr>
      <w:rPr>
        <w:rFonts w:hint="default"/>
        <w:lang w:val="ru-RU" w:eastAsia="ru-RU" w:bidi="ru-RU"/>
      </w:rPr>
    </w:lvl>
    <w:lvl w:ilvl="4" w:tplc="DF74F89E">
      <w:numFmt w:val="bullet"/>
      <w:lvlText w:val="•"/>
      <w:lvlJc w:val="left"/>
      <w:pPr>
        <w:ind w:left="4270" w:hanging="708"/>
      </w:pPr>
      <w:rPr>
        <w:rFonts w:hint="default"/>
        <w:lang w:val="ru-RU" w:eastAsia="ru-RU" w:bidi="ru-RU"/>
      </w:rPr>
    </w:lvl>
    <w:lvl w:ilvl="5" w:tplc="547A3394">
      <w:numFmt w:val="bullet"/>
      <w:lvlText w:val="•"/>
      <w:lvlJc w:val="left"/>
      <w:pPr>
        <w:ind w:left="5263" w:hanging="708"/>
      </w:pPr>
      <w:rPr>
        <w:rFonts w:hint="default"/>
        <w:lang w:val="ru-RU" w:eastAsia="ru-RU" w:bidi="ru-RU"/>
      </w:rPr>
    </w:lvl>
    <w:lvl w:ilvl="6" w:tplc="42D44EFE">
      <w:numFmt w:val="bullet"/>
      <w:lvlText w:val="•"/>
      <w:lvlJc w:val="left"/>
      <w:pPr>
        <w:ind w:left="6255" w:hanging="708"/>
      </w:pPr>
      <w:rPr>
        <w:rFonts w:hint="default"/>
        <w:lang w:val="ru-RU" w:eastAsia="ru-RU" w:bidi="ru-RU"/>
      </w:rPr>
    </w:lvl>
    <w:lvl w:ilvl="7" w:tplc="D4BCEC40">
      <w:numFmt w:val="bullet"/>
      <w:lvlText w:val="•"/>
      <w:lvlJc w:val="left"/>
      <w:pPr>
        <w:ind w:left="7248" w:hanging="708"/>
      </w:pPr>
      <w:rPr>
        <w:rFonts w:hint="default"/>
        <w:lang w:val="ru-RU" w:eastAsia="ru-RU" w:bidi="ru-RU"/>
      </w:rPr>
    </w:lvl>
    <w:lvl w:ilvl="8" w:tplc="E14EFC28">
      <w:numFmt w:val="bullet"/>
      <w:lvlText w:val="•"/>
      <w:lvlJc w:val="left"/>
      <w:pPr>
        <w:ind w:left="8241" w:hanging="708"/>
      </w:pPr>
      <w:rPr>
        <w:rFonts w:hint="default"/>
        <w:lang w:val="ru-RU" w:eastAsia="ru-RU" w:bidi="ru-RU"/>
      </w:rPr>
    </w:lvl>
  </w:abstractNum>
  <w:abstractNum w:abstractNumId="35">
    <w:nsid w:val="7111588F"/>
    <w:multiLevelType w:val="hybridMultilevel"/>
    <w:tmpl w:val="640A33F8"/>
    <w:lvl w:ilvl="0" w:tplc="4D3EBA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4F2DDB"/>
    <w:multiLevelType w:val="hybridMultilevel"/>
    <w:tmpl w:val="E6F01F0E"/>
    <w:lvl w:ilvl="0" w:tplc="4D3EBAFA">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37">
    <w:nsid w:val="7B042EB9"/>
    <w:multiLevelType w:val="hybridMultilevel"/>
    <w:tmpl w:val="5434DE54"/>
    <w:lvl w:ilvl="0" w:tplc="4D3EBAF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4"/>
  </w:num>
  <w:num w:numId="2">
    <w:abstractNumId w:val="31"/>
  </w:num>
  <w:num w:numId="3">
    <w:abstractNumId w:val="33"/>
  </w:num>
  <w:num w:numId="4">
    <w:abstractNumId w:val="23"/>
  </w:num>
  <w:num w:numId="5">
    <w:abstractNumId w:val="6"/>
  </w:num>
  <w:num w:numId="6">
    <w:abstractNumId w:val="20"/>
  </w:num>
  <w:num w:numId="7">
    <w:abstractNumId w:val="18"/>
  </w:num>
  <w:num w:numId="8">
    <w:abstractNumId w:val="29"/>
  </w:num>
  <w:num w:numId="9">
    <w:abstractNumId w:val="14"/>
  </w:num>
  <w:num w:numId="10">
    <w:abstractNumId w:val="11"/>
  </w:num>
  <w:num w:numId="11">
    <w:abstractNumId w:val="0"/>
  </w:num>
  <w:num w:numId="12">
    <w:abstractNumId w:val="1"/>
  </w:num>
  <w:num w:numId="13">
    <w:abstractNumId w:val="2"/>
  </w:num>
  <w:num w:numId="14">
    <w:abstractNumId w:val="7"/>
  </w:num>
  <w:num w:numId="15">
    <w:abstractNumId w:val="26"/>
  </w:num>
  <w:num w:numId="16">
    <w:abstractNumId w:val="30"/>
  </w:num>
  <w:num w:numId="17">
    <w:abstractNumId w:val="28"/>
  </w:num>
  <w:num w:numId="18">
    <w:abstractNumId w:val="8"/>
  </w:num>
  <w:num w:numId="19">
    <w:abstractNumId w:val="32"/>
  </w:num>
  <w:num w:numId="20">
    <w:abstractNumId w:val="21"/>
  </w:num>
  <w:num w:numId="21">
    <w:abstractNumId w:val="35"/>
  </w:num>
  <w:num w:numId="22">
    <w:abstractNumId w:val="16"/>
  </w:num>
  <w:num w:numId="23">
    <w:abstractNumId w:val="17"/>
  </w:num>
  <w:num w:numId="24">
    <w:abstractNumId w:val="3"/>
  </w:num>
  <w:num w:numId="25">
    <w:abstractNumId w:val="19"/>
  </w:num>
  <w:num w:numId="26">
    <w:abstractNumId w:val="13"/>
  </w:num>
  <w:num w:numId="27">
    <w:abstractNumId w:val="5"/>
  </w:num>
  <w:num w:numId="28">
    <w:abstractNumId w:val="10"/>
  </w:num>
  <w:num w:numId="29">
    <w:abstractNumId w:val="24"/>
  </w:num>
  <w:num w:numId="30">
    <w:abstractNumId w:val="12"/>
  </w:num>
  <w:num w:numId="31">
    <w:abstractNumId w:val="25"/>
  </w:num>
  <w:num w:numId="32">
    <w:abstractNumId w:val="37"/>
  </w:num>
  <w:num w:numId="33">
    <w:abstractNumId w:val="22"/>
  </w:num>
  <w:num w:numId="34">
    <w:abstractNumId w:val="9"/>
  </w:num>
  <w:num w:numId="35">
    <w:abstractNumId w:val="15"/>
  </w:num>
  <w:num w:numId="36">
    <w:abstractNumId w:val="27"/>
  </w:num>
  <w:num w:numId="37">
    <w:abstractNumId w:val="4"/>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34D53"/>
    <w:rsid w:val="00001EF7"/>
    <w:rsid w:val="000379A6"/>
    <w:rsid w:val="00062A06"/>
    <w:rsid w:val="00070D65"/>
    <w:rsid w:val="000A0571"/>
    <w:rsid w:val="000C0EE6"/>
    <w:rsid w:val="00105F3A"/>
    <w:rsid w:val="00147DA8"/>
    <w:rsid w:val="00175F8E"/>
    <w:rsid w:val="001C363F"/>
    <w:rsid w:val="001D443E"/>
    <w:rsid w:val="001D7801"/>
    <w:rsid w:val="002327A8"/>
    <w:rsid w:val="00234647"/>
    <w:rsid w:val="00236F12"/>
    <w:rsid w:val="00244C06"/>
    <w:rsid w:val="002670A3"/>
    <w:rsid w:val="0027334C"/>
    <w:rsid w:val="0028424E"/>
    <w:rsid w:val="002859F8"/>
    <w:rsid w:val="002F7BC0"/>
    <w:rsid w:val="00323A14"/>
    <w:rsid w:val="00345AAE"/>
    <w:rsid w:val="0036212F"/>
    <w:rsid w:val="00362313"/>
    <w:rsid w:val="003957C3"/>
    <w:rsid w:val="003B76E7"/>
    <w:rsid w:val="004232C3"/>
    <w:rsid w:val="00445C85"/>
    <w:rsid w:val="00490788"/>
    <w:rsid w:val="004B28A1"/>
    <w:rsid w:val="004B49A0"/>
    <w:rsid w:val="004B76DF"/>
    <w:rsid w:val="004F2983"/>
    <w:rsid w:val="00504753"/>
    <w:rsid w:val="00530D0E"/>
    <w:rsid w:val="00531107"/>
    <w:rsid w:val="005347AB"/>
    <w:rsid w:val="005721BD"/>
    <w:rsid w:val="005B0C06"/>
    <w:rsid w:val="005B1898"/>
    <w:rsid w:val="005B3E90"/>
    <w:rsid w:val="005B6D46"/>
    <w:rsid w:val="005C551F"/>
    <w:rsid w:val="005E6CD0"/>
    <w:rsid w:val="005F6C66"/>
    <w:rsid w:val="0061074D"/>
    <w:rsid w:val="00611AA6"/>
    <w:rsid w:val="0061419F"/>
    <w:rsid w:val="00621E1C"/>
    <w:rsid w:val="0065479D"/>
    <w:rsid w:val="00655106"/>
    <w:rsid w:val="00670B27"/>
    <w:rsid w:val="00680556"/>
    <w:rsid w:val="006924C6"/>
    <w:rsid w:val="006C3A75"/>
    <w:rsid w:val="006D76B2"/>
    <w:rsid w:val="006E6B86"/>
    <w:rsid w:val="006E7398"/>
    <w:rsid w:val="006F2182"/>
    <w:rsid w:val="007234A3"/>
    <w:rsid w:val="00725F42"/>
    <w:rsid w:val="0073448C"/>
    <w:rsid w:val="007360AC"/>
    <w:rsid w:val="00756FC8"/>
    <w:rsid w:val="00760E4A"/>
    <w:rsid w:val="00770E8C"/>
    <w:rsid w:val="007A1031"/>
    <w:rsid w:val="007A3349"/>
    <w:rsid w:val="007C17EA"/>
    <w:rsid w:val="007C43E3"/>
    <w:rsid w:val="007C7B2F"/>
    <w:rsid w:val="007D2E9B"/>
    <w:rsid w:val="007D58C5"/>
    <w:rsid w:val="008024FE"/>
    <w:rsid w:val="0081316A"/>
    <w:rsid w:val="00816DA0"/>
    <w:rsid w:val="0082115C"/>
    <w:rsid w:val="00821B3F"/>
    <w:rsid w:val="008249C6"/>
    <w:rsid w:val="008269B4"/>
    <w:rsid w:val="00833EAD"/>
    <w:rsid w:val="008371E1"/>
    <w:rsid w:val="008463A3"/>
    <w:rsid w:val="00852427"/>
    <w:rsid w:val="00857771"/>
    <w:rsid w:val="008742B2"/>
    <w:rsid w:val="008847C7"/>
    <w:rsid w:val="008931EC"/>
    <w:rsid w:val="008A11FB"/>
    <w:rsid w:val="008A4182"/>
    <w:rsid w:val="008B6D3F"/>
    <w:rsid w:val="008F217D"/>
    <w:rsid w:val="008F43D7"/>
    <w:rsid w:val="0090289D"/>
    <w:rsid w:val="00914EEE"/>
    <w:rsid w:val="00940C8F"/>
    <w:rsid w:val="00987B45"/>
    <w:rsid w:val="009A7E1F"/>
    <w:rsid w:val="009B12A8"/>
    <w:rsid w:val="009D3C5E"/>
    <w:rsid w:val="009D5A18"/>
    <w:rsid w:val="009F49F9"/>
    <w:rsid w:val="009F50D1"/>
    <w:rsid w:val="00A138A8"/>
    <w:rsid w:val="00A330D1"/>
    <w:rsid w:val="00A51833"/>
    <w:rsid w:val="00A81D2D"/>
    <w:rsid w:val="00A96257"/>
    <w:rsid w:val="00AC3759"/>
    <w:rsid w:val="00AD14F0"/>
    <w:rsid w:val="00B055BB"/>
    <w:rsid w:val="00B34F57"/>
    <w:rsid w:val="00B56E33"/>
    <w:rsid w:val="00B60AEC"/>
    <w:rsid w:val="00B90208"/>
    <w:rsid w:val="00BE006D"/>
    <w:rsid w:val="00BE13C7"/>
    <w:rsid w:val="00C02BED"/>
    <w:rsid w:val="00C10CFF"/>
    <w:rsid w:val="00C11728"/>
    <w:rsid w:val="00C15C39"/>
    <w:rsid w:val="00C34D53"/>
    <w:rsid w:val="00C50753"/>
    <w:rsid w:val="00C60396"/>
    <w:rsid w:val="00C651A6"/>
    <w:rsid w:val="00C7771F"/>
    <w:rsid w:val="00C8570C"/>
    <w:rsid w:val="00CA3748"/>
    <w:rsid w:val="00CA3D0E"/>
    <w:rsid w:val="00CD2615"/>
    <w:rsid w:val="00CF1F2D"/>
    <w:rsid w:val="00CF68B0"/>
    <w:rsid w:val="00D362A2"/>
    <w:rsid w:val="00D37DBE"/>
    <w:rsid w:val="00D548CF"/>
    <w:rsid w:val="00D66335"/>
    <w:rsid w:val="00DA3ECD"/>
    <w:rsid w:val="00DC6DCA"/>
    <w:rsid w:val="00DE62C4"/>
    <w:rsid w:val="00DF702B"/>
    <w:rsid w:val="00E12484"/>
    <w:rsid w:val="00E35E70"/>
    <w:rsid w:val="00E42097"/>
    <w:rsid w:val="00E642C1"/>
    <w:rsid w:val="00E64B94"/>
    <w:rsid w:val="00E80A8C"/>
    <w:rsid w:val="00E90B8D"/>
    <w:rsid w:val="00EA6476"/>
    <w:rsid w:val="00EE1C76"/>
    <w:rsid w:val="00F01EB1"/>
    <w:rsid w:val="00F07E0D"/>
    <w:rsid w:val="00F31D13"/>
    <w:rsid w:val="00F50363"/>
    <w:rsid w:val="00F658E5"/>
    <w:rsid w:val="00F77FEA"/>
    <w:rsid w:val="00F8794D"/>
    <w:rsid w:val="00F901ED"/>
    <w:rsid w:val="00FC02DB"/>
    <w:rsid w:val="00FF0292"/>
    <w:rsid w:val="00FF6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9">
      <o:colormenu v:ext="edit" fillcolor="none [1945]"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E0D"/>
  </w:style>
  <w:style w:type="paragraph" w:styleId="1">
    <w:name w:val="heading 1"/>
    <w:basedOn w:val="a"/>
    <w:next w:val="a"/>
    <w:link w:val="10"/>
    <w:uiPriority w:val="9"/>
    <w:qFormat/>
    <w:rsid w:val="00816DA0"/>
    <w:pPr>
      <w:keepNext/>
      <w:keepLines/>
      <w:spacing w:after="0" w:line="360" w:lineRule="auto"/>
      <w:ind w:firstLine="709"/>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490788"/>
    <w:pPr>
      <w:keepNext/>
      <w:keepLines/>
      <w:spacing w:after="0" w:line="360" w:lineRule="auto"/>
      <w:ind w:firstLine="709"/>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5C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63A3"/>
    <w:rPr>
      <w:b/>
      <w:bCs/>
    </w:rPr>
  </w:style>
  <w:style w:type="character" w:styleId="a5">
    <w:name w:val="Hyperlink"/>
    <w:basedOn w:val="a0"/>
    <w:uiPriority w:val="99"/>
    <w:unhideWhenUsed/>
    <w:rsid w:val="008463A3"/>
    <w:rPr>
      <w:color w:val="0000FF"/>
      <w:u w:val="single"/>
    </w:rPr>
  </w:style>
  <w:style w:type="paragraph" w:styleId="z-">
    <w:name w:val="HTML Top of Form"/>
    <w:basedOn w:val="a"/>
    <w:next w:val="a"/>
    <w:link w:val="z-0"/>
    <w:hidden/>
    <w:uiPriority w:val="99"/>
    <w:semiHidden/>
    <w:unhideWhenUsed/>
    <w:rsid w:val="008931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931EC"/>
    <w:rPr>
      <w:rFonts w:ascii="Arial" w:eastAsia="Times New Roman" w:hAnsi="Arial" w:cs="Arial"/>
      <w:vanish/>
      <w:sz w:val="16"/>
      <w:szCs w:val="16"/>
    </w:rPr>
  </w:style>
  <w:style w:type="paragraph" w:styleId="a6">
    <w:name w:val="header"/>
    <w:basedOn w:val="a"/>
    <w:link w:val="a7"/>
    <w:uiPriority w:val="99"/>
    <w:unhideWhenUsed/>
    <w:rsid w:val="008847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47C7"/>
  </w:style>
  <w:style w:type="paragraph" w:styleId="a8">
    <w:name w:val="footer"/>
    <w:basedOn w:val="a"/>
    <w:link w:val="a9"/>
    <w:uiPriority w:val="99"/>
    <w:unhideWhenUsed/>
    <w:rsid w:val="008847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47C7"/>
  </w:style>
  <w:style w:type="character" w:customStyle="1" w:styleId="notranslate">
    <w:name w:val="notranslate"/>
    <w:basedOn w:val="a0"/>
    <w:rsid w:val="00C651A6"/>
  </w:style>
  <w:style w:type="paragraph" w:styleId="aa">
    <w:name w:val="Balloon Text"/>
    <w:basedOn w:val="a"/>
    <w:link w:val="ab"/>
    <w:uiPriority w:val="99"/>
    <w:semiHidden/>
    <w:unhideWhenUsed/>
    <w:rsid w:val="003623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62313"/>
    <w:rPr>
      <w:rFonts w:ascii="Tahoma" w:hAnsi="Tahoma" w:cs="Tahoma"/>
      <w:sz w:val="16"/>
      <w:szCs w:val="16"/>
    </w:rPr>
  </w:style>
  <w:style w:type="paragraph" w:styleId="ac">
    <w:name w:val="List Paragraph"/>
    <w:basedOn w:val="a"/>
    <w:uiPriority w:val="1"/>
    <w:qFormat/>
    <w:rsid w:val="006E6B86"/>
    <w:pPr>
      <w:ind w:left="720"/>
      <w:contextualSpacing/>
    </w:pPr>
  </w:style>
  <w:style w:type="table" w:styleId="ad">
    <w:name w:val="Table Grid"/>
    <w:basedOn w:val="a1"/>
    <w:uiPriority w:val="59"/>
    <w:rsid w:val="002670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9B12A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9B12A8"/>
    <w:pPr>
      <w:widowControl w:val="0"/>
      <w:autoSpaceDE w:val="0"/>
      <w:autoSpaceDN w:val="0"/>
      <w:spacing w:after="0" w:line="240" w:lineRule="auto"/>
      <w:ind w:left="302"/>
    </w:pPr>
    <w:rPr>
      <w:rFonts w:ascii="Times New Roman" w:eastAsia="Times New Roman" w:hAnsi="Times New Roman" w:cs="Times New Roman"/>
      <w:sz w:val="28"/>
      <w:szCs w:val="28"/>
      <w:lang w:bidi="ru-RU"/>
    </w:rPr>
  </w:style>
  <w:style w:type="character" w:customStyle="1" w:styleId="af">
    <w:name w:val="Основной текст Знак"/>
    <w:basedOn w:val="a0"/>
    <w:link w:val="ae"/>
    <w:uiPriority w:val="1"/>
    <w:rsid w:val="009B12A8"/>
    <w:rPr>
      <w:rFonts w:ascii="Times New Roman" w:eastAsia="Times New Roman" w:hAnsi="Times New Roman" w:cs="Times New Roman"/>
      <w:sz w:val="28"/>
      <w:szCs w:val="28"/>
      <w:lang w:bidi="ru-RU"/>
    </w:rPr>
  </w:style>
  <w:style w:type="paragraph" w:customStyle="1" w:styleId="TableParagraph">
    <w:name w:val="Table Paragraph"/>
    <w:basedOn w:val="a"/>
    <w:uiPriority w:val="1"/>
    <w:qFormat/>
    <w:rsid w:val="009B12A8"/>
    <w:pPr>
      <w:widowControl w:val="0"/>
      <w:autoSpaceDE w:val="0"/>
      <w:autoSpaceDN w:val="0"/>
      <w:spacing w:after="0" w:line="240" w:lineRule="auto"/>
      <w:ind w:left="107"/>
    </w:pPr>
    <w:rPr>
      <w:rFonts w:ascii="Times New Roman" w:eastAsia="Times New Roman" w:hAnsi="Times New Roman" w:cs="Times New Roman"/>
      <w:lang w:bidi="ru-RU"/>
    </w:rPr>
  </w:style>
  <w:style w:type="paragraph" w:styleId="af0">
    <w:name w:val="No Spacing"/>
    <w:uiPriority w:val="1"/>
    <w:qFormat/>
    <w:rsid w:val="007C17EA"/>
    <w:pPr>
      <w:spacing w:after="0" w:line="240" w:lineRule="auto"/>
    </w:pPr>
  </w:style>
  <w:style w:type="character" w:styleId="af1">
    <w:name w:val="Emphasis"/>
    <w:basedOn w:val="a0"/>
    <w:uiPriority w:val="20"/>
    <w:qFormat/>
    <w:rsid w:val="00001EF7"/>
    <w:rPr>
      <w:i/>
      <w:iCs/>
    </w:rPr>
  </w:style>
  <w:style w:type="paragraph" w:styleId="af2">
    <w:name w:val="Document Map"/>
    <w:basedOn w:val="a"/>
    <w:link w:val="af3"/>
    <w:uiPriority w:val="99"/>
    <w:semiHidden/>
    <w:unhideWhenUsed/>
    <w:rsid w:val="00EE1C76"/>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EE1C76"/>
    <w:rPr>
      <w:rFonts w:ascii="Tahoma" w:hAnsi="Tahoma" w:cs="Tahoma"/>
      <w:sz w:val="16"/>
      <w:szCs w:val="16"/>
    </w:rPr>
  </w:style>
  <w:style w:type="paragraph" w:customStyle="1" w:styleId="c2">
    <w:name w:val="c2"/>
    <w:basedOn w:val="a"/>
    <w:rsid w:val="00CF1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F1F2D"/>
  </w:style>
  <w:style w:type="character" w:customStyle="1" w:styleId="c31">
    <w:name w:val="c31"/>
    <w:basedOn w:val="a0"/>
    <w:rsid w:val="00CF1F2D"/>
  </w:style>
  <w:style w:type="character" w:customStyle="1" w:styleId="20">
    <w:name w:val="Заголовок 2 Знак"/>
    <w:basedOn w:val="a0"/>
    <w:link w:val="2"/>
    <w:uiPriority w:val="9"/>
    <w:rsid w:val="00490788"/>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816DA0"/>
    <w:rPr>
      <w:rFonts w:ascii="Times New Roman" w:eastAsiaTheme="majorEastAsia" w:hAnsi="Times New Roman" w:cstheme="majorBidi"/>
      <w:b/>
      <w:bCs/>
      <w:sz w:val="28"/>
      <w:szCs w:val="28"/>
    </w:rPr>
  </w:style>
  <w:style w:type="paragraph" w:styleId="af4">
    <w:name w:val="TOC Heading"/>
    <w:basedOn w:val="1"/>
    <w:next w:val="a"/>
    <w:uiPriority w:val="39"/>
    <w:unhideWhenUsed/>
    <w:qFormat/>
    <w:rsid w:val="00621E1C"/>
    <w:pPr>
      <w:spacing w:before="480" w:line="276" w:lineRule="auto"/>
      <w:ind w:firstLine="0"/>
      <w:jc w:val="left"/>
      <w:outlineLvl w:val="9"/>
    </w:pPr>
    <w:rPr>
      <w:rFonts w:asciiTheme="majorHAnsi" w:hAnsiTheme="majorHAnsi"/>
      <w:color w:val="365F91" w:themeColor="accent1" w:themeShade="BF"/>
      <w:lang w:eastAsia="en-US"/>
    </w:rPr>
  </w:style>
  <w:style w:type="paragraph" w:styleId="21">
    <w:name w:val="toc 2"/>
    <w:basedOn w:val="a"/>
    <w:next w:val="a"/>
    <w:autoRedefine/>
    <w:uiPriority w:val="39"/>
    <w:unhideWhenUsed/>
    <w:rsid w:val="00621E1C"/>
    <w:pPr>
      <w:spacing w:after="100"/>
      <w:ind w:left="220"/>
    </w:pPr>
  </w:style>
  <w:style w:type="paragraph" w:styleId="11">
    <w:name w:val="toc 1"/>
    <w:basedOn w:val="a"/>
    <w:next w:val="a"/>
    <w:autoRedefine/>
    <w:uiPriority w:val="39"/>
    <w:unhideWhenUsed/>
    <w:rsid w:val="00621E1C"/>
    <w:pPr>
      <w:spacing w:after="100"/>
    </w:pPr>
  </w:style>
</w:styles>
</file>

<file path=word/webSettings.xml><?xml version="1.0" encoding="utf-8"?>
<w:webSettings xmlns:r="http://schemas.openxmlformats.org/officeDocument/2006/relationships" xmlns:w="http://schemas.openxmlformats.org/wordprocessingml/2006/main">
  <w:divs>
    <w:div w:id="151025587">
      <w:bodyDiv w:val="1"/>
      <w:marLeft w:val="0"/>
      <w:marRight w:val="0"/>
      <w:marTop w:val="0"/>
      <w:marBottom w:val="0"/>
      <w:divBdr>
        <w:top w:val="none" w:sz="0" w:space="0" w:color="auto"/>
        <w:left w:val="none" w:sz="0" w:space="0" w:color="auto"/>
        <w:bottom w:val="none" w:sz="0" w:space="0" w:color="auto"/>
        <w:right w:val="none" w:sz="0" w:space="0" w:color="auto"/>
      </w:divBdr>
      <w:divsChild>
        <w:div w:id="1555115422">
          <w:marLeft w:val="0"/>
          <w:marRight w:val="0"/>
          <w:marTop w:val="0"/>
          <w:marBottom w:val="0"/>
          <w:divBdr>
            <w:top w:val="none" w:sz="0" w:space="0" w:color="auto"/>
            <w:left w:val="none" w:sz="0" w:space="0" w:color="auto"/>
            <w:bottom w:val="none" w:sz="0" w:space="0" w:color="auto"/>
            <w:right w:val="none" w:sz="0" w:space="0" w:color="auto"/>
          </w:divBdr>
          <w:divsChild>
            <w:div w:id="6272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6559">
      <w:bodyDiv w:val="1"/>
      <w:marLeft w:val="0"/>
      <w:marRight w:val="0"/>
      <w:marTop w:val="0"/>
      <w:marBottom w:val="0"/>
      <w:divBdr>
        <w:top w:val="none" w:sz="0" w:space="0" w:color="auto"/>
        <w:left w:val="none" w:sz="0" w:space="0" w:color="auto"/>
        <w:bottom w:val="none" w:sz="0" w:space="0" w:color="auto"/>
        <w:right w:val="none" w:sz="0" w:space="0" w:color="auto"/>
      </w:divBdr>
      <w:divsChild>
        <w:div w:id="1042825541">
          <w:marLeft w:val="0"/>
          <w:marRight w:val="0"/>
          <w:marTop w:val="0"/>
          <w:marBottom w:val="0"/>
          <w:divBdr>
            <w:top w:val="none" w:sz="0" w:space="0" w:color="auto"/>
            <w:left w:val="none" w:sz="0" w:space="0" w:color="auto"/>
            <w:bottom w:val="none" w:sz="0" w:space="0" w:color="auto"/>
            <w:right w:val="none" w:sz="0" w:space="0" w:color="auto"/>
          </w:divBdr>
        </w:div>
      </w:divsChild>
    </w:div>
    <w:div w:id="346101277">
      <w:bodyDiv w:val="1"/>
      <w:marLeft w:val="0"/>
      <w:marRight w:val="0"/>
      <w:marTop w:val="0"/>
      <w:marBottom w:val="0"/>
      <w:divBdr>
        <w:top w:val="none" w:sz="0" w:space="0" w:color="auto"/>
        <w:left w:val="none" w:sz="0" w:space="0" w:color="auto"/>
        <w:bottom w:val="none" w:sz="0" w:space="0" w:color="auto"/>
        <w:right w:val="none" w:sz="0" w:space="0" w:color="auto"/>
      </w:divBdr>
    </w:div>
    <w:div w:id="758209882">
      <w:bodyDiv w:val="1"/>
      <w:marLeft w:val="0"/>
      <w:marRight w:val="0"/>
      <w:marTop w:val="0"/>
      <w:marBottom w:val="0"/>
      <w:divBdr>
        <w:top w:val="none" w:sz="0" w:space="0" w:color="auto"/>
        <w:left w:val="none" w:sz="0" w:space="0" w:color="auto"/>
        <w:bottom w:val="none" w:sz="0" w:space="0" w:color="auto"/>
        <w:right w:val="none" w:sz="0" w:space="0" w:color="auto"/>
      </w:divBdr>
      <w:divsChild>
        <w:div w:id="815952705">
          <w:marLeft w:val="0"/>
          <w:marRight w:val="0"/>
          <w:marTop w:val="0"/>
          <w:marBottom w:val="0"/>
          <w:divBdr>
            <w:top w:val="none" w:sz="0" w:space="0" w:color="auto"/>
            <w:left w:val="none" w:sz="0" w:space="0" w:color="auto"/>
            <w:bottom w:val="none" w:sz="0" w:space="0" w:color="auto"/>
            <w:right w:val="none" w:sz="0" w:space="0" w:color="auto"/>
          </w:divBdr>
          <w:divsChild>
            <w:div w:id="7207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5626">
      <w:bodyDiv w:val="1"/>
      <w:marLeft w:val="0"/>
      <w:marRight w:val="0"/>
      <w:marTop w:val="0"/>
      <w:marBottom w:val="0"/>
      <w:divBdr>
        <w:top w:val="none" w:sz="0" w:space="0" w:color="auto"/>
        <w:left w:val="none" w:sz="0" w:space="0" w:color="auto"/>
        <w:bottom w:val="none" w:sz="0" w:space="0" w:color="auto"/>
        <w:right w:val="none" w:sz="0" w:space="0" w:color="auto"/>
      </w:divBdr>
    </w:div>
    <w:div w:id="1889685496">
      <w:bodyDiv w:val="1"/>
      <w:marLeft w:val="0"/>
      <w:marRight w:val="0"/>
      <w:marTop w:val="0"/>
      <w:marBottom w:val="0"/>
      <w:divBdr>
        <w:top w:val="none" w:sz="0" w:space="0" w:color="auto"/>
        <w:left w:val="none" w:sz="0" w:space="0" w:color="auto"/>
        <w:bottom w:val="none" w:sz="0" w:space="0" w:color="auto"/>
        <w:right w:val="none" w:sz="0" w:space="0" w:color="auto"/>
      </w:divBdr>
      <w:divsChild>
        <w:div w:id="1182284921">
          <w:marLeft w:val="0"/>
          <w:marRight w:val="0"/>
          <w:marTop w:val="0"/>
          <w:marBottom w:val="0"/>
          <w:divBdr>
            <w:top w:val="none" w:sz="0" w:space="0" w:color="auto"/>
            <w:left w:val="none" w:sz="0" w:space="0" w:color="auto"/>
            <w:bottom w:val="none" w:sz="0" w:space="0" w:color="auto"/>
            <w:right w:val="none" w:sz="0" w:space="0" w:color="auto"/>
          </w:divBdr>
        </w:div>
        <w:div w:id="2127001434">
          <w:marLeft w:val="0"/>
          <w:marRight w:val="0"/>
          <w:marTop w:val="0"/>
          <w:marBottom w:val="0"/>
          <w:divBdr>
            <w:top w:val="none" w:sz="0" w:space="0" w:color="auto"/>
            <w:left w:val="none" w:sz="0" w:space="0" w:color="auto"/>
            <w:bottom w:val="none" w:sz="0" w:space="0" w:color="auto"/>
            <w:right w:val="none" w:sz="0" w:space="0" w:color="auto"/>
          </w:divBdr>
        </w:div>
        <w:div w:id="1828935227">
          <w:marLeft w:val="0"/>
          <w:marRight w:val="0"/>
          <w:marTop w:val="0"/>
          <w:marBottom w:val="0"/>
          <w:divBdr>
            <w:top w:val="none" w:sz="0" w:space="0" w:color="auto"/>
            <w:left w:val="none" w:sz="0" w:space="0" w:color="auto"/>
            <w:bottom w:val="none" w:sz="0" w:space="0" w:color="auto"/>
            <w:right w:val="none" w:sz="0" w:space="0" w:color="auto"/>
          </w:divBdr>
        </w:div>
        <w:div w:id="1072120855">
          <w:marLeft w:val="0"/>
          <w:marRight w:val="0"/>
          <w:marTop w:val="0"/>
          <w:marBottom w:val="0"/>
          <w:divBdr>
            <w:top w:val="none" w:sz="0" w:space="0" w:color="auto"/>
            <w:left w:val="none" w:sz="0" w:space="0" w:color="auto"/>
            <w:bottom w:val="none" w:sz="0" w:space="0" w:color="auto"/>
            <w:right w:val="none" w:sz="0" w:space="0" w:color="auto"/>
          </w:divBdr>
        </w:div>
        <w:div w:id="971331096">
          <w:marLeft w:val="0"/>
          <w:marRight w:val="0"/>
          <w:marTop w:val="0"/>
          <w:marBottom w:val="0"/>
          <w:divBdr>
            <w:top w:val="none" w:sz="0" w:space="0" w:color="auto"/>
            <w:left w:val="none" w:sz="0" w:space="0" w:color="auto"/>
            <w:bottom w:val="none" w:sz="0" w:space="0" w:color="auto"/>
            <w:right w:val="none" w:sz="0" w:space="0" w:color="auto"/>
          </w:divBdr>
        </w:div>
        <w:div w:id="130638596">
          <w:marLeft w:val="0"/>
          <w:marRight w:val="0"/>
          <w:marTop w:val="0"/>
          <w:marBottom w:val="0"/>
          <w:divBdr>
            <w:top w:val="none" w:sz="0" w:space="0" w:color="auto"/>
            <w:left w:val="none" w:sz="0" w:space="0" w:color="auto"/>
            <w:bottom w:val="none" w:sz="0" w:space="0" w:color="auto"/>
            <w:right w:val="none" w:sz="0" w:space="0" w:color="auto"/>
          </w:divBdr>
        </w:div>
        <w:div w:id="1087651505">
          <w:marLeft w:val="0"/>
          <w:marRight w:val="0"/>
          <w:marTop w:val="0"/>
          <w:marBottom w:val="0"/>
          <w:divBdr>
            <w:top w:val="none" w:sz="0" w:space="0" w:color="auto"/>
            <w:left w:val="none" w:sz="0" w:space="0" w:color="auto"/>
            <w:bottom w:val="none" w:sz="0" w:space="0" w:color="auto"/>
            <w:right w:val="none" w:sz="0" w:space="0" w:color="auto"/>
          </w:divBdr>
        </w:div>
        <w:div w:id="516427668">
          <w:marLeft w:val="0"/>
          <w:marRight w:val="0"/>
          <w:marTop w:val="0"/>
          <w:marBottom w:val="0"/>
          <w:divBdr>
            <w:top w:val="none" w:sz="0" w:space="0" w:color="auto"/>
            <w:left w:val="none" w:sz="0" w:space="0" w:color="auto"/>
            <w:bottom w:val="none" w:sz="0" w:space="0" w:color="auto"/>
            <w:right w:val="none" w:sz="0" w:space="0" w:color="auto"/>
          </w:divBdr>
        </w:div>
        <w:div w:id="979458793">
          <w:marLeft w:val="0"/>
          <w:marRight w:val="0"/>
          <w:marTop w:val="0"/>
          <w:marBottom w:val="0"/>
          <w:divBdr>
            <w:top w:val="none" w:sz="0" w:space="0" w:color="auto"/>
            <w:left w:val="none" w:sz="0" w:space="0" w:color="auto"/>
            <w:bottom w:val="none" w:sz="0" w:space="0" w:color="auto"/>
            <w:right w:val="none" w:sz="0" w:space="0" w:color="auto"/>
          </w:divBdr>
        </w:div>
        <w:div w:id="1179924347">
          <w:marLeft w:val="0"/>
          <w:marRight w:val="0"/>
          <w:marTop w:val="0"/>
          <w:marBottom w:val="0"/>
          <w:divBdr>
            <w:top w:val="none" w:sz="0" w:space="0" w:color="auto"/>
            <w:left w:val="none" w:sz="0" w:space="0" w:color="auto"/>
            <w:bottom w:val="none" w:sz="0" w:space="0" w:color="auto"/>
            <w:right w:val="none" w:sz="0" w:space="0" w:color="auto"/>
          </w:divBdr>
        </w:div>
        <w:div w:id="52704389">
          <w:marLeft w:val="0"/>
          <w:marRight w:val="0"/>
          <w:marTop w:val="0"/>
          <w:marBottom w:val="0"/>
          <w:divBdr>
            <w:top w:val="none" w:sz="0" w:space="0" w:color="auto"/>
            <w:left w:val="none" w:sz="0" w:space="0" w:color="auto"/>
            <w:bottom w:val="none" w:sz="0" w:space="0" w:color="auto"/>
            <w:right w:val="none" w:sz="0" w:space="0" w:color="auto"/>
          </w:divBdr>
        </w:div>
        <w:div w:id="1993557177">
          <w:marLeft w:val="0"/>
          <w:marRight w:val="0"/>
          <w:marTop w:val="0"/>
          <w:marBottom w:val="0"/>
          <w:divBdr>
            <w:top w:val="none" w:sz="0" w:space="0" w:color="auto"/>
            <w:left w:val="none" w:sz="0" w:space="0" w:color="auto"/>
            <w:bottom w:val="none" w:sz="0" w:space="0" w:color="auto"/>
            <w:right w:val="none" w:sz="0" w:space="0" w:color="auto"/>
          </w:divBdr>
        </w:div>
        <w:div w:id="1991665586">
          <w:marLeft w:val="0"/>
          <w:marRight w:val="0"/>
          <w:marTop w:val="0"/>
          <w:marBottom w:val="0"/>
          <w:divBdr>
            <w:top w:val="none" w:sz="0" w:space="0" w:color="auto"/>
            <w:left w:val="none" w:sz="0" w:space="0" w:color="auto"/>
            <w:bottom w:val="none" w:sz="0" w:space="0" w:color="auto"/>
            <w:right w:val="none" w:sz="0" w:space="0" w:color="auto"/>
          </w:divBdr>
        </w:div>
        <w:div w:id="986279805">
          <w:marLeft w:val="0"/>
          <w:marRight w:val="0"/>
          <w:marTop w:val="0"/>
          <w:marBottom w:val="0"/>
          <w:divBdr>
            <w:top w:val="none" w:sz="0" w:space="0" w:color="auto"/>
            <w:left w:val="none" w:sz="0" w:space="0" w:color="auto"/>
            <w:bottom w:val="none" w:sz="0" w:space="0" w:color="auto"/>
            <w:right w:val="none" w:sz="0" w:space="0" w:color="auto"/>
          </w:divBdr>
        </w:div>
        <w:div w:id="768349994">
          <w:marLeft w:val="0"/>
          <w:marRight w:val="0"/>
          <w:marTop w:val="0"/>
          <w:marBottom w:val="0"/>
          <w:divBdr>
            <w:top w:val="none" w:sz="0" w:space="0" w:color="auto"/>
            <w:left w:val="none" w:sz="0" w:space="0" w:color="auto"/>
            <w:bottom w:val="none" w:sz="0" w:space="0" w:color="auto"/>
            <w:right w:val="none" w:sz="0" w:space="0" w:color="auto"/>
          </w:divBdr>
        </w:div>
        <w:div w:id="930508065">
          <w:marLeft w:val="0"/>
          <w:marRight w:val="0"/>
          <w:marTop w:val="0"/>
          <w:marBottom w:val="0"/>
          <w:divBdr>
            <w:top w:val="none" w:sz="0" w:space="0" w:color="auto"/>
            <w:left w:val="none" w:sz="0" w:space="0" w:color="auto"/>
            <w:bottom w:val="none" w:sz="0" w:space="0" w:color="auto"/>
            <w:right w:val="none" w:sz="0" w:space="0" w:color="auto"/>
          </w:divBdr>
        </w:div>
        <w:div w:id="582178347">
          <w:marLeft w:val="0"/>
          <w:marRight w:val="0"/>
          <w:marTop w:val="0"/>
          <w:marBottom w:val="0"/>
          <w:divBdr>
            <w:top w:val="none" w:sz="0" w:space="0" w:color="auto"/>
            <w:left w:val="none" w:sz="0" w:space="0" w:color="auto"/>
            <w:bottom w:val="none" w:sz="0" w:space="0" w:color="auto"/>
            <w:right w:val="none" w:sz="0" w:space="0" w:color="auto"/>
          </w:divBdr>
        </w:div>
        <w:div w:id="1465462283">
          <w:marLeft w:val="0"/>
          <w:marRight w:val="0"/>
          <w:marTop w:val="0"/>
          <w:marBottom w:val="0"/>
          <w:divBdr>
            <w:top w:val="none" w:sz="0" w:space="0" w:color="auto"/>
            <w:left w:val="none" w:sz="0" w:space="0" w:color="auto"/>
            <w:bottom w:val="none" w:sz="0" w:space="0" w:color="auto"/>
            <w:right w:val="none" w:sz="0" w:space="0" w:color="auto"/>
          </w:divBdr>
        </w:div>
        <w:div w:id="1590963808">
          <w:marLeft w:val="0"/>
          <w:marRight w:val="0"/>
          <w:marTop w:val="0"/>
          <w:marBottom w:val="0"/>
          <w:divBdr>
            <w:top w:val="none" w:sz="0" w:space="0" w:color="auto"/>
            <w:left w:val="none" w:sz="0" w:space="0" w:color="auto"/>
            <w:bottom w:val="none" w:sz="0" w:space="0" w:color="auto"/>
            <w:right w:val="none" w:sz="0" w:space="0" w:color="auto"/>
          </w:divBdr>
        </w:div>
        <w:div w:id="771559717">
          <w:marLeft w:val="0"/>
          <w:marRight w:val="0"/>
          <w:marTop w:val="0"/>
          <w:marBottom w:val="0"/>
          <w:divBdr>
            <w:top w:val="none" w:sz="0" w:space="0" w:color="auto"/>
            <w:left w:val="none" w:sz="0" w:space="0" w:color="auto"/>
            <w:bottom w:val="none" w:sz="0" w:space="0" w:color="auto"/>
            <w:right w:val="none" w:sz="0" w:space="0" w:color="auto"/>
          </w:divBdr>
        </w:div>
        <w:div w:id="1045519219">
          <w:marLeft w:val="0"/>
          <w:marRight w:val="0"/>
          <w:marTop w:val="0"/>
          <w:marBottom w:val="0"/>
          <w:divBdr>
            <w:top w:val="none" w:sz="0" w:space="0" w:color="auto"/>
            <w:left w:val="none" w:sz="0" w:space="0" w:color="auto"/>
            <w:bottom w:val="none" w:sz="0" w:space="0" w:color="auto"/>
            <w:right w:val="none" w:sz="0" w:space="0" w:color="auto"/>
          </w:divBdr>
        </w:div>
        <w:div w:id="2078283416">
          <w:marLeft w:val="0"/>
          <w:marRight w:val="0"/>
          <w:marTop w:val="0"/>
          <w:marBottom w:val="0"/>
          <w:divBdr>
            <w:top w:val="none" w:sz="0" w:space="0" w:color="auto"/>
            <w:left w:val="none" w:sz="0" w:space="0" w:color="auto"/>
            <w:bottom w:val="none" w:sz="0" w:space="0" w:color="auto"/>
            <w:right w:val="none" w:sz="0" w:space="0" w:color="auto"/>
          </w:divBdr>
        </w:div>
        <w:div w:id="1330865045">
          <w:marLeft w:val="0"/>
          <w:marRight w:val="0"/>
          <w:marTop w:val="0"/>
          <w:marBottom w:val="0"/>
          <w:divBdr>
            <w:top w:val="none" w:sz="0" w:space="0" w:color="auto"/>
            <w:left w:val="none" w:sz="0" w:space="0" w:color="auto"/>
            <w:bottom w:val="none" w:sz="0" w:space="0" w:color="auto"/>
            <w:right w:val="none" w:sz="0" w:space="0" w:color="auto"/>
          </w:divBdr>
        </w:div>
        <w:div w:id="1745712780">
          <w:marLeft w:val="0"/>
          <w:marRight w:val="0"/>
          <w:marTop w:val="0"/>
          <w:marBottom w:val="0"/>
          <w:divBdr>
            <w:top w:val="none" w:sz="0" w:space="0" w:color="auto"/>
            <w:left w:val="none" w:sz="0" w:space="0" w:color="auto"/>
            <w:bottom w:val="none" w:sz="0" w:space="0" w:color="auto"/>
            <w:right w:val="none" w:sz="0" w:space="0" w:color="auto"/>
          </w:divBdr>
        </w:div>
        <w:div w:id="367687560">
          <w:marLeft w:val="0"/>
          <w:marRight w:val="0"/>
          <w:marTop w:val="0"/>
          <w:marBottom w:val="0"/>
          <w:divBdr>
            <w:top w:val="none" w:sz="0" w:space="0" w:color="auto"/>
            <w:left w:val="none" w:sz="0" w:space="0" w:color="auto"/>
            <w:bottom w:val="none" w:sz="0" w:space="0" w:color="auto"/>
            <w:right w:val="none" w:sz="0" w:space="0" w:color="auto"/>
          </w:divBdr>
        </w:div>
        <w:div w:id="1035278079">
          <w:marLeft w:val="0"/>
          <w:marRight w:val="0"/>
          <w:marTop w:val="0"/>
          <w:marBottom w:val="0"/>
          <w:divBdr>
            <w:top w:val="none" w:sz="0" w:space="0" w:color="auto"/>
            <w:left w:val="none" w:sz="0" w:space="0" w:color="auto"/>
            <w:bottom w:val="none" w:sz="0" w:space="0" w:color="auto"/>
            <w:right w:val="none" w:sz="0" w:space="0" w:color="auto"/>
          </w:divBdr>
        </w:div>
        <w:div w:id="1396271840">
          <w:marLeft w:val="0"/>
          <w:marRight w:val="0"/>
          <w:marTop w:val="0"/>
          <w:marBottom w:val="0"/>
          <w:divBdr>
            <w:top w:val="none" w:sz="0" w:space="0" w:color="auto"/>
            <w:left w:val="none" w:sz="0" w:space="0" w:color="auto"/>
            <w:bottom w:val="none" w:sz="0" w:space="0" w:color="auto"/>
            <w:right w:val="none" w:sz="0" w:space="0" w:color="auto"/>
          </w:divBdr>
        </w:div>
        <w:div w:id="1008675808">
          <w:marLeft w:val="0"/>
          <w:marRight w:val="0"/>
          <w:marTop w:val="0"/>
          <w:marBottom w:val="0"/>
          <w:divBdr>
            <w:top w:val="none" w:sz="0" w:space="0" w:color="auto"/>
            <w:left w:val="none" w:sz="0" w:space="0" w:color="auto"/>
            <w:bottom w:val="none" w:sz="0" w:space="0" w:color="auto"/>
            <w:right w:val="none" w:sz="0" w:space="0" w:color="auto"/>
          </w:divBdr>
        </w:div>
        <w:div w:id="1090543599">
          <w:marLeft w:val="0"/>
          <w:marRight w:val="0"/>
          <w:marTop w:val="0"/>
          <w:marBottom w:val="0"/>
          <w:divBdr>
            <w:top w:val="none" w:sz="0" w:space="0" w:color="auto"/>
            <w:left w:val="none" w:sz="0" w:space="0" w:color="auto"/>
            <w:bottom w:val="none" w:sz="0" w:space="0" w:color="auto"/>
            <w:right w:val="none" w:sz="0" w:space="0" w:color="auto"/>
          </w:divBdr>
        </w:div>
        <w:div w:id="1940528734">
          <w:marLeft w:val="0"/>
          <w:marRight w:val="0"/>
          <w:marTop w:val="0"/>
          <w:marBottom w:val="0"/>
          <w:divBdr>
            <w:top w:val="none" w:sz="0" w:space="0" w:color="auto"/>
            <w:left w:val="none" w:sz="0" w:space="0" w:color="auto"/>
            <w:bottom w:val="none" w:sz="0" w:space="0" w:color="auto"/>
            <w:right w:val="none" w:sz="0" w:space="0" w:color="auto"/>
          </w:divBdr>
        </w:div>
        <w:div w:id="339703487">
          <w:marLeft w:val="0"/>
          <w:marRight w:val="0"/>
          <w:marTop w:val="0"/>
          <w:marBottom w:val="0"/>
          <w:divBdr>
            <w:top w:val="none" w:sz="0" w:space="0" w:color="auto"/>
            <w:left w:val="none" w:sz="0" w:space="0" w:color="auto"/>
            <w:bottom w:val="none" w:sz="0" w:space="0" w:color="auto"/>
            <w:right w:val="none" w:sz="0" w:space="0" w:color="auto"/>
          </w:divBdr>
        </w:div>
        <w:div w:id="87281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1%D0%B5%D0%B7%D0%BF%D0%B5%D1%80%D0%B5%D1%80%D0%B2%D0%BD%D0%B5_%D0%BD%D0%B0%D0%B2%D1%87%D0%B0%D0%BD%D0%BD%D1%8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1CFE-FCCD-4EA5-8A60-123D9B19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3817</TotalTime>
  <Pages>37</Pages>
  <Words>8358</Words>
  <Characters>47647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55894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Беляк</dc:creator>
  <cp:keywords/>
  <dc:description/>
  <cp:lastModifiedBy>Беляк</cp:lastModifiedBy>
  <cp:revision>74</cp:revision>
  <cp:lastPrinted>2018-10-12T05:50:00Z</cp:lastPrinted>
  <dcterms:created xsi:type="dcterms:W3CDTF">2018-10-07T10:52:00Z</dcterms:created>
  <dcterms:modified xsi:type="dcterms:W3CDTF">2018-10-17T11:05:00Z</dcterms:modified>
</cp:coreProperties>
</file>