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5A68D2" w:rsidRDefault="004755EE" w:rsidP="00B01E45">
      <w:pPr>
        <w:spacing w:after="0" w:line="360" w:lineRule="auto"/>
        <w:ind w:left="4956" w:right="-567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Сніжана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uk-UA"/>
        </w:rPr>
        <w:t>Байдусь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uk-UA"/>
        </w:rPr>
        <w:t>,</w:t>
      </w:r>
    </w:p>
    <w:p w:rsidR="004755EE" w:rsidRDefault="004755EE" w:rsidP="00B01E45">
      <w:pPr>
        <w:spacing w:after="0" w:line="360" w:lineRule="auto"/>
        <w:ind w:left="4956" w:right="-5670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заступник директора з навчально-виховної роботи</w:t>
      </w:r>
    </w:p>
    <w:p w:rsidR="004755EE" w:rsidRDefault="004755EE" w:rsidP="00B01E45">
      <w:pPr>
        <w:spacing w:after="0" w:line="360" w:lineRule="auto"/>
        <w:ind w:left="4248" w:right="-5670" w:firstLine="708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Хмельницької гімназії №1 </w:t>
      </w:r>
      <w:r w:rsidRPr="004755EE">
        <w:rPr>
          <w:rFonts w:ascii="Times New Roman" w:hAnsi="Times New Roman" w:cs="Times New Roman"/>
          <w:sz w:val="20"/>
          <w:szCs w:val="20"/>
          <w:lang w:val="uk-UA"/>
        </w:rPr>
        <w:t xml:space="preserve">імені Володимира </w:t>
      </w:r>
      <w:proofErr w:type="spellStart"/>
      <w:r w:rsidRPr="004755EE">
        <w:rPr>
          <w:rFonts w:ascii="Times New Roman" w:hAnsi="Times New Roman" w:cs="Times New Roman"/>
          <w:sz w:val="20"/>
          <w:szCs w:val="20"/>
          <w:lang w:val="uk-UA"/>
        </w:rPr>
        <w:t>Красицького</w:t>
      </w:r>
      <w:proofErr w:type="spellEnd"/>
    </w:p>
    <w:p w:rsidR="004755EE" w:rsidRPr="004755EE" w:rsidRDefault="00764383" w:rsidP="00FA6C6F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3416152</wp:posOffset>
                </wp:positionH>
                <wp:positionV relativeFrom="paragraph">
                  <wp:posOffset>196083</wp:posOffset>
                </wp:positionV>
                <wp:extent cx="3230088" cy="2256311"/>
                <wp:effectExtent l="0" t="0" r="27940" b="10795"/>
                <wp:wrapNone/>
                <wp:docPr id="1" name="Прямокут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0088" cy="2256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4383" w:rsidRDefault="00764383" w:rsidP="00764383">
                            <w:pPr>
                              <w:jc w:val="center"/>
                            </w:pPr>
                            <w:r w:rsidRPr="0076438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val="uk-UA" w:eastAsia="uk-UA"/>
                              </w:rPr>
                              <w:drawing>
                                <wp:inline distT="0" distB="0" distL="0" distR="0" wp14:anchorId="4E76432B" wp14:editId="29FBAB9A">
                                  <wp:extent cx="3033805" cy="2185060"/>
                                  <wp:effectExtent l="0" t="0" r="0" b="5715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3064" cy="21917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кутник 1" o:spid="_x0000_s1026" style="position:absolute;left:0;text-align:left;margin-left:269pt;margin-top:15.45pt;width:254.35pt;height:177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" fillcolor="white [3201]" strokecolor="#70ad47 [3209]" strokeweight="1pt">
                <v:textbox>
                  <w:txbxContent>
                    <w:p w:rsidR="00764383" w:rsidRDefault="00764383" w:rsidP="00764383">
                      <w:pPr>
                        <w:jc w:val="center"/>
                      </w:pPr>
                      <w:r w:rsidRPr="0076438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val="uk-UA" w:eastAsia="uk-UA"/>
                        </w:rPr>
                        <w:drawing>
                          <wp:inline distT="0" distB="0" distL="0" distR="0" wp14:anchorId="4E76432B" wp14:editId="29FBAB9A">
                            <wp:extent cx="3033805" cy="2185060"/>
                            <wp:effectExtent l="0" t="0" r="0" b="5715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3064" cy="21917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63DE7" w:rsidRDefault="00C63DE7" w:rsidP="00764383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10478" w:rsidRPr="004755EE" w:rsidRDefault="00C63DE7" w:rsidP="00764383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B909FF" wp14:editId="28C17D0A">
                <wp:simplePos x="0" y="0"/>
                <wp:positionH relativeFrom="column">
                  <wp:posOffset>3419475</wp:posOffset>
                </wp:positionH>
                <wp:positionV relativeFrom="paragraph">
                  <wp:posOffset>2148347</wp:posOffset>
                </wp:positionV>
                <wp:extent cx="3230088" cy="2256311"/>
                <wp:effectExtent l="0" t="0" r="27940" b="10795"/>
                <wp:wrapNone/>
                <wp:docPr id="5" name="Прямокут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0088" cy="2256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4383" w:rsidRDefault="00764383" w:rsidP="00764383">
                            <w:pPr>
                              <w:jc w:val="center"/>
                            </w:pPr>
                            <w:r>
                              <w:object w:dxaOrig="7216" w:dyaOrig="539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237.75pt;height:180.05pt" o:ole="">
                                  <v:imagedata r:id="rId6" o:title=""/>
                                </v:shape>
                                <o:OLEObject Type="Embed" ProgID="PowerPoint.Slide.12" ShapeID="_x0000_i1026" DrawAspect="Content" ObjectID="_1610798396" r:id="rId7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B909FF" id="Прямокутник 5" o:spid="_x0000_s1027" style="position:absolute;left:0;text-align:left;margin-left:269.25pt;margin-top:169.15pt;width:254.35pt;height:177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" fillcolor="white [3201]" strokecolor="#70ad47 [3209]" strokeweight="1pt">
                <v:textbox>
                  <w:txbxContent>
                    <w:p w:rsidR="00764383" w:rsidRDefault="00764383" w:rsidP="00764383">
                      <w:pPr>
                        <w:jc w:val="center"/>
                      </w:pPr>
                      <w:r>
                        <w:object w:dxaOrig="7216" w:dyaOrig="5390">
                          <v:shape id="_x0000_i1026" type="#_x0000_t75" style="width:237.75pt;height:180.05pt" o:ole="">
                            <v:imagedata r:id="rId6" o:title=""/>
                          </v:shape>
                          <o:OLEObject Type="Embed" ProgID="PowerPoint.Slide.12" ShapeID="_x0000_i1026" DrawAspect="Content" ObjectID="_1610798396" r:id="rId8"/>
                        </w:object>
                      </w:r>
                    </w:p>
                  </w:txbxContent>
                </v:textbox>
              </v:rect>
            </w:pict>
          </mc:Fallback>
        </mc:AlternateContent>
      </w:r>
      <w:r w:rsidR="004755EE" w:rsidRPr="004755EE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емократизація суспільства </w:t>
      </w:r>
      <w:r w:rsidR="00EE7021" w:rsidRPr="004755EE">
        <w:rPr>
          <w:rFonts w:ascii="Times New Roman" w:hAnsi="Times New Roman" w:cs="Times New Roman"/>
          <w:sz w:val="28"/>
          <w:szCs w:val="28"/>
          <w:lang w:val="uk-UA"/>
        </w:rPr>
        <w:t>можлива</w:t>
      </w:r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E702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лише </w:t>
      </w:r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за участі кожного. Алан </w:t>
      </w:r>
      <w:proofErr w:type="spellStart"/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>Кроуфорд</w:t>
      </w:r>
      <w:proofErr w:type="spellEnd"/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зазначає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: коли ми говоримо</w:t>
      </w:r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про права людини, рівність та свободу, ми забуваємо про те, що дитина, у якої не розвивається критичне мислення, залишається 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0170F8" w:rsidRPr="004755EE">
        <w:rPr>
          <w:rFonts w:ascii="Times New Roman" w:hAnsi="Times New Roman" w:cs="Times New Roman"/>
          <w:sz w:val="28"/>
          <w:szCs w:val="28"/>
          <w:lang w:val="uk-UA"/>
        </w:rPr>
        <w:t>одини</w:t>
      </w:r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>цею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процесу, безликим об</w:t>
      </w:r>
      <w:r w:rsidR="004755EE" w:rsidRPr="004755EE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>єктом</w:t>
      </w:r>
      <w:proofErr w:type="spellEnd"/>
      <w:r w:rsidR="00B11C61">
        <w:rPr>
          <w:rFonts w:ascii="Times New Roman" w:hAnsi="Times New Roman" w:cs="Times New Roman"/>
          <w:sz w:val="28"/>
          <w:szCs w:val="28"/>
          <w:lang w:val="uk-UA"/>
        </w:rPr>
        <w:t xml:space="preserve"> суспільства</w:t>
      </w:r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225549" w:rsidRPr="004755EE" w:rsidRDefault="008576F2" w:rsidP="00764383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D631E6" wp14:editId="47452104">
                <wp:simplePos x="0" y="0"/>
                <wp:positionH relativeFrom="column">
                  <wp:posOffset>3414092</wp:posOffset>
                </wp:positionH>
                <wp:positionV relativeFrom="paragraph">
                  <wp:posOffset>2114142</wp:posOffset>
                </wp:positionV>
                <wp:extent cx="3230088" cy="2256311"/>
                <wp:effectExtent l="0" t="0" r="27940" b="10795"/>
                <wp:wrapNone/>
                <wp:docPr id="8" name="Прямокут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0088" cy="2256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4383" w:rsidRDefault="00764383" w:rsidP="00764383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28" type="#_x0000_t75" style="width:237.75pt;height:180.05pt" o:ole="">
                                  <v:imagedata r:id="rId9" o:title=""/>
                                </v:shape>
                                <o:OLEObject Type="Embed" ProgID="PowerPoint.Slide.12" ShapeID="_x0000_i1028" DrawAspect="Content" ObjectID="_1610798397" r:id="rId10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D631E6" id="Прямокутник 8" o:spid="_x0000_s1028" style="position:absolute;left:0;text-align:left;margin-left:268.85pt;margin-top:166.45pt;width:254.35pt;height:177.6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" fillcolor="white [3201]" strokecolor="#70ad47 [3209]" strokeweight="1pt">
                <v:textbox>
                  <w:txbxContent>
                    <w:p w:rsidR="00764383" w:rsidRDefault="00764383" w:rsidP="00764383">
                      <w:pPr>
                        <w:jc w:val="center"/>
                      </w:pPr>
                      <w:r>
                        <w:object w:dxaOrig="7216" w:dyaOrig="5390">
                          <v:shape id="_x0000_i1028" type="#_x0000_t75" style="width:237.75pt;height:180.05pt" o:ole="">
                            <v:imagedata r:id="rId9" o:title=""/>
                          </v:shape>
                          <o:OLEObject Type="Embed" ProgID="PowerPoint.Slide.12" ShapeID="_x0000_i1028" DrawAspect="Content" ObjectID="_1610798397" r:id="rId11"/>
                        </w:object>
                      </w:r>
                    </w:p>
                  </w:txbxContent>
                </v:textbox>
              </v:rect>
            </w:pict>
          </mc:Fallback>
        </mc:AlternateContent>
      </w:r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Оскільки судження, особливо у </w:t>
      </w:r>
      <w:r w:rsidR="007643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політичній та соціальних сферах, часто нам </w:t>
      </w:r>
      <w:proofErr w:type="spellStart"/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>навʼязуються</w:t>
      </w:r>
      <w:proofErr w:type="spellEnd"/>
      <w:r w:rsidR="002A1BC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; нас явно чи опосередковано змушують прийняти начебто очевидні </w:t>
      </w:r>
      <w:r w:rsidR="000A0EBB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доводи й переконливі судження, важливо, аби кожна людина думала критично. </w:t>
      </w:r>
      <w:r w:rsidR="0041384D" w:rsidRPr="004755EE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чевидно</w:t>
      </w:r>
      <w:r w:rsidR="0041384D" w:rsidRPr="004755EE">
        <w:rPr>
          <w:rFonts w:ascii="Times New Roman" w:hAnsi="Times New Roman" w:cs="Times New Roman"/>
          <w:sz w:val="28"/>
          <w:szCs w:val="28"/>
          <w:lang w:val="uk-UA"/>
        </w:rPr>
        <w:t>, критичне мислення є дієвим способом виховання демократичн</w:t>
      </w:r>
      <w:r w:rsidR="00972D76" w:rsidRPr="004755EE">
        <w:rPr>
          <w:rFonts w:ascii="Times New Roman" w:hAnsi="Times New Roman" w:cs="Times New Roman"/>
          <w:sz w:val="28"/>
          <w:szCs w:val="28"/>
          <w:lang w:val="uk-UA"/>
        </w:rPr>
        <w:t>их</w:t>
      </w:r>
      <w:r w:rsidR="0041384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громадян.</w:t>
      </w:r>
    </w:p>
    <w:p w:rsidR="00764383" w:rsidRDefault="00764383" w:rsidP="00764383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>міло к</w:t>
      </w:r>
      <w:r w:rsidR="00222215" w:rsidRPr="004755EE">
        <w:rPr>
          <w:rFonts w:ascii="Times New Roman" w:hAnsi="Times New Roman" w:cs="Times New Roman"/>
          <w:sz w:val="28"/>
          <w:szCs w:val="28"/>
          <w:lang w:val="uk-UA"/>
        </w:rPr>
        <w:t>ритично мисл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ити</w:t>
      </w:r>
      <w:r w:rsidR="0022221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– це володі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>ти</w:t>
      </w:r>
      <w:r w:rsidR="0022221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прийомами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опрац</w: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>ювання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інформаці</w: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за перевірен</w: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="0091047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на практиці методологією</w:t>
      </w:r>
      <w:r w:rsidR="00972D76" w:rsidRPr="004755EE">
        <w:rPr>
          <w:rFonts w:ascii="Times New Roman" w:hAnsi="Times New Roman" w:cs="Times New Roman"/>
          <w:sz w:val="28"/>
          <w:szCs w:val="28"/>
          <w:lang w:val="uk-UA"/>
        </w:rPr>
        <w:t>, на підставі яких ф</w:t>
      </w:r>
      <w:r w:rsidR="00C673A1" w:rsidRPr="004755EE">
        <w:rPr>
          <w:rFonts w:ascii="Times New Roman" w:hAnsi="Times New Roman" w:cs="Times New Roman"/>
          <w:sz w:val="28"/>
          <w:szCs w:val="28"/>
          <w:lang w:val="uk-UA"/>
        </w:rPr>
        <w:t>орму</w:t>
      </w:r>
      <w:r w:rsidR="00972D76" w:rsidRPr="004755EE">
        <w:rPr>
          <w:rFonts w:ascii="Times New Roman" w:hAnsi="Times New Roman" w:cs="Times New Roman"/>
          <w:sz w:val="28"/>
          <w:szCs w:val="28"/>
          <w:lang w:val="uk-UA"/>
        </w:rPr>
        <w:t>лювати</w:t>
      </w:r>
      <w:r w:rsidR="00C673A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самостійн</w:t>
      </w:r>
      <w:r w:rsidR="00972D76" w:rsidRPr="004755EE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C673A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суджен</w:t>
      </w:r>
      <w:r w:rsidR="00972D76" w:rsidRPr="004755EE">
        <w:rPr>
          <w:rFonts w:ascii="Times New Roman" w:hAnsi="Times New Roman" w:cs="Times New Roman"/>
          <w:sz w:val="28"/>
          <w:szCs w:val="28"/>
          <w:lang w:val="uk-UA"/>
        </w:rPr>
        <w:t>ня.</w:t>
      </w:r>
    </w:p>
    <w:p w:rsidR="008576F2" w:rsidRDefault="008576F2" w:rsidP="008576F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E3160F" wp14:editId="24D22AC6">
                <wp:simplePos x="0" y="0"/>
                <wp:positionH relativeFrom="column">
                  <wp:posOffset>3483619</wp:posOffset>
                </wp:positionH>
                <wp:positionV relativeFrom="paragraph">
                  <wp:posOffset>292005</wp:posOffset>
                </wp:positionV>
                <wp:extent cx="3205983" cy="2256311"/>
                <wp:effectExtent l="0" t="0" r="13970" b="10795"/>
                <wp:wrapNone/>
                <wp:docPr id="10" name="Прямокут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5983" cy="2256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4383" w:rsidRDefault="00C63DE7" w:rsidP="00764383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30" type="#_x0000_t75" style="width:237.75pt;height:180.05pt" o:ole="">
                                  <v:imagedata r:id="rId12" o:title=""/>
                                </v:shape>
                                <o:OLEObject Type="Embed" ProgID="PowerPoint.Slide.12" ShapeID="_x0000_i1030" DrawAspect="Content" ObjectID="_1610798398" r:id="rId13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E3160F" id="Прямокутник 10" o:spid="_x0000_s1029" style="position:absolute;left:0;text-align:left;margin-left:274.3pt;margin-top:23pt;width:252.45pt;height:177.6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" fillcolor="white [3201]" strokecolor="#70ad47 [3209]" strokeweight="1pt">
                <v:textbox>
                  <w:txbxContent>
                    <w:p w:rsidR="00764383" w:rsidRDefault="00C63DE7" w:rsidP="00764383">
                      <w:pPr>
                        <w:jc w:val="center"/>
                      </w:pPr>
                      <w:r>
                        <w:object w:dxaOrig="7216" w:dyaOrig="5390">
                          <v:shape id="_x0000_i1030" type="#_x0000_t75" style="width:237.75pt;height:180.05pt" o:ole="">
                            <v:imagedata r:id="rId12" o:title=""/>
                          </v:shape>
                          <o:OLEObject Type="Embed" ProgID="PowerPoint.Slide.12" ShapeID="_x0000_i1030" DrawAspect="Content" ObjectID="_1610798398" r:id="rId14"/>
                        </w:object>
                      </w:r>
                    </w:p>
                  </w:txbxContent>
                </v:textbox>
              </v:rect>
            </w:pict>
          </mc:Fallback>
        </mc:AlternateConten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Важливими є </w:t>
      </w:r>
      <w:r w:rsidR="00991252" w:rsidRPr="00B11C61">
        <w:rPr>
          <w:rFonts w:ascii="Times New Roman" w:hAnsi="Times New Roman" w:cs="Times New Roman"/>
          <w:sz w:val="28"/>
          <w:szCs w:val="28"/>
          <w:lang w:val="uk-UA"/>
        </w:rPr>
        <w:t>критерії,</w:t>
      </w:r>
      <w:r w:rsidR="00991252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до яких апелює, на які спирається людина, яка критично мислить.</w:t>
      </w:r>
      <w:r w:rsidR="00C673A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329F7" w:rsidRPr="004755EE" w:rsidRDefault="00972D76" w:rsidP="008576F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755EE">
        <w:rPr>
          <w:rFonts w:ascii="Times New Roman" w:hAnsi="Times New Roman" w:cs="Times New Roman"/>
          <w:sz w:val="28"/>
          <w:szCs w:val="28"/>
          <w:lang w:val="uk-UA"/>
        </w:rPr>
        <w:t>Критичне мислення завжди діалогічне, тобто передбачає дискусії між тими, хто критично мислить, і тими, хто висуває критерії.</w:t>
      </w:r>
    </w:p>
    <w:p w:rsidR="00E329F7" w:rsidRPr="004755EE" w:rsidRDefault="00E329F7" w:rsidP="004755EE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22215" w:rsidRPr="004755EE" w:rsidRDefault="00B11C61" w:rsidP="008576F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6E8E83A" wp14:editId="4021CC2B">
                <wp:simplePos x="0" y="0"/>
                <wp:positionH relativeFrom="rightMargin">
                  <wp:posOffset>308344</wp:posOffset>
                </wp:positionH>
                <wp:positionV relativeFrom="paragraph">
                  <wp:posOffset>199611</wp:posOffset>
                </wp:positionV>
                <wp:extent cx="3220872" cy="2256155"/>
                <wp:effectExtent l="0" t="0" r="17780" b="10795"/>
                <wp:wrapNone/>
                <wp:docPr id="11" name="Прямокут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872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1C61" w:rsidRDefault="00EB09CA" w:rsidP="00B11C61">
                            <w:pPr>
                              <w:jc w:val="center"/>
                            </w:pPr>
                            <w:r>
                              <w:object w:dxaOrig="9622" w:dyaOrig="5390">
                                <v:shape id="_x0000_i1060" type="#_x0000_t75" style="width:240.55pt;height:153.6pt" o:ole="">
                                  <v:imagedata r:id="rId15" o:title=""/>
                                </v:shape>
                                <o:OLEObject Type="Embed" ProgID="PowerPoint.Slide.12" ShapeID="_x0000_i1060" DrawAspect="Content" ObjectID="_1610798399" r:id="rId16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E8E83A" id="Прямокутник 11" o:spid="_x0000_s1030" style="position:absolute;left:0;text-align:left;margin-left:24.3pt;margin-top:15.7pt;width:253.6pt;height:177.65pt;z-index:251687936;visibility:visible;mso-wrap-style:non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" fillcolor="white [3201]" strokecolor="#70ad47 [3209]" strokeweight="1pt">
                <v:textbox style="mso-fit-shape-to-text:t">
                  <w:txbxContent>
                    <w:p w:rsidR="00B11C61" w:rsidRDefault="00EB09CA" w:rsidP="00B11C61">
                      <w:pPr>
                        <w:jc w:val="center"/>
                      </w:pPr>
                      <w:r>
                        <w:object w:dxaOrig="9622" w:dyaOrig="5390">
                          <v:shape id="_x0000_i1060" type="#_x0000_t75" style="width:240.55pt;height:153.6pt" o:ole="">
                            <v:imagedata r:id="rId15" o:title=""/>
                          </v:shape>
                          <o:OLEObject Type="Embed" ProgID="PowerPoint.Slide.12" ShapeID="_x0000_i1060" DrawAspect="Content" ObjectID="_1610798399" r:id="rId17"/>
                        </w:objec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5798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Творчий підхід є необхідним </w:t>
      </w:r>
      <w:r w:rsidR="00374031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45798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ситуаціях порівняння різних суджень і визначення альтернатив на основі критеріїв, що обумовлюють істинність висловлених суджень.</w:t>
      </w:r>
    </w:p>
    <w:p w:rsidR="0082631E" w:rsidRDefault="0082631E" w:rsidP="0082631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BFCF37" wp14:editId="657D602C">
                <wp:simplePos x="0" y="0"/>
                <wp:positionH relativeFrom="rightMargin">
                  <wp:posOffset>321310</wp:posOffset>
                </wp:positionH>
                <wp:positionV relativeFrom="paragraph">
                  <wp:posOffset>1008172</wp:posOffset>
                </wp:positionV>
                <wp:extent cx="3220872" cy="2256155"/>
                <wp:effectExtent l="0" t="0" r="17780" b="10795"/>
                <wp:wrapNone/>
                <wp:docPr id="12" name="Прямокут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872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576F2" w:rsidRDefault="0082631E" w:rsidP="008576F2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34" type="#_x0000_t75" style="width:237.75pt;height:180.05pt" o:ole="">
                                  <v:imagedata r:id="rId18" o:title=""/>
                                </v:shape>
                                <o:OLEObject Type="Embed" ProgID="PowerPoint.Slide.12" ShapeID="_x0000_i1034" DrawAspect="Content" ObjectID="_1610798400" r:id="rId19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CBFCF37" id="Прямокутник 12" o:spid="_x0000_s1031" style="position:absolute;left:0;text-align:left;margin-left:25.3pt;margin-top:79.4pt;width:253.6pt;height:177.65pt;z-index:251669504;visibility:visible;mso-wrap-style:squar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" fillcolor="white [3201]" strokecolor="#70ad47 [3209]" strokeweight="1pt">
                <v:textbox>
                  <w:txbxContent>
                    <w:p w:rsidR="008576F2" w:rsidRDefault="0082631E" w:rsidP="008576F2">
                      <w:pPr>
                        <w:jc w:val="center"/>
                      </w:pPr>
                      <w:r>
                        <w:object w:dxaOrig="7216" w:dyaOrig="5390">
                          <v:shape id="_x0000_i1034" type="#_x0000_t75" style="width:237.75pt;height:180.05pt" o:ole="">
                            <v:imagedata r:id="rId18" o:title=""/>
                          </v:shape>
                          <o:OLEObject Type="Embed" ProgID="PowerPoint.Slide.12" ShapeID="_x0000_i1034" DrawAspect="Content" ObjectID="_1610798400" r:id="rId20"/>
                        </w:objec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1384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Є два основні підходи у навчанні </w:t>
      </w:r>
      <w:r w:rsidR="000960B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учнів </w:t>
      </w:r>
      <w:r w:rsidR="0041384D" w:rsidRPr="004755EE">
        <w:rPr>
          <w:rFonts w:ascii="Times New Roman" w:hAnsi="Times New Roman" w:cs="Times New Roman"/>
          <w:sz w:val="28"/>
          <w:szCs w:val="28"/>
          <w:lang w:val="uk-UA"/>
        </w:rPr>
        <w:t>критично мислити</w:t>
      </w:r>
      <w:r w:rsidR="00FC62A1" w:rsidRPr="004755EE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8576F2"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FC62A1" w:rsidRPr="004755EE">
        <w:rPr>
          <w:rFonts w:ascii="Times New Roman" w:hAnsi="Times New Roman" w:cs="Times New Roman"/>
          <w:sz w:val="28"/>
          <w:szCs w:val="28"/>
          <w:lang w:val="uk-UA"/>
        </w:rPr>
        <w:t>ерший – через запровадження у закладі освіти окремого курсу «Критичне мислення»</w:t>
      </w:r>
      <w:r w:rsidR="008576F2">
        <w:rPr>
          <w:rFonts w:ascii="Times New Roman" w:hAnsi="Times New Roman" w:cs="Times New Roman"/>
          <w:sz w:val="28"/>
          <w:szCs w:val="28"/>
          <w:lang w:val="uk-UA"/>
        </w:rPr>
        <w:t>, д</w:t>
      </w:r>
      <w:r w:rsidR="00FC62A1" w:rsidRPr="004755EE">
        <w:rPr>
          <w:rFonts w:ascii="Times New Roman" w:hAnsi="Times New Roman" w:cs="Times New Roman"/>
          <w:sz w:val="28"/>
          <w:szCs w:val="28"/>
          <w:lang w:val="uk-UA"/>
        </w:rPr>
        <w:t>ругий – через відповідну організацію матеріалу та спос</w:t>
      </w:r>
      <w:r w:rsidR="000960BD" w:rsidRPr="004755EE">
        <w:rPr>
          <w:rFonts w:ascii="Times New Roman" w:hAnsi="Times New Roman" w:cs="Times New Roman"/>
          <w:sz w:val="28"/>
          <w:szCs w:val="28"/>
          <w:lang w:val="uk-UA"/>
        </w:rPr>
        <w:t>оби</w:t>
      </w:r>
      <w:r w:rsidR="00FC62A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960B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викладання навчальних </w:t>
      </w:r>
      <w:r>
        <w:rPr>
          <w:rFonts w:ascii="Times New Roman" w:hAnsi="Times New Roman" w:cs="Times New Roman"/>
          <w:sz w:val="28"/>
          <w:szCs w:val="28"/>
          <w:lang w:val="uk-UA"/>
        </w:rPr>
        <w:t>предметів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A1EEA" w:rsidRPr="004755EE" w:rsidRDefault="000A706E" w:rsidP="0082631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099865F" wp14:editId="5CC4C09A">
                <wp:simplePos x="0" y="0"/>
                <wp:positionH relativeFrom="rightMargin">
                  <wp:posOffset>325268</wp:posOffset>
                </wp:positionH>
                <wp:positionV relativeFrom="paragraph">
                  <wp:posOffset>1383015</wp:posOffset>
                </wp:positionV>
                <wp:extent cx="3220872" cy="2256155"/>
                <wp:effectExtent l="0" t="0" r="17780" b="10795"/>
                <wp:wrapNone/>
                <wp:docPr id="13" name="Прямокут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872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706E" w:rsidRDefault="005C50DD" w:rsidP="000A706E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36" type="#_x0000_t75" style="width:237.75pt;height:180.05pt" o:ole="">
                                  <v:imagedata r:id="rId21" o:title=""/>
                                </v:shape>
                                <o:OLEObject Type="Embed" ProgID="PowerPoint.Slide.12" ShapeID="_x0000_i1036" DrawAspect="Content" ObjectID="_1610798401" r:id="rId22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099865F" id="Прямокутник 13" o:spid="_x0000_s1032" style="position:absolute;left:0;text-align:left;margin-left:25.6pt;margin-top:108.9pt;width:253.6pt;height:177.65pt;z-index:251671552;visibility:visible;mso-wrap-style:squar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" fillcolor="white [3201]" strokecolor="#70ad47 [3209]" strokeweight="1pt">
                <v:textbox>
                  <w:txbxContent>
                    <w:p w:rsidR="000A706E" w:rsidRDefault="005C50DD" w:rsidP="000A706E">
                      <w:pPr>
                        <w:jc w:val="center"/>
                      </w:pPr>
                      <w:r>
                        <w:object w:dxaOrig="7216" w:dyaOrig="5390">
                          <v:shape id="_x0000_i1036" type="#_x0000_t75" style="width:237.75pt;height:180.05pt" o:ole="">
                            <v:imagedata r:id="rId21" o:title=""/>
                          </v:shape>
                          <o:OLEObject Type="Embed" ProgID="PowerPoint.Slide.12" ShapeID="_x0000_i1036" DrawAspect="Content" ObjectID="_1610798401" r:id="rId23"/>
                        </w:objec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B27D54" w:rsidRPr="004755EE">
        <w:rPr>
          <w:rFonts w:ascii="Times New Roman" w:hAnsi="Times New Roman" w:cs="Times New Roman"/>
          <w:sz w:val="28"/>
          <w:szCs w:val="28"/>
          <w:lang w:val="uk-UA"/>
        </w:rPr>
        <w:t>Проведення уроку, побудованого на засадах критичного мислення, залежить від предмета, який вивчається, типу уроку, мети, завдань уроку</w:t>
      </w:r>
      <w:r w:rsidR="00374031">
        <w:rPr>
          <w:rFonts w:ascii="Times New Roman" w:hAnsi="Times New Roman" w:cs="Times New Roman"/>
          <w:sz w:val="28"/>
          <w:szCs w:val="28"/>
          <w:lang w:val="uk-UA"/>
        </w:rPr>
        <w:t xml:space="preserve"> тощо</w:t>
      </w:r>
      <w:r w:rsidR="00B27D54" w:rsidRPr="004755EE">
        <w:rPr>
          <w:rFonts w:ascii="Times New Roman" w:hAnsi="Times New Roman" w:cs="Times New Roman"/>
          <w:sz w:val="28"/>
          <w:szCs w:val="28"/>
          <w:lang w:val="uk-UA"/>
        </w:rPr>
        <w:t>. Та загалом такий урок традицій</w:t>
      </w:r>
      <w:r w:rsidR="00374031">
        <w:rPr>
          <w:rFonts w:ascii="Times New Roman" w:hAnsi="Times New Roman" w:cs="Times New Roman"/>
          <w:sz w:val="28"/>
          <w:szCs w:val="28"/>
          <w:lang w:val="uk-UA"/>
        </w:rPr>
        <w:t xml:space="preserve">но складається з </w:t>
      </w:r>
      <w:proofErr w:type="spellStart"/>
      <w:r w:rsidR="00374031">
        <w:rPr>
          <w:rFonts w:ascii="Times New Roman" w:hAnsi="Times New Roman" w:cs="Times New Roman"/>
          <w:sz w:val="28"/>
          <w:szCs w:val="28"/>
          <w:lang w:val="uk-UA"/>
        </w:rPr>
        <w:t>трьох</w:t>
      </w:r>
      <w:r w:rsidR="00B27D54" w:rsidRPr="004755EE">
        <w:rPr>
          <w:rFonts w:ascii="Times New Roman" w:hAnsi="Times New Roman" w:cs="Times New Roman"/>
          <w:sz w:val="28"/>
          <w:szCs w:val="28"/>
          <w:lang w:val="uk-UA"/>
        </w:rPr>
        <w:t>частин</w:t>
      </w:r>
      <w:proofErr w:type="spellEnd"/>
      <w:r w:rsidR="00B27D5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: вступної, основної, підсумкової. </w:t>
      </w:r>
    </w:p>
    <w:p w:rsidR="001E6185" w:rsidRDefault="005C50DD" w:rsidP="001E618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BED314" wp14:editId="7EB488DE">
                <wp:simplePos x="0" y="0"/>
                <wp:positionH relativeFrom="rightMargin">
                  <wp:posOffset>346902</wp:posOffset>
                </wp:positionH>
                <wp:positionV relativeFrom="paragraph">
                  <wp:posOffset>2076228</wp:posOffset>
                </wp:positionV>
                <wp:extent cx="3220872" cy="2256155"/>
                <wp:effectExtent l="0" t="0" r="17780" b="10795"/>
                <wp:wrapNone/>
                <wp:docPr id="14" name="Прямокут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872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DD" w:rsidRDefault="00EB09CA" w:rsidP="005C50DD">
                            <w:pPr>
                              <w:jc w:val="center"/>
                            </w:pPr>
                            <w:r>
                              <w:object w:dxaOrig="9622" w:dyaOrig="5390">
                                <v:shape id="_x0000_i1067" type="#_x0000_t75" style="width:240.55pt;height:157.4pt" o:ole="">
                                  <v:imagedata r:id="rId24" o:title=""/>
                                </v:shape>
                                <o:OLEObject Type="Embed" ProgID="PowerPoint.Slide.12" ShapeID="_x0000_i1067" DrawAspect="Content" ObjectID="_1610798402" r:id="rId25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7BED314" id="Прямокутник 14" o:spid="_x0000_s1033" style="position:absolute;left:0;text-align:left;margin-left:27.3pt;margin-top:163.5pt;width:253.6pt;height:177.65pt;z-index:251673600;visibility:visible;mso-wrap-style:non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" fillcolor="white [3201]" strokecolor="#70ad47 [3209]" strokeweight="1pt">
                <v:textbox style="mso-fit-shape-to-text:t">
                  <w:txbxContent>
                    <w:p w:rsidR="005C50DD" w:rsidRDefault="00EB09CA" w:rsidP="005C50DD">
                      <w:pPr>
                        <w:jc w:val="center"/>
                      </w:pPr>
                      <w:r>
                        <w:object w:dxaOrig="9622" w:dyaOrig="5390">
                          <v:shape id="_x0000_i1067" type="#_x0000_t75" style="width:240.55pt;height:157.4pt" o:ole="">
                            <v:imagedata r:id="rId24" o:title=""/>
                          </v:shape>
                          <o:OLEObject Type="Embed" ProgID="PowerPoint.Slide.12" ShapeID="_x0000_i1067" DrawAspect="Content" ObjectID="_1610798402" r:id="rId26"/>
                        </w:objec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9961D4" w:rsidRPr="004755EE">
        <w:rPr>
          <w:rFonts w:ascii="Times New Roman" w:hAnsi="Times New Roman" w:cs="Times New Roman"/>
          <w:sz w:val="28"/>
          <w:szCs w:val="28"/>
          <w:lang w:val="uk-UA"/>
        </w:rPr>
        <w:t>Вс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>тупна частина уроку  триває 5-7 </w:t>
      </w:r>
      <w:r w:rsidR="009961D4" w:rsidRPr="004755EE">
        <w:rPr>
          <w:rFonts w:ascii="Times New Roman" w:hAnsi="Times New Roman" w:cs="Times New Roman"/>
          <w:sz w:val="28"/>
          <w:szCs w:val="28"/>
          <w:lang w:val="uk-UA"/>
        </w:rPr>
        <w:t>хв. За цей час слід активізувати опорні знання учнів</w:t>
      </w:r>
      <w:r w:rsidR="00D6593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CB03BB" w:rsidRPr="004755EE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7D0839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психологічної точки зору, міцними та осмисленими є ті знання, які ми отримуємо в контексті вже відомого, засвоєного. </w:t>
      </w:r>
      <w:r w:rsidR="00CB03BB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Актуалізація </w:t>
      </w:r>
      <w:proofErr w:type="spellStart"/>
      <w:r w:rsidR="00CB03BB" w:rsidRPr="004755EE">
        <w:rPr>
          <w:rFonts w:ascii="Times New Roman" w:hAnsi="Times New Roman" w:cs="Times New Roman"/>
          <w:sz w:val="28"/>
          <w:szCs w:val="28"/>
          <w:lang w:val="uk-UA"/>
        </w:rPr>
        <w:t>субʼєктивного</w:t>
      </w:r>
      <w:proofErr w:type="spellEnd"/>
      <w:r w:rsidR="00CB03BB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досвіду учнів </w:t>
      </w:r>
      <w:r w:rsidR="007D0839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підвищує увагу до теми, </w:t>
      </w:r>
      <w:r w:rsidR="00CB03BB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частково </w:t>
      </w:r>
      <w:r w:rsidR="0008482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виконує мотиваційну функцію. </w:t>
      </w:r>
      <w:r w:rsidR="009F4F3A" w:rsidRPr="004755EE">
        <w:rPr>
          <w:rFonts w:ascii="Times New Roman" w:hAnsi="Times New Roman" w:cs="Times New Roman"/>
          <w:sz w:val="28"/>
          <w:szCs w:val="28"/>
          <w:lang w:val="uk-UA"/>
        </w:rPr>
        <w:t>Вступна частина уроку завершується тим, що учитель озвучує тему уроку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9F4F3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01E45">
        <w:rPr>
          <w:rFonts w:ascii="Times New Roman" w:hAnsi="Times New Roman" w:cs="Times New Roman"/>
          <w:sz w:val="28"/>
          <w:szCs w:val="28"/>
          <w:lang w:val="uk-UA"/>
        </w:rPr>
        <w:t xml:space="preserve">спонукає учнів сформулювати </w:t>
      </w:r>
      <w:r w:rsidR="00084824" w:rsidRPr="004755EE">
        <w:rPr>
          <w:rFonts w:ascii="Times New Roman" w:hAnsi="Times New Roman" w:cs="Times New Roman"/>
          <w:sz w:val="28"/>
          <w:szCs w:val="28"/>
          <w:lang w:val="uk-UA"/>
        </w:rPr>
        <w:t>очікувані результати.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920C8D" w:rsidRPr="005C50D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867854" w:rsidRPr="005C50DD">
        <w:rPr>
          <w:rFonts w:ascii="Times New Roman" w:hAnsi="Times New Roman" w:cs="Times New Roman"/>
          <w:sz w:val="28"/>
          <w:szCs w:val="28"/>
          <w:lang w:val="uk-UA"/>
        </w:rPr>
        <w:t>сновна частина уроку</w:t>
      </w:r>
      <w:r w:rsidR="0086785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8482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триває до </w:t>
      </w:r>
      <w:r w:rsidR="00867854" w:rsidRPr="004755EE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084824" w:rsidRPr="004755EE">
        <w:rPr>
          <w:rFonts w:ascii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86785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хв. </w:t>
      </w:r>
      <w:r w:rsidR="00343A9D" w:rsidRPr="004755EE">
        <w:rPr>
          <w:rFonts w:ascii="Times New Roman" w:hAnsi="Times New Roman" w:cs="Times New Roman"/>
          <w:sz w:val="28"/>
          <w:szCs w:val="28"/>
          <w:lang w:val="uk-UA"/>
        </w:rPr>
        <w:t>Учитель організовує навчання я</w:t>
      </w:r>
      <w:r w:rsidR="001E6185">
        <w:rPr>
          <w:rFonts w:ascii="Times New Roman" w:hAnsi="Times New Roman" w:cs="Times New Roman"/>
          <w:sz w:val="28"/>
          <w:szCs w:val="28"/>
          <w:lang w:val="uk-UA"/>
        </w:rPr>
        <w:t xml:space="preserve">к дослідження учнями теми уроку </w:t>
      </w:r>
    </w:p>
    <w:p w:rsidR="005C50DD" w:rsidRDefault="001E6185" w:rsidP="001E6185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б</w:t>
      </w:r>
      <w:r w:rsidR="005C50DD"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A36EA40" wp14:editId="77C56287">
                <wp:simplePos x="0" y="0"/>
                <wp:positionH relativeFrom="page">
                  <wp:posOffset>3921464</wp:posOffset>
                </wp:positionH>
                <wp:positionV relativeFrom="paragraph">
                  <wp:posOffset>-57681</wp:posOffset>
                </wp:positionV>
                <wp:extent cx="3220720" cy="2256155"/>
                <wp:effectExtent l="0" t="0" r="17780" b="10795"/>
                <wp:wrapNone/>
                <wp:docPr id="15" name="Прямокут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DD" w:rsidRDefault="00CA722D" w:rsidP="005C50DD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87" type="#_x0000_t75" style="width:238.15pt;height:177.85pt" o:ole="">
                                  <v:imagedata r:id="rId27" o:title=""/>
                                </v:shape>
                                <o:OLEObject Type="Embed" ProgID="PowerPoint.Slide.12" ShapeID="_x0000_i1087" DrawAspect="Content" ObjectID="_1610798403" r:id="rId28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A36EA40" id="Прямокутник 15" o:spid="_x0000_s1034" style="position:absolute;left:0;text-align:left;margin-left:308.8pt;margin-top:-4.55pt;width:253.6pt;height:177.65pt;z-index:2516756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" fillcolor="white [3201]" strokecolor="#70ad47 [3209]" strokeweight="1pt">
                <v:textbox>
                  <w:txbxContent>
                    <w:p w:rsidR="005C50DD" w:rsidRDefault="00CA722D" w:rsidP="005C50DD">
                      <w:pPr>
                        <w:jc w:val="center"/>
                      </w:pPr>
                      <w:r>
                        <w:object w:dxaOrig="7216" w:dyaOrig="5390">
                          <v:shape id="_x0000_i1087" type="#_x0000_t75" style="width:238.15pt;height:177.85pt" o:ole="">
                            <v:imagedata r:id="rId27" o:title=""/>
                          </v:shape>
                          <o:OLEObject Type="Embed" ProgID="PowerPoint.Slide.12" ShapeID="_x0000_i1087" DrawAspect="Content" ObjectID="_1610798403" r:id="rId29"/>
                        </w:objec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ажано </w:t>
      </w:r>
      <w:r w:rsidR="002276E7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шляхом інтерактивної взаємодії 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2276E7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іж учнями. </w:t>
      </w:r>
      <w:r w:rsidR="002339B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Важливо у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>сі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х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залуч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ити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до активної діяльності.</w:t>
      </w:r>
    </w:p>
    <w:p w:rsidR="005C50DD" w:rsidRDefault="00426E3C" w:rsidP="005C50DD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755EE">
        <w:rPr>
          <w:rFonts w:ascii="Times New Roman" w:hAnsi="Times New Roman" w:cs="Times New Roman"/>
          <w:sz w:val="28"/>
          <w:szCs w:val="28"/>
          <w:lang w:val="uk-UA"/>
        </w:rPr>
        <w:t>Учні</w:t>
      </w:r>
      <w:r w:rsidR="0082372C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>иконую</w:t>
      </w:r>
      <w:r w:rsidR="0082372C" w:rsidRPr="004755EE">
        <w:rPr>
          <w:rFonts w:ascii="Times New Roman" w:hAnsi="Times New Roman" w:cs="Times New Roman"/>
          <w:sz w:val="28"/>
          <w:szCs w:val="28"/>
          <w:lang w:val="uk-UA"/>
        </w:rPr>
        <w:t>чи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завдання, навод</w:t>
      </w:r>
      <w:r w:rsidR="0082372C" w:rsidRPr="004755EE">
        <w:rPr>
          <w:rFonts w:ascii="Times New Roman" w:hAnsi="Times New Roman" w:cs="Times New Roman"/>
          <w:sz w:val="28"/>
          <w:szCs w:val="28"/>
          <w:lang w:val="uk-UA"/>
        </w:rPr>
        <w:t>ять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переконливі аргументи, ілюстру</w:t>
      </w:r>
      <w:r w:rsidR="0082372C" w:rsidRPr="004755EE"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 xml:space="preserve"> сказане </w:t>
      </w:r>
      <w:r w:rsidR="007A6DDA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прикладами, </w:t>
      </w:r>
      <w:r w:rsidR="002276E7" w:rsidRPr="004755EE">
        <w:rPr>
          <w:rFonts w:ascii="Times New Roman" w:hAnsi="Times New Roman" w:cs="Times New Roman"/>
          <w:sz w:val="28"/>
          <w:szCs w:val="28"/>
          <w:lang w:val="uk-UA"/>
        </w:rPr>
        <w:t>практикують формулювати власні судження.</w:t>
      </w:r>
    </w:p>
    <w:p w:rsidR="00931DD8" w:rsidRPr="004755EE" w:rsidRDefault="0017039E" w:rsidP="00B11C6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F5420F5" wp14:editId="09814AFF">
                <wp:simplePos x="0" y="0"/>
                <wp:positionH relativeFrom="page">
                  <wp:posOffset>3898760</wp:posOffset>
                </wp:positionH>
                <wp:positionV relativeFrom="paragraph">
                  <wp:posOffset>184813</wp:posOffset>
                </wp:positionV>
                <wp:extent cx="3220720" cy="2461846"/>
                <wp:effectExtent l="0" t="0" r="23495" b="15240"/>
                <wp:wrapNone/>
                <wp:docPr id="16" name="Прямокут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46184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039E" w:rsidRDefault="00CA722D" w:rsidP="0017039E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092" type="#_x0000_t75" style="width:255.1pt;height:190.55pt" o:ole="">
                                  <v:imagedata r:id="rId30" o:title=""/>
                                </v:shape>
                                <o:OLEObject Type="Embed" ProgID="PowerPoint.Slide.12" ShapeID="_x0000_i1092" DrawAspect="Content" ObjectID="_1610798404" r:id="rId31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5420F5" id="Прямокутник 16" o:spid="_x0000_s1035" style="position:absolute;left:0;text-align:left;margin-left:307pt;margin-top:14.55pt;width:253.6pt;height:193.85pt;z-index:25167769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" fillcolor="white [3201]" strokecolor="#70ad47 [3209]" strokeweight="1pt">
                <v:textbox>
                  <w:txbxContent>
                    <w:p w:rsidR="0017039E" w:rsidRDefault="00CA722D" w:rsidP="0017039E">
                      <w:pPr>
                        <w:jc w:val="center"/>
                      </w:pPr>
                      <w:r>
                        <w:object w:dxaOrig="7216" w:dyaOrig="5390">
                          <v:shape id="_x0000_i1092" type="#_x0000_t75" style="width:255.1pt;height:190.55pt" o:ole="">
                            <v:imagedata r:id="rId30" o:title=""/>
                          </v:shape>
                          <o:OLEObject Type="Embed" ProgID="PowerPoint.Slide.12" ShapeID="_x0000_i1092" DrawAspect="Content" ObjectID="_1610798404" r:id="rId32"/>
                        </w:objec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920C8D" w:rsidRPr="005C50DD">
        <w:rPr>
          <w:rFonts w:ascii="Times New Roman" w:hAnsi="Times New Roman" w:cs="Times New Roman"/>
          <w:sz w:val="28"/>
          <w:szCs w:val="28"/>
          <w:lang w:val="uk-UA"/>
        </w:rPr>
        <w:t xml:space="preserve">Третій етап уроку – </w:t>
      </w:r>
      <w:r w:rsidR="00931DD8" w:rsidRPr="005C50DD">
        <w:rPr>
          <w:rFonts w:ascii="Times New Roman" w:hAnsi="Times New Roman" w:cs="Times New Roman"/>
          <w:sz w:val="28"/>
          <w:szCs w:val="28"/>
          <w:lang w:val="uk-UA"/>
        </w:rPr>
        <w:t>підбиття підсумків</w:t>
      </w:r>
      <w:r w:rsidR="00920C8D" w:rsidRPr="005C50DD">
        <w:rPr>
          <w:rFonts w:ascii="Times New Roman" w:hAnsi="Times New Roman" w:cs="Times New Roman"/>
          <w:sz w:val="28"/>
          <w:szCs w:val="28"/>
          <w:lang w:val="uk-UA"/>
        </w:rPr>
        <w:t xml:space="preserve"> – триває д</w:t>
      </w:r>
      <w:r w:rsidR="00931DD8" w:rsidRPr="005C50D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10 хв.</w:t>
      </w:r>
      <w:r w:rsidR="005C50D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>Основним завданням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є не відтворення вивченого, а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систематизація і у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>загальнення вивченого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>крім того,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у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>чні повинні подумати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як 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 xml:space="preserve">і де будуть </w:t>
      </w:r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використовувати те, чого вони навчилися на </w:t>
      </w:r>
      <w:proofErr w:type="spellStart"/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>уроці</w:t>
      </w:r>
      <w:proofErr w:type="spellEnd"/>
      <w:r w:rsidR="00920C8D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931DD8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C0E3F" w:rsidRPr="004755EE" w:rsidRDefault="00B11C61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88AACD" wp14:editId="4D0D2DA6">
                <wp:simplePos x="0" y="0"/>
                <wp:positionH relativeFrom="page">
                  <wp:posOffset>3921450</wp:posOffset>
                </wp:positionH>
                <wp:positionV relativeFrom="paragraph">
                  <wp:posOffset>3284427</wp:posOffset>
                </wp:positionV>
                <wp:extent cx="3220720" cy="2256155"/>
                <wp:effectExtent l="0" t="0" r="17780" b="10795"/>
                <wp:wrapNone/>
                <wp:docPr id="21" name="Прямокут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039E" w:rsidRDefault="0017039E" w:rsidP="0017039E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102" type="#_x0000_t75" style="width:237.75pt;height:180.05pt" o:ole="">
                                  <v:imagedata r:id="rId33" o:title=""/>
                                </v:shape>
                                <o:OLEObject Type="Embed" ProgID="PowerPoint.Slide.12" ShapeID="_x0000_i1102" DrawAspect="Content" ObjectID="_1610798405" r:id="rId34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88AACD" id="Прямокутник 21" o:spid="_x0000_s1036" style="position:absolute;left:0;text-align:left;margin-left:308.8pt;margin-top:258.6pt;width:253.6pt;height:177.65pt;z-index:2516817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" fillcolor="white [3201]" strokecolor="#70ad47 [3209]" strokeweight="1pt">
                <v:textbox>
                  <w:txbxContent>
                    <w:p w:rsidR="0017039E" w:rsidRDefault="0017039E" w:rsidP="0017039E">
                      <w:pPr>
                        <w:jc w:val="center"/>
                      </w:pPr>
                      <w:r>
                        <w:object w:dxaOrig="7216" w:dyaOrig="5390">
                          <v:shape id="_x0000_i1102" type="#_x0000_t75" style="width:237.75pt;height:180.05pt" o:ole="">
                            <v:imagedata r:id="rId33" o:title=""/>
                          </v:shape>
                          <o:OLEObject Type="Embed" ProgID="PowerPoint.Slide.12" ShapeID="_x0000_i1102" DrawAspect="Content" ObjectID="_1610798405" r:id="rId35"/>
                        </w:objec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17039E"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743BA5" wp14:editId="07211B10">
                <wp:simplePos x="0" y="0"/>
                <wp:positionH relativeFrom="page">
                  <wp:posOffset>3900495</wp:posOffset>
                </wp:positionH>
                <wp:positionV relativeFrom="paragraph">
                  <wp:posOffset>726543</wp:posOffset>
                </wp:positionV>
                <wp:extent cx="3220720" cy="2256155"/>
                <wp:effectExtent l="0" t="0" r="17780" b="10795"/>
                <wp:wrapNone/>
                <wp:docPr id="19" name="Прямокут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039E" w:rsidRDefault="003731C6" w:rsidP="0017039E">
                            <w:pPr>
                              <w:jc w:val="center"/>
                            </w:pPr>
                            <w:r w:rsidRPr="003731C6">
                              <w:rPr>
                                <w:rFonts w:ascii="Calibri" w:eastAsia="Times New Roman" w:hAnsi="Calibri" w:cs="Times New Roman"/>
                                <w:lang w:val="uk-UA" w:eastAsia="uk-UA"/>
                              </w:rPr>
                              <w:object w:dxaOrig="7216" w:dyaOrig="5390">
                                <v:shape id="_x0000_i1103" type="#_x0000_t75" style="width:238.15pt;height:177.85pt" o:ole="">
                                  <v:imagedata r:id="rId36" o:title=""/>
                                </v:shape>
                                <o:OLEObject Type="Embed" ProgID="PowerPoint.Slide.12" ShapeID="_x0000_i1103" DrawAspect="Content" ObjectID="_1610798406" r:id="rId37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5743BA5" id="Прямокутник 19" o:spid="_x0000_s1037" style="position:absolute;left:0;text-align:left;margin-left:307.15pt;margin-top:57.2pt;width:253.6pt;height:177.65pt;z-index:2516797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" fillcolor="white [3201]" strokecolor="#70ad47 [3209]" strokeweight="1pt">
                <v:textbox>
                  <w:txbxContent>
                    <w:p w:rsidR="0017039E" w:rsidRDefault="003731C6" w:rsidP="0017039E">
                      <w:pPr>
                        <w:jc w:val="center"/>
                      </w:pPr>
                      <w:r w:rsidRPr="003731C6">
                        <w:rPr>
                          <w:rFonts w:ascii="Calibri" w:eastAsia="Times New Roman" w:hAnsi="Calibri" w:cs="Times New Roman"/>
                          <w:lang w:val="uk-UA" w:eastAsia="uk-UA"/>
                        </w:rPr>
                        <w:object w:dxaOrig="7216" w:dyaOrig="5390">
                          <v:shape id="_x0000_i1103" type="#_x0000_t75" style="width:238.15pt;height:177.85pt" o:ole="">
                            <v:imagedata r:id="rId36" o:title=""/>
                          </v:shape>
                          <o:OLEObject Type="Embed" ProgID="PowerPoint.Slide.12" ShapeID="_x0000_i1103" DrawAspect="Content" ObjectID="_1610798406" r:id="rId38"/>
                        </w:objec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Щодо планування уроку, то автори технології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розвитку критичного мислення учнів </w: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>зазначають:</w:t>
      </w:r>
      <w:r w:rsidR="0017039E">
        <w:rPr>
          <w:rFonts w:ascii="Times New Roman" w:hAnsi="Times New Roman" w:cs="Times New Roman"/>
          <w:sz w:val="28"/>
          <w:szCs w:val="28"/>
          <w:lang w:val="uk-UA"/>
        </w:rPr>
        <w:t xml:space="preserve"> с</w: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початку потрібно поставити собі запитання: «Що буду робити, щоб допомогти </w:t>
      </w:r>
      <w:r w:rsidR="001E6185">
        <w:rPr>
          <w:rFonts w:ascii="Times New Roman" w:hAnsi="Times New Roman" w:cs="Times New Roman"/>
          <w:sz w:val="28"/>
          <w:szCs w:val="28"/>
          <w:lang w:val="uk-UA"/>
        </w:rPr>
        <w:t>школярам</w: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пригадати те, що вони вже знають</w:t>
      </w:r>
      <w:r w:rsidR="003731C6">
        <w:rPr>
          <w:rFonts w:ascii="Times New Roman" w:hAnsi="Times New Roman" w:cs="Times New Roman"/>
          <w:sz w:val="28"/>
          <w:szCs w:val="28"/>
        </w:rPr>
        <w:t>,</w:t>
      </w:r>
      <w:r w:rsidR="003731C6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як їх підвести до мети уроку».</w:t>
      </w:r>
      <w:r w:rsidR="00F426C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Алан </w:t>
      </w:r>
      <w:proofErr w:type="spellStart"/>
      <w:r w:rsidR="00F426C5" w:rsidRPr="004755EE">
        <w:rPr>
          <w:rFonts w:ascii="Times New Roman" w:hAnsi="Times New Roman" w:cs="Times New Roman"/>
          <w:sz w:val="28"/>
          <w:szCs w:val="28"/>
          <w:lang w:val="uk-UA"/>
        </w:rPr>
        <w:t>Кроуфорд</w:t>
      </w:r>
      <w:proofErr w:type="spellEnd"/>
      <w:r w:rsidR="00F426C5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зазначає, що тему уроку краще формулювати у вигляді питання, оскільки </w:t>
      </w:r>
      <w:r w:rsidR="00604432">
        <w:rPr>
          <w:rFonts w:ascii="Times New Roman" w:hAnsi="Times New Roman" w:cs="Times New Roman"/>
          <w:sz w:val="28"/>
          <w:szCs w:val="28"/>
          <w:lang w:val="uk-UA"/>
        </w:rPr>
        <w:t xml:space="preserve">вони </w:t>
      </w:r>
      <w:r w:rsidR="00F426C5" w:rsidRPr="004755EE">
        <w:rPr>
          <w:rFonts w:ascii="Times New Roman" w:hAnsi="Times New Roman" w:cs="Times New Roman"/>
          <w:sz w:val="28"/>
          <w:szCs w:val="28"/>
          <w:lang w:val="uk-UA"/>
        </w:rPr>
        <w:t>стимулюють учнів до пошуку відповідей.</w:t>
      </w:r>
    </w:p>
    <w:p w:rsidR="0017039E" w:rsidRDefault="002C0E3F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755EE">
        <w:rPr>
          <w:rFonts w:ascii="Times New Roman" w:hAnsi="Times New Roman" w:cs="Times New Roman"/>
          <w:sz w:val="28"/>
          <w:szCs w:val="28"/>
          <w:lang w:val="uk-UA"/>
        </w:rPr>
        <w:t>Основна частина уроку</w:t>
      </w:r>
      <w:r w:rsidR="00B01E45">
        <w:rPr>
          <w:rFonts w:ascii="Times New Roman" w:hAnsi="Times New Roman" w:cs="Times New Roman"/>
          <w:sz w:val="28"/>
          <w:szCs w:val="28"/>
          <w:lang w:val="uk-UA"/>
        </w:rPr>
        <w:t>: т</w:t>
      </w:r>
      <w:r w:rsidR="00B11C61">
        <w:rPr>
          <w:rFonts w:ascii="Times New Roman" w:hAnsi="Times New Roman" w:cs="Times New Roman"/>
          <w:sz w:val="28"/>
          <w:szCs w:val="28"/>
          <w:lang w:val="uk-UA"/>
        </w:rPr>
        <w:t xml:space="preserve">реба 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координувати діяльність усіх </w:t>
      </w:r>
      <w:r w:rsidR="00604432">
        <w:rPr>
          <w:rFonts w:ascii="Times New Roman" w:hAnsi="Times New Roman" w:cs="Times New Roman"/>
          <w:sz w:val="28"/>
          <w:szCs w:val="28"/>
          <w:lang w:val="uk-UA"/>
        </w:rPr>
        <w:t>дітей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, тому маю відповісти на запитання: «Що буду робити, щоб допомогти учням активно </w:t>
      </w:r>
      <w:r w:rsidR="00FF2024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вивчати, 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>досліджувати</w:t>
      </w:r>
      <w:r w:rsidR="00FF2024" w:rsidRPr="004755EE">
        <w:rPr>
          <w:rFonts w:ascii="Times New Roman" w:hAnsi="Times New Roman" w:cs="Times New Roman"/>
          <w:sz w:val="28"/>
          <w:szCs w:val="28"/>
          <w:lang w:val="uk-UA"/>
        </w:rPr>
        <w:t>, аналізувати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матеріал уроку</w:t>
      </w:r>
      <w:r w:rsidR="00FF2024" w:rsidRPr="004755EE">
        <w:rPr>
          <w:rFonts w:ascii="Times New Roman" w:hAnsi="Times New Roman" w:cs="Times New Roman"/>
          <w:sz w:val="28"/>
          <w:szCs w:val="28"/>
          <w:lang w:val="uk-UA"/>
        </w:rPr>
        <w:t>, робити висновки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6646F7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731C6" w:rsidRDefault="003731C6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31C6" w:rsidRDefault="003731C6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C0E3F" w:rsidRPr="004755EE" w:rsidRDefault="006646F7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755EE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Парк взяв за основу технологію критичного мислення, суть його підходу полягала в тому, щоб учні знаходили </w:t>
      </w:r>
      <w:r w:rsidR="00552E88"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E6C558" wp14:editId="272DAE71">
                <wp:simplePos x="0" y="0"/>
                <wp:positionH relativeFrom="page">
                  <wp:posOffset>3879215</wp:posOffset>
                </wp:positionH>
                <wp:positionV relativeFrom="paragraph">
                  <wp:posOffset>184091</wp:posOffset>
                </wp:positionV>
                <wp:extent cx="3220720" cy="2256155"/>
                <wp:effectExtent l="0" t="0" r="17780" b="10795"/>
                <wp:wrapNone/>
                <wp:docPr id="22" name="Прямокут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3602" w:rsidRDefault="008B3602" w:rsidP="008B3602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120" type="#_x0000_t75" style="width:237.75pt;height:177.85pt" o:ole="">
                                  <v:imagedata r:id="rId39" o:title=""/>
                                </v:shape>
                                <o:OLEObject Type="Embed" ProgID="PowerPoint.Slide.12" ShapeID="_x0000_i1120" DrawAspect="Content" ObjectID="_1610798407" r:id="rId40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E6C558" id="Прямокутник 22" o:spid="_x0000_s1038" style="position:absolute;left:0;text-align:left;margin-left:305.45pt;margin-top:14.5pt;width:253.6pt;height:177.65pt;z-index:251683840;visibility:visible;mso-wrap-style:non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" fillcolor="white [3201]" strokecolor="#70ad47 [3209]" strokeweight="1pt">
                <v:textbox style="mso-fit-shape-to-text:t">
                  <w:txbxContent>
                    <w:p w:rsidR="008B3602" w:rsidRDefault="008B3602" w:rsidP="008B3602">
                      <w:pPr>
                        <w:jc w:val="center"/>
                      </w:pPr>
                      <w:r>
                        <w:object w:dxaOrig="7216" w:dyaOrig="5390">
                          <v:shape id="_x0000_i1120" type="#_x0000_t75" style="width:237.75pt;height:177.85pt" o:ole="">
                            <v:imagedata r:id="rId39" o:title=""/>
                          </v:shape>
                          <o:OLEObject Type="Embed" ProgID="PowerPoint.Slide.12" ShapeID="_x0000_i1120" DrawAspect="Content" ObjectID="_1610798407" r:id="rId41"/>
                        </w:objec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>власні алгоритми навчання</w:t>
      </w:r>
      <w:r w:rsidR="00552E88">
        <w:rPr>
          <w:rFonts w:ascii="Times New Roman" w:hAnsi="Times New Roman" w:cs="Times New Roman"/>
          <w:sz w:val="28"/>
          <w:szCs w:val="28"/>
          <w:lang w:val="uk-UA"/>
        </w:rPr>
        <w:t>:  «нав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чити учнів вчитися».  </w:t>
      </w:r>
    </w:p>
    <w:p w:rsidR="0017039E" w:rsidRDefault="003731C6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5A35E0" wp14:editId="51D1A6D2">
                <wp:simplePos x="0" y="0"/>
                <wp:positionH relativeFrom="rightMargin">
                  <wp:posOffset>281864</wp:posOffset>
                </wp:positionH>
                <wp:positionV relativeFrom="paragraph">
                  <wp:posOffset>1671885</wp:posOffset>
                </wp:positionV>
                <wp:extent cx="3221148" cy="2256155"/>
                <wp:effectExtent l="0" t="0" r="17780" b="10795"/>
                <wp:wrapNone/>
                <wp:docPr id="23" name="Прямокут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1148" cy="2256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039E" w:rsidRDefault="008B3602" w:rsidP="0017039E">
                            <w:pPr>
                              <w:jc w:val="center"/>
                            </w:pPr>
                            <w:r>
                              <w:object w:dxaOrig="7216" w:dyaOrig="5390">
                                <v:shape id="_x0000_i1121" type="#_x0000_t75" style="width:238.15pt;height:177.85pt" o:ole="">
                                  <v:imagedata r:id="rId42" o:title=""/>
                                </v:shape>
                                <o:OLEObject Type="Embed" ProgID="PowerPoint.Slide.12" ShapeID="_x0000_i1121" DrawAspect="Content" ObjectID="_1610798408" r:id="rId43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A5A35E0" id="Прямокутник 23" o:spid="_x0000_s1039" style="position:absolute;left:0;text-align:left;margin-left:22.2pt;margin-top:131.65pt;width:253.65pt;height:177.65pt;z-index:251685888;visibility:visible;mso-wrap-style:squar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" fillcolor="white [3201]" strokecolor="#70ad47 [3209]" strokeweight="1pt">
                <v:textbox>
                  <w:txbxContent>
                    <w:p w:rsidR="0017039E" w:rsidRDefault="008B3602" w:rsidP="0017039E">
                      <w:pPr>
                        <w:jc w:val="center"/>
                      </w:pPr>
                      <w:r>
                        <w:object w:dxaOrig="7216" w:dyaOrig="5390">
                          <v:shape id="_x0000_i1121" type="#_x0000_t75" style="width:238.15pt;height:177.85pt" o:ole="">
                            <v:imagedata r:id="rId42" o:title=""/>
                          </v:shape>
                          <o:OLEObject Type="Embed" ProgID="PowerPoint.Slide.12" ShapeID="_x0000_i1121" DrawAspect="Content" ObjectID="_1610798408" r:id="rId44"/>
                        </w:objec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B01E45">
        <w:rPr>
          <w:rFonts w:ascii="Times New Roman" w:hAnsi="Times New Roman" w:cs="Times New Roman"/>
          <w:sz w:val="28"/>
          <w:szCs w:val="28"/>
          <w:lang w:val="uk-UA"/>
        </w:rPr>
        <w:t>Учитель повинен спрогнозувати: щ</w:t>
      </w:r>
      <w:r w:rsidR="002C0E3F" w:rsidRPr="004755EE">
        <w:rPr>
          <w:rFonts w:ascii="Times New Roman" w:hAnsi="Times New Roman" w:cs="Times New Roman"/>
          <w:sz w:val="28"/>
          <w:szCs w:val="28"/>
          <w:lang w:val="uk-UA"/>
        </w:rPr>
        <w:t>о буду робити, щоб учні подумали над застосуванням вивченого, як маю підвести учнів</w:t>
      </w:r>
      <w:r w:rsidR="00F426C5" w:rsidRPr="004755EE">
        <w:rPr>
          <w:rFonts w:ascii="Times New Roman" w:hAnsi="Times New Roman" w:cs="Times New Roman"/>
          <w:sz w:val="28"/>
          <w:szCs w:val="28"/>
          <w:lang w:val="uk-UA"/>
        </w:rPr>
        <w:t>, щоб вони змогли в</w:t>
      </w:r>
      <w:r w:rsidR="00B01E45">
        <w:rPr>
          <w:rFonts w:ascii="Times New Roman" w:hAnsi="Times New Roman" w:cs="Times New Roman"/>
          <w:sz w:val="28"/>
          <w:szCs w:val="28"/>
          <w:lang w:val="uk-UA"/>
        </w:rPr>
        <w:t xml:space="preserve">исловлювати самостійні судження; </w:t>
      </w:r>
      <w:r w:rsidR="00227731" w:rsidRPr="004755EE">
        <w:rPr>
          <w:rFonts w:ascii="Times New Roman" w:hAnsi="Times New Roman" w:cs="Times New Roman"/>
          <w:sz w:val="28"/>
          <w:szCs w:val="28"/>
          <w:lang w:val="uk-UA"/>
        </w:rPr>
        <w:t>обміркува</w:t>
      </w:r>
      <w:r w:rsidR="00604432">
        <w:rPr>
          <w:rFonts w:ascii="Times New Roman" w:hAnsi="Times New Roman" w:cs="Times New Roman"/>
          <w:sz w:val="28"/>
          <w:szCs w:val="28"/>
          <w:lang w:val="uk-UA"/>
        </w:rPr>
        <w:t>л</w:t>
      </w:r>
      <w:r w:rsidR="0022773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и те, що </w:t>
      </w:r>
      <w:proofErr w:type="spellStart"/>
      <w:r w:rsidR="00227731" w:rsidRPr="004755EE">
        <w:rPr>
          <w:rFonts w:ascii="Times New Roman" w:hAnsi="Times New Roman" w:cs="Times New Roman"/>
          <w:sz w:val="28"/>
          <w:szCs w:val="28"/>
          <w:lang w:val="uk-UA"/>
        </w:rPr>
        <w:t>вивч</w:t>
      </w:r>
      <w:r w:rsidR="00604432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227731" w:rsidRPr="004755EE">
        <w:rPr>
          <w:rFonts w:ascii="Times New Roman" w:hAnsi="Times New Roman" w:cs="Times New Roman"/>
          <w:sz w:val="28"/>
          <w:szCs w:val="28"/>
          <w:lang w:val="uk-UA"/>
        </w:rPr>
        <w:t>и</w:t>
      </w:r>
      <w:proofErr w:type="spellEnd"/>
      <w:r w:rsidR="00227731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, а також подумали над застосуванням вивченого. </w:t>
      </w:r>
    </w:p>
    <w:p w:rsidR="00E9174A" w:rsidRDefault="00E9174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755EE">
        <w:rPr>
          <w:rFonts w:ascii="Times New Roman" w:hAnsi="Times New Roman" w:cs="Times New Roman"/>
          <w:sz w:val="28"/>
          <w:szCs w:val="28"/>
          <w:lang w:val="uk-UA"/>
        </w:rPr>
        <w:t>Звичайно, процес асиміляції критичного мислення на українському ґрунті буде успішним, якщо ми не  розглядати</w:t>
      </w:r>
      <w:r w:rsidR="00604432">
        <w:rPr>
          <w:rFonts w:ascii="Times New Roman" w:hAnsi="Times New Roman" w:cs="Times New Roman"/>
          <w:sz w:val="28"/>
          <w:szCs w:val="28"/>
          <w:lang w:val="uk-UA"/>
        </w:rPr>
        <w:t>мемо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7690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його 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у відриві від інших </w:t>
      </w:r>
      <w:proofErr w:type="spellStart"/>
      <w:r w:rsidR="00387690" w:rsidRPr="004755EE">
        <w:rPr>
          <w:rFonts w:ascii="Times New Roman" w:hAnsi="Times New Roman" w:cs="Times New Roman"/>
          <w:sz w:val="28"/>
          <w:szCs w:val="28"/>
          <w:lang w:val="uk-UA"/>
        </w:rPr>
        <w:t>методик</w:t>
      </w:r>
      <w:proofErr w:type="spellEnd"/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навчання, </w:t>
      </w:r>
      <w:r w:rsidR="00387690"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розвитку і виховання 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>особистості</w:t>
      </w:r>
      <w:r w:rsidR="003731C6">
        <w:rPr>
          <w:rFonts w:ascii="Times New Roman" w:hAnsi="Times New Roman" w:cs="Times New Roman"/>
          <w:sz w:val="28"/>
          <w:szCs w:val="28"/>
          <w:lang w:val="uk-UA"/>
        </w:rPr>
        <w:t xml:space="preserve">, – зазначає О. </w:t>
      </w:r>
      <w:proofErr w:type="spellStart"/>
      <w:r w:rsidR="003731C6">
        <w:rPr>
          <w:rFonts w:ascii="Times New Roman" w:hAnsi="Times New Roman" w:cs="Times New Roman"/>
          <w:sz w:val="28"/>
          <w:szCs w:val="28"/>
          <w:lang w:val="uk-UA"/>
        </w:rPr>
        <w:t>Пометун</w:t>
      </w:r>
      <w:proofErr w:type="spellEnd"/>
      <w:r w:rsidR="003731C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755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6C94" w:rsidRDefault="00B25A30" w:rsidP="00036C94">
      <w:pPr>
        <w:jc w:val="center"/>
      </w:pPr>
      <w:r>
        <w:rPr>
          <w:rFonts w:ascii="Calibri" w:eastAsia="Times New Roman" w:hAnsi="Calibri" w:cs="Times New Roman"/>
          <w:noProof/>
          <w:lang w:val="uk-UA" w:eastAsia="uk-UA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386D4F" wp14:editId="2BC642CC">
                <wp:simplePos x="0" y="0"/>
                <wp:positionH relativeFrom="column">
                  <wp:posOffset>1402080</wp:posOffset>
                </wp:positionH>
                <wp:positionV relativeFrom="paragraph">
                  <wp:posOffset>3220720</wp:posOffset>
                </wp:positionV>
                <wp:extent cx="3990975" cy="361950"/>
                <wp:effectExtent l="0" t="0" r="28575" b="19050"/>
                <wp:wrapNone/>
                <wp:docPr id="4" name="Прямокут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361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5A30" w:rsidRDefault="00B25A30" w:rsidP="00B25A30">
                            <w:pPr>
                              <w:jc w:val="center"/>
                            </w:pPr>
                            <w:r w:rsidRPr="00B25A30">
                              <w:rPr>
                                <w:noProof/>
                                <w:lang w:val="uk-UA" w:eastAsia="uk-UA"/>
                              </w:rPr>
                              <w:drawing>
                                <wp:inline distT="0" distB="0" distL="0" distR="0" wp14:anchorId="6EA52084" wp14:editId="4FDD556C">
                                  <wp:extent cx="3913505" cy="314325"/>
                                  <wp:effectExtent l="0" t="0" r="0" b="9525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19917" cy="314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386D4F" id="Прямокутник 4" o:spid="_x0000_s1040" style="position:absolute;left:0;text-align:left;margin-left:110.4pt;margin-top:253.6pt;width:314.25pt;height:28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" fillcolor="white [3201]" strokecolor="#70ad47 [3209]" strokeweight="1pt">
                <v:textbox>
                  <w:txbxContent>
                    <w:p w:rsidR="00B25A30" w:rsidRDefault="00B25A30" w:rsidP="00B25A30">
                      <w:pPr>
                        <w:jc w:val="center"/>
                      </w:pPr>
                      <w:r w:rsidRPr="00B25A30">
                        <w:rPr>
                          <w:noProof/>
                          <w:lang w:val="uk-UA" w:eastAsia="uk-UA"/>
                        </w:rPr>
                        <w:drawing>
                          <wp:inline distT="0" distB="0" distL="0" distR="0" wp14:anchorId="6EA52084" wp14:editId="4FDD556C">
                            <wp:extent cx="3913505" cy="314325"/>
                            <wp:effectExtent l="0" t="0" r="0" b="9525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19917" cy="31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75204" w:rsidRPr="00036C94">
        <w:rPr>
          <w:rFonts w:ascii="Calibri" w:eastAsia="Times New Roman" w:hAnsi="Calibri" w:cs="Times New Roman"/>
          <w:lang w:val="uk-UA" w:eastAsia="uk-UA"/>
        </w:rPr>
        <w:object w:dxaOrig="7216" w:dyaOrig="5390">
          <v:shape id="_x0000_i1049" type="#_x0000_t75" style="width:456.75pt;height:315.05pt" o:ole="">
            <v:imagedata r:id="rId46" o:title=""/>
          </v:shape>
          <o:OLEObject Type="Embed" ProgID="PowerPoint.Slide.12" ShapeID="_x0000_i1049" DrawAspect="Content" ObjectID="_1610798395" r:id="rId47"/>
        </w:object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6C9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275990F5" wp14:editId="321ABC47">
            <wp:extent cx="5372100" cy="44577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92386" cy="447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6C9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14657FCD" wp14:editId="14E486A2">
            <wp:extent cx="5353050" cy="4419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76137" cy="443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6C9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FD67ACC" wp14:editId="4231CDFC">
            <wp:extent cx="5372100" cy="46101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25038" cy="465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6C9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7791DAD6" wp14:editId="31853316">
            <wp:extent cx="5372100" cy="40957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79683" cy="410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377" w:rsidRDefault="00C46377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46377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2FFF522" wp14:editId="105118B4">
            <wp:extent cx="5351780" cy="3733800"/>
            <wp:effectExtent l="0" t="0" r="127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377" w:rsidRDefault="00C46377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46377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6038965A" wp14:editId="2FD5C8CB">
            <wp:extent cx="5295900" cy="38862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1CA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74D3B938" wp14:editId="38ECBAA8">
            <wp:extent cx="5158740" cy="4558352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167945" cy="456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6C94" w:rsidRDefault="00036C94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61098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3BE51A05" wp14:editId="32CD7B8F">
            <wp:extent cx="5465525" cy="4612943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74334" cy="462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61098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3934E409" wp14:editId="5EDF5F84">
            <wp:extent cx="5404485" cy="4544704"/>
            <wp:effectExtent l="0" t="0" r="571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12017" cy="455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6F43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402ED65F" wp14:editId="569BA461">
            <wp:extent cx="5410200" cy="42481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1CA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2E35A0E8" wp14:editId="522EE613">
            <wp:extent cx="5293360" cy="4735773"/>
            <wp:effectExtent l="0" t="0" r="254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13799" cy="4754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098" w:rsidRDefault="00C61098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61098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41FBDDE3" wp14:editId="4F82111E">
            <wp:extent cx="5391150" cy="41719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1CA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37502087" wp14:editId="0AAE760C">
            <wp:extent cx="5333448" cy="5554639"/>
            <wp:effectExtent l="0" t="0" r="635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346270" cy="5567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614E26B6" wp14:editId="207777A3">
            <wp:extent cx="5170805" cy="4394579"/>
            <wp:effectExtent l="0" t="0" r="0" b="635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182882" cy="44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1CA" w:rsidRDefault="00D651CA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51C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5DF4BF53" wp14:editId="61E5013E">
            <wp:extent cx="5117352" cy="4967785"/>
            <wp:effectExtent l="0" t="0" r="7620" b="444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27485" cy="497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6F43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0EB489D2" wp14:editId="3E4AA484">
            <wp:extent cx="5372100" cy="4495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72D2AE06" wp14:editId="20069FB9">
            <wp:extent cx="5372100" cy="4763069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378741" cy="476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3BB2" w:rsidRDefault="004B3BB2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3B653732" wp14:editId="35035687">
            <wp:extent cx="5963209" cy="4531057"/>
            <wp:effectExtent l="0" t="0" r="0" b="317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02832" cy="456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6E9803DB" wp14:editId="74D86A70">
            <wp:extent cx="5909089" cy="4380932"/>
            <wp:effectExtent l="0" t="0" r="0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25859" cy="439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3BB2" w:rsidRDefault="004B3BB2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3BB2" w:rsidRDefault="004B3BB2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4B3BB2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22B5A054" wp14:editId="2175503C">
            <wp:extent cx="5389278" cy="5131559"/>
            <wp:effectExtent l="0" t="0" r="190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01272" cy="5142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648AC317" wp14:editId="66083050">
            <wp:extent cx="5387081" cy="4776716"/>
            <wp:effectExtent l="0" t="0" r="4445" b="508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5457" cy="47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75F84EEA" wp14:editId="51F84F02">
            <wp:extent cx="5321667" cy="4940489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31788" cy="494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32778F9A" wp14:editId="38B9CB24">
            <wp:extent cx="5267960" cy="4490113"/>
            <wp:effectExtent l="0" t="0" r="8890" b="571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7669" cy="449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3AA7B79A" wp14:editId="0FE5E708">
            <wp:extent cx="5171457" cy="5104263"/>
            <wp:effectExtent l="0" t="0" r="0" b="127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186962" cy="511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6F43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71F0495F" wp14:editId="304AB09C">
            <wp:extent cx="5200650" cy="38862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1B1FC818" wp14:editId="2D4C0548">
            <wp:extent cx="5089525" cy="4353636"/>
            <wp:effectExtent l="0" t="0" r="0" b="889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94128" cy="435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26F831C7" wp14:editId="3B26DEA6">
            <wp:extent cx="5131435" cy="4872251"/>
            <wp:effectExtent l="0" t="0" r="0" b="508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139343" cy="487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43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3BB2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21363242" wp14:editId="7F7643C6">
            <wp:extent cx="5089525" cy="5172501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05038" cy="518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2" w:rsidRDefault="004B3BB2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06F43" w:rsidRDefault="00D06F43" w:rsidP="0017039E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6F43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2E91A97D" wp14:editId="200DF4AD">
            <wp:extent cx="4971632" cy="4004405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973821" cy="400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26" w:rsidRDefault="00E05826" w:rsidP="00E51CD7">
      <w:pPr>
        <w:spacing w:after="0" w:line="360" w:lineRule="auto"/>
        <w:ind w:right="-5670" w:firstLine="708"/>
        <w:contextualSpacing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Література</w:t>
      </w:r>
    </w:p>
    <w:p w:rsidR="00E05826" w:rsidRPr="00A269FC" w:rsidRDefault="00E05826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Кроуфорд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А. та ін. Технології розвитку критичного мислення</w:t>
      </w:r>
      <w:r w:rsidR="002301F4">
        <w:rPr>
          <w:rFonts w:ascii="Times New Roman" w:hAnsi="Times New Roman" w:cs="Times New Roman"/>
          <w:sz w:val="28"/>
          <w:szCs w:val="28"/>
          <w:lang w:val="uk-UA"/>
        </w:rPr>
        <w:t xml:space="preserve"> учнів: адаптований переклад з </w:t>
      </w:r>
      <w:proofErr w:type="spellStart"/>
      <w:r w:rsidR="002301F4">
        <w:rPr>
          <w:rFonts w:ascii="Times New Roman" w:hAnsi="Times New Roman" w:cs="Times New Roman"/>
          <w:sz w:val="28"/>
          <w:szCs w:val="28"/>
          <w:lang w:val="uk-UA"/>
        </w:rPr>
        <w:t>англ</w:t>
      </w:r>
      <w:proofErr w:type="spellEnd"/>
      <w:r w:rsidR="002301F4">
        <w:rPr>
          <w:rFonts w:ascii="Times New Roman" w:hAnsi="Times New Roman" w:cs="Times New Roman"/>
          <w:sz w:val="28"/>
          <w:szCs w:val="28"/>
          <w:lang w:val="uk-UA"/>
        </w:rPr>
        <w:t xml:space="preserve">. /За </w:t>
      </w:r>
      <w:proofErr w:type="spellStart"/>
      <w:r w:rsidR="002301F4">
        <w:rPr>
          <w:rFonts w:ascii="Times New Roman" w:hAnsi="Times New Roman" w:cs="Times New Roman"/>
          <w:sz w:val="28"/>
          <w:szCs w:val="28"/>
          <w:lang w:val="uk-UA"/>
        </w:rPr>
        <w:t>заг</w:t>
      </w:r>
      <w:proofErr w:type="spellEnd"/>
      <w:r w:rsidR="002301F4">
        <w:rPr>
          <w:rFonts w:ascii="Times New Roman" w:hAnsi="Times New Roman" w:cs="Times New Roman"/>
          <w:sz w:val="28"/>
          <w:szCs w:val="28"/>
          <w:lang w:val="uk-UA"/>
        </w:rPr>
        <w:t xml:space="preserve">. ред. Олени </w:t>
      </w:r>
      <w:proofErr w:type="spellStart"/>
      <w:r w:rsidR="002301F4">
        <w:rPr>
          <w:rFonts w:ascii="Times New Roman" w:hAnsi="Times New Roman" w:cs="Times New Roman"/>
          <w:sz w:val="28"/>
          <w:szCs w:val="28"/>
          <w:lang w:val="uk-UA"/>
        </w:rPr>
        <w:t>Пометун</w:t>
      </w:r>
      <w:proofErr w:type="spellEnd"/>
      <w:r w:rsidR="002301F4">
        <w:rPr>
          <w:rFonts w:ascii="Times New Roman" w:hAnsi="Times New Roman" w:cs="Times New Roman"/>
          <w:sz w:val="28"/>
          <w:szCs w:val="28"/>
          <w:lang w:val="uk-UA"/>
        </w:rPr>
        <w:t>. – К., 2006. – 303с.</w:t>
      </w:r>
      <w:r w:rsidR="001F6C0A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2301F4">
        <w:rPr>
          <w:rFonts w:ascii="Times New Roman" w:hAnsi="Times New Roman" w:cs="Times New Roman"/>
          <w:sz w:val="28"/>
          <w:szCs w:val="28"/>
          <w:lang w:val="uk-UA"/>
        </w:rPr>
        <w:t>[</w:t>
      </w:r>
      <w:r w:rsidR="001F6C0A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="002301F4">
        <w:rPr>
          <w:rFonts w:ascii="Times New Roman" w:hAnsi="Times New Roman" w:cs="Times New Roman"/>
          <w:sz w:val="28"/>
          <w:szCs w:val="28"/>
          <w:lang w:val="uk-UA"/>
        </w:rPr>
        <w:t xml:space="preserve">лектронний ресурс]. – Режим доступу: </w:t>
      </w:r>
      <w:hyperlink r:id="rId77" w:history="1">
        <w:r w:rsidR="00A269FC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A269FC" w:rsidRPr="00A269FC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A269FC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criticalthinking</w:t>
        </w:r>
        <w:proofErr w:type="spellEnd"/>
        <w:r w:rsidR="00A269FC" w:rsidRPr="00A269FC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A269FC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expert</w:t>
        </w:r>
      </w:hyperlink>
    </w:p>
    <w:p w:rsidR="00A269FC" w:rsidRPr="00E51CD7" w:rsidRDefault="001F6C0A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F6C0A">
        <w:rPr>
          <w:rFonts w:ascii="Times New Roman" w:hAnsi="Times New Roman" w:cs="Times New Roman"/>
          <w:sz w:val="28"/>
          <w:szCs w:val="28"/>
          <w:lang w:val="uk-UA"/>
        </w:rPr>
        <w:t>Пометун</w:t>
      </w:r>
      <w:proofErr w:type="spellEnd"/>
      <w:r w:rsidRPr="001F6C0A">
        <w:rPr>
          <w:rFonts w:ascii="Times New Roman" w:hAnsi="Times New Roman" w:cs="Times New Roman"/>
          <w:sz w:val="28"/>
          <w:szCs w:val="28"/>
          <w:lang w:val="uk-UA"/>
        </w:rPr>
        <w:t xml:space="preserve"> О.І. Як розвивати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критичне мислення учнів</w:t>
      </w:r>
      <w:r w:rsidRPr="001F6C0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>– К.</w:t>
      </w:r>
      <w:r>
        <w:rPr>
          <w:rFonts w:ascii="Times New Roman" w:hAnsi="Times New Roman" w:cs="Times New Roman"/>
          <w:sz w:val="28"/>
          <w:szCs w:val="28"/>
          <w:lang w:val="uk-UA"/>
        </w:rPr>
        <w:t>, 20</w:t>
      </w:r>
      <w:r w:rsidRPr="00E56AB1">
        <w:rPr>
          <w:rFonts w:ascii="Times New Roman" w:hAnsi="Times New Roman" w:cs="Times New Roman"/>
          <w:sz w:val="28"/>
          <w:szCs w:val="28"/>
          <w:lang w:val="uk-UA"/>
        </w:rPr>
        <w:t>17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>[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>
        <w:rPr>
          <w:rFonts w:ascii="Times New Roman" w:hAnsi="Times New Roman" w:cs="Times New Roman"/>
          <w:sz w:val="28"/>
          <w:szCs w:val="28"/>
          <w:lang w:val="uk-UA"/>
        </w:rPr>
        <w:t>лектронний ресурс]. – Режим доступу: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hyperlink r:id="rId78" w:history="1"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nus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.</w:t>
        </w:r>
        <w:proofErr w:type="spellStart"/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ua</w:t>
        </w:r>
        <w:proofErr w:type="spellEnd"/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articles</w:t>
        </w:r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/</w:t>
        </w:r>
        <w:proofErr w:type="spellStart"/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krytychne</w:t>
        </w:r>
        <w:proofErr w:type="spellEnd"/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-</w:t>
        </w:r>
        <w:proofErr w:type="spellStart"/>
        <w:r w:rsidR="00E51CD7" w:rsidRPr="00F86BD3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myslennya</w:t>
        </w:r>
        <w:proofErr w:type="spellEnd"/>
        <w:r w:rsidR="00E51CD7" w:rsidRPr="00E51CD7">
          <w:rPr>
            <w:rStyle w:val="a6"/>
            <w:rFonts w:ascii="Times New Roman" w:hAnsi="Times New Roman" w:cs="Times New Roman"/>
            <w:sz w:val="28"/>
            <w:szCs w:val="28"/>
          </w:rPr>
          <w:t>-2</w:t>
        </w:r>
      </w:hyperlink>
    </w:p>
    <w:p w:rsidR="00E51CD7" w:rsidRPr="002F1ED9" w:rsidRDefault="00E51CD7" w:rsidP="00E51CD7">
      <w:pPr>
        <w:pStyle w:val="a3"/>
        <w:spacing w:after="0" w:line="360" w:lineRule="auto"/>
        <w:ind w:left="1068"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bookmarkEnd w:id="0"/>
    </w:p>
    <w:p w:rsidR="002F1ED9" w:rsidRDefault="002F1ED9" w:rsidP="000371C7">
      <w:pPr>
        <w:pStyle w:val="a3"/>
        <w:spacing w:after="0" w:line="360" w:lineRule="auto"/>
        <w:ind w:left="1068"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56AB1" w:rsidRDefault="00E56AB1" w:rsidP="000371C7">
      <w:pPr>
        <w:pStyle w:val="a3"/>
        <w:spacing w:after="0" w:line="360" w:lineRule="auto"/>
        <w:ind w:left="1068"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F6C0A" w:rsidRPr="001F6C0A" w:rsidRDefault="001F6C0A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F6C0A" w:rsidRPr="001F6C0A" w:rsidRDefault="001F6C0A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F6C0A" w:rsidRDefault="001F6C0A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301F4" w:rsidRPr="00E05826" w:rsidRDefault="002301F4" w:rsidP="00E05826">
      <w:pPr>
        <w:pStyle w:val="a3"/>
        <w:numPr>
          <w:ilvl w:val="0"/>
          <w:numId w:val="2"/>
        </w:numPr>
        <w:spacing w:after="0" w:line="360" w:lineRule="auto"/>
        <w:ind w:right="-567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2301F4" w:rsidRPr="00E05826" w:rsidSect="004755EE">
      <w:pgSz w:w="11906" w:h="16838"/>
      <w:pgMar w:top="284" w:right="6236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565354"/>
    <w:multiLevelType w:val="hybridMultilevel"/>
    <w:tmpl w:val="F3021818"/>
    <w:lvl w:ilvl="0" w:tplc="B4BC06E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68DF0C58"/>
    <w:multiLevelType w:val="hybridMultilevel"/>
    <w:tmpl w:val="360CFB26"/>
    <w:lvl w:ilvl="0" w:tplc="0168685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45E9"/>
    <w:rsid w:val="000170F8"/>
    <w:rsid w:val="00036C94"/>
    <w:rsid w:val="000371C7"/>
    <w:rsid w:val="000616E3"/>
    <w:rsid w:val="00084824"/>
    <w:rsid w:val="000960BD"/>
    <w:rsid w:val="000A0EBB"/>
    <w:rsid w:val="000A706E"/>
    <w:rsid w:val="000E33DC"/>
    <w:rsid w:val="00115F38"/>
    <w:rsid w:val="0015596D"/>
    <w:rsid w:val="0017039E"/>
    <w:rsid w:val="001B1381"/>
    <w:rsid w:val="001D6CE8"/>
    <w:rsid w:val="001E6185"/>
    <w:rsid w:val="001F6C0A"/>
    <w:rsid w:val="00222215"/>
    <w:rsid w:val="00225549"/>
    <w:rsid w:val="002276E7"/>
    <w:rsid w:val="00227731"/>
    <w:rsid w:val="002301F4"/>
    <w:rsid w:val="002339B8"/>
    <w:rsid w:val="002406A6"/>
    <w:rsid w:val="00257210"/>
    <w:rsid w:val="002A1BC1"/>
    <w:rsid w:val="002B0DB8"/>
    <w:rsid w:val="002C0E3F"/>
    <w:rsid w:val="002F1ED9"/>
    <w:rsid w:val="00343A9D"/>
    <w:rsid w:val="003731C6"/>
    <w:rsid w:val="00374031"/>
    <w:rsid w:val="00387690"/>
    <w:rsid w:val="00394870"/>
    <w:rsid w:val="00403AFA"/>
    <w:rsid w:val="00404477"/>
    <w:rsid w:val="00405291"/>
    <w:rsid w:val="0041384D"/>
    <w:rsid w:val="00426E3C"/>
    <w:rsid w:val="00443258"/>
    <w:rsid w:val="00457985"/>
    <w:rsid w:val="004755EE"/>
    <w:rsid w:val="00483AB3"/>
    <w:rsid w:val="00490798"/>
    <w:rsid w:val="004B3BB2"/>
    <w:rsid w:val="004C0C4E"/>
    <w:rsid w:val="00542913"/>
    <w:rsid w:val="00552E88"/>
    <w:rsid w:val="00560129"/>
    <w:rsid w:val="00573BCA"/>
    <w:rsid w:val="00575204"/>
    <w:rsid w:val="005A68D2"/>
    <w:rsid w:val="005C50DD"/>
    <w:rsid w:val="00604432"/>
    <w:rsid w:val="00625B70"/>
    <w:rsid w:val="006646F7"/>
    <w:rsid w:val="0067367A"/>
    <w:rsid w:val="00674B6B"/>
    <w:rsid w:val="006750D1"/>
    <w:rsid w:val="006A44D3"/>
    <w:rsid w:val="00764383"/>
    <w:rsid w:val="007A10FD"/>
    <w:rsid w:val="007A6DDA"/>
    <w:rsid w:val="007D0839"/>
    <w:rsid w:val="007E51E7"/>
    <w:rsid w:val="0082372C"/>
    <w:rsid w:val="0082631E"/>
    <w:rsid w:val="008576F2"/>
    <w:rsid w:val="00867854"/>
    <w:rsid w:val="008A1EEA"/>
    <w:rsid w:val="008B3602"/>
    <w:rsid w:val="008D5AFF"/>
    <w:rsid w:val="00910478"/>
    <w:rsid w:val="00920C8D"/>
    <w:rsid w:val="00931DD8"/>
    <w:rsid w:val="00972D76"/>
    <w:rsid w:val="00991252"/>
    <w:rsid w:val="009961D4"/>
    <w:rsid w:val="009F05C1"/>
    <w:rsid w:val="009F4F3A"/>
    <w:rsid w:val="00A046B2"/>
    <w:rsid w:val="00A14D11"/>
    <w:rsid w:val="00A245E9"/>
    <w:rsid w:val="00A269FC"/>
    <w:rsid w:val="00AB6FE4"/>
    <w:rsid w:val="00B01E45"/>
    <w:rsid w:val="00B11C61"/>
    <w:rsid w:val="00B25A30"/>
    <w:rsid w:val="00B27D54"/>
    <w:rsid w:val="00BB763E"/>
    <w:rsid w:val="00C13E66"/>
    <w:rsid w:val="00C3506B"/>
    <w:rsid w:val="00C46377"/>
    <w:rsid w:val="00C61098"/>
    <w:rsid w:val="00C63DE7"/>
    <w:rsid w:val="00C673A1"/>
    <w:rsid w:val="00C73AE7"/>
    <w:rsid w:val="00CA21F7"/>
    <w:rsid w:val="00CA722D"/>
    <w:rsid w:val="00CB03BB"/>
    <w:rsid w:val="00CD7E4A"/>
    <w:rsid w:val="00CE1A24"/>
    <w:rsid w:val="00D06F43"/>
    <w:rsid w:val="00D428B2"/>
    <w:rsid w:val="00D651CA"/>
    <w:rsid w:val="00D65931"/>
    <w:rsid w:val="00D93D2B"/>
    <w:rsid w:val="00DB66E1"/>
    <w:rsid w:val="00DE67BC"/>
    <w:rsid w:val="00E00A1E"/>
    <w:rsid w:val="00E05826"/>
    <w:rsid w:val="00E329F7"/>
    <w:rsid w:val="00E51CD7"/>
    <w:rsid w:val="00E56AB1"/>
    <w:rsid w:val="00E9174A"/>
    <w:rsid w:val="00E97743"/>
    <w:rsid w:val="00EB09CA"/>
    <w:rsid w:val="00EB3EFB"/>
    <w:rsid w:val="00EE7021"/>
    <w:rsid w:val="00F40848"/>
    <w:rsid w:val="00F40B19"/>
    <w:rsid w:val="00F426C5"/>
    <w:rsid w:val="00F80B9E"/>
    <w:rsid w:val="00F9267D"/>
    <w:rsid w:val="00FA6C6F"/>
    <w:rsid w:val="00FC62A1"/>
    <w:rsid w:val="00FF2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>
      <o:colormenu v:ext="edit" fillcolor="none [3212]"/>
    </o:shapedefaults>
    <o:shapelayout v:ext="edit">
      <o:idmap v:ext="edit" data="1"/>
    </o:shapelayout>
  </w:shapeDefaults>
  <w:decimalSymbol w:val=","/>
  <w:listSeparator w:val=";"/>
  <w15:docId w15:val="{37A5144E-67F6-4139-9588-379C71ACA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083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E67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у виносці Знак"/>
    <w:basedOn w:val="a0"/>
    <w:link w:val="a4"/>
    <w:uiPriority w:val="99"/>
    <w:semiHidden/>
    <w:rsid w:val="00DE67BC"/>
    <w:rPr>
      <w:rFonts w:ascii="Segoe UI" w:hAnsi="Segoe UI" w:cs="Segoe UI"/>
      <w:sz w:val="18"/>
      <w:szCs w:val="18"/>
    </w:rPr>
  </w:style>
  <w:style w:type="character" w:styleId="a6">
    <w:name w:val="Hyperlink"/>
    <w:basedOn w:val="a0"/>
    <w:uiPriority w:val="99"/>
    <w:unhideWhenUsed/>
    <w:rsid w:val="002572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PowerPoint5.sldx"/><Relationship Id="rId18" Type="http://schemas.openxmlformats.org/officeDocument/2006/relationships/image" Target="media/image6.emf"/><Relationship Id="rId26" Type="http://schemas.openxmlformats.org/officeDocument/2006/relationships/package" Target="embeddings/______Microsoft_PowerPoint14.sldx"/><Relationship Id="rId39" Type="http://schemas.openxmlformats.org/officeDocument/2006/relationships/image" Target="media/image13.emf"/><Relationship Id="rId21" Type="http://schemas.openxmlformats.org/officeDocument/2006/relationships/image" Target="media/image7.emf"/><Relationship Id="rId34" Type="http://schemas.openxmlformats.org/officeDocument/2006/relationships/package" Target="embeddings/______Microsoft_PowerPoint19.sldx"/><Relationship Id="rId42" Type="http://schemas.openxmlformats.org/officeDocument/2006/relationships/image" Target="media/image14.emf"/><Relationship Id="rId47" Type="http://schemas.openxmlformats.org/officeDocument/2006/relationships/package" Target="embeddings/______Microsoft_PowerPoint27.sldx"/><Relationship Id="rId50" Type="http://schemas.openxmlformats.org/officeDocument/2006/relationships/image" Target="media/image19.png"/><Relationship Id="rId55" Type="http://schemas.openxmlformats.org/officeDocument/2006/relationships/image" Target="media/image24.png"/><Relationship Id="rId63" Type="http://schemas.openxmlformats.org/officeDocument/2006/relationships/image" Target="media/image32.png"/><Relationship Id="rId68" Type="http://schemas.openxmlformats.org/officeDocument/2006/relationships/image" Target="media/image37.png"/><Relationship Id="rId76" Type="http://schemas.openxmlformats.org/officeDocument/2006/relationships/image" Target="media/image45.png"/><Relationship Id="rId7" Type="http://schemas.openxmlformats.org/officeDocument/2006/relationships/package" Target="embeddings/______Microsoft_PowerPoint1.sldx"/><Relationship Id="rId71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7.sldx"/><Relationship Id="rId29" Type="http://schemas.openxmlformats.org/officeDocument/2006/relationships/package" Target="embeddings/______Microsoft_PowerPoint16.sldx"/><Relationship Id="rId11" Type="http://schemas.openxmlformats.org/officeDocument/2006/relationships/package" Target="embeddings/______Microsoft_PowerPoint4.sldx"/><Relationship Id="rId24" Type="http://schemas.openxmlformats.org/officeDocument/2006/relationships/image" Target="media/image8.emf"/><Relationship Id="rId32" Type="http://schemas.openxmlformats.org/officeDocument/2006/relationships/package" Target="embeddings/______Microsoft_PowerPoint18.sldx"/><Relationship Id="rId37" Type="http://schemas.openxmlformats.org/officeDocument/2006/relationships/package" Target="embeddings/______Microsoft_PowerPoint21.sldx"/><Relationship Id="rId40" Type="http://schemas.openxmlformats.org/officeDocument/2006/relationships/package" Target="embeddings/______Microsoft_PowerPoint23.sldx"/><Relationship Id="rId45" Type="http://schemas.openxmlformats.org/officeDocument/2006/relationships/image" Target="media/image15.emf"/><Relationship Id="rId53" Type="http://schemas.openxmlformats.org/officeDocument/2006/relationships/image" Target="media/image22.png"/><Relationship Id="rId58" Type="http://schemas.openxmlformats.org/officeDocument/2006/relationships/image" Target="media/image27.png"/><Relationship Id="rId66" Type="http://schemas.openxmlformats.org/officeDocument/2006/relationships/image" Target="media/image35.png"/><Relationship Id="rId74" Type="http://schemas.openxmlformats.org/officeDocument/2006/relationships/image" Target="media/image43.png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30.png"/><Relationship Id="rId10" Type="http://schemas.openxmlformats.org/officeDocument/2006/relationships/package" Target="embeddings/______Microsoft_PowerPoint3.sldx"/><Relationship Id="rId19" Type="http://schemas.openxmlformats.org/officeDocument/2006/relationships/package" Target="embeddings/______Microsoft_PowerPoint9.sldx"/><Relationship Id="rId31" Type="http://schemas.openxmlformats.org/officeDocument/2006/relationships/package" Target="embeddings/______Microsoft_PowerPoint17.sldx"/><Relationship Id="rId44" Type="http://schemas.openxmlformats.org/officeDocument/2006/relationships/package" Target="embeddings/______Microsoft_PowerPoint26.sldx"/><Relationship Id="rId52" Type="http://schemas.openxmlformats.org/officeDocument/2006/relationships/image" Target="media/image21.png"/><Relationship Id="rId60" Type="http://schemas.openxmlformats.org/officeDocument/2006/relationships/image" Target="media/image29.png"/><Relationship Id="rId65" Type="http://schemas.openxmlformats.org/officeDocument/2006/relationships/image" Target="media/image34.png"/><Relationship Id="rId73" Type="http://schemas.openxmlformats.org/officeDocument/2006/relationships/image" Target="media/image42.png"/><Relationship Id="rId78" Type="http://schemas.openxmlformats.org/officeDocument/2006/relationships/hyperlink" Target="http://www.nus.org.ua/articles/krytychne-myslennya-2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PowerPoint6.sldx"/><Relationship Id="rId22" Type="http://schemas.openxmlformats.org/officeDocument/2006/relationships/package" Target="embeddings/______Microsoft_PowerPoint11.sldx"/><Relationship Id="rId27" Type="http://schemas.openxmlformats.org/officeDocument/2006/relationships/image" Target="media/image9.emf"/><Relationship Id="rId30" Type="http://schemas.openxmlformats.org/officeDocument/2006/relationships/image" Target="media/image10.emf"/><Relationship Id="rId35" Type="http://schemas.openxmlformats.org/officeDocument/2006/relationships/package" Target="embeddings/______Microsoft_PowerPoint20.sldx"/><Relationship Id="rId43" Type="http://schemas.openxmlformats.org/officeDocument/2006/relationships/package" Target="embeddings/______Microsoft_PowerPoint25.sldx"/><Relationship Id="rId48" Type="http://schemas.openxmlformats.org/officeDocument/2006/relationships/image" Target="media/image17.png"/><Relationship Id="rId56" Type="http://schemas.openxmlformats.org/officeDocument/2006/relationships/image" Target="media/image25.png"/><Relationship Id="rId64" Type="http://schemas.openxmlformats.org/officeDocument/2006/relationships/image" Target="media/image33.png"/><Relationship Id="rId69" Type="http://schemas.openxmlformats.org/officeDocument/2006/relationships/image" Target="media/image38.png"/><Relationship Id="rId77" Type="http://schemas.openxmlformats.org/officeDocument/2006/relationships/hyperlink" Target="http://www.criticalthinking.expert" TargetMode="External"/><Relationship Id="rId8" Type="http://schemas.openxmlformats.org/officeDocument/2006/relationships/package" Target="embeddings/______Microsoft_PowerPoint2.sldx"/><Relationship Id="rId51" Type="http://schemas.openxmlformats.org/officeDocument/2006/relationships/image" Target="media/image20.png"/><Relationship Id="rId72" Type="http://schemas.openxmlformats.org/officeDocument/2006/relationships/image" Target="media/image41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8.sldx"/><Relationship Id="rId25" Type="http://schemas.openxmlformats.org/officeDocument/2006/relationships/package" Target="embeddings/______Microsoft_PowerPoint13.sldx"/><Relationship Id="rId33" Type="http://schemas.openxmlformats.org/officeDocument/2006/relationships/image" Target="media/image11.emf"/><Relationship Id="rId38" Type="http://schemas.openxmlformats.org/officeDocument/2006/relationships/package" Target="embeddings/______Microsoft_PowerPoint22.sldx"/><Relationship Id="rId46" Type="http://schemas.openxmlformats.org/officeDocument/2006/relationships/image" Target="media/image16.emf"/><Relationship Id="rId59" Type="http://schemas.openxmlformats.org/officeDocument/2006/relationships/image" Target="media/image28.png"/><Relationship Id="rId67" Type="http://schemas.openxmlformats.org/officeDocument/2006/relationships/image" Target="media/image36.png"/><Relationship Id="rId20" Type="http://schemas.openxmlformats.org/officeDocument/2006/relationships/package" Target="embeddings/______Microsoft_PowerPoint10.sldx"/><Relationship Id="rId41" Type="http://schemas.openxmlformats.org/officeDocument/2006/relationships/package" Target="embeddings/______Microsoft_PowerPoint24.sldx"/><Relationship Id="rId54" Type="http://schemas.openxmlformats.org/officeDocument/2006/relationships/image" Target="media/image23.png"/><Relationship Id="rId62" Type="http://schemas.openxmlformats.org/officeDocument/2006/relationships/image" Target="media/image31.png"/><Relationship Id="rId70" Type="http://schemas.openxmlformats.org/officeDocument/2006/relationships/image" Target="media/image39.png"/><Relationship Id="rId75" Type="http://schemas.openxmlformats.org/officeDocument/2006/relationships/image" Target="media/image44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5" Type="http://schemas.openxmlformats.org/officeDocument/2006/relationships/image" Target="media/image5.emf"/><Relationship Id="rId23" Type="http://schemas.openxmlformats.org/officeDocument/2006/relationships/package" Target="embeddings/______Microsoft_PowerPoint12.sldx"/><Relationship Id="rId28" Type="http://schemas.openxmlformats.org/officeDocument/2006/relationships/package" Target="embeddings/______Microsoft_PowerPoint15.sldx"/><Relationship Id="rId36" Type="http://schemas.openxmlformats.org/officeDocument/2006/relationships/image" Target="media/image12.emf"/><Relationship Id="rId49" Type="http://schemas.openxmlformats.org/officeDocument/2006/relationships/image" Target="media/image18.png"/><Relationship Id="rId57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20</Pages>
  <Words>2892</Words>
  <Characters>1650</Characters>
  <Application>Microsoft Office Word</Application>
  <DocSecurity>0</DocSecurity>
  <Lines>13</Lines>
  <Paragraphs>9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32</cp:revision>
  <cp:lastPrinted>2018-10-05T10:18:00Z</cp:lastPrinted>
  <dcterms:created xsi:type="dcterms:W3CDTF">2019-02-04T06:43:00Z</dcterms:created>
  <dcterms:modified xsi:type="dcterms:W3CDTF">2019-02-04T12:10:00Z</dcterms:modified>
</cp:coreProperties>
</file>