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FED" w:rsidRDefault="002157E5" w:rsidP="002A48F1">
      <w:pPr>
        <w:pStyle w:val="a7"/>
        <w:tabs>
          <w:tab w:val="left" w:pos="1260"/>
        </w:tabs>
        <w:spacing w:line="360" w:lineRule="auto"/>
        <w:ind w:firstLine="720"/>
        <w:jc w:val="center"/>
        <w:rPr>
          <w:sz w:val="32"/>
          <w:szCs w:val="32"/>
        </w:rPr>
      </w:pPr>
      <w:r w:rsidRPr="002A48F1">
        <w:rPr>
          <w:b/>
          <w:sz w:val="32"/>
          <w:szCs w:val="32"/>
        </w:rPr>
        <w:t xml:space="preserve">Формувальне оцінювання </w:t>
      </w:r>
      <w:r w:rsidR="002A48F1" w:rsidRPr="002A48F1">
        <w:rPr>
          <w:b/>
          <w:sz w:val="32"/>
          <w:szCs w:val="32"/>
        </w:rPr>
        <w:t xml:space="preserve"> </w:t>
      </w:r>
      <w:r w:rsidRPr="002A48F1">
        <w:rPr>
          <w:b/>
          <w:sz w:val="32"/>
          <w:szCs w:val="32"/>
        </w:rPr>
        <w:t>у початковій школ</w:t>
      </w:r>
      <w:r w:rsidR="00F53A7A" w:rsidRPr="002A48F1">
        <w:rPr>
          <w:b/>
          <w:sz w:val="32"/>
          <w:szCs w:val="32"/>
        </w:rPr>
        <w:t>і</w:t>
      </w:r>
      <w:r w:rsidR="00D81FED" w:rsidRPr="002A48F1">
        <w:rPr>
          <w:sz w:val="32"/>
          <w:szCs w:val="32"/>
        </w:rPr>
        <w:tab/>
      </w:r>
    </w:p>
    <w:p w:rsidR="00F416EB" w:rsidRPr="00F416EB" w:rsidRDefault="00F416EB" w:rsidP="002A48F1">
      <w:pPr>
        <w:pStyle w:val="a7"/>
        <w:tabs>
          <w:tab w:val="left" w:pos="1260"/>
        </w:tabs>
        <w:spacing w:line="360" w:lineRule="auto"/>
        <w:ind w:firstLine="720"/>
        <w:jc w:val="center"/>
        <w:rPr>
          <w:b/>
        </w:rPr>
      </w:pPr>
      <w:r w:rsidRPr="00F416EB">
        <w:t>(теорія та впровадження в практику)</w:t>
      </w:r>
    </w:p>
    <w:p w:rsidR="00117EC3" w:rsidRPr="000F62E0" w:rsidRDefault="00117EC3" w:rsidP="00FE6E3F">
      <w:pPr>
        <w:shd w:val="clear" w:color="auto" w:fill="FFFFFF"/>
        <w:spacing w:after="0" w:line="360" w:lineRule="auto"/>
        <w:ind w:left="4111" w:firstLine="567"/>
        <w:jc w:val="both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val="uk-UA" w:eastAsia="ru-RU"/>
        </w:rPr>
      </w:pPr>
    </w:p>
    <w:p w:rsidR="00C15FCC" w:rsidRPr="000F62E0" w:rsidRDefault="00C15FCC" w:rsidP="00F53A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222222"/>
          <w:sz w:val="24"/>
          <w:szCs w:val="24"/>
          <w:lang w:val="uk-UA" w:eastAsia="ru-RU"/>
        </w:rPr>
      </w:pPr>
    </w:p>
    <w:p w:rsidR="006000DD" w:rsidRPr="004F1D7D" w:rsidRDefault="006000DD" w:rsidP="00FE6E3F">
      <w:pPr>
        <w:shd w:val="clear" w:color="auto" w:fill="FFFFFF"/>
        <w:spacing w:after="0" w:line="360" w:lineRule="auto"/>
        <w:ind w:left="4111" w:firstLine="567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«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Якщо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уявити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учнів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gram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в</w:t>
      </w:r>
      <w:proofErr w:type="gram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образі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рослин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, то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зовнішня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(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підсумкова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)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оцінка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,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прийнятна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для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традиційного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навчання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, –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це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процес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простого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вимірювання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їх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зросту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.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Результати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вимірювань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будуть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цікавими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для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порівняння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та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аналізу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,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але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вони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самі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по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собі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не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впливають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на </w:t>
      </w:r>
      <w:proofErr w:type="spellStart"/>
      <w:proofErr w:type="gram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р</w:t>
      </w:r>
      <w:proofErr w:type="gram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іст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рослин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.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Формувальне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оцінювання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,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навпаки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, схоже на </w:t>
      </w:r>
      <w:proofErr w:type="spellStart"/>
      <w:proofErr w:type="gram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п</w:t>
      </w:r>
      <w:proofErr w:type="gram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ідживлення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і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полив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рослин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. Тим самим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безпосередньо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впливає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на </w:t>
      </w:r>
      <w:proofErr w:type="spell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їх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 xml:space="preserve"> </w:t>
      </w:r>
      <w:proofErr w:type="spellStart"/>
      <w:proofErr w:type="gramStart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р</w:t>
      </w:r>
      <w:proofErr w:type="gram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eastAsia="ru-RU"/>
        </w:rPr>
        <w:t>іст</w:t>
      </w:r>
      <w:proofErr w:type="spellEnd"/>
      <w:r w:rsidRPr="004F1D7D">
        <w:rPr>
          <w:rFonts w:ascii="Times New Roman" w:eastAsia="Times New Roman" w:hAnsi="Times New Roman" w:cs="Times New Roman"/>
          <w:bCs/>
          <w:i/>
          <w:color w:val="222222"/>
          <w:sz w:val="24"/>
          <w:szCs w:val="24"/>
          <w:lang w:val="uk-UA" w:eastAsia="ru-RU"/>
        </w:rPr>
        <w:t>»</w:t>
      </w:r>
    </w:p>
    <w:p w:rsidR="006000DD" w:rsidRPr="000F62E0" w:rsidRDefault="006000DD" w:rsidP="00FE6E3F">
      <w:pPr>
        <w:shd w:val="clear" w:color="auto" w:fill="FFFFFF"/>
        <w:spacing w:after="0" w:line="360" w:lineRule="auto"/>
        <w:ind w:left="4111" w:firstLine="567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6000DD" w:rsidRPr="00726C85" w:rsidRDefault="006000DD" w:rsidP="00FE6E3F">
      <w:pPr>
        <w:shd w:val="clear" w:color="auto" w:fill="FFFFFF"/>
        <w:spacing w:after="0" w:line="360" w:lineRule="auto"/>
        <w:ind w:left="411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uk-UA" w:eastAsia="ru-RU"/>
        </w:rPr>
      </w:pPr>
      <w:r w:rsidRPr="000F62E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uk-UA" w:eastAsia="ru-RU"/>
        </w:rPr>
        <w:t xml:space="preserve"> Морзе Н.В., Барна О.В., </w:t>
      </w:r>
      <w:proofErr w:type="spellStart"/>
      <w:r w:rsidRPr="000F62E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uk-UA" w:eastAsia="ru-RU"/>
        </w:rPr>
        <w:t>Вембер</w:t>
      </w:r>
      <w:proofErr w:type="spellEnd"/>
      <w:r w:rsidRPr="000F62E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uk-UA" w:eastAsia="ru-RU"/>
        </w:rPr>
        <w:t xml:space="preserve"> В.П. </w:t>
      </w:r>
    </w:p>
    <w:p w:rsidR="002F5EFB" w:rsidRDefault="006000DD" w:rsidP="00FE6E3F">
      <w:pPr>
        <w:shd w:val="clear" w:color="auto" w:fill="FFFFFF"/>
        <w:spacing w:after="0" w:line="360" w:lineRule="auto"/>
        <w:ind w:left="4111"/>
        <w:jc w:val="both"/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uk-UA" w:eastAsia="ru-RU"/>
        </w:rPr>
      </w:pPr>
      <w:r w:rsidRPr="000F62E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uk-UA" w:eastAsia="ru-RU"/>
        </w:rPr>
        <w:t xml:space="preserve">Формувальне оцінювання: від теорії до практики </w:t>
      </w:r>
    </w:p>
    <w:p w:rsidR="006000DD" w:rsidRPr="000F62E0" w:rsidRDefault="006000DD" w:rsidP="00FE6E3F">
      <w:pPr>
        <w:shd w:val="clear" w:color="auto" w:fill="FFFFFF"/>
        <w:spacing w:after="0" w:line="360" w:lineRule="auto"/>
        <w:ind w:left="411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uk-UA" w:eastAsia="ru-RU"/>
        </w:rPr>
        <w:t>/ </w:t>
      </w:r>
    </w:p>
    <w:p w:rsidR="005A084B" w:rsidRPr="000F62E0" w:rsidRDefault="005A084B" w:rsidP="00FE6E3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Курс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сучасного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освітнього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напрямі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компетентностей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зумовлює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перегляд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основних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ідходів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Стандартні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тести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перевірні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контрольні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здебільшого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зосереджуються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на тому,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чого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знають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вміють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</w:t>
      </w:r>
      <w:r w:rsidR="00507291" w:rsidRPr="000F62E0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="00507291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7291" w:rsidRPr="000F62E0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="00507291"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07291" w:rsidRPr="000F62E0">
        <w:rPr>
          <w:rFonts w:ascii="Times New Roman" w:hAnsi="Times New Roman" w:cs="Times New Roman"/>
          <w:sz w:val="24"/>
          <w:szCs w:val="24"/>
        </w:rPr>
        <w:t>відходять</w:t>
      </w:r>
      <w:proofErr w:type="spellEnd"/>
      <w:r w:rsidR="00507291" w:rsidRPr="000F62E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507291" w:rsidRPr="000F62E0">
        <w:rPr>
          <w:rFonts w:ascii="Times New Roman" w:hAnsi="Times New Roman" w:cs="Times New Roman"/>
          <w:sz w:val="24"/>
          <w:szCs w:val="24"/>
        </w:rPr>
        <w:t>минуле</w:t>
      </w:r>
      <w:proofErr w:type="spellEnd"/>
      <w:r w:rsidR="00507291" w:rsidRPr="000F62E0">
        <w:rPr>
          <w:rFonts w:ascii="Times New Roman" w:hAnsi="Times New Roman" w:cs="Times New Roman"/>
          <w:sz w:val="24"/>
          <w:szCs w:val="24"/>
          <w:lang w:val="uk-UA"/>
        </w:rPr>
        <w:t>. Н</w:t>
      </w:r>
      <w:r w:rsidRPr="000F62E0">
        <w:rPr>
          <w:rFonts w:ascii="Times New Roman" w:hAnsi="Times New Roman" w:cs="Times New Roman"/>
          <w:sz w:val="24"/>
          <w:szCs w:val="24"/>
        </w:rPr>
        <w:t xml:space="preserve">а перший план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виходять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методи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зосереджуються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протилежному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знають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вміють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робити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.</w:t>
      </w:r>
    </w:p>
    <w:p w:rsidR="00507291" w:rsidRPr="000F62E0" w:rsidRDefault="00507291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Pr="000F62E0">
        <w:rPr>
          <w:rFonts w:ascii="Times New Roman" w:hAnsi="Times New Roman" w:cs="Times New Roman"/>
          <w:sz w:val="24"/>
          <w:szCs w:val="24"/>
        </w:rPr>
        <w:t>Державному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стандарті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початкової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загальної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024CA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Концепції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Нової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української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4F5761" w:rsidRPr="000F62E0">
        <w:rPr>
          <w:rFonts w:ascii="Times New Roman" w:hAnsi="Times New Roman" w:cs="Times New Roman"/>
          <w:sz w:val="24"/>
          <w:szCs w:val="24"/>
          <w:lang w:val="uk-UA"/>
        </w:rPr>
        <w:t>рекомендовано</w:t>
      </w:r>
      <w:r w:rsidR="00BD2783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активно </w:t>
      </w:r>
      <w:r w:rsidR="004F576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впроваджувати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формувальне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.</w:t>
      </w:r>
    </w:p>
    <w:p w:rsidR="00F53A7A" w:rsidRPr="000F62E0" w:rsidRDefault="00507291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b/>
          <w:sz w:val="24"/>
          <w:szCs w:val="24"/>
        </w:rPr>
        <w:t>формувальним</w:t>
      </w:r>
      <w:proofErr w:type="spellEnd"/>
      <w:r w:rsidRPr="000F62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b/>
          <w:sz w:val="24"/>
          <w:szCs w:val="24"/>
        </w:rPr>
        <w:t>оцінюванням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розуміють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інтерактивне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прогресу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змогу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вчителю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визначати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потреби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відповідним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ч</w:t>
      </w:r>
      <w:r w:rsidR="00024CA7" w:rsidRPr="000F62E0">
        <w:rPr>
          <w:rFonts w:ascii="Times New Roman" w:hAnsi="Times New Roman" w:cs="Times New Roman"/>
          <w:sz w:val="24"/>
          <w:szCs w:val="24"/>
        </w:rPr>
        <w:t xml:space="preserve">ином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адаптувати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4CA7" w:rsidRPr="000F62E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="00024CA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F53A7A" w:rsidRPr="000F62E0" w:rsidRDefault="00355562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Фра</w:t>
      </w:r>
      <w:r w:rsidR="00F53A7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нцузькі науковці Г. </w:t>
      </w:r>
      <w:proofErr w:type="spellStart"/>
      <w:r w:rsidR="00F53A7A" w:rsidRPr="000F62E0">
        <w:rPr>
          <w:rFonts w:ascii="Times New Roman" w:hAnsi="Times New Roman" w:cs="Times New Roman"/>
          <w:sz w:val="24"/>
          <w:szCs w:val="24"/>
          <w:lang w:val="uk-UA"/>
        </w:rPr>
        <w:t>Нуазе</w:t>
      </w:r>
      <w:proofErr w:type="spellEnd"/>
      <w:r w:rsidR="00F53A7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та Ж.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П. Каверні зазначають, що ключова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місія формувального оцінювання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– допомога учню у навчанні. </w:t>
      </w:r>
      <w:r w:rsidRPr="000F62E0">
        <w:rPr>
          <w:rFonts w:ascii="Times New Roman" w:hAnsi="Times New Roman" w:cs="Times New Roman"/>
          <w:sz w:val="24"/>
          <w:szCs w:val="24"/>
        </w:rPr>
        <w:t xml:space="preserve">Вона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пов’язана</w:t>
      </w:r>
      <w:proofErr w:type="spellEnd"/>
      <w:proofErr w:type="gram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такими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важливими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завданнями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сприяти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впевненості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власних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силах,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надавати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орієнтири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корисні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поради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певних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етапах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</w:t>
      </w:r>
      <w:r w:rsidR="00F53A7A" w:rsidRPr="000F62E0">
        <w:rPr>
          <w:rFonts w:ascii="Times New Roman" w:hAnsi="Times New Roman" w:cs="Times New Roman"/>
          <w:sz w:val="24"/>
          <w:szCs w:val="24"/>
        </w:rPr>
        <w:t>ання</w:t>
      </w:r>
      <w:proofErr w:type="spellEnd"/>
      <w:r w:rsidR="00F53A7A"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3A7A" w:rsidRPr="000F62E0">
        <w:rPr>
          <w:rFonts w:ascii="Times New Roman" w:hAnsi="Times New Roman" w:cs="Times New Roman"/>
          <w:sz w:val="24"/>
          <w:szCs w:val="24"/>
        </w:rPr>
        <w:t>сигналізувати</w:t>
      </w:r>
      <w:proofErr w:type="spellEnd"/>
      <w:r w:rsidR="00F53A7A" w:rsidRPr="000F62E0">
        <w:rPr>
          <w:rFonts w:ascii="Times New Roman" w:hAnsi="Times New Roman" w:cs="Times New Roman"/>
          <w:sz w:val="24"/>
          <w:szCs w:val="24"/>
        </w:rPr>
        <w:t xml:space="preserve"> про складно</w:t>
      </w:r>
      <w:r w:rsidR="00F53A7A" w:rsidRPr="000F62E0">
        <w:rPr>
          <w:rFonts w:ascii="Times New Roman" w:hAnsi="Times New Roman" w:cs="Times New Roman"/>
          <w:sz w:val="24"/>
          <w:szCs w:val="24"/>
          <w:lang w:val="uk-UA"/>
        </w:rPr>
        <w:t>щ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забезпечувати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діалог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учитель-учень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формувати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стратегію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успішного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. Все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зміщує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відслідковування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навчальних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індивідуальний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івень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переміщуючи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у центр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5562" w:rsidRPr="000F62E0" w:rsidRDefault="00F53A7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О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рієнтирами</w:t>
      </w:r>
      <w:proofErr w:type="spellEnd"/>
      <w:r w:rsidR="00355562" w:rsidRPr="000F62E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конструювання</w:t>
      </w:r>
      <w:proofErr w:type="spellEnd"/>
      <w:r w:rsidR="00355562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моделі</w:t>
      </w:r>
      <w:proofErr w:type="spellEnd"/>
      <w:r w:rsidR="00355562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формувального</w:t>
      </w:r>
      <w:proofErr w:type="spellEnd"/>
      <w:r w:rsidR="00355562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="00355562" w:rsidRPr="000F62E0">
        <w:rPr>
          <w:rFonts w:ascii="Times New Roman" w:hAnsi="Times New Roman" w:cs="Times New Roman"/>
          <w:sz w:val="24"/>
          <w:szCs w:val="24"/>
        </w:rPr>
        <w:t xml:space="preserve"> у конкретному 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класі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мають бути такі запитання</w:t>
      </w:r>
      <w:r w:rsidR="00355562" w:rsidRPr="000F62E0">
        <w:rPr>
          <w:rFonts w:ascii="Times New Roman" w:hAnsi="Times New Roman" w:cs="Times New Roman"/>
          <w:sz w:val="24"/>
          <w:szCs w:val="24"/>
        </w:rPr>
        <w:t>:</w:t>
      </w:r>
    </w:p>
    <w:p w:rsidR="00355562" w:rsidRPr="000F62E0" w:rsidRDefault="00353087" w:rsidP="00FE6E3F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55562" w:rsidRPr="000F62E0">
        <w:rPr>
          <w:rFonts w:ascii="Times New Roman" w:hAnsi="Times New Roman" w:cs="Times New Roman"/>
          <w:sz w:val="24"/>
          <w:szCs w:val="24"/>
        </w:rPr>
        <w:t>хто оцінює? – потрібно пам’ятати, що досягнення учня може оцінити не тільки вчитель, а й сам учень;</w:t>
      </w:r>
    </w:p>
    <w:p w:rsidR="00355562" w:rsidRPr="000F62E0" w:rsidRDefault="00353087" w:rsidP="00FE6E3F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355562" w:rsidRPr="000F62E0">
        <w:rPr>
          <w:rFonts w:ascii="Times New Roman" w:hAnsi="Times New Roman" w:cs="Times New Roman"/>
          <w:sz w:val="24"/>
          <w:szCs w:val="24"/>
        </w:rPr>
        <w:t>як оцінювати? – оцінювання має проводитись на основі розроблених та затверджених критеріїв, які вчитель повідомляє учням на початку навчання;</w:t>
      </w:r>
    </w:p>
    <w:p w:rsidR="00355562" w:rsidRPr="000F62E0" w:rsidRDefault="00353087" w:rsidP="00FE6E3F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355562" w:rsidRPr="000F62E0">
        <w:rPr>
          <w:rFonts w:ascii="Times New Roman" w:hAnsi="Times New Roman" w:cs="Times New Roman"/>
          <w:sz w:val="24"/>
          <w:szCs w:val="24"/>
        </w:rPr>
        <w:t xml:space="preserve">що оцінювати? – вміння презентувати набуті знання, спосіб виконання завдань, результати та спосіб їх досягнення, рівень опанування учнями </w:t>
      </w:r>
      <w:proofErr w:type="spellStart"/>
      <w:r w:rsidR="00355562" w:rsidRPr="000F62E0">
        <w:rPr>
          <w:rFonts w:ascii="Times New Roman" w:hAnsi="Times New Roman" w:cs="Times New Roman"/>
          <w:sz w:val="24"/>
          <w:szCs w:val="24"/>
        </w:rPr>
        <w:t>компетентностей</w:t>
      </w:r>
      <w:proofErr w:type="spellEnd"/>
      <w:r w:rsidR="00355562" w:rsidRPr="000F62E0">
        <w:rPr>
          <w:rFonts w:ascii="Times New Roman" w:hAnsi="Times New Roman" w:cs="Times New Roman"/>
          <w:sz w:val="24"/>
          <w:szCs w:val="24"/>
        </w:rPr>
        <w:t xml:space="preserve"> тощо;</w:t>
      </w:r>
    </w:p>
    <w:p w:rsidR="00355562" w:rsidRPr="000F62E0" w:rsidRDefault="00353087" w:rsidP="00FE6E3F">
      <w:pPr>
        <w:pStyle w:val="a3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355562" w:rsidRPr="000F62E0">
        <w:rPr>
          <w:rFonts w:ascii="Times New Roman" w:hAnsi="Times New Roman" w:cs="Times New Roman"/>
          <w:sz w:val="24"/>
          <w:szCs w:val="24"/>
        </w:rPr>
        <w:t>навіщо оцінювати? – щоб діагностувати складнощі, мотивувати, підтримувати успіхи у досягненні навчальних цілей, виявляти навчальні потреби.</w:t>
      </w:r>
    </w:p>
    <w:p w:rsidR="00355562" w:rsidRPr="000F62E0" w:rsidRDefault="00355562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b/>
          <w:sz w:val="24"/>
          <w:szCs w:val="24"/>
        </w:rPr>
        <w:t xml:space="preserve">Алгоритм </w:t>
      </w:r>
      <w:proofErr w:type="spellStart"/>
      <w:r w:rsidRPr="000F62E0">
        <w:rPr>
          <w:rFonts w:ascii="Times New Roman" w:hAnsi="Times New Roman" w:cs="Times New Roman"/>
          <w:b/>
          <w:sz w:val="24"/>
          <w:szCs w:val="24"/>
        </w:rPr>
        <w:t>діяльності</w:t>
      </w:r>
      <w:proofErr w:type="spellEnd"/>
      <w:r w:rsidRPr="000F62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b/>
          <w:sz w:val="24"/>
          <w:szCs w:val="24"/>
        </w:rPr>
        <w:t>вчителя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формувального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35308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подати </w:t>
      </w:r>
      <w:r w:rsidRPr="000F62E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вигляді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такої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посл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ідовності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дій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:</w:t>
      </w:r>
    </w:p>
    <w:p w:rsidR="00355562" w:rsidRPr="000F62E0" w:rsidRDefault="00355562" w:rsidP="00FE6E3F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>Формулювання об’єктивних і зрозумілих для учнів навчальних цілей.</w:t>
      </w:r>
    </w:p>
    <w:p w:rsidR="00355562" w:rsidRPr="000F62E0" w:rsidRDefault="00355562" w:rsidP="00FE6E3F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>Створення ефективного зворотного зв'язку.</w:t>
      </w:r>
    </w:p>
    <w:p w:rsidR="00355562" w:rsidRPr="000F62E0" w:rsidRDefault="00355562" w:rsidP="00FE6E3F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>Забезпечення активної участі учнів у процесі пізнання.</w:t>
      </w:r>
    </w:p>
    <w:p w:rsidR="00355562" w:rsidRPr="000F62E0" w:rsidRDefault="00355562" w:rsidP="00FE6E3F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>Ознайомлення учнів із критеріями оцінювання.</w:t>
      </w:r>
    </w:p>
    <w:p w:rsidR="00355562" w:rsidRPr="000F62E0" w:rsidRDefault="00355562" w:rsidP="00FE6E3F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>Забезпечення можливості й уміння учнів аналізувати власну діяльність (рефлексія).</w:t>
      </w:r>
    </w:p>
    <w:p w:rsidR="00640ADD" w:rsidRPr="000F62E0" w:rsidRDefault="00355562" w:rsidP="00353087">
      <w:pPr>
        <w:pStyle w:val="a3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>Корегування спільно з учнями підходів до навчання з урахуванням результатів оцінювання.</w:t>
      </w:r>
    </w:p>
    <w:p w:rsidR="00534E1A" w:rsidRPr="000F62E0" w:rsidRDefault="00534E1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Основні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принципи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такого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пов'язан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перш за все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особливостями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віку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.</w:t>
      </w:r>
    </w:p>
    <w:p w:rsidR="00353087" w:rsidRPr="000F62E0" w:rsidRDefault="00353087" w:rsidP="0035308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34E1A" w:rsidRPr="000F62E0" w:rsidRDefault="00C51590" w:rsidP="0035308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Для </w:t>
      </w:r>
      <w:r w:rsidR="00534E1A" w:rsidRPr="000F62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34E1A" w:rsidRPr="000F62E0">
        <w:rPr>
          <w:rFonts w:ascii="Times New Roman" w:hAnsi="Times New Roman" w:cs="Times New Roman"/>
          <w:b/>
          <w:sz w:val="24"/>
          <w:szCs w:val="24"/>
        </w:rPr>
        <w:t>молодших</w:t>
      </w:r>
      <w:proofErr w:type="spellEnd"/>
      <w:r w:rsidR="00534E1A" w:rsidRPr="000F62E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34E1A" w:rsidRPr="000F62E0">
        <w:rPr>
          <w:rFonts w:ascii="Times New Roman" w:hAnsi="Times New Roman" w:cs="Times New Roman"/>
          <w:b/>
          <w:sz w:val="24"/>
          <w:szCs w:val="24"/>
        </w:rPr>
        <w:t>школярів</w:t>
      </w:r>
      <w:proofErr w:type="spellEnd"/>
      <w:r w:rsidR="00534E1A" w:rsidRPr="000F62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3087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534E1A" w:rsidRPr="000F62E0">
        <w:rPr>
          <w:rFonts w:ascii="Times New Roman" w:hAnsi="Times New Roman" w:cs="Times New Roman"/>
          <w:b/>
          <w:sz w:val="24"/>
          <w:szCs w:val="24"/>
        </w:rPr>
        <w:t>оцінювання</w:t>
      </w:r>
      <w:proofErr w:type="spellEnd"/>
      <w:r w:rsidR="00534E1A" w:rsidRPr="000F62E0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r w:rsidR="00534E1A" w:rsidRPr="000F62E0">
        <w:rPr>
          <w:rFonts w:ascii="Times New Roman" w:hAnsi="Times New Roman" w:cs="Times New Roman"/>
          <w:b/>
          <w:sz w:val="24"/>
          <w:szCs w:val="24"/>
        </w:rPr>
        <w:t>навчанн</w:t>
      </w:r>
      <w:proofErr w:type="spellEnd"/>
      <w:r w:rsidR="00534E1A" w:rsidRPr="000F62E0">
        <w:rPr>
          <w:rFonts w:ascii="Times New Roman" w:hAnsi="Times New Roman" w:cs="Times New Roman"/>
          <w:b/>
          <w:sz w:val="24"/>
          <w:szCs w:val="24"/>
          <w:lang w:val="uk-UA"/>
        </w:rPr>
        <w:t>я:</w:t>
      </w:r>
    </w:p>
    <w:p w:rsidR="00353087" w:rsidRPr="000F62E0" w:rsidRDefault="00353087" w:rsidP="0035308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34E1A" w:rsidRPr="000F62E0" w:rsidRDefault="00F53A7A" w:rsidP="00C5159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Ц</w:t>
      </w:r>
      <w:r w:rsidR="00534E1A" w:rsidRPr="000F62E0">
        <w:rPr>
          <w:rFonts w:ascii="Times New Roman" w:hAnsi="Times New Roman" w:cs="Times New Roman"/>
          <w:b/>
          <w:sz w:val="24"/>
          <w:szCs w:val="24"/>
          <w:u w:val="single"/>
        </w:rPr>
        <w:t>ентроване на учня</w:t>
      </w:r>
      <w:r w:rsidR="008324AE" w:rsidRPr="000F62E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34E1A" w:rsidRPr="000F62E0" w:rsidRDefault="00534E1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</w:t>
      </w:r>
      <w:r w:rsidR="00604958" w:rsidRPr="000F62E0">
        <w:rPr>
          <w:rFonts w:ascii="Times New Roman" w:hAnsi="Times New Roman" w:cs="Times New Roman"/>
          <w:sz w:val="24"/>
          <w:szCs w:val="24"/>
        </w:rPr>
        <w:t>ня</w:t>
      </w:r>
      <w:proofErr w:type="spellEnd"/>
      <w:r w:rsidR="00604958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58" w:rsidRPr="000F62E0">
        <w:rPr>
          <w:rFonts w:ascii="Times New Roman" w:hAnsi="Times New Roman" w:cs="Times New Roman"/>
          <w:sz w:val="24"/>
          <w:szCs w:val="24"/>
        </w:rPr>
        <w:t>фокусує</w:t>
      </w:r>
      <w:proofErr w:type="spellEnd"/>
      <w:r w:rsidR="00604958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58" w:rsidRPr="000F62E0">
        <w:rPr>
          <w:rFonts w:ascii="Times New Roman" w:hAnsi="Times New Roman" w:cs="Times New Roman"/>
          <w:sz w:val="24"/>
          <w:szCs w:val="24"/>
        </w:rPr>
        <w:t>увагу</w:t>
      </w:r>
      <w:proofErr w:type="spellEnd"/>
      <w:r w:rsidR="00604958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58" w:rsidRPr="000F62E0">
        <w:rPr>
          <w:rFonts w:ascii="Times New Roman" w:hAnsi="Times New Roman" w:cs="Times New Roman"/>
          <w:sz w:val="24"/>
          <w:szCs w:val="24"/>
        </w:rPr>
        <w:t>вчителя</w:t>
      </w:r>
      <w:proofErr w:type="spellEnd"/>
      <w:r w:rsidR="00604958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58"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604958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4958" w:rsidRPr="000F62E0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604958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здебільшого,</w:t>
      </w: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F62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відстеженні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покращенні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а не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викладання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вчителю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еві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ідставі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приймають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покращувати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нав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ч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.</w:t>
      </w:r>
    </w:p>
    <w:p w:rsidR="00534E1A" w:rsidRPr="000F62E0" w:rsidRDefault="00F53A7A" w:rsidP="00C5159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Р</w:t>
      </w:r>
      <w:r w:rsidR="00534E1A" w:rsidRPr="000F62E0">
        <w:rPr>
          <w:rFonts w:ascii="Times New Roman" w:hAnsi="Times New Roman" w:cs="Times New Roman"/>
          <w:b/>
          <w:sz w:val="24"/>
          <w:szCs w:val="24"/>
          <w:u w:val="single"/>
        </w:rPr>
        <w:t>ізнобічно результативне</w:t>
      </w:r>
      <w:r w:rsidR="008324AE" w:rsidRPr="000F62E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870C1" w:rsidRPr="000F62E0" w:rsidRDefault="00534E1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Оскільки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сфокусован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="00F53A7A" w:rsidRPr="000F62E0">
        <w:rPr>
          <w:rFonts w:ascii="Times New Roman" w:hAnsi="Times New Roman" w:cs="Times New Roman"/>
          <w:sz w:val="24"/>
          <w:szCs w:val="24"/>
        </w:rPr>
        <w:t xml:space="preserve"> на </w:t>
      </w:r>
      <w:r w:rsidR="00F53A7A" w:rsidRPr="000F62E0">
        <w:rPr>
          <w:rFonts w:ascii="Times New Roman" w:hAnsi="Times New Roman" w:cs="Times New Roman"/>
          <w:sz w:val="24"/>
          <w:szCs w:val="24"/>
          <w:lang w:val="uk-UA"/>
        </w:rPr>
        <w:t>навченості</w:t>
      </w:r>
      <w:r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воно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вимагає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активної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участі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учнів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Завдяки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співучасті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оцінюванні</w:t>
      </w:r>
      <w:proofErr w:type="spellEnd"/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глибше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занурюються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іал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розвивають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навички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самооцінювання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>.</w:t>
      </w:r>
      <w:r w:rsidR="00D870C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Крім того, зростає їх навчальна мотивація, оскіл</w:t>
      </w:r>
      <w:r w:rsidR="00353087" w:rsidRPr="000F62E0">
        <w:rPr>
          <w:rFonts w:ascii="Times New Roman" w:hAnsi="Times New Roman" w:cs="Times New Roman"/>
          <w:sz w:val="24"/>
          <w:szCs w:val="24"/>
          <w:lang w:val="uk-UA"/>
        </w:rPr>
        <w:t>ьки діти бачать зацікавленість у</w:t>
      </w:r>
      <w:r w:rsidR="00D870C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чителів, які прагнуть допомогти </w:t>
      </w:r>
      <w:r w:rsidR="00353087" w:rsidRPr="000F62E0">
        <w:rPr>
          <w:rFonts w:ascii="Times New Roman" w:hAnsi="Times New Roman" w:cs="Times New Roman"/>
          <w:sz w:val="24"/>
          <w:szCs w:val="24"/>
          <w:lang w:val="uk-UA"/>
        </w:rPr>
        <w:t>їм стати успішними в навчанні. У</w:t>
      </w:r>
      <w:r w:rsidR="00D870C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чителі також повинні працювати більш концентровано. Необхідно постійно запитувати себе: «Які найбільш суттєві знання і вміння мають діти засвоїти в поточному навчальному році </w:t>
      </w:r>
      <w:r w:rsidR="004C162E" w:rsidRPr="000F62E0">
        <w:rPr>
          <w:rFonts w:ascii="Times New Roman" w:hAnsi="Times New Roman" w:cs="Times New Roman"/>
          <w:sz w:val="24"/>
          <w:szCs w:val="24"/>
          <w:lang w:val="uk-UA"/>
        </w:rPr>
        <w:t>з моєї подачі</w:t>
      </w:r>
      <w:r w:rsidR="00D870C1" w:rsidRPr="000F62E0">
        <w:rPr>
          <w:rFonts w:ascii="Times New Roman" w:hAnsi="Times New Roman" w:cs="Times New Roman"/>
          <w:sz w:val="24"/>
          <w:szCs w:val="24"/>
          <w:lang w:val="uk-UA"/>
        </w:rPr>
        <w:t>?; «Як я можу з'ясувати, чи навчилися вони цього?»; «Як я можу допомогти їм вчитися краще?».</w:t>
      </w:r>
    </w:p>
    <w:p w:rsidR="00D870C1" w:rsidRPr="000F62E0" w:rsidRDefault="008324AE" w:rsidP="00C5159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Ф</w:t>
      </w:r>
      <w:r w:rsidR="00D870C1" w:rsidRPr="000F62E0">
        <w:rPr>
          <w:rFonts w:ascii="Times New Roman" w:hAnsi="Times New Roman" w:cs="Times New Roman"/>
          <w:b/>
          <w:sz w:val="24"/>
          <w:szCs w:val="24"/>
          <w:u w:val="single"/>
        </w:rPr>
        <w:t>ормує навчальний процес</w:t>
      </w: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870C1" w:rsidRPr="000F62E0" w:rsidRDefault="00D870C1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</w:rPr>
        <w:lastRenderedPageBreak/>
        <w:t xml:space="preserve">Мета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даного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покращувати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якість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, а не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забезпечувати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62E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F62E0">
        <w:rPr>
          <w:rFonts w:ascii="Times New Roman" w:hAnsi="Times New Roman" w:cs="Times New Roman"/>
          <w:sz w:val="24"/>
          <w:szCs w:val="24"/>
        </w:rPr>
        <w:t>ідставу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виставлення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</w:rPr>
        <w:t>оцінок</w:t>
      </w:r>
      <w:proofErr w:type="spellEnd"/>
      <w:r w:rsidRPr="000F62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06F7" w:rsidRPr="000F62E0" w:rsidRDefault="008324AE" w:rsidP="00C5159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Б</w:t>
      </w:r>
      <w:r w:rsidR="006606F7" w:rsidRPr="000F62E0">
        <w:rPr>
          <w:rFonts w:ascii="Times New Roman" w:hAnsi="Times New Roman" w:cs="Times New Roman"/>
          <w:b/>
          <w:sz w:val="24"/>
          <w:szCs w:val="24"/>
          <w:u w:val="single"/>
        </w:rPr>
        <w:t>езперервне</w:t>
      </w: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606F7" w:rsidRPr="000F62E0" w:rsidRDefault="00353087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Таке</w:t>
      </w:r>
      <w:r w:rsidR="006606F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оцінювання </w:t>
      </w:r>
      <w:r w:rsidR="00DC6A97" w:rsidRPr="000F62E0">
        <w:rPr>
          <w:rFonts w:ascii="Times New Roman" w:hAnsi="Times New Roman" w:cs="Times New Roman"/>
          <w:sz w:val="24"/>
          <w:szCs w:val="24"/>
          <w:lang w:val="uk-UA"/>
        </w:rPr>
        <w:t>- тривалий</w:t>
      </w:r>
      <w:r w:rsidR="006606F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процес, який запускає механізм зворотного зв'язку і постійно підтримує його в </w:t>
      </w:r>
      <w:r w:rsidR="00DC6A9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активному </w:t>
      </w:r>
      <w:r w:rsidR="006606F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стані.</w:t>
      </w:r>
      <w:r w:rsidR="00FD691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8324AE"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Start"/>
      <w:r w:rsidR="00DC6A97" w:rsidRPr="000F62E0">
        <w:rPr>
          <w:rFonts w:ascii="Times New Roman" w:hAnsi="Times New Roman" w:cs="Times New Roman"/>
          <w:sz w:val="24"/>
          <w:szCs w:val="24"/>
        </w:rPr>
        <w:t>чител</w:t>
      </w:r>
      <w:proofErr w:type="spellEnd"/>
      <w:r w:rsidR="00DC6A97" w:rsidRPr="000F62E0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DC6A9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A97" w:rsidRPr="000F62E0">
        <w:rPr>
          <w:rFonts w:ascii="Times New Roman" w:hAnsi="Times New Roman" w:cs="Times New Roman"/>
          <w:sz w:val="24"/>
          <w:szCs w:val="24"/>
        </w:rPr>
        <w:t>зобов'язан</w:t>
      </w:r>
      <w:r w:rsidR="00DC6A97" w:rsidRPr="000F62E0">
        <w:rPr>
          <w:rFonts w:ascii="Times New Roman" w:hAnsi="Times New Roman" w:cs="Times New Roman"/>
          <w:sz w:val="24"/>
          <w:szCs w:val="24"/>
          <w:lang w:val="uk-UA"/>
        </w:rPr>
        <w:t>ий</w:t>
      </w:r>
      <w:proofErr w:type="spellEnd"/>
      <w:r w:rsidR="00DC6A9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підтримувати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цей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м</w:t>
      </w:r>
      <w:r w:rsidR="008324AE" w:rsidRPr="000F62E0">
        <w:rPr>
          <w:rFonts w:ascii="Times New Roman" w:hAnsi="Times New Roman" w:cs="Times New Roman"/>
          <w:sz w:val="24"/>
          <w:szCs w:val="24"/>
        </w:rPr>
        <w:t>еханізм</w:t>
      </w:r>
      <w:proofErr w:type="spellEnd"/>
      <w:r w:rsidR="008324AE"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324AE" w:rsidRPr="000F62E0">
        <w:rPr>
          <w:rFonts w:ascii="Times New Roman" w:hAnsi="Times New Roman" w:cs="Times New Roman"/>
          <w:sz w:val="24"/>
          <w:szCs w:val="24"/>
        </w:rPr>
        <w:t>надаючи</w:t>
      </w:r>
      <w:proofErr w:type="spellEnd"/>
      <w:r w:rsidR="008324AE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24AE" w:rsidRPr="000F62E0">
        <w:rPr>
          <w:rFonts w:ascii="Times New Roman" w:hAnsi="Times New Roman" w:cs="Times New Roman"/>
          <w:sz w:val="24"/>
          <w:szCs w:val="24"/>
        </w:rPr>
        <w:t>учням</w:t>
      </w:r>
      <w:proofErr w:type="spellEnd"/>
      <w:r w:rsidR="008324AE"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>такий</w:t>
      </w:r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зв'язок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результатів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можливостей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поліпшити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06F7" w:rsidRPr="000F62E0">
        <w:rPr>
          <w:rFonts w:ascii="Times New Roman" w:hAnsi="Times New Roman" w:cs="Times New Roman"/>
          <w:sz w:val="24"/>
          <w:szCs w:val="24"/>
        </w:rPr>
        <w:t>навчання</w:t>
      </w:r>
      <w:proofErr w:type="spellEnd"/>
      <w:r w:rsidR="006606F7" w:rsidRPr="000F62E0">
        <w:rPr>
          <w:rFonts w:ascii="Times New Roman" w:hAnsi="Times New Roman" w:cs="Times New Roman"/>
          <w:sz w:val="24"/>
          <w:szCs w:val="24"/>
        </w:rPr>
        <w:t>.</w:t>
      </w:r>
      <w:r w:rsidR="00FD691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606F7" w:rsidRPr="000F62E0">
        <w:rPr>
          <w:rFonts w:ascii="Times New Roman" w:hAnsi="Times New Roman" w:cs="Times New Roman"/>
          <w:sz w:val="24"/>
          <w:szCs w:val="24"/>
          <w:lang w:val="uk-UA"/>
        </w:rPr>
        <w:t>Якщо цей підхід інтегрується в щоденну навчальну роботу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 класі </w:t>
      </w:r>
      <w:r w:rsidR="006606F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, комунікаційний механізм, що зв'язує вчителя з учнями і вчення з викладанням, стає більш дієвим і ефективним. </w:t>
      </w:r>
    </w:p>
    <w:p w:rsidR="00AA5099" w:rsidRPr="000F62E0" w:rsidRDefault="008324AE" w:rsidP="00C5159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Б</w:t>
      </w:r>
      <w:r w:rsidR="00AA5099" w:rsidRPr="000F62E0">
        <w:rPr>
          <w:rFonts w:ascii="Times New Roman" w:hAnsi="Times New Roman" w:cs="Times New Roman"/>
          <w:b/>
          <w:sz w:val="24"/>
          <w:szCs w:val="24"/>
          <w:u w:val="single"/>
        </w:rPr>
        <w:t>азується  на якісному викладанні</w:t>
      </w:r>
      <w:r w:rsidRPr="000F62E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26BFC" w:rsidRPr="000F62E0" w:rsidRDefault="00AA5099" w:rsidP="008324A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</w:rPr>
        <w:t> 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Подібне оцінювання </w:t>
      </w:r>
      <w:r w:rsidR="00760A7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вимагає від педагога більш активних дій в плані спостережень за зростанням  учня, індивідуального спілкування, підготовки </w:t>
      </w:r>
      <w:proofErr w:type="spellStart"/>
      <w:r w:rsidR="00760A7E" w:rsidRPr="000F62E0">
        <w:rPr>
          <w:rFonts w:ascii="Times New Roman" w:hAnsi="Times New Roman" w:cs="Times New Roman"/>
          <w:sz w:val="24"/>
          <w:szCs w:val="24"/>
          <w:lang w:val="uk-UA"/>
        </w:rPr>
        <w:t>критерїїв</w:t>
      </w:r>
      <w:proofErr w:type="spellEnd"/>
      <w:r w:rsidR="00760A7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оцінювання, планування своїх та учнівських дій. Його система стає більш  систематичною, рухливою і ефективною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26BFC" w:rsidRPr="000F62E0" w:rsidRDefault="00D26BFC" w:rsidP="008324A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22D6E" w:rsidRPr="000F62E0" w:rsidRDefault="008324AE" w:rsidP="00BD278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То</w:t>
      </w:r>
      <w:r w:rsidR="00A22D6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D6E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що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ж </w:t>
      </w:r>
      <w:r w:rsidR="00A22D6E" w:rsidRPr="000F62E0">
        <w:rPr>
          <w:rFonts w:ascii="Times New Roman" w:hAnsi="Times New Roman" w:cs="Times New Roman"/>
          <w:b/>
          <w:sz w:val="24"/>
          <w:szCs w:val="24"/>
          <w:lang w:val="uk-UA"/>
        </w:rPr>
        <w:t>таке форму</w:t>
      </w:r>
      <w:r w:rsidR="00EE2245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вальне </w:t>
      </w:r>
      <w:r w:rsidR="00A22D6E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оцінювання або оцінювання для навчання?</w:t>
      </w:r>
    </w:p>
    <w:p w:rsidR="00D26BFC" w:rsidRPr="000F62E0" w:rsidRDefault="00D26BFC" w:rsidP="008324A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FA331F" w:rsidRPr="000F62E0" w:rsidRDefault="00A22D6E" w:rsidP="00FE6E3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1. Оцінювання 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це більше, ніж </w:t>
      </w:r>
      <w:r w:rsidR="004C162E" w:rsidRPr="000F62E0">
        <w:rPr>
          <w:rFonts w:ascii="Times New Roman" w:hAnsi="Times New Roman" w:cs="Times New Roman"/>
          <w:sz w:val="24"/>
          <w:szCs w:val="24"/>
          <w:lang w:val="uk-UA"/>
        </w:rPr>
        <w:t>відмітка чи маркування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Оцінювання </w:t>
      </w:r>
      <w:r w:rsidR="000D3FE9" w:rsidRPr="000F62E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E2092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це </w:t>
      </w:r>
      <w:r w:rsidRPr="00726C85">
        <w:rPr>
          <w:rFonts w:ascii="Times New Roman" w:hAnsi="Times New Roman" w:cs="Times New Roman"/>
          <w:b/>
          <w:i/>
          <w:sz w:val="24"/>
          <w:szCs w:val="24"/>
          <w:lang w:val="uk-UA"/>
        </w:rPr>
        <w:t>механізм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726C85">
        <w:rPr>
          <w:rFonts w:ascii="Times New Roman" w:hAnsi="Times New Roman" w:cs="Times New Roman"/>
          <w:b/>
          <w:i/>
          <w:sz w:val="24"/>
          <w:szCs w:val="24"/>
          <w:lang w:val="uk-UA"/>
        </w:rPr>
        <w:t>що забезпечує педагога інформацією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>, яка потрібна йому, щоб удосконалювати навчання, знаходити найбільш ефективні його методи, а також мотивувати учнів більш активно включитися в своє вчення.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cr/>
      </w:r>
      <w:r w:rsidR="000D024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2. Оцінювання </w:t>
      </w:r>
      <w:r w:rsidR="000D3FE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це </w:t>
      </w:r>
      <w:r w:rsidRPr="00726C85">
        <w:rPr>
          <w:rFonts w:ascii="Times New Roman" w:hAnsi="Times New Roman" w:cs="Times New Roman"/>
          <w:b/>
          <w:i/>
          <w:sz w:val="24"/>
          <w:szCs w:val="24"/>
          <w:lang w:val="uk-UA"/>
        </w:rPr>
        <w:t>зворотний зв'язок</w:t>
      </w:r>
      <w:r w:rsidR="000D3FE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324AE"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 В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>ін</w:t>
      </w:r>
      <w:r w:rsidRPr="00726C85">
        <w:rPr>
          <w:rFonts w:ascii="Times New Roman" w:hAnsi="Times New Roman" w:cs="Times New Roman"/>
          <w:sz w:val="24"/>
          <w:szCs w:val="24"/>
          <w:lang w:val="uk-UA"/>
        </w:rPr>
        <w:t xml:space="preserve"> дає інформацію про те, чому учні навчилися і як вчаться в даний момент, а також про те, якою мірою педагог реалізував поставлені навчальні цілі.</w:t>
      </w:r>
      <w:r w:rsidR="004D1FE0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А щоб цей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4D1FE0" w:rsidRPr="000F62E0">
        <w:rPr>
          <w:rFonts w:ascii="Times New Roman" w:hAnsi="Times New Roman" w:cs="Times New Roman"/>
          <w:sz w:val="24"/>
          <w:szCs w:val="24"/>
          <w:lang w:val="uk-UA"/>
        </w:rPr>
        <w:t>воротний зв'язок спрацював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на підвищення якості навчання, необхідно не тільки визначити, на якому рівні учні 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мають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володіти змістом курсу до його закін</w:t>
      </w:r>
      <w:r w:rsidR="00E20926" w:rsidRPr="000F62E0">
        <w:rPr>
          <w:rFonts w:ascii="Times New Roman" w:hAnsi="Times New Roman" w:cs="Times New Roman"/>
          <w:sz w:val="24"/>
          <w:szCs w:val="24"/>
          <w:lang w:val="uk-UA"/>
        </w:rPr>
        <w:t>чення, але і до якої міри вони за</w:t>
      </w:r>
      <w:r w:rsidR="004C162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своюють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його </w:t>
      </w:r>
      <w:r w:rsidR="00E20926" w:rsidRPr="000F62E0">
        <w:rPr>
          <w:rFonts w:ascii="Times New Roman" w:hAnsi="Times New Roman" w:cs="Times New Roman"/>
          <w:sz w:val="24"/>
          <w:szCs w:val="24"/>
          <w:lang w:val="uk-UA"/>
        </w:rPr>
        <w:t>упродовж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>вивчення теми</w:t>
      </w:r>
      <w:r w:rsidR="004C162E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C162E" w:rsidRPr="000F62E0">
        <w:rPr>
          <w:rFonts w:ascii="Times New Roman" w:hAnsi="Times New Roman" w:cs="Times New Roman"/>
          <w:color w:val="FFFFFF" w:themeColor="background1"/>
          <w:sz w:val="24"/>
          <w:szCs w:val="24"/>
          <w:lang w:val="uk-UA"/>
        </w:rPr>
        <w:t>------------------------------------------------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</w:t>
      </w:r>
      <w:r w:rsidR="000D024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D024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CB09D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4C162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D0242" w:rsidRPr="000F62E0">
        <w:rPr>
          <w:rFonts w:ascii="Times New Roman" w:hAnsi="Times New Roman" w:cs="Times New Roman"/>
          <w:color w:val="FFFFFF" w:themeColor="background1"/>
          <w:sz w:val="24"/>
          <w:szCs w:val="24"/>
          <w:lang w:val="uk-UA"/>
        </w:rPr>
        <w:t>.</w:t>
      </w:r>
      <w:r w:rsidR="000D024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0D0242" w:rsidRPr="000F62E0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цінювання </w:t>
      </w:r>
      <w:r w:rsidR="004D1FE0"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спрямовує навчання</w:t>
      </w:r>
      <w:r w:rsidR="004D1FE0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4C162E" w:rsidRPr="000F62E0">
        <w:rPr>
          <w:rFonts w:ascii="Times New Roman" w:hAnsi="Times New Roman" w:cs="Times New Roman"/>
          <w:color w:val="FFFFFF" w:themeColor="background1"/>
          <w:sz w:val="24"/>
          <w:szCs w:val="24"/>
          <w:lang w:val="uk-UA"/>
        </w:rPr>
        <w:t>----------------------------------------------------------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24AE" w:rsidRPr="000F62E0">
        <w:rPr>
          <w:rFonts w:ascii="Times New Roman" w:hAnsi="Times New Roman" w:cs="Times New Roman"/>
          <w:color w:val="FFFFFF" w:themeColor="background1"/>
          <w:sz w:val="24"/>
          <w:szCs w:val="24"/>
          <w:lang w:val="uk-UA"/>
        </w:rPr>
        <w:t>.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092D4C" w:rsidRPr="000F62E0">
        <w:rPr>
          <w:rFonts w:ascii="Times New Roman" w:hAnsi="Times New Roman" w:cs="Times New Roman"/>
          <w:sz w:val="24"/>
          <w:szCs w:val="24"/>
          <w:lang w:val="uk-UA"/>
        </w:rPr>
        <w:t>аписавши діагностичні, перевір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ні роботи, учні дізнаються про те, якого рівня вони досягли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з певної теми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. Традиційні техніки тестування, як правило, перевіряють, чи знають учні конкретні факти і чи можуть вирішуват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>и завдання за певним алгоритмом. У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результаті школярі звикають вивчати предмет, не досягаючи глибоко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го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розуміння 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>теми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6783A" w:rsidRPr="000F62E0">
        <w:rPr>
          <w:rFonts w:ascii="Times New Roman" w:hAnsi="Times New Roman" w:cs="Times New Roman"/>
          <w:sz w:val="24"/>
          <w:szCs w:val="24"/>
          <w:lang w:val="uk-UA"/>
        </w:rPr>
        <w:t>Якщо педагог дійсно хоче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впливати на те, що і як вчить учень, потрібно</w:t>
      </w:r>
      <w:r w:rsidR="008324A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визначити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>собі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цілі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, а під час оцінювання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дізнатися, якою мірою ці цілі досягнуті.</w:t>
      </w:r>
    </w:p>
    <w:p w:rsidR="00D26BFC" w:rsidRPr="000F62E0" w:rsidRDefault="005F1C26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чином, </w:t>
      </w:r>
    </w:p>
    <w:p w:rsidR="005F1C26" w:rsidRPr="000F62E0" w:rsidRDefault="00D26BFC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="00CD44C5" w:rsidRPr="000F62E0">
        <w:rPr>
          <w:rFonts w:ascii="Times New Roman" w:hAnsi="Times New Roman" w:cs="Times New Roman"/>
          <w:b/>
          <w:sz w:val="24"/>
          <w:szCs w:val="24"/>
          <w:lang w:val="uk-UA"/>
        </w:rPr>
        <w:t>авіщо ми оцінюємо</w:t>
      </w:r>
      <w:r w:rsidR="005F1C26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? </w:t>
      </w:r>
      <w:r w:rsidR="00CD44C5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5F1C26" w:rsidRPr="000F62E0" w:rsidRDefault="00D26BFC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- </w:t>
      </w:r>
      <w:r w:rsidR="005F1C26"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Щ</w:t>
      </w:r>
      <w:r w:rsidR="00CD44C5"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об з'ясувати, чи досягнуті поставлені навчальні цілі</w:t>
      </w:r>
      <w:r w:rsidR="00CD44C5" w:rsidRPr="000F62E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FA43BD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5F1C26" w:rsidRPr="000F62E0" w:rsidRDefault="00D26BFC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</w:t>
      </w:r>
      <w:r w:rsidR="005F1C26" w:rsidRPr="000F62E0">
        <w:rPr>
          <w:rFonts w:ascii="Times New Roman" w:hAnsi="Times New Roman" w:cs="Times New Roman"/>
          <w:b/>
          <w:sz w:val="24"/>
          <w:szCs w:val="24"/>
          <w:lang w:val="uk-UA"/>
        </w:rPr>
        <w:t>Чому</w:t>
      </w:r>
      <w:r w:rsidR="00CD44C5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ми будемо оцінювати саме таким чином</w:t>
      </w:r>
      <w:r w:rsidR="005F1C26" w:rsidRPr="000F62E0">
        <w:rPr>
          <w:rFonts w:ascii="Times New Roman" w:hAnsi="Times New Roman" w:cs="Times New Roman"/>
          <w:b/>
          <w:sz w:val="24"/>
          <w:szCs w:val="24"/>
          <w:lang w:val="uk-UA"/>
        </w:rPr>
        <w:t>?</w:t>
      </w:r>
      <w:r w:rsidR="00FA43BD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CD44C5" w:rsidRPr="000F62E0" w:rsidRDefault="00D26BFC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- </w:t>
      </w:r>
      <w:r w:rsidR="005F1C26"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Щ</w:t>
      </w:r>
      <w:r w:rsidR="00CD44C5"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об узгодити оцінювання з поставленими цілями.</w:t>
      </w:r>
    </w:p>
    <w:p w:rsidR="005F1C26" w:rsidRPr="000F62E0" w:rsidRDefault="005F1C26" w:rsidP="005F1C2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F1C26" w:rsidRPr="000F62E0" w:rsidRDefault="003E08FA" w:rsidP="005F1C2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Основні оціночні </w:t>
      </w:r>
      <w:r w:rsidR="00BD2783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процеси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форму</w:t>
      </w:r>
      <w:r w:rsidR="00EE2245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вального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оцінювання </w:t>
      </w:r>
    </w:p>
    <w:p w:rsidR="003E08FA" w:rsidRPr="000F62E0" w:rsidRDefault="003E08FA" w:rsidP="005F1C2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для початкової школи:</w:t>
      </w:r>
    </w:p>
    <w:p w:rsidR="00A22D6E" w:rsidRPr="000F62E0" w:rsidRDefault="003E08FA" w:rsidP="00FE6E3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1)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Діагностична робота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спрямована на контроль формування навички чи способу дії.</w:t>
      </w:r>
    </w:p>
    <w:p w:rsidR="00D870C1" w:rsidRPr="000F62E0" w:rsidRDefault="00682E8D" w:rsidP="00FE6E3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На кожен спосіб дії передбачається дві діагностичні роботи: на «вході», т</w:t>
      </w:r>
      <w:r w:rsidR="0010756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обто на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початку роботи з поняттям і на «виході», тобто в той момент, коли за задумом в</w:t>
      </w:r>
      <w:r w:rsidR="006F4A5E" w:rsidRPr="000F62E0">
        <w:rPr>
          <w:rFonts w:ascii="Times New Roman" w:hAnsi="Times New Roman" w:cs="Times New Roman"/>
          <w:sz w:val="24"/>
          <w:szCs w:val="24"/>
          <w:lang w:val="uk-UA"/>
        </w:rPr>
        <w:t>чителя спосіб  дії (поняття) має бути засвоєним .</w:t>
      </w:r>
      <w:r w:rsidR="00EF77A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84F4A" w:rsidRPr="000F62E0">
        <w:rPr>
          <w:rFonts w:ascii="Times New Roman" w:hAnsi="Times New Roman" w:cs="Times New Roman"/>
          <w:sz w:val="24"/>
          <w:szCs w:val="24"/>
          <w:lang w:val="uk-UA"/>
        </w:rPr>
        <w:t>Це має досягатися малими обсягами завдань і створенням у дітей установки на наступний якісний аналіз результатів роботи, проведення корекції, а не на очікування позначки в будь-які й формі (бали, відсотки). Учень повинен бути сам зацікавлений в таких формах роботи з метою виявлення помилок і корекції власних знань</w:t>
      </w:r>
      <w:r w:rsidR="000F5982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F5982" w:rsidRPr="000F62E0" w:rsidRDefault="000F5982" w:rsidP="00FE6E3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На основі результатів діагностичної роботи визначається індивідуальний план  подальшої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корекційної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роботи. Немає сенсу проводити діагностичну роботу, якщо після неї не 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надаються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рекомендації та 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не відбувається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корекційна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робота для конкретного учня. Для 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використовуються спеціально розроблені діагностичні завдання. </w:t>
      </w:r>
    </w:p>
    <w:p w:rsidR="000F5982" w:rsidRPr="000F62E0" w:rsidRDefault="000F5982" w:rsidP="00FE6E3F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2)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Домашня самостійна робота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BC2782" w:rsidRPr="000F62E0" w:rsidRDefault="000F5982" w:rsidP="005F1C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Організація цього процесу 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>має на меті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кілька цілей: вибудувати системний процес самостійного навчання молодших школярів. Учні вчаться самі відбирати необхідний для виконання матеріал, його обсяг, вчаться планувати його виконання, самі контролюють, оцінюють свої результати. Самі визн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>ачають те, що вони готові надати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на оцінку свої одноліткам, у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чите</w:t>
      </w:r>
      <w:r w:rsidR="00BC278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лю; організувати корекцію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з тих розділів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навчальної програми,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>де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виявлені 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діагностичними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перевір</w:t>
      </w:r>
      <w:r w:rsidR="00D26BFC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ними роботами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проблеми і труднощі.</w:t>
      </w:r>
      <w:r w:rsidR="00E869E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Учитель</w:t>
      </w:r>
      <w:r w:rsidR="00BC278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має</w:t>
      </w:r>
      <w:r w:rsidR="00E869E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підготувати як стандартні (базові) завдання на відпрацювання певних умінь, так і завдання підвищеної складності, що розширюють пізнавальний спектр знань і вмінь учнів. Кі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>лькість завдань у</w:t>
      </w:r>
      <w:r w:rsidR="00E869E7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роботі має бути достатня для того, щоб</w:t>
      </w:r>
      <w:r w:rsidR="00BC278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учень зміг вибрати.</w:t>
      </w:r>
    </w:p>
    <w:p w:rsidR="005F1C26" w:rsidRPr="000F62E0" w:rsidRDefault="00E869E7" w:rsidP="005F1C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Кожна домашня самостійна робота обов'язково забезпечується оціночним листом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для </w:t>
      </w:r>
      <w:r w:rsidR="00BC2782" w:rsidRPr="000F62E0">
        <w:rPr>
          <w:rFonts w:ascii="Times New Roman" w:hAnsi="Times New Roman" w:cs="Times New Roman"/>
          <w:sz w:val="24"/>
          <w:szCs w:val="24"/>
          <w:lang w:val="uk-UA"/>
        </w:rPr>
        <w:t>оцінки самим учне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м своєї роботи </w:t>
      </w:r>
      <w:r w:rsidR="00BC2782" w:rsidRPr="000F62E0">
        <w:rPr>
          <w:rFonts w:ascii="Times New Roman" w:hAnsi="Times New Roman" w:cs="Times New Roman"/>
          <w:sz w:val="24"/>
          <w:szCs w:val="24"/>
          <w:lang w:val="uk-UA"/>
        </w:rPr>
        <w:t>(в 1-2-х класах у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читель сам розробляє та</w:t>
      </w:r>
      <w:r w:rsidR="00EE2245" w:rsidRPr="000F62E0">
        <w:rPr>
          <w:rFonts w:ascii="Times New Roman" w:hAnsi="Times New Roman" w:cs="Times New Roman"/>
          <w:sz w:val="24"/>
          <w:szCs w:val="24"/>
          <w:lang w:val="uk-UA"/>
        </w:rPr>
        <w:t>кий лист; в 3-5-х класах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E224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їх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можуть створювати  самі школярі) </w:t>
      </w:r>
      <w:r w:rsidR="005F1C26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0762E" w:rsidRPr="000F62E0" w:rsidRDefault="0050762E" w:rsidP="005F1C2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3)  Перевірна  робота -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тре</w:t>
      </w:r>
      <w:r w:rsidR="00FA7E63" w:rsidRPr="000F62E0">
        <w:rPr>
          <w:rFonts w:ascii="Times New Roman" w:hAnsi="Times New Roman" w:cs="Times New Roman"/>
          <w:sz w:val="24"/>
          <w:szCs w:val="24"/>
          <w:lang w:val="uk-UA"/>
        </w:rPr>
        <w:t>тій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A7E63" w:rsidRPr="000F62E0">
        <w:rPr>
          <w:rFonts w:ascii="Times New Roman" w:hAnsi="Times New Roman" w:cs="Times New Roman"/>
          <w:sz w:val="24"/>
          <w:szCs w:val="24"/>
          <w:lang w:val="uk-UA"/>
        </w:rPr>
        <w:t>оцінний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A7E63" w:rsidRPr="000F62E0">
        <w:rPr>
          <w:rFonts w:ascii="Times New Roman" w:hAnsi="Times New Roman" w:cs="Times New Roman"/>
          <w:sz w:val="24"/>
          <w:szCs w:val="24"/>
          <w:lang w:val="uk-UA"/>
        </w:rPr>
        <w:t>процес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форм</w:t>
      </w:r>
      <w:r w:rsidR="00EE2245" w:rsidRPr="000F62E0">
        <w:rPr>
          <w:rFonts w:ascii="Times New Roman" w:hAnsi="Times New Roman" w:cs="Times New Roman"/>
          <w:sz w:val="24"/>
          <w:szCs w:val="24"/>
          <w:lang w:val="uk-UA"/>
        </w:rPr>
        <w:t>увального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оцінювання. Основна мета перевірної роботи - визначити рівень самостійності молодших школярів при виконанні чергової домашньої самостійної роботи, оцінити якість виконання самостійної роботи. Учень повинен мати право вибору завдань для виконання на оцінку педагога. Оцін</w:t>
      </w:r>
      <w:r w:rsidR="00FA7E63" w:rsidRPr="000F62E0">
        <w:rPr>
          <w:rFonts w:ascii="Times New Roman" w:hAnsi="Times New Roman" w:cs="Times New Roman"/>
          <w:sz w:val="24"/>
          <w:szCs w:val="24"/>
          <w:lang w:val="uk-UA"/>
        </w:rPr>
        <w:t>юється ця перевірна робота так,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як і домашня самостійна робота. Важливо за підсумками оцінки цієї роботи зіставити результати д</w:t>
      </w:r>
      <w:r w:rsidR="00A90031" w:rsidRPr="000F62E0">
        <w:rPr>
          <w:rFonts w:ascii="Times New Roman" w:hAnsi="Times New Roman" w:cs="Times New Roman"/>
          <w:sz w:val="24"/>
          <w:szCs w:val="24"/>
          <w:lang w:val="uk-UA"/>
        </w:rPr>
        <w:t>омашньої самостійної і перевір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ної робіт. </w:t>
      </w:r>
    </w:p>
    <w:p w:rsidR="000F5982" w:rsidRPr="000F62E0" w:rsidRDefault="00396506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4</w:t>
      </w:r>
      <w:r w:rsidR="00386230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) </w:t>
      </w:r>
      <w:r w:rsidR="00BA0269" w:rsidRPr="000F62E0">
        <w:rPr>
          <w:rFonts w:ascii="Times New Roman" w:hAnsi="Times New Roman" w:cs="Times New Roman"/>
          <w:b/>
          <w:sz w:val="24"/>
          <w:szCs w:val="24"/>
          <w:lang w:val="uk-UA"/>
        </w:rPr>
        <w:t>Участь у пр</w:t>
      </w:r>
      <w:r w:rsidR="00FA7E63" w:rsidRPr="000F62E0"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r w:rsidR="00BA0269" w:rsidRPr="000F62E0">
        <w:rPr>
          <w:rFonts w:ascii="Times New Roman" w:hAnsi="Times New Roman" w:cs="Times New Roman"/>
          <w:b/>
          <w:sz w:val="24"/>
          <w:szCs w:val="24"/>
          <w:lang w:val="uk-UA"/>
        </w:rPr>
        <w:t>ектах</w:t>
      </w:r>
      <w:r w:rsidR="00386230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</w:t>
      </w:r>
      <w:r w:rsidR="00386230" w:rsidRPr="000F62E0">
        <w:rPr>
          <w:rFonts w:ascii="Times New Roman" w:hAnsi="Times New Roman" w:cs="Times New Roman"/>
          <w:sz w:val="24"/>
          <w:szCs w:val="24"/>
          <w:lang w:val="uk-UA"/>
        </w:rPr>
        <w:t>ще одна комплексна оцінна процедура, яка дозволяє відстежувати, як формуються не тіль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ки предметні, а 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й </w:t>
      </w:r>
      <w:r w:rsidR="00386230" w:rsidRPr="000F62E0">
        <w:rPr>
          <w:rFonts w:ascii="Times New Roman" w:hAnsi="Times New Roman" w:cs="Times New Roman"/>
          <w:sz w:val="24"/>
          <w:szCs w:val="24"/>
          <w:lang w:val="uk-UA"/>
        </w:rPr>
        <w:t>особистісні освітні результати</w:t>
      </w:r>
      <w:r w:rsidR="00FA7E63" w:rsidRPr="000F62E0">
        <w:rPr>
          <w:rFonts w:ascii="Times New Roman" w:hAnsi="Times New Roman" w:cs="Times New Roman"/>
          <w:sz w:val="24"/>
          <w:szCs w:val="24"/>
          <w:lang w:val="uk-UA"/>
        </w:rPr>
        <w:t>. Проектне завдання</w:t>
      </w:r>
      <w:r w:rsidR="0072562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носить груповий характер. 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Під час вирішення системи проектних предметних завдань у молодших школярів можуть бути сформовані такі здібності: </w:t>
      </w:r>
      <w:proofErr w:type="spellStart"/>
      <w:r w:rsidR="00F75EF6" w:rsidRPr="000F62E0">
        <w:rPr>
          <w:rFonts w:ascii="Times New Roman" w:hAnsi="Times New Roman" w:cs="Times New Roman"/>
          <w:i/>
          <w:sz w:val="24"/>
          <w:szCs w:val="24"/>
          <w:lang w:val="uk-UA"/>
        </w:rPr>
        <w:t>рефлексувати</w:t>
      </w:r>
      <w:proofErr w:type="spellEnd"/>
      <w:r w:rsidR="00F75EF6"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(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>бачити проблему; аналізувати зроблене</w:t>
      </w:r>
      <w:r w:rsidR="00F12AC8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A7E63" w:rsidRPr="000F62E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чому вийшло, чому не вийшло; бачити труднощі, помилки); </w:t>
      </w:r>
      <w:r w:rsidR="00370D22" w:rsidRPr="000F62E0">
        <w:rPr>
          <w:rFonts w:ascii="Times New Roman" w:hAnsi="Times New Roman" w:cs="Times New Roman"/>
          <w:i/>
          <w:sz w:val="24"/>
          <w:szCs w:val="24"/>
          <w:lang w:val="uk-UA"/>
        </w:rPr>
        <w:t>визначати ціль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="00F75EF6" w:rsidRPr="000F62E0">
        <w:rPr>
          <w:rFonts w:ascii="Times New Roman" w:hAnsi="Times New Roman" w:cs="Times New Roman"/>
          <w:i/>
          <w:sz w:val="24"/>
          <w:szCs w:val="24"/>
          <w:lang w:val="uk-UA"/>
        </w:rPr>
        <w:t>планувати; моделювати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(представляти спосіб дії у вигляді схеми</w:t>
      </w:r>
      <w:r w:rsidR="00DA0BA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, моделі, виділяючи 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істотне і головне); </w:t>
      </w:r>
      <w:r w:rsidR="00DA0BAF" w:rsidRPr="000F62E0">
        <w:rPr>
          <w:rFonts w:ascii="Times New Roman" w:hAnsi="Times New Roman" w:cs="Times New Roman"/>
          <w:i/>
          <w:sz w:val="24"/>
          <w:szCs w:val="24"/>
          <w:lang w:val="uk-UA"/>
        </w:rPr>
        <w:t>проявляти ініціативу у пошуках</w:t>
      </w:r>
      <w:r w:rsidR="00F75EF6"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способу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75EF6" w:rsidRPr="000F62E0">
        <w:rPr>
          <w:rFonts w:ascii="Times New Roman" w:hAnsi="Times New Roman" w:cs="Times New Roman"/>
          <w:i/>
          <w:sz w:val="24"/>
          <w:szCs w:val="24"/>
          <w:lang w:val="uk-UA"/>
        </w:rPr>
        <w:t>рішення задачі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="00F75EF6" w:rsidRPr="000F62E0">
        <w:rPr>
          <w:rFonts w:ascii="Times New Roman" w:hAnsi="Times New Roman" w:cs="Times New Roman"/>
          <w:i/>
          <w:sz w:val="24"/>
          <w:szCs w:val="24"/>
          <w:lang w:val="uk-UA"/>
        </w:rPr>
        <w:t>вступати в комунікацію</w:t>
      </w:r>
      <w:r w:rsidR="00F75EF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(взаємодіяти при вирішенні завдання, відстоювати свою позицію, приймати або аргументовано відхиляти точки зору інших)</w:t>
      </w:r>
      <w:r w:rsidR="002E6CD2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019B5" w:rsidRPr="000F62E0" w:rsidRDefault="00B019B5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6) Співбесіда з дітьми та їх батьками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як оцінн</w:t>
      </w:r>
      <w:r w:rsidR="00F12AC8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ий процес 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комплексної оцінки результатів освіти молодших школярів. Мета </w:t>
      </w:r>
      <w:r w:rsidR="00EA1640" w:rsidRPr="000F62E0">
        <w:rPr>
          <w:rFonts w:ascii="Times New Roman" w:hAnsi="Times New Roman" w:cs="Times New Roman"/>
          <w:sz w:val="24"/>
          <w:szCs w:val="24"/>
          <w:lang w:val="uk-UA"/>
        </w:rPr>
        <w:t>таких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співбесід - обговорити </w:t>
      </w:r>
      <w:r w:rsidR="00EA1640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з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усіма учасниками освітнього процесу (педагогічним колективом, учням</w:t>
      </w:r>
      <w:r w:rsidR="00F12AC8" w:rsidRPr="000F62E0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EA1640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та їх батьками) ситуацію з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освітою конкретної дитини на конкретний період ча</w:t>
      </w:r>
      <w:r w:rsidR="00F12AC8" w:rsidRPr="000F62E0">
        <w:rPr>
          <w:rFonts w:ascii="Times New Roman" w:hAnsi="Times New Roman" w:cs="Times New Roman"/>
          <w:sz w:val="24"/>
          <w:szCs w:val="24"/>
          <w:lang w:val="uk-UA"/>
        </w:rPr>
        <w:t>су і сформулювати рекомендації  і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для батьків, і для учнів, і для педагогів на наступний період навчання. Підсумком співбесіди є якісна оцінка результатів освіти учня, а також письмово оформлені рекомендації, як з боку педагогів, так і з  боку батьків.</w:t>
      </w:r>
    </w:p>
    <w:p w:rsidR="00F12AC8" w:rsidRPr="000F62E0" w:rsidRDefault="00F12AC8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12AC8" w:rsidRPr="000F62E0" w:rsidRDefault="00A572B5" w:rsidP="00F12AC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Зворотній зв'язок </w:t>
      </w:r>
      <w:r w:rsidR="00BA0269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як основа </w:t>
      </w:r>
    </w:p>
    <w:p w:rsidR="00A572B5" w:rsidRPr="000F62E0" w:rsidRDefault="00A572B5" w:rsidP="00F12AC8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форм</w:t>
      </w:r>
      <w:r w:rsidR="00BD2783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увального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оцінювання</w:t>
      </w:r>
    </w:p>
    <w:p w:rsidR="00A572B5" w:rsidRPr="000F62E0" w:rsidRDefault="00B54B09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Практика переконує</w:t>
      </w:r>
      <w:r w:rsidR="00A572B5" w:rsidRPr="000F62E0">
        <w:rPr>
          <w:rFonts w:ascii="Times New Roman" w:hAnsi="Times New Roman" w:cs="Times New Roman"/>
          <w:sz w:val="24"/>
          <w:szCs w:val="24"/>
          <w:lang w:val="uk-UA"/>
        </w:rPr>
        <w:t>, що основою форму</w:t>
      </w:r>
      <w:r w:rsidR="005E2F64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вального </w:t>
      </w:r>
      <w:r w:rsidR="00A572B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оцінювання є зворотний зв'язок, тобто інформування учителем учня про результати оцінювання</w:t>
      </w:r>
      <w:r w:rsidR="000A41C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572B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і, навпаки, отримання ним від учнів інформації про </w:t>
      </w:r>
      <w:proofErr w:type="spellStart"/>
      <w:r w:rsidR="0086179D" w:rsidRPr="000F62E0">
        <w:rPr>
          <w:rFonts w:ascii="Times New Roman" w:hAnsi="Times New Roman" w:cs="Times New Roman"/>
          <w:sz w:val="24"/>
          <w:szCs w:val="24"/>
          <w:lang w:val="uk-UA"/>
        </w:rPr>
        <w:t>навчення</w:t>
      </w:r>
      <w:proofErr w:type="spellEnd"/>
      <w:r w:rsidR="00A572B5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26C85">
        <w:rPr>
          <w:rFonts w:ascii="Times New Roman" w:hAnsi="Times New Roman" w:cs="Times New Roman"/>
          <w:sz w:val="24"/>
          <w:szCs w:val="24"/>
          <w:lang w:val="uk-UA"/>
        </w:rPr>
        <w:t xml:space="preserve"> Молодші школярі потребують  відгуку, допомоги, підтримки більше, ніж старші.</w:t>
      </w:r>
    </w:p>
    <w:p w:rsidR="00A572B5" w:rsidRPr="000F62E0" w:rsidRDefault="00A572B5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Причому дуже важливо, щоб інформація, яку дає учневі вчитель, мотивувала його просуватися, робити зусилля і сподіватися на успіх.</w:t>
      </w:r>
      <w:r w:rsidR="00585E48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Учитель отримує від дітей інформацію (індивідуально, в парах і групах) використовує її як індикатор їх розуміння і планує наступні кроки у викладанні і навчанні.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Важливо мати на увазі основний принцип такого зворотного зв'язку: оцінювання, яке підтримує вчення, зміцнює мотивацію, </w:t>
      </w:r>
      <w:r w:rsidR="00EA1640" w:rsidRPr="000F62E0">
        <w:rPr>
          <w:rFonts w:ascii="Times New Roman" w:hAnsi="Times New Roman" w:cs="Times New Roman"/>
          <w:sz w:val="24"/>
          <w:szCs w:val="24"/>
          <w:lang w:val="uk-UA"/>
        </w:rPr>
        <w:t>спрямовуючи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учнів на прогрес і досягнення, а не невдачі.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Порівняння учня з тими, хто більш успішний, ніж він сам, знижує його навчальну мотивацію. Це може призводити до того, що учень віддаляється і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випадає з навчального процесу у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тих сферах, в яких він починає відчувати себе неспроможним.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Дослідження показали, що зв</w:t>
      </w:r>
      <w:r w:rsidR="00B54B09" w:rsidRPr="000F62E0">
        <w:rPr>
          <w:rFonts w:ascii="Times New Roman" w:hAnsi="Times New Roman" w:cs="Times New Roman"/>
          <w:sz w:val="24"/>
          <w:szCs w:val="24"/>
          <w:lang w:val="uk-UA"/>
        </w:rPr>
        <w:t>оротний зв'язок не буде корисним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, якщо дається в загальних словах або ставить занадто широкі завдання (наприклад, «не забудь використовувати більш яс</w:t>
      </w:r>
      <w:r w:rsidR="00B54B09" w:rsidRPr="000F62E0">
        <w:rPr>
          <w:rFonts w:ascii="Times New Roman" w:hAnsi="Times New Roman" w:cs="Times New Roman"/>
          <w:sz w:val="24"/>
          <w:szCs w:val="24"/>
          <w:lang w:val="uk-UA"/>
        </w:rPr>
        <w:t>краві визначення»). Тільки точний і конкретний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зворотний зв'язок допомагає учневі зрозуміти,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як він може домогтися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поліпшень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54B0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Учні мають потребу в інформації і керівництві для того, щоб планувати наступні кроки в навчанні.</w:t>
      </w:r>
    </w:p>
    <w:p w:rsidR="00B54B09" w:rsidRPr="000F62E0" w:rsidRDefault="005A0C54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Щоб зворотний зв’язок був результативним,  у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читель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має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B54B09" w:rsidRPr="000F62E0" w:rsidRDefault="00627471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точно вказати учневі його сильні сторони і порадити, як він може їх розвинути; </w:t>
      </w:r>
    </w:p>
    <w:p w:rsidR="00B54B09" w:rsidRPr="000F62E0" w:rsidRDefault="00627471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конструктивно 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показати 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його слабкості; </w:t>
      </w:r>
    </w:p>
    <w:p w:rsidR="00B210AA" w:rsidRPr="000F62E0" w:rsidRDefault="00627471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>забезпечити учневі можливість поліпшити свою роботу.</w:t>
      </w:r>
    </w:p>
    <w:p w:rsidR="00B210AA" w:rsidRPr="000F62E0" w:rsidRDefault="008026DF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Користуюсь у роботі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принципами </w:t>
      </w:r>
      <w:r w:rsidR="00B210AA"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надання зворотного зв'язку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, які представлені в моделі акценту на успіх і розвитку, прийнятої в початковій школі </w:t>
      </w:r>
      <w:proofErr w:type="spellStart"/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>Даннінгтона</w:t>
      </w:r>
      <w:proofErr w:type="spellEnd"/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1. Показувати, що вийшло добре. 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Знайти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три найбільш вдалих місця в роботі, які співвідносяться 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>з навчальною метою, і підкреслити їх, виділити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кольором або 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>взяти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 рамку. 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2. Вказувати, що потребує поліпшен</w:t>
      </w:r>
      <w:r w:rsidR="00FA6248" w:rsidRPr="000F62E0">
        <w:rPr>
          <w:rFonts w:ascii="Times New Roman" w:hAnsi="Times New Roman" w:cs="Times New Roman"/>
          <w:sz w:val="24"/>
          <w:szCs w:val="24"/>
          <w:lang w:val="uk-UA"/>
        </w:rPr>
        <w:t>ня (виправлення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).</w:t>
      </w:r>
      <w:r w:rsidR="00F17BF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>Спеціальними символами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, наприклад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>трілкою, галочкою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і т.п., зазначити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абсолютно точно місця в роботі, які необхідно виправити.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3. Давати рекомендації про необхідні виправлення.</w:t>
      </w:r>
      <w:r w:rsidR="00F17BF9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Зазначити, що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потрібно зробити для виправлення і поліпшення роботи, щоб учень знав, як йому добитися потрібного результату. Для цього існує три способи, кожен з них пов'язаний з певною областю виправлень:</w:t>
      </w:r>
    </w:p>
    <w:p w:rsidR="00B210AA" w:rsidRPr="000F62E0" w:rsidRDefault="00D24E9F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• нагадування (нагадати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учневі   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>встановлені навчальні цілі);</w:t>
      </w:r>
    </w:p>
    <w:p w:rsidR="00B210AA" w:rsidRPr="000F62E0" w:rsidRDefault="00D24E9F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• показ (навести</w:t>
      </w:r>
      <w:r w:rsidR="00B210AA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приклади того, що учневі необхідно зробити);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• приклад (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запропонувати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конкретні вирази, слова і форми, які треба копіювати).</w:t>
      </w:r>
    </w:p>
    <w:p w:rsidR="00B210AA" w:rsidRPr="000F62E0" w:rsidRDefault="00B210AA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4. Створювати можливість вносити в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>иправлення. На уроці дітям дати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час (приблизно 10 хвилин), щоб прочитати рекомендації і зробити відповідні виправлення. </w:t>
      </w:r>
      <w:r w:rsidR="00D24E9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Можна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поп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>росити тих учнів, хто вже впорали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ся зі своєю роботою, допомогти тим, хто відчуває труднощі.</w:t>
      </w:r>
    </w:p>
    <w:p w:rsidR="000837F1" w:rsidRPr="000F62E0" w:rsidRDefault="000837F1" w:rsidP="00E9361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93615" w:rsidRPr="000F62E0" w:rsidRDefault="00A572B5" w:rsidP="00E9361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Як працюють з інформацією, отриманою </w:t>
      </w:r>
    </w:p>
    <w:p w:rsidR="00A572B5" w:rsidRPr="000F62E0" w:rsidRDefault="00A572B5" w:rsidP="00E9361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в ході обміну зворотним зв'язком, діти?</w:t>
      </w:r>
    </w:p>
    <w:p w:rsidR="00A572B5" w:rsidRPr="000F62E0" w:rsidRDefault="00A572B5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Перше, ч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ого повинні навчитися діти, 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спів</w:t>
      </w:r>
      <w:r w:rsidR="00585E48" w:rsidRPr="000F62E0">
        <w:rPr>
          <w:rFonts w:ascii="Times New Roman" w:hAnsi="Times New Roman" w:cs="Times New Roman"/>
          <w:sz w:val="24"/>
          <w:szCs w:val="24"/>
          <w:lang w:val="uk-UA"/>
        </w:rPr>
        <w:t>ставляти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успішність виконання роботи з навчальною метою, </w:t>
      </w:r>
      <w:r w:rsidR="00585E48" w:rsidRPr="000F62E0">
        <w:rPr>
          <w:rFonts w:ascii="Times New Roman" w:hAnsi="Times New Roman" w:cs="Times New Roman"/>
          <w:sz w:val="24"/>
          <w:szCs w:val="24"/>
          <w:lang w:val="uk-UA"/>
        </w:rPr>
        <w:t>критеріями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, за якими оцінюється робота.</w:t>
      </w:r>
    </w:p>
    <w:p w:rsidR="00A572B5" w:rsidRPr="000F62E0" w:rsidRDefault="00A572B5" w:rsidP="00FE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Друге - визначати те, що потрібно поліпшити або </w:t>
      </w:r>
      <w:r w:rsidR="000837F1" w:rsidRPr="000F62E0">
        <w:rPr>
          <w:rFonts w:ascii="Times New Roman" w:hAnsi="Times New Roman" w:cs="Times New Roman"/>
          <w:sz w:val="24"/>
          <w:szCs w:val="24"/>
          <w:lang w:val="uk-UA"/>
        </w:rPr>
        <w:t>вдосконалити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. Обговорення та оцінювання проводиться індивідуально або в парах. Виправлення і поліпшення діти вносять відразу ж, тобто поліпшення якості відбувається «тут і зараз». Учитель просить дітей зазначити найбільш успішні м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>оменти у</w:t>
      </w:r>
      <w:r w:rsidR="00A11143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виконаному завданні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або в процесі навчання і ті, що потребують виправлення або </w:t>
      </w:r>
      <w:r w:rsidR="00E93615" w:rsidRPr="000F62E0">
        <w:rPr>
          <w:rFonts w:ascii="Times New Roman" w:hAnsi="Times New Roman" w:cs="Times New Roman"/>
          <w:sz w:val="24"/>
          <w:szCs w:val="24"/>
          <w:lang w:val="uk-UA"/>
        </w:rPr>
        <w:t>удосконалення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, використовуючи в якості керівництва критерії успішного виконання. Потім учитель просить учнів обмінятися своїми спостереженнями та оцінками і організовує на уроці загальне </w:t>
      </w:r>
      <w:r w:rsidR="00A11143" w:rsidRPr="000F62E0">
        <w:rPr>
          <w:rFonts w:ascii="Times New Roman" w:hAnsi="Times New Roman" w:cs="Times New Roman"/>
          <w:sz w:val="24"/>
          <w:szCs w:val="24"/>
          <w:lang w:val="uk-UA"/>
        </w:rPr>
        <w:t>обговорення того, як  відбувалось розуміння, засвоєння теми чи навички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. Діти отримують підтримку, слухаючи висловлювання однокласників.</w:t>
      </w:r>
    </w:p>
    <w:p w:rsidR="00A91F79" w:rsidRPr="000F62E0" w:rsidRDefault="00A91F79" w:rsidP="00A91F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95EF0" w:rsidRPr="000F62E0" w:rsidRDefault="00A91F79" w:rsidP="00A91F7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Інструменти формувального  оцінювання</w:t>
      </w:r>
    </w:p>
    <w:p w:rsidR="006A7696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Я для себе  </w:t>
      </w:r>
      <w:r w:rsidR="006A7696" w:rsidRPr="000F62E0">
        <w:rPr>
          <w:rFonts w:ascii="Times New Roman" w:hAnsi="Times New Roman" w:cs="Times New Roman"/>
          <w:sz w:val="24"/>
          <w:szCs w:val="24"/>
          <w:lang w:val="uk-UA"/>
        </w:rPr>
        <w:t>створила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цілий каталог найпопулярніших прийомів ФО</w:t>
      </w:r>
      <w:r w:rsidR="006A7696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( формувального оцінювання). 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sz w:val="24"/>
          <w:szCs w:val="24"/>
          <w:lang w:val="uk-UA"/>
        </w:rPr>
        <w:t>Ось маленька його частка:</w:t>
      </w:r>
    </w:p>
    <w:p w:rsidR="00244078" w:rsidRPr="000F62E0" w:rsidRDefault="00244078" w:rsidP="002440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</w:rPr>
        <w:t>Драбинка</w:t>
      </w:r>
      <w:proofErr w:type="spellEnd"/>
      <w:r w:rsidRPr="000F62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</w:rPr>
        <w:t>успіху</w:t>
      </w:r>
      <w:proofErr w:type="spellEnd"/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(учень відмічає самостійно </w:t>
      </w:r>
      <w:proofErr w:type="gramStart"/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р</w:t>
      </w:r>
      <w:proofErr w:type="gramEnd"/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івень ефективності своїх знань)</w:t>
      </w: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1-я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сходинка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-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учень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зрозумів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нове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знання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нічого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запам'ятав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у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нього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залишилося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багато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18CD" w:rsidRPr="000F62E0">
        <w:rPr>
          <w:rFonts w:ascii="Times New Roman" w:hAnsi="Times New Roman" w:cs="Times New Roman"/>
          <w:i/>
          <w:sz w:val="24"/>
          <w:szCs w:val="24"/>
          <w:lang w:val="uk-UA"/>
        </w:rPr>
        <w:t>за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питань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і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самостійною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роботою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на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уроці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впорався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>;</w:t>
      </w:r>
    </w:p>
    <w:p w:rsidR="00244078" w:rsidRPr="000F62E0" w:rsidRDefault="00244078" w:rsidP="002440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62E0">
        <w:rPr>
          <w:rFonts w:ascii="Times New Roman" w:hAnsi="Times New Roman" w:cs="Times New Roman"/>
          <w:i/>
          <w:sz w:val="24"/>
          <w:szCs w:val="24"/>
        </w:rPr>
        <w:t xml:space="preserve">2-а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3-я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сходинки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в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учня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залишилися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18CD" w:rsidRPr="000F62E0">
        <w:rPr>
          <w:rFonts w:ascii="Times New Roman" w:hAnsi="Times New Roman" w:cs="Times New Roman"/>
          <w:i/>
          <w:sz w:val="24"/>
          <w:szCs w:val="24"/>
          <w:lang w:val="uk-UA"/>
        </w:rPr>
        <w:t>за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питання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з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нов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ої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тем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и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у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самостійній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роботі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були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допущені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помилки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>;</w:t>
      </w:r>
    </w:p>
    <w:p w:rsidR="00244078" w:rsidRPr="000F62E0" w:rsidRDefault="00244078" w:rsidP="002440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i/>
          <w:sz w:val="24"/>
          <w:szCs w:val="24"/>
        </w:rPr>
        <w:t xml:space="preserve">4-я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сходинка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-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учень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0F62E0">
        <w:rPr>
          <w:rFonts w:ascii="Times New Roman" w:hAnsi="Times New Roman" w:cs="Times New Roman"/>
          <w:i/>
          <w:sz w:val="24"/>
          <w:szCs w:val="24"/>
        </w:rPr>
        <w:t>добре</w:t>
      </w:r>
      <w:proofErr w:type="gram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засвоїв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нов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і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знання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може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їх подати</w:t>
      </w:r>
      <w:r w:rsidR="004B18CD"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іншим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 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самостійній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роботі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помилок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не допусти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в.</w:t>
      </w: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</w:t>
      </w:r>
    </w:p>
    <w:p w:rsidR="00244078" w:rsidRPr="000F62E0" w:rsidRDefault="00244078" w:rsidP="002440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</w:rPr>
        <w:t>Картка</w:t>
      </w:r>
      <w:proofErr w:type="spellEnd"/>
      <w:r w:rsidRPr="000F62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</w:rPr>
        <w:t>сумніві</w:t>
      </w:r>
      <w:proofErr w:type="gramStart"/>
      <w:r w:rsidRPr="000F62E0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spellEnd"/>
      <w:proofErr w:type="gramEnd"/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(упевненості)</w:t>
      </w:r>
    </w:p>
    <w:p w:rsidR="00244078" w:rsidRPr="000F62E0" w:rsidRDefault="00244078" w:rsidP="002440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62E0">
        <w:rPr>
          <w:rFonts w:ascii="Times New Roman" w:hAnsi="Times New Roman" w:cs="Times New Roman"/>
          <w:i/>
          <w:sz w:val="24"/>
          <w:szCs w:val="24"/>
        </w:rPr>
        <w:t xml:space="preserve">+  «Я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зрозумі</w:t>
      </w:r>
      <w:proofErr w:type="gramStart"/>
      <w:r w:rsidRPr="000F62E0">
        <w:rPr>
          <w:rFonts w:ascii="Times New Roman" w:hAnsi="Times New Roman" w:cs="Times New Roman"/>
          <w:i/>
          <w:sz w:val="24"/>
          <w:szCs w:val="24"/>
        </w:rPr>
        <w:t>в</w:t>
      </w:r>
      <w:proofErr w:type="spellEnd"/>
      <w:proofErr w:type="gram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все»;</w:t>
      </w:r>
    </w:p>
    <w:p w:rsidR="00244078" w:rsidRPr="000F62E0" w:rsidRDefault="00244078" w:rsidP="002440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62E0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«Не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зовсім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засвоїв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сумніваюся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>»;</w:t>
      </w:r>
    </w:p>
    <w:p w:rsidR="00244078" w:rsidRPr="000F62E0" w:rsidRDefault="00244078" w:rsidP="002440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62E0">
        <w:rPr>
          <w:rFonts w:ascii="Times New Roman" w:hAnsi="Times New Roman" w:cs="Times New Roman"/>
          <w:i/>
          <w:sz w:val="24"/>
          <w:szCs w:val="24"/>
        </w:rPr>
        <w:t xml:space="preserve">? "Не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зрозумів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>".</w:t>
      </w:r>
    </w:p>
    <w:p w:rsidR="00A91F79" w:rsidRPr="000F62E0" w:rsidRDefault="00244078" w:rsidP="0024407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</w:t>
      </w:r>
      <w:r w:rsidR="00A91F79"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Кластер.</w:t>
      </w:r>
      <w:r w:rsidR="00A91F79"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Пропоную учням зобразити поняття, що ви</w:t>
      </w:r>
      <w:r w:rsidR="004B18CD" w:rsidRPr="000F62E0">
        <w:rPr>
          <w:rFonts w:ascii="Times New Roman" w:hAnsi="Times New Roman" w:cs="Times New Roman"/>
          <w:i/>
          <w:sz w:val="24"/>
          <w:szCs w:val="24"/>
          <w:lang w:val="uk-UA"/>
        </w:rPr>
        <w:t>вчалися на уроці  в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системі з</w:t>
      </w:r>
      <w:r w:rsidR="00A91F79"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вивченим раніше у формі кластера.</w:t>
      </w:r>
    </w:p>
    <w:p w:rsidR="00994AD8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Карта понять (ментальна карта) </w:t>
      </w:r>
      <w:r w:rsidR="004B18CD" w:rsidRPr="000F62E0">
        <w:rPr>
          <w:rFonts w:ascii="Times New Roman" w:hAnsi="Times New Roman" w:cs="Times New Roman"/>
          <w:i/>
          <w:sz w:val="24"/>
          <w:szCs w:val="24"/>
          <w:lang w:val="uk-UA"/>
        </w:rPr>
        <w:t>Учні систематизують знання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 взаємозв’язку, залежності, послідовності, підпорядкуванні</w:t>
      </w:r>
      <w:r w:rsidR="00994AD8" w:rsidRPr="000F62E0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Синквейн</w:t>
      </w:r>
      <w:proofErr w:type="spellEnd"/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(допомагає дитині  узагальнити вивчене поняття)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b/>
          <w:i/>
          <w:sz w:val="24"/>
          <w:szCs w:val="24"/>
          <w:lang w:val="uk-UA"/>
        </w:rPr>
        <w:t>О</w:t>
      </w: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</w:rPr>
        <w:t>днохвилинне</w:t>
      </w:r>
      <w:proofErr w:type="spellEnd"/>
      <w:r w:rsidRPr="000F62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b/>
          <w:i/>
          <w:sz w:val="24"/>
          <w:szCs w:val="24"/>
        </w:rPr>
        <w:t>есе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можливі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варіанти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дво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-, три-,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п'ятихвилинне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Теми</w:t>
      </w:r>
      <w:r w:rsidRPr="000F62E0">
        <w:rPr>
          <w:rFonts w:ascii="Times New Roman" w:hAnsi="Times New Roman" w:cs="Times New Roman"/>
          <w:i/>
          <w:sz w:val="24"/>
          <w:szCs w:val="24"/>
        </w:rPr>
        <w:t xml:space="preserve">: 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Що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головне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ти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дізнався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сьогодні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а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уроці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? 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Який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0F62E0">
        <w:rPr>
          <w:rFonts w:ascii="Times New Roman" w:hAnsi="Times New Roman" w:cs="Times New Roman"/>
          <w:i/>
          <w:sz w:val="24"/>
          <w:szCs w:val="24"/>
        </w:rPr>
        <w:t>матер</w:t>
      </w:r>
      <w:proofErr w:type="gramEnd"/>
      <w:r w:rsidRPr="000F62E0">
        <w:rPr>
          <w:rFonts w:ascii="Times New Roman" w:hAnsi="Times New Roman" w:cs="Times New Roman"/>
          <w:i/>
          <w:sz w:val="24"/>
          <w:szCs w:val="24"/>
        </w:rPr>
        <w:t>іал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для тебе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залишився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незрозумілим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?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Що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потрібно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залишити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в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пам'яті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? Мета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проведення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аналіз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труднощів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що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виникли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 у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результаті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вивчення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теми;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виявлення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матеріалу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необхідного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для </w:t>
      </w:r>
      <w:proofErr w:type="gramStart"/>
      <w:r w:rsidRPr="000F62E0">
        <w:rPr>
          <w:rFonts w:ascii="Times New Roman" w:hAnsi="Times New Roman" w:cs="Times New Roman"/>
          <w:i/>
          <w:sz w:val="24"/>
          <w:szCs w:val="24"/>
        </w:rPr>
        <w:t>повторного</w:t>
      </w:r>
      <w:proofErr w:type="gram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пояснення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повторення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0F62E0">
        <w:rPr>
          <w:rFonts w:ascii="Times New Roman" w:hAnsi="Times New Roman" w:cs="Times New Roman"/>
          <w:i/>
          <w:sz w:val="24"/>
          <w:szCs w:val="24"/>
        </w:rPr>
        <w:t>закріплення</w:t>
      </w:r>
      <w:proofErr w:type="spellEnd"/>
      <w:r w:rsidRPr="000F62E0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A91F79" w:rsidRPr="000F62E0" w:rsidRDefault="00A91F79" w:rsidP="00A91F79">
      <w:pPr>
        <w:shd w:val="clear" w:color="auto" w:fill="F6F6F6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З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авдання</w:t>
      </w:r>
      <w:proofErr w:type="spellEnd"/>
      <w:r w:rsidR="001C2DC4" w:rsidRPr="000F62E0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="001C2DC4" w:rsidRPr="000F62E0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пастки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готові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пастки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» н</w:t>
      </w:r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 </w:t>
      </w:r>
      <w:proofErr w:type="spellStart"/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рефлексію</w:t>
      </w:r>
      <w:proofErr w:type="spellEnd"/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освоєння</w:t>
      </w:r>
      <w:proofErr w:type="spellEnd"/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способу </w:t>
      </w:r>
      <w:proofErr w:type="spellStart"/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ді</w:t>
      </w:r>
      <w:proofErr w:type="spellEnd"/>
      <w:r w:rsidR="001C2DC4" w:rsidRPr="000F62E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ї</w:t>
      </w:r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A91F79" w:rsidRPr="000F62E0" w:rsidRDefault="00A91F79" w:rsidP="00A91F79">
      <w:pPr>
        <w:shd w:val="clear" w:color="auto" w:fill="F6F6F6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визначення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або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бачення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можливих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F62E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для помилки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місць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або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місць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що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мають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proofErr w:type="gram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proofErr w:type="gram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ізні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варіанти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рішень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і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т.п.);</w:t>
      </w:r>
    </w:p>
    <w:p w:rsidR="00A91F79" w:rsidRPr="000F62E0" w:rsidRDefault="00A91F79" w:rsidP="00A91F79">
      <w:pPr>
        <w:shd w:val="clear" w:color="auto" w:fill="F6F6F6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З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іставлення</w:t>
      </w:r>
      <w:proofErr w:type="spellEnd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своїх</w:t>
      </w:r>
      <w:proofErr w:type="spellEnd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дій</w:t>
      </w:r>
      <w:proofErr w:type="spellEnd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і</w:t>
      </w:r>
      <w:proofErr w:type="spellEnd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результату 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зі</w:t>
      </w:r>
      <w:proofErr w:type="spellEnd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proofErr w:type="spellStart"/>
      <w:r w:rsidRPr="000F62E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зразком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spellStart"/>
      <w:r w:rsidRPr="000F62E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критерійне</w:t>
      </w:r>
      <w:proofErr w:type="spellEnd"/>
      <w:r w:rsidRPr="000F62E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оцінювання</w:t>
      </w:r>
      <w:r w:rsidR="009F1305" w:rsidRPr="000F62E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).</w:t>
      </w:r>
    </w:p>
    <w:p w:rsidR="00A91F79" w:rsidRPr="000F62E0" w:rsidRDefault="00A91F79" w:rsidP="009F13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Звичайно, треба обрати для себе корисні, результативні, ті, що подобаються дітям. Найактивніше я використовую листи - опи</w:t>
      </w:r>
      <w:r w:rsidR="001C2DC4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тувальники самодіагностики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Застосовую на етапі рефлексії. Опитувальник дає інформацію про те, як учень сприймає те, що відбувається на уроці, </w:t>
      </w:r>
      <w:r w:rsidR="009F1305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містить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загальне ставлення до уроку, до предмету, до власного вчення.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lastRenderedPageBreak/>
        <w:t>Опитувальники можуть бути різноманітними за формою, але, як правило, вони складаються з ряду тверджень, які учень повинен розглянути і визначити ступінь своєї згоди або незгоди з ними за певною шкалою.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Ще один інструмент формувального оцінювання, який у моєму класі   активно працює,  це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портфоліо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>. Уже з другим набором учнів створюємо папку досягнень.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Портфоліо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дозволяє вирішити два основні завдання: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• простежити індивідуальний прогрес учня поза порівнянням з досягненнями інших учнів;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• оцінити власні освітні досягнення школяра.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Люблю проводити тестування. На різних етапах вивчення теми,  з різною метою. Пропоную учням  самостійно скласти запитання для тесту і можливі відповіді до них.  Це дозволяє школярам оцінити пройдену тему, </w:t>
      </w:r>
      <w:r w:rsidR="00F36843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>узагальнити знання , виділити головне.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Особливу роль відвожу у ФО створенню інтелект-карт. Дитині потрібно систематизувати знання, щоб розташувати поняття у вигляді схеми, кластера, інтелект-карти. Вони дозволяють оцінити, як добре учні можуть бачити загальну картину предмета або окремої теми.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Переконалась, що технологія ФО чудово взаємодіє із системо</w:t>
      </w:r>
      <w:r w:rsidR="00F36843" w:rsidRPr="000F62E0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Таксономія </w:t>
      </w:r>
    </w:p>
    <w:p w:rsidR="00A91F79" w:rsidRPr="000F62E0" w:rsidRDefault="00A91F79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Блума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Працюємо з кубиком,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ромащкою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0F62E0">
        <w:rPr>
          <w:rFonts w:ascii="Times New Roman" w:hAnsi="Times New Roman" w:cs="Times New Roman"/>
          <w:sz w:val="24"/>
          <w:szCs w:val="24"/>
          <w:lang w:val="uk-UA"/>
        </w:rPr>
        <w:t>Блума</w:t>
      </w:r>
      <w:proofErr w:type="spellEnd"/>
      <w:r w:rsidRPr="000F62E0">
        <w:rPr>
          <w:rFonts w:ascii="Times New Roman" w:hAnsi="Times New Roman" w:cs="Times New Roman"/>
          <w:sz w:val="24"/>
          <w:szCs w:val="24"/>
          <w:lang w:val="uk-UA"/>
        </w:rPr>
        <w:t>, Таблицею запитань</w:t>
      </w:r>
      <w:r w:rsidR="00FA4189" w:rsidRPr="000F62E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A4189" w:rsidRPr="000F62E0" w:rsidRDefault="009F183E" w:rsidP="00A91F7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3326130</wp:posOffset>
            </wp:positionH>
            <wp:positionV relativeFrom="paragraph">
              <wp:posOffset>200025</wp:posOffset>
            </wp:positionV>
            <wp:extent cx="2120900" cy="1877060"/>
            <wp:effectExtent l="19050" t="0" r="0" b="0"/>
            <wp:wrapNone/>
            <wp:docPr id="8" name="Рисунок 1" descr="C:\Documents and Settings\Borisenko\Рабочий стол\куь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enko\Рабочий стол\куьик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187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E34" w:rsidRPr="000F62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495462</wp:posOffset>
            </wp:positionH>
            <wp:positionV relativeFrom="paragraph">
              <wp:posOffset>136925</wp:posOffset>
            </wp:positionV>
            <wp:extent cx="2505696" cy="3511685"/>
            <wp:effectExtent l="19050" t="0" r="8904" b="0"/>
            <wp:wrapNone/>
            <wp:docPr id="7" name="Рисунок 2" descr="C:\Documents and Settings\Borisenko\Рабочий стол\shho-take-taksonomiya-bluma-i-yak-vona-pratsyuye-na-urotsi.png.pagespeed.ce.ig2enN1LN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orisenko\Рабочий стол\shho-take-taksonomiya-bluma-i-yak-vona-pratsyuye-na-urotsi.png.pagespeed.ce.ig2enN1LN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696" cy="351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6843" w:rsidRPr="000F62E0" w:rsidRDefault="00F36843" w:rsidP="00F36843">
      <w:pPr>
        <w:shd w:val="clear" w:color="auto" w:fill="FFFFFF"/>
        <w:spacing w:before="166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  <w:r w:rsidRPr="000F62E0">
        <w:rPr>
          <w:rFonts w:ascii="Times New Roman" w:eastAsia="Times New Roman" w:hAnsi="Times New Roman" w:cs="Times New Roman"/>
          <w:b/>
          <w:bCs/>
          <w:noProof/>
          <w:color w:val="2C2B2B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3566159</wp:posOffset>
            </wp:positionH>
            <wp:positionV relativeFrom="paragraph">
              <wp:posOffset>42430</wp:posOffset>
            </wp:positionV>
            <wp:extent cx="1726623" cy="1694613"/>
            <wp:effectExtent l="19050" t="0" r="6927" b="0"/>
            <wp:wrapNone/>
            <wp:docPr id="9" name="Рисунок 3" descr="C:\Documents and Settings\Borisenko\Рабочий стол\Ромашка Блу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orisenko\Рабочий стол\Ромашка Блум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623" cy="169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FA4189" w:rsidRPr="000F62E0" w:rsidRDefault="00FA4189" w:rsidP="0008343D">
      <w:pPr>
        <w:shd w:val="clear" w:color="auto" w:fill="FFFFFF"/>
        <w:spacing w:before="166"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662E34" w:rsidRPr="000F62E0" w:rsidRDefault="00662E34" w:rsidP="0008343D">
      <w:pPr>
        <w:shd w:val="clear" w:color="auto" w:fill="FFFFFF"/>
        <w:spacing w:before="166" w:after="0"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AA27ED" w:rsidRPr="000F62E0" w:rsidRDefault="00FA4189" w:rsidP="0008343D">
      <w:pPr>
        <w:shd w:val="clear" w:color="auto" w:fill="FFFFFF"/>
        <w:spacing w:before="166" w:after="0" w:line="360" w:lineRule="auto"/>
        <w:ind w:firstLine="567"/>
        <w:contextualSpacing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>Крім вищенаведених прийомів ,</w:t>
      </w:r>
      <w:r w:rsidR="0008343D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широко впроваджую хмарні технології для формувального оцінювання.</w:t>
      </w:r>
    </w:p>
    <w:p w:rsidR="00B20F7E" w:rsidRPr="000F62E0" w:rsidRDefault="0008343D" w:rsidP="00B20F7E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lastRenderedPageBreak/>
        <w:t>Ш</w:t>
      </w:r>
      <w:r w:rsidR="00B20F7E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ироко застосовую цифрові інструменти для ФО.  Вони дозволяють автоматизувати процес надання і отримання зворотного  зв’язку,  зекономити час учителя та учня. Більш того, їх систематичне використання  виховує в учня  самостійність і почуття відповідальності за своє навчання. Це </w:t>
      </w:r>
      <w:r w:rsidR="001E4B6F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дієві </w:t>
      </w:r>
      <w:r w:rsidR="00B20F7E" w:rsidRPr="000F62E0">
        <w:rPr>
          <w:rFonts w:ascii="Times New Roman" w:hAnsi="Times New Roman" w:cs="Times New Roman"/>
          <w:sz w:val="24"/>
          <w:szCs w:val="24"/>
          <w:lang w:val="uk-UA"/>
        </w:rPr>
        <w:t>інструменти підтримки, а не контролю чи покарання.</w:t>
      </w: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AA27ED" w:rsidRPr="000F62E0" w:rsidRDefault="00AA27ED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</w:p>
    <w:p w:rsidR="00F36843" w:rsidRPr="000F62E0" w:rsidRDefault="00F36843" w:rsidP="00F36843">
      <w:pPr>
        <w:shd w:val="clear" w:color="auto" w:fill="FFFFFF"/>
        <w:spacing w:before="166" w:after="0" w:line="36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  <w:r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  <w:t>Висновки</w:t>
      </w:r>
    </w:p>
    <w:p w:rsidR="00923490" w:rsidRPr="000F62E0" w:rsidRDefault="001E4B6F" w:rsidP="00923490">
      <w:pPr>
        <w:spacing w:line="36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Нині </w:t>
      </w:r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традиційна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система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вж</w:t>
      </w:r>
      <w:r w:rsidR="006A4932" w:rsidRPr="000F62E0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6A4932" w:rsidRPr="000F62E0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4932" w:rsidRPr="000F62E0">
        <w:rPr>
          <w:rFonts w:ascii="Times New Roman" w:hAnsi="Times New Roman" w:cs="Times New Roman"/>
          <w:sz w:val="24"/>
          <w:szCs w:val="24"/>
        </w:rPr>
        <w:t>потрібних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4932" w:rsidRPr="000F62E0">
        <w:rPr>
          <w:rFonts w:ascii="Times New Roman" w:hAnsi="Times New Roman" w:cs="Times New Roman"/>
          <w:sz w:val="24"/>
          <w:szCs w:val="24"/>
        </w:rPr>
        <w:t>результатів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F36843" w:rsidRPr="000F62E0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початковій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школі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використовується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в основному </w:t>
      </w:r>
      <w:r w:rsidR="00F36843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зовнішня 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оцінка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виставляє</w:t>
      </w:r>
      <w:r w:rsidR="006A4932" w:rsidRPr="000F62E0">
        <w:rPr>
          <w:rFonts w:ascii="Times New Roman" w:hAnsi="Times New Roman" w:cs="Times New Roman"/>
          <w:sz w:val="24"/>
          <w:szCs w:val="24"/>
        </w:rPr>
        <w:t>ться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4932" w:rsidRPr="000F62E0">
        <w:rPr>
          <w:rFonts w:ascii="Times New Roman" w:hAnsi="Times New Roman" w:cs="Times New Roman"/>
          <w:sz w:val="24"/>
          <w:szCs w:val="24"/>
        </w:rPr>
        <w:t>вчителем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</w:rPr>
        <w:t>, школою. Форм</w:t>
      </w:r>
      <w:proofErr w:type="spellStart"/>
      <w:r w:rsidR="006A4932" w:rsidRPr="000F62E0">
        <w:rPr>
          <w:rFonts w:ascii="Times New Roman" w:hAnsi="Times New Roman" w:cs="Times New Roman"/>
          <w:sz w:val="24"/>
          <w:szCs w:val="24"/>
          <w:lang w:val="uk-UA"/>
        </w:rPr>
        <w:t>увальне</w:t>
      </w:r>
      <w:proofErr w:type="spellEnd"/>
      <w:r w:rsidR="006A493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оцінювання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6A493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спрямоване </w:t>
      </w:r>
      <w:r w:rsidR="00F36843" w:rsidRPr="000F62E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учня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6A4932" w:rsidRPr="000F62E0">
        <w:rPr>
          <w:rFonts w:ascii="Times New Roman" w:hAnsi="Times New Roman" w:cs="Times New Roman"/>
          <w:sz w:val="24"/>
          <w:szCs w:val="24"/>
          <w:lang w:val="uk-UA"/>
        </w:rPr>
        <w:t xml:space="preserve">активно </w:t>
      </w:r>
      <w:proofErr w:type="spellStart"/>
      <w:r w:rsidR="00F36843" w:rsidRPr="000F62E0">
        <w:rPr>
          <w:rFonts w:ascii="Times New Roman" w:hAnsi="Times New Roman" w:cs="Times New Roman"/>
          <w:sz w:val="24"/>
          <w:szCs w:val="24"/>
        </w:rPr>
        <w:t>працює</w:t>
      </w:r>
      <w:proofErr w:type="spellEnd"/>
      <w:r w:rsidR="00F36843" w:rsidRPr="000F62E0">
        <w:rPr>
          <w:rFonts w:ascii="Times New Roman" w:hAnsi="Times New Roman" w:cs="Times New Roman"/>
          <w:sz w:val="24"/>
          <w:szCs w:val="24"/>
        </w:rPr>
        <w:t xml:space="preserve"> </w:t>
      </w:r>
      <w:r w:rsidR="006A4932" w:rsidRPr="000F62E0">
        <w:rPr>
          <w:rFonts w:ascii="Times New Roman" w:hAnsi="Times New Roman" w:cs="Times New Roman"/>
          <w:sz w:val="24"/>
          <w:szCs w:val="24"/>
          <w:lang w:val="uk-UA"/>
        </w:rPr>
        <w:t>на його розвиток</w:t>
      </w:r>
      <w:r w:rsidR="00F36843" w:rsidRPr="000F62E0">
        <w:rPr>
          <w:rFonts w:ascii="Times New Roman" w:hAnsi="Times New Roman" w:cs="Times New Roman"/>
          <w:sz w:val="24"/>
          <w:szCs w:val="24"/>
        </w:rPr>
        <w:t xml:space="preserve">. </w:t>
      </w:r>
      <w:r w:rsidR="003559E9" w:rsidRPr="000F62E0">
        <w:rPr>
          <w:rFonts w:ascii="Times New Roman" w:hAnsi="Times New Roman" w:cs="Times New Roman"/>
          <w:sz w:val="24"/>
          <w:szCs w:val="24"/>
          <w:lang w:val="uk-UA"/>
        </w:rPr>
        <w:t>Сучасні діти потребують сучасних форм навчання та оцінювання.</w:t>
      </w:r>
      <w:r w:rsidR="00025FB2">
        <w:rPr>
          <w:rFonts w:ascii="Times New Roman" w:hAnsi="Times New Roman" w:cs="Times New Roman"/>
          <w:sz w:val="24"/>
          <w:szCs w:val="24"/>
          <w:lang w:val="uk-UA"/>
        </w:rPr>
        <w:t xml:space="preserve">  Якраз у молодшому шкільному віці закладаються основи самостійності, відповідальності, самоконтролю. Треба враховувати   особливості  віку під час організації ФО у певному колективі.</w:t>
      </w:r>
    </w:p>
    <w:p w:rsidR="00F160ED" w:rsidRPr="000F62E0" w:rsidRDefault="00F160ED" w:rsidP="0024435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E723C" w:rsidRPr="000F62E0" w:rsidRDefault="00836887" w:rsidP="00FE6E3F">
      <w:pPr>
        <w:shd w:val="clear" w:color="auto" w:fill="FFFFFF"/>
        <w:spacing w:before="166"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</w:pPr>
      <w:proofErr w:type="spellStart"/>
      <w:r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val="uk-UA" w:eastAsia="ru-RU"/>
        </w:rPr>
        <w:t>Сп</w:t>
      </w:r>
      <w:r w:rsidR="00EB4C63"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исок</w:t>
      </w:r>
      <w:proofErr w:type="spellEnd"/>
      <w:r w:rsidR="00EB4C63"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використаних</w:t>
      </w:r>
      <w:proofErr w:type="spellEnd"/>
      <w:r w:rsidR="00EB4C63"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b/>
          <w:bCs/>
          <w:color w:val="2C2B2B"/>
          <w:sz w:val="24"/>
          <w:szCs w:val="24"/>
          <w:lang w:eastAsia="ru-RU"/>
        </w:rPr>
        <w:t>джерел</w:t>
      </w:r>
      <w:proofErr w:type="spellEnd"/>
    </w:p>
    <w:p w:rsidR="00FE723C" w:rsidRPr="000F62E0" w:rsidRDefault="00FE723C" w:rsidP="00FE6E3F">
      <w:pPr>
        <w:shd w:val="clear" w:color="auto" w:fill="FFFFFF"/>
        <w:spacing w:before="166" w:after="0" w:line="360" w:lineRule="auto"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</w:pPr>
    </w:p>
    <w:p w:rsidR="00836887" w:rsidRPr="000F62E0" w:rsidRDefault="00FE723C" w:rsidP="00FE6E3F">
      <w:pPr>
        <w:pStyle w:val="a3"/>
        <w:numPr>
          <w:ilvl w:val="1"/>
          <w:numId w:val="6"/>
        </w:numPr>
        <w:tabs>
          <w:tab w:val="num" w:pos="0"/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Кабан Л.В. Формувальне оцінювання навчальних досягнень учнів у новій українській школі </w:t>
      </w:r>
    </w:p>
    <w:p w:rsidR="00836887" w:rsidRPr="000F62E0" w:rsidRDefault="00FE723C" w:rsidP="00FE6E3F">
      <w:pPr>
        <w:pStyle w:val="a3"/>
        <w:numPr>
          <w:ilvl w:val="1"/>
          <w:numId w:val="6"/>
        </w:numPr>
        <w:tabs>
          <w:tab w:val="num" w:pos="0"/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 Додаток до наказу МОН України від 19.08.2016 №1009 </w:t>
      </w:r>
      <w:r w:rsidR="00AD3D69" w:rsidRPr="000F62E0">
        <w:rPr>
          <w:rFonts w:ascii="Times New Roman" w:hAnsi="Times New Roman" w:cs="Times New Roman"/>
          <w:sz w:val="24"/>
          <w:szCs w:val="24"/>
        </w:rPr>
        <w:t xml:space="preserve"> «</w:t>
      </w:r>
      <w:r w:rsidRPr="000F62E0">
        <w:rPr>
          <w:rFonts w:ascii="Times New Roman" w:hAnsi="Times New Roman" w:cs="Times New Roman"/>
          <w:sz w:val="24"/>
          <w:szCs w:val="24"/>
        </w:rPr>
        <w:t>Орієнтовні вимоги до контролю та оцінювання навчальних досягнень учнів початкової школи</w:t>
      </w:r>
      <w:r w:rsidR="00AD3D69" w:rsidRPr="000F62E0">
        <w:rPr>
          <w:rFonts w:ascii="Times New Roman" w:hAnsi="Times New Roman" w:cs="Times New Roman"/>
          <w:sz w:val="24"/>
          <w:szCs w:val="24"/>
        </w:rPr>
        <w:t>»</w:t>
      </w:r>
      <w:r w:rsidRPr="000F62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6887" w:rsidRPr="000F62E0" w:rsidRDefault="00FE723C" w:rsidP="00FE6E3F">
      <w:pPr>
        <w:pStyle w:val="a3"/>
        <w:numPr>
          <w:ilvl w:val="1"/>
          <w:numId w:val="6"/>
        </w:numPr>
        <w:shd w:val="clear" w:color="auto" w:fill="FFFFFF"/>
        <w:tabs>
          <w:tab w:val="num" w:pos="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0F62E0">
        <w:rPr>
          <w:rFonts w:ascii="Times New Roman" w:hAnsi="Times New Roman" w:cs="Times New Roman"/>
          <w:sz w:val="24"/>
          <w:szCs w:val="24"/>
        </w:rPr>
        <w:t xml:space="preserve">Порадник для вчителя НУШ </w:t>
      </w:r>
    </w:p>
    <w:p w:rsidR="00EB4C63" w:rsidRPr="000F62E0" w:rsidRDefault="00EB4C63" w:rsidP="00FE6E3F">
      <w:pPr>
        <w:pStyle w:val="a3"/>
        <w:numPr>
          <w:ilvl w:val="1"/>
          <w:numId w:val="6"/>
        </w:numPr>
        <w:shd w:val="clear" w:color="auto" w:fill="FFFFFF"/>
        <w:tabs>
          <w:tab w:val="num" w:pos="0"/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Політична пропозиція до проекту Концепції реалізації державної політики у сфері реформування загальної середньої освіти «Нова українська школа» на період до 2029 року / Сайт МОН України..</w:t>
      </w:r>
    </w:p>
    <w:p w:rsidR="00836887" w:rsidRPr="000F62E0" w:rsidRDefault="00FE723C" w:rsidP="00FE6E3F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</w:pPr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>6.</w:t>
      </w:r>
      <w:r w:rsidR="00836887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 xml:space="preserve"> </w:t>
      </w:r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>Додаток до наказу МОН України від 19 серпня 2016 року №</w:t>
      </w:r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 </w:t>
      </w:r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 xml:space="preserve">1009 «Орієнтовні вимоги до контролю та оцінювання навчальних досягнень учнів початкової школи» Сайт МОН України. </w:t>
      </w:r>
    </w:p>
    <w:p w:rsidR="00EB4C63" w:rsidRPr="000F62E0" w:rsidRDefault="00FE723C" w:rsidP="00FE6E3F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>7.</w:t>
      </w:r>
      <w:r w:rsidR="00836887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Вілмут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Дж.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Оцінювання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для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навчання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: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навч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. </w:t>
      </w:r>
      <w:proofErr w:type="spellStart"/>
      <w:proofErr w:type="gram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пос</w:t>
      </w:r>
      <w:proofErr w:type="gram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іб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/ за ред. І. 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Є.Булах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, М. Р. 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Мруги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. – К.</w:t>
      </w:r>
      <w:proofErr w:type="gram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:</w:t>
      </w:r>
      <w:proofErr w:type="gram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Майстер-клас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, 2007. – 170 с.</w:t>
      </w:r>
    </w:p>
    <w:p w:rsidR="00EB4C63" w:rsidRPr="000F62E0" w:rsidRDefault="00FE723C" w:rsidP="00FE6E3F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>8.</w:t>
      </w:r>
      <w:r w:rsidR="00836887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val="uk-UA"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Дементієвська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Н.   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Формуюче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оцінювання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в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курсі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допрофільної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spellStart"/>
      <w:proofErr w:type="gram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</w:t>
      </w:r>
      <w:proofErr w:type="gram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ідготовки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за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програмою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Intel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"Шлях до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успіху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" / Н. 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Дементієвська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  //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Інформатика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та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інформаційні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технології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в </w:t>
      </w:r>
      <w:proofErr w:type="spellStart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навчальних</w:t>
      </w:r>
      <w:proofErr w:type="spellEnd"/>
      <w:r w:rsidR="00EB4C63"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закладах. – 2012. – № 2. – С. 60–69. </w:t>
      </w:r>
    </w:p>
    <w:p w:rsidR="00EB4C63" w:rsidRPr="000F62E0" w:rsidRDefault="00EB4C63" w:rsidP="00FE6E3F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</w:pPr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Морзе Н. В. Формувальне оцінювання : від теорії до практики / Морзе Н. В., Барна О. В., </w:t>
      </w:r>
      <w:proofErr w:type="spellStart"/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>Вембер</w:t>
      </w:r>
      <w:proofErr w:type="spellEnd"/>
      <w:r w:rsidRPr="000F62E0">
        <w:rPr>
          <w:rFonts w:ascii="Times New Roman" w:eastAsia="Times New Roman" w:hAnsi="Times New Roman" w:cs="Times New Roman"/>
          <w:color w:val="2C2B2B"/>
          <w:sz w:val="24"/>
          <w:szCs w:val="24"/>
          <w:lang w:eastAsia="ru-RU"/>
        </w:rPr>
        <w:t xml:space="preserve"> В. П. // Інформатика та інформаційні технології в навчальних закладах. – 2013. – № 6. – С. 45–57.</w:t>
      </w:r>
    </w:p>
    <w:sectPr w:rsidR="00EB4C63" w:rsidRPr="000F62E0" w:rsidSect="00B674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1BB"/>
    <w:multiLevelType w:val="hybridMultilevel"/>
    <w:tmpl w:val="6A467574"/>
    <w:lvl w:ilvl="0" w:tplc="3DE04290">
      <w:start w:val="1"/>
      <w:numFmt w:val="bullet"/>
      <w:lvlText w:val="і"/>
      <w:lvlJc w:val="left"/>
    </w:lvl>
    <w:lvl w:ilvl="1" w:tplc="16D2EDB0">
      <w:start w:val="1"/>
      <w:numFmt w:val="bullet"/>
      <w:lvlText w:val="У"/>
      <w:lvlJc w:val="left"/>
    </w:lvl>
    <w:lvl w:ilvl="2" w:tplc="296C8CC2">
      <w:numFmt w:val="decimal"/>
      <w:lvlText w:val=""/>
      <w:lvlJc w:val="left"/>
    </w:lvl>
    <w:lvl w:ilvl="3" w:tplc="90269A28">
      <w:numFmt w:val="decimal"/>
      <w:lvlText w:val=""/>
      <w:lvlJc w:val="left"/>
    </w:lvl>
    <w:lvl w:ilvl="4" w:tplc="8A36E338">
      <w:numFmt w:val="decimal"/>
      <w:lvlText w:val=""/>
      <w:lvlJc w:val="left"/>
    </w:lvl>
    <w:lvl w:ilvl="5" w:tplc="79426846">
      <w:numFmt w:val="decimal"/>
      <w:lvlText w:val=""/>
      <w:lvlJc w:val="left"/>
    </w:lvl>
    <w:lvl w:ilvl="6" w:tplc="D80E2E36">
      <w:numFmt w:val="decimal"/>
      <w:lvlText w:val=""/>
      <w:lvlJc w:val="left"/>
    </w:lvl>
    <w:lvl w:ilvl="7" w:tplc="26D63274">
      <w:numFmt w:val="decimal"/>
      <w:lvlText w:val=""/>
      <w:lvlJc w:val="left"/>
    </w:lvl>
    <w:lvl w:ilvl="8" w:tplc="DEA4F63E">
      <w:numFmt w:val="decimal"/>
      <w:lvlText w:val=""/>
      <w:lvlJc w:val="left"/>
    </w:lvl>
  </w:abstractNum>
  <w:abstractNum w:abstractNumId="1">
    <w:nsid w:val="08067030"/>
    <w:multiLevelType w:val="hybridMultilevel"/>
    <w:tmpl w:val="71DEB94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E1F0E04"/>
    <w:multiLevelType w:val="hybridMultilevel"/>
    <w:tmpl w:val="EF28726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7E6F78"/>
    <w:multiLevelType w:val="hybridMultilevel"/>
    <w:tmpl w:val="5B24FF14"/>
    <w:lvl w:ilvl="0" w:tplc="FD3206C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3F6BE5"/>
    <w:multiLevelType w:val="multilevel"/>
    <w:tmpl w:val="E9F61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817C75"/>
    <w:multiLevelType w:val="hybridMultilevel"/>
    <w:tmpl w:val="B7E6657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71806D1"/>
    <w:multiLevelType w:val="hybridMultilevel"/>
    <w:tmpl w:val="6A00F09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427654"/>
    <w:multiLevelType w:val="hybridMultilevel"/>
    <w:tmpl w:val="26C4A040"/>
    <w:lvl w:ilvl="0" w:tplc="5F4EC25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7CA21649"/>
    <w:multiLevelType w:val="multilevel"/>
    <w:tmpl w:val="113A29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characterSpacingControl w:val="doNotCompress"/>
  <w:compat/>
  <w:rsids>
    <w:rsidRoot w:val="006000DD"/>
    <w:rsid w:val="000156C4"/>
    <w:rsid w:val="00015C68"/>
    <w:rsid w:val="00020AB3"/>
    <w:rsid w:val="00024CA7"/>
    <w:rsid w:val="00025FB2"/>
    <w:rsid w:val="0007662D"/>
    <w:rsid w:val="00080052"/>
    <w:rsid w:val="0008343D"/>
    <w:rsid w:val="000837F1"/>
    <w:rsid w:val="000849A3"/>
    <w:rsid w:val="0009211B"/>
    <w:rsid w:val="00092D4C"/>
    <w:rsid w:val="000A41C9"/>
    <w:rsid w:val="000A5C88"/>
    <w:rsid w:val="000B42D4"/>
    <w:rsid w:val="000D0242"/>
    <w:rsid w:val="000D3FE9"/>
    <w:rsid w:val="000F5256"/>
    <w:rsid w:val="000F5982"/>
    <w:rsid w:val="000F62E0"/>
    <w:rsid w:val="00107565"/>
    <w:rsid w:val="0011284C"/>
    <w:rsid w:val="00117EC3"/>
    <w:rsid w:val="0012007D"/>
    <w:rsid w:val="00127DBE"/>
    <w:rsid w:val="00161169"/>
    <w:rsid w:val="0017365B"/>
    <w:rsid w:val="00182504"/>
    <w:rsid w:val="00191E97"/>
    <w:rsid w:val="0019277D"/>
    <w:rsid w:val="001A122C"/>
    <w:rsid w:val="001C2DC4"/>
    <w:rsid w:val="001D09BF"/>
    <w:rsid w:val="001D2A0B"/>
    <w:rsid w:val="001E4B6F"/>
    <w:rsid w:val="001F3592"/>
    <w:rsid w:val="002157E5"/>
    <w:rsid w:val="0022087E"/>
    <w:rsid w:val="00223FB2"/>
    <w:rsid w:val="00244078"/>
    <w:rsid w:val="00244354"/>
    <w:rsid w:val="00245AB0"/>
    <w:rsid w:val="0026607E"/>
    <w:rsid w:val="00270C90"/>
    <w:rsid w:val="00284649"/>
    <w:rsid w:val="002A48F1"/>
    <w:rsid w:val="002A5F95"/>
    <w:rsid w:val="002E6CD2"/>
    <w:rsid w:val="002F5EFB"/>
    <w:rsid w:val="00315148"/>
    <w:rsid w:val="00337FA9"/>
    <w:rsid w:val="0034515F"/>
    <w:rsid w:val="00350F66"/>
    <w:rsid w:val="00353087"/>
    <w:rsid w:val="00355562"/>
    <w:rsid w:val="003559E9"/>
    <w:rsid w:val="00365945"/>
    <w:rsid w:val="00370D22"/>
    <w:rsid w:val="00386230"/>
    <w:rsid w:val="00396506"/>
    <w:rsid w:val="003A5176"/>
    <w:rsid w:val="003E08FA"/>
    <w:rsid w:val="0040777A"/>
    <w:rsid w:val="00422426"/>
    <w:rsid w:val="00423BF6"/>
    <w:rsid w:val="00424778"/>
    <w:rsid w:val="00433346"/>
    <w:rsid w:val="00451954"/>
    <w:rsid w:val="0046487F"/>
    <w:rsid w:val="0047600E"/>
    <w:rsid w:val="004778F5"/>
    <w:rsid w:val="004816BE"/>
    <w:rsid w:val="00495EF0"/>
    <w:rsid w:val="00496072"/>
    <w:rsid w:val="004A4EEE"/>
    <w:rsid w:val="004B18CD"/>
    <w:rsid w:val="004B46C1"/>
    <w:rsid w:val="004B5759"/>
    <w:rsid w:val="004C162E"/>
    <w:rsid w:val="004D1FE0"/>
    <w:rsid w:val="004D44C3"/>
    <w:rsid w:val="004F1D7D"/>
    <w:rsid w:val="004F5761"/>
    <w:rsid w:val="00507291"/>
    <w:rsid w:val="0050762E"/>
    <w:rsid w:val="005219B6"/>
    <w:rsid w:val="00524183"/>
    <w:rsid w:val="00534E1A"/>
    <w:rsid w:val="00552ABB"/>
    <w:rsid w:val="00561F72"/>
    <w:rsid w:val="00562DEA"/>
    <w:rsid w:val="00564ACE"/>
    <w:rsid w:val="00570F15"/>
    <w:rsid w:val="00585E48"/>
    <w:rsid w:val="00594435"/>
    <w:rsid w:val="00595148"/>
    <w:rsid w:val="005A084B"/>
    <w:rsid w:val="005A0C54"/>
    <w:rsid w:val="005A2F6F"/>
    <w:rsid w:val="005B0FAD"/>
    <w:rsid w:val="005D57AD"/>
    <w:rsid w:val="005E2F64"/>
    <w:rsid w:val="005E6FF2"/>
    <w:rsid w:val="005F1C26"/>
    <w:rsid w:val="005F2A59"/>
    <w:rsid w:val="005F635D"/>
    <w:rsid w:val="006000DD"/>
    <w:rsid w:val="00604958"/>
    <w:rsid w:val="00615902"/>
    <w:rsid w:val="00627332"/>
    <w:rsid w:val="00627471"/>
    <w:rsid w:val="00640ADD"/>
    <w:rsid w:val="00643AE5"/>
    <w:rsid w:val="006569D3"/>
    <w:rsid w:val="006606F7"/>
    <w:rsid w:val="00662E34"/>
    <w:rsid w:val="0066341D"/>
    <w:rsid w:val="006640E5"/>
    <w:rsid w:val="006674BB"/>
    <w:rsid w:val="00670A3D"/>
    <w:rsid w:val="00680148"/>
    <w:rsid w:val="00682E8D"/>
    <w:rsid w:val="0068422B"/>
    <w:rsid w:val="006A4932"/>
    <w:rsid w:val="006A7696"/>
    <w:rsid w:val="006D55C8"/>
    <w:rsid w:val="006E2860"/>
    <w:rsid w:val="006E6544"/>
    <w:rsid w:val="006F4A5E"/>
    <w:rsid w:val="006F57B2"/>
    <w:rsid w:val="007039A3"/>
    <w:rsid w:val="00725625"/>
    <w:rsid w:val="00726C85"/>
    <w:rsid w:val="00741549"/>
    <w:rsid w:val="007429E9"/>
    <w:rsid w:val="00760A7E"/>
    <w:rsid w:val="0078216E"/>
    <w:rsid w:val="007954A3"/>
    <w:rsid w:val="007D2204"/>
    <w:rsid w:val="007E3282"/>
    <w:rsid w:val="008026DF"/>
    <w:rsid w:val="008076D5"/>
    <w:rsid w:val="0083023B"/>
    <w:rsid w:val="008321CB"/>
    <w:rsid w:val="008324AE"/>
    <w:rsid w:val="00836887"/>
    <w:rsid w:val="00841CE1"/>
    <w:rsid w:val="00860B94"/>
    <w:rsid w:val="0086179D"/>
    <w:rsid w:val="0086205D"/>
    <w:rsid w:val="00867788"/>
    <w:rsid w:val="0086783A"/>
    <w:rsid w:val="008829A2"/>
    <w:rsid w:val="0088470B"/>
    <w:rsid w:val="008B0EAD"/>
    <w:rsid w:val="00900057"/>
    <w:rsid w:val="00901790"/>
    <w:rsid w:val="00916CE3"/>
    <w:rsid w:val="00923490"/>
    <w:rsid w:val="0093081D"/>
    <w:rsid w:val="0093538A"/>
    <w:rsid w:val="00937959"/>
    <w:rsid w:val="0095127D"/>
    <w:rsid w:val="009528CD"/>
    <w:rsid w:val="00955AE9"/>
    <w:rsid w:val="00976C77"/>
    <w:rsid w:val="009907E2"/>
    <w:rsid w:val="009911C4"/>
    <w:rsid w:val="00994AD8"/>
    <w:rsid w:val="009E2C2D"/>
    <w:rsid w:val="009F1305"/>
    <w:rsid w:val="009F183E"/>
    <w:rsid w:val="00A0419A"/>
    <w:rsid w:val="00A0449E"/>
    <w:rsid w:val="00A0572F"/>
    <w:rsid w:val="00A0761F"/>
    <w:rsid w:val="00A11143"/>
    <w:rsid w:val="00A133BD"/>
    <w:rsid w:val="00A2175B"/>
    <w:rsid w:val="00A22D6E"/>
    <w:rsid w:val="00A37F80"/>
    <w:rsid w:val="00A572B5"/>
    <w:rsid w:val="00A6217D"/>
    <w:rsid w:val="00A631F7"/>
    <w:rsid w:val="00A648DB"/>
    <w:rsid w:val="00A64D81"/>
    <w:rsid w:val="00A6744D"/>
    <w:rsid w:val="00A80804"/>
    <w:rsid w:val="00A863C3"/>
    <w:rsid w:val="00A90031"/>
    <w:rsid w:val="00A91149"/>
    <w:rsid w:val="00A91F79"/>
    <w:rsid w:val="00A93AFC"/>
    <w:rsid w:val="00AA27ED"/>
    <w:rsid w:val="00AA5099"/>
    <w:rsid w:val="00AD1059"/>
    <w:rsid w:val="00AD3D69"/>
    <w:rsid w:val="00AF5173"/>
    <w:rsid w:val="00B019B5"/>
    <w:rsid w:val="00B20F7E"/>
    <w:rsid w:val="00B210AA"/>
    <w:rsid w:val="00B25ECB"/>
    <w:rsid w:val="00B455FD"/>
    <w:rsid w:val="00B54B09"/>
    <w:rsid w:val="00B6748E"/>
    <w:rsid w:val="00B71EDC"/>
    <w:rsid w:val="00B76338"/>
    <w:rsid w:val="00B84474"/>
    <w:rsid w:val="00B85F88"/>
    <w:rsid w:val="00B90D32"/>
    <w:rsid w:val="00B9274C"/>
    <w:rsid w:val="00B9404F"/>
    <w:rsid w:val="00BA0269"/>
    <w:rsid w:val="00BB5EDC"/>
    <w:rsid w:val="00BC2782"/>
    <w:rsid w:val="00BD2783"/>
    <w:rsid w:val="00C15FCC"/>
    <w:rsid w:val="00C16F9F"/>
    <w:rsid w:val="00C2039F"/>
    <w:rsid w:val="00C229EA"/>
    <w:rsid w:val="00C27375"/>
    <w:rsid w:val="00C31BC6"/>
    <w:rsid w:val="00C3437F"/>
    <w:rsid w:val="00C36B3B"/>
    <w:rsid w:val="00C418CF"/>
    <w:rsid w:val="00C43675"/>
    <w:rsid w:val="00C51590"/>
    <w:rsid w:val="00C80528"/>
    <w:rsid w:val="00CA5496"/>
    <w:rsid w:val="00CA78A1"/>
    <w:rsid w:val="00CB09D9"/>
    <w:rsid w:val="00CC273C"/>
    <w:rsid w:val="00CD44C5"/>
    <w:rsid w:val="00CE153A"/>
    <w:rsid w:val="00CF6714"/>
    <w:rsid w:val="00D24E9F"/>
    <w:rsid w:val="00D26BFC"/>
    <w:rsid w:val="00D40ABC"/>
    <w:rsid w:val="00D448E4"/>
    <w:rsid w:val="00D673E1"/>
    <w:rsid w:val="00D779A3"/>
    <w:rsid w:val="00D81FED"/>
    <w:rsid w:val="00D8410F"/>
    <w:rsid w:val="00D870C1"/>
    <w:rsid w:val="00D92000"/>
    <w:rsid w:val="00DA0BAF"/>
    <w:rsid w:val="00DB19A6"/>
    <w:rsid w:val="00DB314E"/>
    <w:rsid w:val="00DC6A97"/>
    <w:rsid w:val="00DE2C0A"/>
    <w:rsid w:val="00DF03F2"/>
    <w:rsid w:val="00E00638"/>
    <w:rsid w:val="00E03B08"/>
    <w:rsid w:val="00E10DC8"/>
    <w:rsid w:val="00E20926"/>
    <w:rsid w:val="00E42403"/>
    <w:rsid w:val="00E45513"/>
    <w:rsid w:val="00E50B70"/>
    <w:rsid w:val="00E51973"/>
    <w:rsid w:val="00E60E0A"/>
    <w:rsid w:val="00E723B1"/>
    <w:rsid w:val="00E74E51"/>
    <w:rsid w:val="00E859AA"/>
    <w:rsid w:val="00E869E7"/>
    <w:rsid w:val="00E93231"/>
    <w:rsid w:val="00E93615"/>
    <w:rsid w:val="00EA1640"/>
    <w:rsid w:val="00EB205E"/>
    <w:rsid w:val="00EB4C63"/>
    <w:rsid w:val="00ED09D9"/>
    <w:rsid w:val="00EE2245"/>
    <w:rsid w:val="00EF1037"/>
    <w:rsid w:val="00EF186C"/>
    <w:rsid w:val="00EF298D"/>
    <w:rsid w:val="00EF77A6"/>
    <w:rsid w:val="00F022F5"/>
    <w:rsid w:val="00F0645B"/>
    <w:rsid w:val="00F10B00"/>
    <w:rsid w:val="00F12AC8"/>
    <w:rsid w:val="00F13B8F"/>
    <w:rsid w:val="00F160ED"/>
    <w:rsid w:val="00F17BF9"/>
    <w:rsid w:val="00F26CE4"/>
    <w:rsid w:val="00F320DE"/>
    <w:rsid w:val="00F36843"/>
    <w:rsid w:val="00F416EB"/>
    <w:rsid w:val="00F41F08"/>
    <w:rsid w:val="00F53A7A"/>
    <w:rsid w:val="00F6607B"/>
    <w:rsid w:val="00F66530"/>
    <w:rsid w:val="00F75EF6"/>
    <w:rsid w:val="00F779FE"/>
    <w:rsid w:val="00F84F4A"/>
    <w:rsid w:val="00F90952"/>
    <w:rsid w:val="00F9790A"/>
    <w:rsid w:val="00FA2760"/>
    <w:rsid w:val="00FA331F"/>
    <w:rsid w:val="00FA4189"/>
    <w:rsid w:val="00FA43BD"/>
    <w:rsid w:val="00FA5537"/>
    <w:rsid w:val="00FA6248"/>
    <w:rsid w:val="00FA7E63"/>
    <w:rsid w:val="00FB0564"/>
    <w:rsid w:val="00FB1FCB"/>
    <w:rsid w:val="00FD0C49"/>
    <w:rsid w:val="00FD6919"/>
    <w:rsid w:val="00FE6E3F"/>
    <w:rsid w:val="00FE723C"/>
    <w:rsid w:val="00FF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DD"/>
  </w:style>
  <w:style w:type="paragraph" w:styleId="1">
    <w:name w:val="heading 1"/>
    <w:basedOn w:val="a"/>
    <w:link w:val="10"/>
    <w:uiPriority w:val="9"/>
    <w:qFormat/>
    <w:rsid w:val="00841C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7291"/>
    <w:pPr>
      <w:ind w:left="720"/>
      <w:contextualSpacing/>
    </w:pPr>
    <w:rPr>
      <w:lang w:val="uk-UA"/>
    </w:rPr>
  </w:style>
  <w:style w:type="character" w:styleId="a4">
    <w:name w:val="Hyperlink"/>
    <w:basedOn w:val="a0"/>
    <w:uiPriority w:val="99"/>
    <w:unhideWhenUsed/>
    <w:rsid w:val="00FE723C"/>
    <w:rPr>
      <w:color w:val="0000FF"/>
      <w:u w:val="single"/>
    </w:rPr>
  </w:style>
  <w:style w:type="character" w:customStyle="1" w:styleId="apple-converted-space">
    <w:name w:val="apple-converted-space"/>
    <w:basedOn w:val="a0"/>
    <w:rsid w:val="00841CE1"/>
  </w:style>
  <w:style w:type="character" w:customStyle="1" w:styleId="10">
    <w:name w:val="Заголовок 1 Знак"/>
    <w:basedOn w:val="a0"/>
    <w:link w:val="1"/>
    <w:uiPriority w:val="9"/>
    <w:rsid w:val="00841C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2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23B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7DB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a8">
    <w:name w:val="Основной текст Знак"/>
    <w:basedOn w:val="a0"/>
    <w:link w:val="a7"/>
    <w:rsid w:val="00127DBE"/>
    <w:rPr>
      <w:rFonts w:ascii="Times New Roman" w:eastAsia="Times New Roman" w:hAnsi="Times New Roman" w:cs="Times New Roman"/>
      <w:sz w:val="24"/>
      <w:szCs w:val="24"/>
      <w:lang w:val="uk-UA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0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B7A43-006D-47CA-B720-315949D6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9</Pages>
  <Words>2920</Words>
  <Characters>16646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Shkola_1</Company>
  <LinksUpToDate>false</LinksUpToDate>
  <CharactersWithSpaces>19527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Borisenko</dc:creator>
  <cp:keywords/>
  <dc:description/>
  <cp:lastModifiedBy>Borisenko</cp:lastModifiedBy>
  <cp:revision>295</cp:revision>
  <dcterms:created xsi:type="dcterms:W3CDTF">2018-11-18T11:46:00Z</dcterms:created>
  <dcterms:modified xsi:type="dcterms:W3CDTF">2019-02-16T17:29:00Z</dcterms:modified>
</cp:coreProperties>
</file>