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218" w:rsidRDefault="00B30B53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0B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64218" w:rsidRDefault="00A64218" w:rsidP="00A642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42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розвиток креативного мислення при вирішенні проблемних завдань та формування ключових </w:t>
      </w:r>
      <w:proofErr w:type="spellStart"/>
      <w:r w:rsidRPr="00A64218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A642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уроках хімії</w:t>
      </w:r>
    </w:p>
    <w:p w:rsidR="002B255A" w:rsidRPr="002B255A" w:rsidRDefault="002B255A" w:rsidP="00A642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B255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Колодій Л.В.</w:t>
      </w:r>
    </w:p>
    <w:p w:rsidR="00A64218" w:rsidRDefault="00C37D09" w:rsidP="00C37D0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D09">
        <w:rPr>
          <w:rFonts w:ascii="Times New Roman" w:hAnsi="Times New Roman" w:cs="Times New Roman"/>
          <w:sz w:val="28"/>
          <w:szCs w:val="28"/>
          <w:lang w:val="uk-UA"/>
        </w:rPr>
        <w:t xml:space="preserve">Основною тенденцією в розвитку освіти сьогодні є перехід від традиційного (репродуктивного) навчання, як процесу запам’ятовування та відтворення, до продуктивного, творчого, як процесу розумового та особистого розвитку школяра. Одним із методів залучення учня до активної пізнавальної діяльності є проблемне навчання, основна мета якого полягає в забезпеченні активного ставлення дитини до оволодіння знаннями, інтенсивного розвитку її самостійної пізнавальної діяльності та індивідуальних творчих здібностей, ключових </w:t>
      </w:r>
      <w:proofErr w:type="spellStart"/>
      <w:r w:rsidRPr="00C37D09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C37D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7D09" w:rsidRPr="00C37D09" w:rsidRDefault="00C37D09" w:rsidP="00C37D0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D09">
        <w:rPr>
          <w:rFonts w:ascii="Times New Roman" w:hAnsi="Times New Roman" w:cs="Times New Roman"/>
          <w:sz w:val="28"/>
          <w:szCs w:val="28"/>
          <w:lang w:val="uk-UA"/>
        </w:rPr>
        <w:t xml:space="preserve">Проблемне навчання, в загальному розумінні, є одним із факторів забезпечення певного рівня якості освітнього процесу, тому воно є досить актуальним. Під ним розуміють у педагогічній літературі </w:t>
      </w:r>
      <w:proofErr w:type="spellStart"/>
      <w:r w:rsidRPr="00C37D09"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 w:rsidRPr="00C37D09">
        <w:rPr>
          <w:rFonts w:ascii="Times New Roman" w:hAnsi="Times New Roman" w:cs="Times New Roman"/>
          <w:sz w:val="28"/>
          <w:szCs w:val="28"/>
          <w:lang w:val="uk-UA"/>
        </w:rPr>
        <w:t xml:space="preserve"> – пізнавальну діяльність учнів із засвоєння знань та способів діяльності на основі створення й розв’язання проблемних ситуацій. Використання проблемних ситуацій у навчальному процесі активізує розумову діяльність учнів, сприяє засвоєнню знань, підвищує інтерес як до матеріалу, який вивчається, так і до самого процесу навчання. А це, в свою чергу, сприяє підвищенню загального рівня якості освітнього процесу.</w:t>
      </w:r>
    </w:p>
    <w:p w:rsidR="00C37D09" w:rsidRDefault="00C37D09" w:rsidP="00C37D0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D09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 найчастіше проблемне навчання розглядається як технологія розвивальної та </w:t>
      </w:r>
      <w:proofErr w:type="spellStart"/>
      <w:r w:rsidRPr="00C37D09">
        <w:rPr>
          <w:rFonts w:ascii="Times New Roman" w:hAnsi="Times New Roman" w:cs="Times New Roman"/>
          <w:sz w:val="28"/>
          <w:szCs w:val="28"/>
          <w:lang w:val="uk-UA"/>
        </w:rPr>
        <w:t>компетентісної</w:t>
      </w:r>
      <w:proofErr w:type="spellEnd"/>
      <w:r w:rsidRPr="00C37D09">
        <w:rPr>
          <w:rFonts w:ascii="Times New Roman" w:hAnsi="Times New Roman" w:cs="Times New Roman"/>
          <w:sz w:val="28"/>
          <w:szCs w:val="28"/>
          <w:lang w:val="uk-UA"/>
        </w:rPr>
        <w:t xml:space="preserve"> освіти, спрямована на активне одержання знань, формування розумових здібностей та прийомів дослідницької діяльності, залучення до наукового пошуку та розвитку творчості. Основною метою активізації навчальної діяльності учнів шляхом проблемного навчання полягає у тому, щоб сформувати систему розумових дій, за допомогою яких учень зможе, використовуючи отримані знання з </w:t>
      </w:r>
      <w:r>
        <w:rPr>
          <w:rFonts w:ascii="Times New Roman" w:hAnsi="Times New Roman" w:cs="Times New Roman"/>
          <w:sz w:val="28"/>
          <w:szCs w:val="28"/>
          <w:lang w:val="uk-UA"/>
        </w:rPr>
        <w:t>хімії</w:t>
      </w:r>
      <w:r w:rsidRPr="00C37D09">
        <w:rPr>
          <w:rFonts w:ascii="Times New Roman" w:hAnsi="Times New Roman" w:cs="Times New Roman"/>
          <w:sz w:val="28"/>
          <w:szCs w:val="28"/>
          <w:lang w:val="uk-UA"/>
        </w:rPr>
        <w:t>, розв’язувати нестандартні задачі.</w:t>
      </w:r>
    </w:p>
    <w:p w:rsidR="00C37D09" w:rsidRPr="00C37D09" w:rsidRDefault="00C37D09" w:rsidP="00C37D0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D09">
        <w:rPr>
          <w:rFonts w:ascii="Times New Roman" w:hAnsi="Times New Roman" w:cs="Times New Roman"/>
          <w:sz w:val="28"/>
          <w:szCs w:val="28"/>
          <w:lang w:val="uk-UA"/>
        </w:rPr>
        <w:t xml:space="preserve">Особливої значущості набувають формування у молодої людини нових життєвих стратегій, здатності швидко і правильно приймати рішення, вміти відстоювати свою думку і толерантно вислуховувати  інших людей, працювати в команді. Нині випускнику потрібні не тільки конкретні знання, які , до речі, стають дуже швидко застарілими, а високий рівень різних </w:t>
      </w:r>
      <w:proofErr w:type="spellStart"/>
      <w:r w:rsidRPr="00C37D09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C37D09">
        <w:rPr>
          <w:rFonts w:ascii="Times New Roman" w:hAnsi="Times New Roman" w:cs="Times New Roman"/>
          <w:sz w:val="28"/>
          <w:szCs w:val="28"/>
          <w:lang w:val="uk-UA"/>
        </w:rPr>
        <w:t xml:space="preserve">. Одержати їх учень може тільки в умовах застосування педагогічних розвиваючих технологій. Сучасна школа має стати міні – моделлю суспільства з вільними, партнерськими, гуманними та демократичними стосунками. </w:t>
      </w:r>
    </w:p>
    <w:p w:rsidR="00C37D09" w:rsidRDefault="00C37D09" w:rsidP="00C37D0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D09">
        <w:rPr>
          <w:rFonts w:ascii="Times New Roman" w:hAnsi="Times New Roman" w:cs="Times New Roman"/>
          <w:sz w:val="28"/>
          <w:szCs w:val="28"/>
          <w:lang w:val="uk-UA"/>
        </w:rPr>
        <w:t>Загалом, ідея розвитку творчих здібностей індивідуума відповідає як його інтересам, так і загальнодержавним інтересам та інтересам людського суспільства взагалі.</w:t>
      </w:r>
    </w:p>
    <w:p w:rsidR="00DD2D74" w:rsidRPr="00A64218" w:rsidRDefault="00DD2D74" w:rsidP="00C37D0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sz w:val="28"/>
          <w:szCs w:val="28"/>
          <w:lang w:val="uk-UA"/>
        </w:rPr>
        <w:t>Психологи вважають, що креативність розвивається лише тоді, коли це дозволяє навколишнє середовище.</w:t>
      </w:r>
      <w:r w:rsidRPr="00DD2D74">
        <w:t xml:space="preserve"> 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>Проблемний підхід до навчання ефе</w:t>
      </w:r>
      <w:r>
        <w:rPr>
          <w:rFonts w:ascii="Times New Roman" w:hAnsi="Times New Roman" w:cs="Times New Roman"/>
          <w:sz w:val="28"/>
          <w:szCs w:val="28"/>
          <w:lang w:val="uk-UA"/>
        </w:rPr>
        <w:t>ктивно активізує процеси мислен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>ня, розширює можливості зацікавити учнів,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стимулювати й активізувати про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>цес пізнання.    Характерною ознакою пробл</w:t>
      </w:r>
      <w:r>
        <w:rPr>
          <w:rFonts w:ascii="Times New Roman" w:hAnsi="Times New Roman" w:cs="Times New Roman"/>
          <w:sz w:val="28"/>
          <w:szCs w:val="28"/>
          <w:lang w:val="uk-UA"/>
        </w:rPr>
        <w:t>емного підходу є самостійна піз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>навальна діяльність учнів, бо вона відіграє ве</w:t>
      </w:r>
      <w:r>
        <w:rPr>
          <w:rFonts w:ascii="Times New Roman" w:hAnsi="Times New Roman" w:cs="Times New Roman"/>
          <w:sz w:val="28"/>
          <w:szCs w:val="28"/>
          <w:lang w:val="uk-UA"/>
        </w:rPr>
        <w:t>лику роль у вихованні волі, піз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навального інтересу, навичок 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колективної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роботи. Проблемний підхід вико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>ристовую і на лекціях, і на семінарах, і різних етапах уроку. Вивчення нового матеріалу намагаюся зробити активним процесом , залучити учнів до більш інтенсивної розумової роботи,  під час постановки хімічного експерименту ставлю проблемні запитання, змушуючи учнів будувати гіпотези, вирішувати теоретичні питання, робити правильні висновки, прогнозувати властивості речовин тощо.</w:t>
      </w:r>
    </w:p>
    <w:p w:rsidR="00B30B53" w:rsidRPr="00B30B53" w:rsidRDefault="00B30B53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4218">
        <w:rPr>
          <w:rFonts w:ascii="Times New Roman" w:hAnsi="Times New Roman" w:cs="Times New Roman"/>
          <w:sz w:val="28"/>
          <w:szCs w:val="28"/>
          <w:lang w:val="uk-UA"/>
        </w:rPr>
        <w:t xml:space="preserve">  Для розвитку креативн</w:t>
      </w:r>
      <w:r w:rsidR="00260612" w:rsidRPr="00A64218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A64218">
        <w:rPr>
          <w:rFonts w:ascii="Times New Roman" w:hAnsi="Times New Roman" w:cs="Times New Roman"/>
          <w:sz w:val="28"/>
          <w:szCs w:val="28"/>
          <w:lang w:val="uk-UA"/>
        </w:rPr>
        <w:t xml:space="preserve"> мислення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612">
        <w:rPr>
          <w:rFonts w:ascii="Times New Roman" w:hAnsi="Times New Roman" w:cs="Times New Roman"/>
          <w:sz w:val="28"/>
          <w:szCs w:val="28"/>
          <w:lang w:val="uk-UA"/>
        </w:rPr>
        <w:t xml:space="preserve">та формування ключових </w:t>
      </w:r>
      <w:proofErr w:type="spellStart"/>
      <w:r w:rsidR="00260612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2606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0B53">
        <w:rPr>
          <w:rFonts w:ascii="Times New Roman" w:hAnsi="Times New Roman" w:cs="Times New Roman"/>
          <w:sz w:val="28"/>
          <w:szCs w:val="28"/>
          <w:lang w:val="uk-UA"/>
        </w:rPr>
        <w:t xml:space="preserve"> учнів я пропоную використовувати різні творчі завдання з хімії: проблемні запитання, різні вправи та прийоми, проекти, ігри, лабораторні досліди та експерименти тощо. </w:t>
      </w:r>
    </w:p>
    <w:p w:rsidR="00EF1410" w:rsidRDefault="00B30B53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0B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30B53" w:rsidRDefault="00B30B53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0B53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Наприклад:</w:t>
      </w:r>
    </w:p>
    <w:p w:rsidR="00260612" w:rsidRPr="00B30B53" w:rsidRDefault="00260612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B53" w:rsidRPr="00DD2D74" w:rsidRDefault="00B30B53" w:rsidP="00DD2D7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Pr="00DD2D74">
        <w:rPr>
          <w:rFonts w:ascii="Times New Roman" w:hAnsi="Times New Roman" w:cs="Times New Roman"/>
          <w:i/>
          <w:sz w:val="28"/>
          <w:szCs w:val="28"/>
          <w:lang w:val="uk-UA"/>
        </w:rPr>
        <w:t>Природні джерела вуглеводнів. Нафта, вугілля, природний газ як вуглеводнева сировина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0612" w:rsidRPr="00DD2D74">
        <w:rPr>
          <w:rFonts w:ascii="Times New Roman" w:hAnsi="Times New Roman" w:cs="Times New Roman"/>
          <w:sz w:val="28"/>
          <w:szCs w:val="28"/>
          <w:lang w:val="uk-UA"/>
        </w:rPr>
        <w:t>( 10 клас)</w:t>
      </w:r>
    </w:p>
    <w:p w:rsidR="00260612" w:rsidRPr="00B30B53" w:rsidRDefault="00260612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B53" w:rsidRDefault="00B30B53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0B5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30B53">
        <w:rPr>
          <w:rFonts w:ascii="Times New Roman" w:hAnsi="Times New Roman" w:cs="Times New Roman"/>
          <w:sz w:val="28"/>
          <w:szCs w:val="28"/>
          <w:u w:val="single"/>
          <w:lang w:val="uk-UA"/>
        </w:rPr>
        <w:t>Проблемне запитання</w:t>
      </w:r>
      <w:r w:rsidRPr="00B30B53">
        <w:rPr>
          <w:rFonts w:ascii="Times New Roman" w:hAnsi="Times New Roman" w:cs="Times New Roman"/>
          <w:sz w:val="28"/>
          <w:szCs w:val="28"/>
          <w:lang w:val="uk-UA"/>
        </w:rPr>
        <w:t xml:space="preserve">: Вуглеводні – сполуки Карбону і Гідрогену. Яке їх походження? </w:t>
      </w:r>
    </w:p>
    <w:p w:rsidR="00260612" w:rsidRPr="00B30B53" w:rsidRDefault="00260612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B53" w:rsidRDefault="00B30B53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0B53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Змоделюємо ситуацію</w:t>
      </w:r>
      <w:r w:rsidRPr="00B30B53">
        <w:rPr>
          <w:rFonts w:ascii="Times New Roman" w:hAnsi="Times New Roman" w:cs="Times New Roman"/>
          <w:sz w:val="28"/>
          <w:szCs w:val="28"/>
          <w:lang w:val="uk-UA"/>
        </w:rPr>
        <w:t xml:space="preserve">: ми працівники хімічної лабораторії. Маємо в своєму розпорядженні вапняк, вугілля, воду. Запропонуйте спосіб добування </w:t>
      </w:r>
      <w:proofErr w:type="spellStart"/>
      <w:r w:rsidRPr="00B30B53">
        <w:rPr>
          <w:rFonts w:ascii="Times New Roman" w:hAnsi="Times New Roman" w:cs="Times New Roman"/>
          <w:sz w:val="28"/>
          <w:szCs w:val="28"/>
          <w:lang w:val="uk-UA"/>
        </w:rPr>
        <w:t>ет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30B53">
        <w:rPr>
          <w:rFonts w:ascii="Times New Roman" w:hAnsi="Times New Roman" w:cs="Times New Roman"/>
          <w:sz w:val="28"/>
          <w:szCs w:val="28"/>
          <w:lang w:val="uk-UA"/>
        </w:rPr>
        <w:t>ну</w:t>
      </w:r>
      <w:proofErr w:type="spellEnd"/>
      <w:r w:rsidRPr="007F656C">
        <w:rPr>
          <w:rFonts w:ascii="Times New Roman" w:hAnsi="Times New Roman" w:cs="Times New Roman"/>
          <w:sz w:val="28"/>
          <w:szCs w:val="28"/>
        </w:rPr>
        <w:t>.</w:t>
      </w:r>
    </w:p>
    <w:p w:rsidR="00260612" w:rsidRPr="00260612" w:rsidRDefault="00260612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B53" w:rsidRPr="00DD2D74" w:rsidRDefault="00B30B53" w:rsidP="00DD2D7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2D74">
        <w:rPr>
          <w:rFonts w:ascii="Times New Roman" w:hAnsi="Times New Roman" w:cs="Times New Roman"/>
          <w:i/>
          <w:sz w:val="28"/>
          <w:szCs w:val="28"/>
          <w:lang w:val="uk-UA"/>
        </w:rPr>
        <w:t>Вуглеводи. Глюкоза. Сахароза. Крохмаль. Целюлоза.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612" w:rsidRPr="00DD2D74">
        <w:rPr>
          <w:rFonts w:ascii="Times New Roman" w:hAnsi="Times New Roman" w:cs="Times New Roman"/>
          <w:sz w:val="28"/>
          <w:szCs w:val="28"/>
          <w:lang w:val="uk-UA"/>
        </w:rPr>
        <w:t>( 10 клас)</w:t>
      </w:r>
    </w:p>
    <w:p w:rsidR="00260612" w:rsidRPr="00B30B53" w:rsidRDefault="00260612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B53" w:rsidRDefault="00B30B53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0B5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30B53">
        <w:rPr>
          <w:rFonts w:ascii="Times New Roman" w:hAnsi="Times New Roman" w:cs="Times New Roman"/>
          <w:sz w:val="28"/>
          <w:szCs w:val="28"/>
          <w:u w:val="single"/>
          <w:lang w:val="uk-UA"/>
        </w:rPr>
        <w:t>Проблемне запитання</w:t>
      </w:r>
      <w:r w:rsidRPr="00B30B53">
        <w:rPr>
          <w:rFonts w:ascii="Times New Roman" w:hAnsi="Times New Roman" w:cs="Times New Roman"/>
          <w:sz w:val="28"/>
          <w:szCs w:val="28"/>
          <w:lang w:val="uk-UA"/>
        </w:rPr>
        <w:t>: Сьогодні ми починаємо вивчати тему, яка дозволить розширити ваші знання про вуглеводи. Надайте вичерпну інформацію, яка асоціюється у вас з терміном «Вуглеводи».</w:t>
      </w:r>
    </w:p>
    <w:p w:rsidR="00260612" w:rsidRPr="00B30B53" w:rsidRDefault="00260612" w:rsidP="00B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B53" w:rsidRPr="00DD2D74" w:rsidRDefault="00B30B53" w:rsidP="00DD2D7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2D74">
        <w:rPr>
          <w:rFonts w:ascii="Times New Roman" w:hAnsi="Times New Roman" w:cs="Times New Roman"/>
          <w:i/>
          <w:sz w:val="28"/>
          <w:szCs w:val="28"/>
          <w:lang w:val="uk-UA"/>
        </w:rPr>
        <w:t>Електролітична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2D74">
        <w:rPr>
          <w:rFonts w:ascii="Times New Roman" w:hAnsi="Times New Roman" w:cs="Times New Roman"/>
          <w:i/>
          <w:sz w:val="28"/>
          <w:szCs w:val="28"/>
          <w:lang w:val="uk-UA"/>
        </w:rPr>
        <w:t>дисоціація</w:t>
      </w:r>
      <w:r w:rsidR="00260612" w:rsidRPr="00DD2D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(9 клас)</w:t>
      </w:r>
    </w:p>
    <w:p w:rsidR="00260612" w:rsidRPr="00260612" w:rsidRDefault="00260612" w:rsidP="00B30B53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563B4" w:rsidRDefault="00260612" w:rsidP="0026061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60612">
        <w:rPr>
          <w:rFonts w:ascii="Times New Roman" w:hAnsi="Times New Roman" w:cs="Times New Roman"/>
          <w:sz w:val="28"/>
          <w:szCs w:val="28"/>
        </w:rPr>
        <w:t>Асоціативна</w:t>
      </w:r>
      <w:proofErr w:type="spellEnd"/>
      <w:r w:rsidRPr="00260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0612">
        <w:rPr>
          <w:rFonts w:ascii="Times New Roman" w:hAnsi="Times New Roman" w:cs="Times New Roman"/>
          <w:sz w:val="28"/>
          <w:szCs w:val="28"/>
        </w:rPr>
        <w:t>квітка</w:t>
      </w:r>
      <w:proofErr w:type="spellEnd"/>
    </w:p>
    <w:p w:rsidR="00260612" w:rsidRDefault="002B255A" w:rsidP="0026061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6BE24E49" wp14:editId="63E22BAC">
            <wp:simplePos x="0" y="0"/>
            <wp:positionH relativeFrom="column">
              <wp:posOffset>2035810</wp:posOffset>
            </wp:positionH>
            <wp:positionV relativeFrom="paragraph">
              <wp:posOffset>224155</wp:posOffset>
            </wp:positionV>
            <wp:extent cx="759460" cy="638175"/>
            <wp:effectExtent l="0" t="0" r="2540" b="9525"/>
            <wp:wrapThrough wrapText="bothSides">
              <wp:wrapPolygon edited="0">
                <wp:start x="5960" y="0"/>
                <wp:lineTo x="0" y="3224"/>
                <wp:lineTo x="0" y="16764"/>
                <wp:lineTo x="4334" y="20633"/>
                <wp:lineTo x="5960" y="21278"/>
                <wp:lineTo x="15171" y="21278"/>
                <wp:lineTo x="16796" y="20633"/>
                <wp:lineTo x="21130" y="16764"/>
                <wp:lineTo x="21130" y="3224"/>
                <wp:lineTo x="15171" y="0"/>
                <wp:lineTo x="596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05764DF6" wp14:editId="26998DD1">
            <wp:simplePos x="0" y="0"/>
            <wp:positionH relativeFrom="column">
              <wp:posOffset>2644140</wp:posOffset>
            </wp:positionH>
            <wp:positionV relativeFrom="paragraph">
              <wp:posOffset>71120</wp:posOffset>
            </wp:positionV>
            <wp:extent cx="758190" cy="638175"/>
            <wp:effectExtent l="0" t="0" r="3810" b="9525"/>
            <wp:wrapThrough wrapText="bothSides">
              <wp:wrapPolygon edited="0">
                <wp:start x="5970" y="0"/>
                <wp:lineTo x="0" y="3224"/>
                <wp:lineTo x="0" y="16764"/>
                <wp:lineTo x="4342" y="20633"/>
                <wp:lineTo x="5970" y="21278"/>
                <wp:lineTo x="15196" y="21278"/>
                <wp:lineTo x="16824" y="20633"/>
                <wp:lineTo x="21166" y="16764"/>
                <wp:lineTo x="21166" y="3224"/>
                <wp:lineTo x="15196" y="0"/>
                <wp:lineTo x="597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612" w:rsidRDefault="002B255A" w:rsidP="0026061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569E2236" wp14:editId="0B935247">
            <wp:simplePos x="0" y="0"/>
            <wp:positionH relativeFrom="column">
              <wp:posOffset>3187065</wp:posOffset>
            </wp:positionH>
            <wp:positionV relativeFrom="paragraph">
              <wp:posOffset>52705</wp:posOffset>
            </wp:positionV>
            <wp:extent cx="827405" cy="695325"/>
            <wp:effectExtent l="0" t="0" r="0" b="9525"/>
            <wp:wrapThrough wrapText="bothSides">
              <wp:wrapPolygon edited="0">
                <wp:start x="5968" y="0"/>
                <wp:lineTo x="0" y="3551"/>
                <wp:lineTo x="0" y="15386"/>
                <wp:lineTo x="1989" y="18937"/>
                <wp:lineTo x="5470" y="21304"/>
                <wp:lineTo x="5968" y="21304"/>
                <wp:lineTo x="14919" y="21304"/>
                <wp:lineTo x="15417" y="21304"/>
                <wp:lineTo x="18898" y="18937"/>
                <wp:lineTo x="20887" y="15386"/>
                <wp:lineTo x="20887" y="3551"/>
                <wp:lineTo x="14919" y="0"/>
                <wp:lineTo x="5968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7F97E" wp14:editId="777B2EA9">
                <wp:simplePos x="0" y="0"/>
                <wp:positionH relativeFrom="column">
                  <wp:posOffset>2367915</wp:posOffset>
                </wp:positionH>
                <wp:positionV relativeFrom="paragraph">
                  <wp:posOffset>233680</wp:posOffset>
                </wp:positionV>
                <wp:extent cx="1095375" cy="914400"/>
                <wp:effectExtent l="0" t="0" r="28575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14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6" style="position:absolute;margin-left:186.45pt;margin-top:18.4pt;width:86.25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" filled="f" strokecolor="#243f60 [1604]" strokeweight="2pt"/>
            </w:pict>
          </mc:Fallback>
        </mc:AlternateContent>
      </w:r>
    </w:p>
    <w:p w:rsidR="00A64218" w:rsidRDefault="002B255A" w:rsidP="0026061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77A16ED8" wp14:editId="07264743">
            <wp:simplePos x="0" y="0"/>
            <wp:positionH relativeFrom="column">
              <wp:posOffset>1819540</wp:posOffset>
            </wp:positionH>
            <wp:positionV relativeFrom="paragraph">
              <wp:posOffset>42545</wp:posOffset>
            </wp:positionV>
            <wp:extent cx="750305" cy="676275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30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2715AF52" wp14:editId="05F3AC97">
            <wp:simplePos x="0" y="0"/>
            <wp:positionH relativeFrom="column">
              <wp:posOffset>3272790</wp:posOffset>
            </wp:positionH>
            <wp:positionV relativeFrom="paragraph">
              <wp:posOffset>319014</wp:posOffset>
            </wp:positionV>
            <wp:extent cx="800100" cy="672221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722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15592201" wp14:editId="177A46CC">
            <wp:simplePos x="0" y="0"/>
            <wp:positionH relativeFrom="column">
              <wp:posOffset>2044065</wp:posOffset>
            </wp:positionH>
            <wp:positionV relativeFrom="paragraph">
              <wp:posOffset>557530</wp:posOffset>
            </wp:positionV>
            <wp:extent cx="781685" cy="657225"/>
            <wp:effectExtent l="0" t="0" r="0" b="9525"/>
            <wp:wrapThrough wrapText="bothSides">
              <wp:wrapPolygon edited="0">
                <wp:start x="5790" y="0"/>
                <wp:lineTo x="0" y="3757"/>
                <wp:lineTo x="0" y="15652"/>
                <wp:lineTo x="3685" y="20035"/>
                <wp:lineTo x="5790" y="21287"/>
                <wp:lineTo x="15266" y="21287"/>
                <wp:lineTo x="15792" y="21287"/>
                <wp:lineTo x="17371" y="20035"/>
                <wp:lineTo x="21056" y="15652"/>
                <wp:lineTo x="21056" y="3757"/>
                <wp:lineTo x="15266" y="0"/>
                <wp:lineTo x="579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218" w:rsidRDefault="002B255A" w:rsidP="0026061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5EA2F670" wp14:editId="2CD51848">
            <wp:simplePos x="0" y="0"/>
            <wp:positionH relativeFrom="column">
              <wp:posOffset>2739390</wp:posOffset>
            </wp:positionH>
            <wp:positionV relativeFrom="paragraph">
              <wp:posOffset>309880</wp:posOffset>
            </wp:positionV>
            <wp:extent cx="781685" cy="657225"/>
            <wp:effectExtent l="0" t="0" r="0" b="9525"/>
            <wp:wrapThrough wrapText="bothSides">
              <wp:wrapPolygon edited="0">
                <wp:start x="5790" y="0"/>
                <wp:lineTo x="0" y="3757"/>
                <wp:lineTo x="0" y="15652"/>
                <wp:lineTo x="3685" y="20035"/>
                <wp:lineTo x="5790" y="21287"/>
                <wp:lineTo x="15266" y="21287"/>
                <wp:lineTo x="15792" y="21287"/>
                <wp:lineTo x="17371" y="20035"/>
                <wp:lineTo x="21056" y="15652"/>
                <wp:lineTo x="21056" y="3757"/>
                <wp:lineTo x="15266" y="0"/>
                <wp:lineTo x="579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218" w:rsidRDefault="00A64218" w:rsidP="0026061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60612" w:rsidRDefault="00260612" w:rsidP="002B25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</w:t>
      </w:r>
      <w:r w:rsidRPr="00260612">
        <w:rPr>
          <w:rFonts w:ascii="Times New Roman" w:hAnsi="Times New Roman" w:cs="Times New Roman"/>
          <w:sz w:val="28"/>
          <w:szCs w:val="28"/>
          <w:lang w:val="uk-UA"/>
        </w:rPr>
        <w:t xml:space="preserve">:  На кожній пелюстці нашої квітки написана формула речовини.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 xml:space="preserve">Пелюстки потрібно між собою з’єднати таким чином, щоб між ними була можлива взаємодія й утворилися речовини, формули яких свідчили б про </w:t>
      </w:r>
      <w:r w:rsidRPr="0026061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утворення осаду, газу, </w:t>
      </w:r>
      <w:proofErr w:type="spellStart"/>
      <w:r w:rsidRPr="00260612">
        <w:rPr>
          <w:rFonts w:ascii="Times New Roman" w:hAnsi="Times New Roman" w:cs="Times New Roman"/>
          <w:sz w:val="28"/>
          <w:szCs w:val="28"/>
          <w:lang w:val="uk-UA"/>
        </w:rPr>
        <w:t>малодисоційованої</w:t>
      </w:r>
      <w:proofErr w:type="spellEnd"/>
      <w:r w:rsidRPr="00260612">
        <w:rPr>
          <w:rFonts w:ascii="Times New Roman" w:hAnsi="Times New Roman" w:cs="Times New Roman"/>
          <w:sz w:val="28"/>
          <w:szCs w:val="28"/>
          <w:lang w:val="uk-UA"/>
        </w:rPr>
        <w:t xml:space="preserve"> речовини. Не забувайте користуватися таблицею розчинності.</w:t>
      </w:r>
    </w:p>
    <w:p w:rsidR="00CE44F8" w:rsidRDefault="00CE44F8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64218" w:rsidRDefault="00A64218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64218" w:rsidRDefault="00A64218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260612" w:rsidRPr="00DD2D74" w:rsidRDefault="00260612" w:rsidP="00DD2D74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2D74">
        <w:rPr>
          <w:rFonts w:ascii="Times New Roman" w:hAnsi="Times New Roman" w:cs="Times New Roman"/>
          <w:i/>
          <w:sz w:val="28"/>
          <w:szCs w:val="28"/>
          <w:lang w:val="uk-UA"/>
        </w:rPr>
        <w:t>Фізичні та хімічні явища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 ( 7 клас)</w:t>
      </w:r>
    </w:p>
    <w:p w:rsidR="00260612" w:rsidRPr="00260612" w:rsidRDefault="00260612" w:rsidP="00260612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u w:val="single"/>
          <w:lang w:val="uk-UA"/>
        </w:rPr>
        <w:t>Гра «Знайди помилку»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Учень Андрійко, повернувшись з уроку подумав «Тепер я знаю багато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хімічних явищ! Ось, наприклад: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- випаровується вода з калюжі;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- мама гасить соду оцтом, готуючи пиріг;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- охолодження напоїв у холодильнику;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- горять іменинні свічки;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- з відкритої пляшки «Живчик»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0612">
        <w:rPr>
          <w:rFonts w:ascii="Times New Roman" w:hAnsi="Times New Roman" w:cs="Times New Roman"/>
          <w:sz w:val="28"/>
          <w:szCs w:val="28"/>
          <w:lang w:val="uk-UA"/>
        </w:rPr>
        <w:t>виділяється газ;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- стовпчик термометра підіймається;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- після додавання цукру чай стає солодким;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- на цвяхах у гаражі з являється іржа;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іде тепло від батареї опалення;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- падає сніг.</w:t>
      </w:r>
    </w:p>
    <w:p w:rsidR="00260612" w:rsidRPr="00260612" w:rsidRDefault="00260612" w:rsidP="00260612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Яких помилок допустився Андрій? Які з наведених явищ відносяться до</w:t>
      </w:r>
    </w:p>
    <w:p w:rsidR="00260612" w:rsidRDefault="00260612" w:rsidP="00260612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60612">
        <w:rPr>
          <w:rFonts w:ascii="Times New Roman" w:hAnsi="Times New Roman" w:cs="Times New Roman"/>
          <w:sz w:val="28"/>
          <w:szCs w:val="28"/>
          <w:lang w:val="uk-UA"/>
        </w:rPr>
        <w:t>фізичних? До хімічних?</w:t>
      </w:r>
    </w:p>
    <w:p w:rsidR="00260612" w:rsidRPr="00DD2D74" w:rsidRDefault="00CE44F8" w:rsidP="00DD2D74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2D74">
        <w:rPr>
          <w:rFonts w:ascii="Times New Roman" w:hAnsi="Times New Roman" w:cs="Times New Roman"/>
          <w:i/>
          <w:sz w:val="28"/>
          <w:szCs w:val="28"/>
          <w:lang w:val="uk-UA"/>
        </w:rPr>
        <w:t>Основні класи неорганічних сполук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>. (8 клас)</w:t>
      </w:r>
    </w:p>
    <w:p w:rsidR="00CE44F8" w:rsidRPr="00CE44F8" w:rsidRDefault="00CE44F8" w:rsidP="006B074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E44F8">
        <w:rPr>
          <w:rFonts w:ascii="Times New Roman" w:hAnsi="Times New Roman" w:cs="Times New Roman"/>
          <w:sz w:val="28"/>
          <w:szCs w:val="28"/>
          <w:lang w:val="uk-UA"/>
        </w:rPr>
        <w:t>після ознайомлення із класами неорганічних речовин</w:t>
      </w:r>
    </w:p>
    <w:p w:rsidR="00CE44F8" w:rsidRPr="00CE44F8" w:rsidRDefault="00CE44F8" w:rsidP="006B074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E44F8">
        <w:rPr>
          <w:rFonts w:ascii="Times New Roman" w:hAnsi="Times New Roman" w:cs="Times New Roman"/>
          <w:sz w:val="28"/>
          <w:szCs w:val="28"/>
          <w:lang w:val="uk-UA"/>
        </w:rPr>
        <w:t>пропоную</w:t>
      </w:r>
      <w:r w:rsidR="006B07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0741" w:rsidRPr="006B0741">
        <w:rPr>
          <w:rFonts w:ascii="Times New Roman" w:hAnsi="Times New Roman" w:cs="Times New Roman"/>
          <w:sz w:val="28"/>
          <w:szCs w:val="28"/>
          <w:u w:val="single"/>
          <w:lang w:val="uk-UA"/>
        </w:rPr>
        <w:t>проблемне завдання</w:t>
      </w:r>
      <w:r w:rsidR="006B07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44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074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E44F8">
        <w:rPr>
          <w:rFonts w:ascii="Times New Roman" w:hAnsi="Times New Roman" w:cs="Times New Roman"/>
          <w:sz w:val="28"/>
          <w:szCs w:val="28"/>
          <w:lang w:val="uk-UA"/>
        </w:rPr>
        <w:t xml:space="preserve">із переліку символів та окремих </w:t>
      </w:r>
      <w:r w:rsidR="006B0741">
        <w:rPr>
          <w:rFonts w:ascii="Times New Roman" w:hAnsi="Times New Roman" w:cs="Times New Roman"/>
          <w:sz w:val="28"/>
          <w:szCs w:val="28"/>
          <w:lang w:val="uk-UA"/>
        </w:rPr>
        <w:t xml:space="preserve">числівників скласти усі можливі </w:t>
      </w:r>
      <w:r w:rsidRPr="00CE44F8">
        <w:rPr>
          <w:rFonts w:ascii="Times New Roman" w:hAnsi="Times New Roman" w:cs="Times New Roman"/>
          <w:sz w:val="28"/>
          <w:szCs w:val="28"/>
          <w:lang w:val="uk-UA"/>
        </w:rPr>
        <w:t>формули</w:t>
      </w:r>
      <w:r w:rsidR="002B255A">
        <w:rPr>
          <w:rFonts w:ascii="Times New Roman" w:hAnsi="Times New Roman" w:cs="Times New Roman"/>
          <w:sz w:val="28"/>
          <w:szCs w:val="28"/>
          <w:lang w:val="uk-UA"/>
        </w:rPr>
        <w:t>, да</w:t>
      </w:r>
      <w:r w:rsidR="00BD5ED7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2B255A">
        <w:rPr>
          <w:rFonts w:ascii="Times New Roman" w:hAnsi="Times New Roman" w:cs="Times New Roman"/>
          <w:sz w:val="28"/>
          <w:szCs w:val="28"/>
          <w:lang w:val="uk-UA"/>
        </w:rPr>
        <w:t xml:space="preserve"> назви</w:t>
      </w:r>
      <w:r w:rsidRPr="00CE44F8">
        <w:rPr>
          <w:rFonts w:ascii="Times New Roman" w:hAnsi="Times New Roman" w:cs="Times New Roman"/>
          <w:sz w:val="28"/>
          <w:szCs w:val="28"/>
          <w:lang w:val="uk-UA"/>
        </w:rPr>
        <w:t xml:space="preserve"> і розподілити їх за класами.</w:t>
      </w:r>
    </w:p>
    <w:p w:rsidR="00D72327" w:rsidRDefault="00D72327" w:rsidP="00CE44F8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CE44F8" w:rsidRDefault="00CE44F8" w:rsidP="00CE44F8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E44F8">
        <w:rPr>
          <w:rFonts w:ascii="Times New Roman" w:hAnsi="Times New Roman" w:cs="Times New Roman"/>
          <w:sz w:val="28"/>
          <w:szCs w:val="28"/>
          <w:lang w:val="uk-UA"/>
        </w:rPr>
        <w:t xml:space="preserve">S, </w:t>
      </w:r>
      <w:proofErr w:type="spellStart"/>
      <w:r w:rsidRPr="00CE44F8">
        <w:rPr>
          <w:rFonts w:ascii="Times New Roman" w:hAnsi="Times New Roman" w:cs="Times New Roman"/>
          <w:sz w:val="28"/>
          <w:szCs w:val="28"/>
          <w:lang w:val="uk-UA"/>
        </w:rPr>
        <w:t>Cr</w:t>
      </w:r>
      <w:proofErr w:type="spellEnd"/>
      <w:r w:rsidRPr="00CE44F8">
        <w:rPr>
          <w:rFonts w:ascii="Times New Roman" w:hAnsi="Times New Roman" w:cs="Times New Roman"/>
          <w:sz w:val="28"/>
          <w:szCs w:val="28"/>
          <w:lang w:val="uk-UA"/>
        </w:rPr>
        <w:t xml:space="preserve">, K, </w:t>
      </w:r>
      <w:proofErr w:type="spellStart"/>
      <w:r w:rsidRPr="00CE44F8">
        <w:rPr>
          <w:rFonts w:ascii="Times New Roman" w:hAnsi="Times New Roman" w:cs="Times New Roman"/>
          <w:sz w:val="28"/>
          <w:szCs w:val="28"/>
          <w:lang w:val="uk-UA"/>
        </w:rPr>
        <w:t>Zn</w:t>
      </w:r>
      <w:proofErr w:type="spellEnd"/>
      <w:r w:rsidRPr="00CE44F8">
        <w:rPr>
          <w:rFonts w:ascii="Times New Roman" w:hAnsi="Times New Roman" w:cs="Times New Roman"/>
          <w:sz w:val="28"/>
          <w:szCs w:val="28"/>
          <w:lang w:val="uk-UA"/>
        </w:rPr>
        <w:t xml:space="preserve">, H, O, </w:t>
      </w:r>
      <w:proofErr w:type="spellStart"/>
      <w:r w:rsidRPr="00CE44F8">
        <w:rPr>
          <w:rFonts w:ascii="Times New Roman" w:hAnsi="Times New Roman" w:cs="Times New Roman"/>
          <w:sz w:val="28"/>
          <w:szCs w:val="28"/>
          <w:lang w:val="uk-UA"/>
        </w:rPr>
        <w:t>Cl</w:t>
      </w:r>
      <w:proofErr w:type="spellEnd"/>
      <w:r w:rsidRPr="00CE44F8">
        <w:rPr>
          <w:rFonts w:ascii="Times New Roman" w:hAnsi="Times New Roman" w:cs="Times New Roman"/>
          <w:sz w:val="28"/>
          <w:szCs w:val="28"/>
          <w:lang w:val="uk-UA"/>
        </w:rPr>
        <w:t xml:space="preserve">, N, </w:t>
      </w:r>
      <w:proofErr w:type="spellStart"/>
      <w:r w:rsidRPr="00CE44F8">
        <w:rPr>
          <w:rFonts w:ascii="Times New Roman" w:hAnsi="Times New Roman" w:cs="Times New Roman"/>
          <w:sz w:val="28"/>
          <w:szCs w:val="28"/>
          <w:lang w:val="uk-UA"/>
        </w:rPr>
        <w:t>Na</w:t>
      </w:r>
      <w:proofErr w:type="spellEnd"/>
      <w:r w:rsidRPr="00CE44F8">
        <w:rPr>
          <w:rFonts w:ascii="Times New Roman" w:hAnsi="Times New Roman" w:cs="Times New Roman"/>
          <w:sz w:val="28"/>
          <w:szCs w:val="28"/>
          <w:lang w:val="uk-UA"/>
        </w:rPr>
        <w:t>, P, 2, 3, 4, 5.</w:t>
      </w:r>
    </w:p>
    <w:p w:rsidR="00A64218" w:rsidRPr="00DD2D74" w:rsidRDefault="00A64218" w:rsidP="00DD2D74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Pr="00DD2D74">
        <w:rPr>
          <w:rFonts w:ascii="Times New Roman" w:hAnsi="Times New Roman" w:cs="Times New Roman"/>
          <w:i/>
          <w:sz w:val="28"/>
          <w:szCs w:val="28"/>
          <w:lang w:val="uk-UA"/>
        </w:rPr>
        <w:t>Хімічні властивості кислот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 (8 клас)</w:t>
      </w:r>
    </w:p>
    <w:p w:rsidR="00A64218" w:rsidRDefault="00A64218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A64218">
        <w:rPr>
          <w:rFonts w:ascii="Times New Roman" w:hAnsi="Times New Roman" w:cs="Times New Roman"/>
          <w:sz w:val="28"/>
          <w:szCs w:val="28"/>
          <w:lang w:val="uk-UA"/>
        </w:rPr>
        <w:t>Прийом «Коло ідей ».</w:t>
      </w:r>
    </w:p>
    <w:p w:rsidR="00A64218" w:rsidRPr="002B255A" w:rsidRDefault="00BD5ED7" w:rsidP="00260612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78BB3826" wp14:editId="4165FA33">
            <wp:simplePos x="0" y="0"/>
            <wp:positionH relativeFrom="column">
              <wp:posOffset>1967865</wp:posOffset>
            </wp:positionH>
            <wp:positionV relativeFrom="paragraph">
              <wp:posOffset>163195</wp:posOffset>
            </wp:positionV>
            <wp:extent cx="561340" cy="46482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4F81BD"/>
                        </a:clrFrom>
                        <a:clrTo>
                          <a:srgbClr val="4F81B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46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23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55B76B1" wp14:editId="00E55359">
            <wp:simplePos x="0" y="0"/>
            <wp:positionH relativeFrom="column">
              <wp:posOffset>2586990</wp:posOffset>
            </wp:positionH>
            <wp:positionV relativeFrom="paragraph">
              <wp:posOffset>144145</wp:posOffset>
            </wp:positionV>
            <wp:extent cx="586105" cy="485775"/>
            <wp:effectExtent l="0" t="0" r="4445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4F81BD"/>
                        </a:clrFrom>
                        <a:clrTo>
                          <a:srgbClr val="4F81B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218" w:rsidRPr="002B255A" w:rsidRDefault="00BD5ED7" w:rsidP="002B255A">
      <w:pPr>
        <w:spacing w:line="240" w:lineRule="auto"/>
        <w:ind w:left="48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04DDED41" wp14:editId="50E382AC">
            <wp:simplePos x="0" y="0"/>
            <wp:positionH relativeFrom="column">
              <wp:posOffset>1701165</wp:posOffset>
            </wp:positionH>
            <wp:positionV relativeFrom="paragraph">
              <wp:posOffset>252730</wp:posOffset>
            </wp:positionV>
            <wp:extent cx="561975" cy="465455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4F81BD"/>
                        </a:clrFrom>
                        <a:clrTo>
                          <a:srgbClr val="4F81B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7CA40E4D" wp14:editId="3CC5A1D3">
            <wp:simplePos x="0" y="0"/>
            <wp:positionH relativeFrom="column">
              <wp:posOffset>3072765</wp:posOffset>
            </wp:positionH>
            <wp:positionV relativeFrom="paragraph">
              <wp:posOffset>161925</wp:posOffset>
            </wp:positionV>
            <wp:extent cx="561975" cy="465455"/>
            <wp:effectExtent l="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4F81BD"/>
                        </a:clrFrom>
                        <a:clrTo>
                          <a:srgbClr val="4F81B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255A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B452B46" wp14:editId="7799CF87">
            <wp:simplePos x="0" y="0"/>
            <wp:positionH relativeFrom="column">
              <wp:posOffset>2196465</wp:posOffset>
            </wp:positionH>
            <wp:positionV relativeFrom="paragraph">
              <wp:posOffset>288672</wp:posOffset>
            </wp:positionV>
            <wp:extent cx="876756" cy="7334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4F81BD"/>
                        </a:clrFrom>
                        <a:clrTo>
                          <a:srgbClr val="4F81B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756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218" w:rsidRDefault="00D72327" w:rsidP="00260612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AC5263B" wp14:editId="58589048">
            <wp:simplePos x="0" y="0"/>
            <wp:positionH relativeFrom="column">
              <wp:posOffset>3072765</wp:posOffset>
            </wp:positionH>
            <wp:positionV relativeFrom="paragraph">
              <wp:posOffset>300355</wp:posOffset>
            </wp:positionV>
            <wp:extent cx="573405" cy="475615"/>
            <wp:effectExtent l="0" t="0" r="0" b="63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4F81BD"/>
                        </a:clrFrom>
                        <a:clrTo>
                          <a:srgbClr val="4F81B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218" w:rsidRDefault="00BD5ED7" w:rsidP="00260612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0616504A" wp14:editId="2112C83A">
            <wp:simplePos x="0" y="0"/>
            <wp:positionH relativeFrom="column">
              <wp:posOffset>2684780</wp:posOffset>
            </wp:positionH>
            <wp:positionV relativeFrom="paragraph">
              <wp:posOffset>292100</wp:posOffset>
            </wp:positionV>
            <wp:extent cx="540385" cy="44767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4F81BD"/>
                        </a:clrFrom>
                        <a:clrTo>
                          <a:srgbClr val="4F81B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087636B7" wp14:editId="3A1DC18E">
            <wp:simplePos x="0" y="0"/>
            <wp:positionH relativeFrom="column">
              <wp:posOffset>1701165</wp:posOffset>
            </wp:positionH>
            <wp:positionV relativeFrom="paragraph">
              <wp:posOffset>54610</wp:posOffset>
            </wp:positionV>
            <wp:extent cx="572770" cy="475615"/>
            <wp:effectExtent l="0" t="0" r="0" b="635"/>
            <wp:wrapThrough wrapText="bothSides">
              <wp:wrapPolygon edited="0">
                <wp:start x="5029" y="0"/>
                <wp:lineTo x="0" y="4326"/>
                <wp:lineTo x="0" y="18168"/>
                <wp:lineTo x="5029" y="20764"/>
                <wp:lineTo x="15805" y="20764"/>
                <wp:lineTo x="20834" y="18168"/>
                <wp:lineTo x="20834" y="4326"/>
                <wp:lineTo x="15805" y="0"/>
                <wp:lineTo x="5029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218" w:rsidRDefault="00BD5ED7" w:rsidP="00260612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6B2AE533" wp14:editId="67A7BAE7">
            <wp:simplePos x="0" y="0"/>
            <wp:positionH relativeFrom="column">
              <wp:posOffset>2139315</wp:posOffset>
            </wp:positionH>
            <wp:positionV relativeFrom="paragraph">
              <wp:posOffset>27305</wp:posOffset>
            </wp:positionV>
            <wp:extent cx="539750" cy="44767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4F81BD"/>
                        </a:clrFrom>
                        <a:clrTo>
                          <a:srgbClr val="4F81B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218" w:rsidRDefault="00A64218" w:rsidP="00260612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64218" w:rsidRDefault="00A64218" w:rsidP="00260612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A64218">
        <w:rPr>
          <w:rFonts w:ascii="Times New Roman" w:hAnsi="Times New Roman" w:cs="Times New Roman"/>
          <w:sz w:val="28"/>
          <w:szCs w:val="28"/>
          <w:lang w:val="uk-UA"/>
        </w:rPr>
        <w:t>з якими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ечовинами буде реагувати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хлорид</w:t>
      </w:r>
      <w:r w:rsidRPr="00A64218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Pr="00A64218">
        <w:rPr>
          <w:rFonts w:ascii="Times New Roman" w:hAnsi="Times New Roman" w:cs="Times New Roman"/>
          <w:sz w:val="28"/>
          <w:szCs w:val="28"/>
          <w:lang w:val="uk-UA"/>
        </w:rPr>
        <w:t xml:space="preserve"> кислота, написати відповідні рівняння реакції.</w:t>
      </w:r>
    </w:p>
    <w:p w:rsidR="00DD2D74" w:rsidRPr="00DD2D74" w:rsidRDefault="00DD2D74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7. 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При вивченні </w:t>
      </w:r>
      <w:r w:rsidRPr="00DD2D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теми </w:t>
      </w:r>
      <w:r w:rsidRPr="00EA2D2D">
        <w:rPr>
          <w:rFonts w:ascii="Times New Roman" w:hAnsi="Times New Roman" w:cs="Times New Roman"/>
          <w:i/>
          <w:sz w:val="28"/>
          <w:szCs w:val="28"/>
          <w:lang w:val="uk-UA"/>
        </w:rPr>
        <w:t>«Вуглеводи»</w:t>
      </w:r>
      <w:r w:rsidR="00EA2D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(10 клас)</w:t>
      </w: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 можна поставити таке проблемне питання: чому хліб, якщо його довго жувати, набуває солодкого смаку? </w:t>
      </w:r>
    </w:p>
    <w:p w:rsidR="00DD2D74" w:rsidRPr="00DD2D74" w:rsidRDefault="00DD2D74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При демонстрації експерименту  порівняння властивостей глюкози і фруктози учні зіштовхуються з проблемою: глюкоза реагує з гідроксидом міді (II), а фруктоза - ні. Чому? </w:t>
      </w:r>
    </w:p>
    <w:p w:rsidR="00EA2D2D" w:rsidRDefault="00DD2D74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EA2D2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A2D2D" w:rsidRPr="00EA2D2D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EA2D2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A2D2D" w:rsidRPr="00EA2D2D">
        <w:rPr>
          <w:rFonts w:ascii="Times New Roman" w:hAnsi="Times New Roman" w:cs="Times New Roman"/>
          <w:i/>
          <w:sz w:val="28"/>
          <w:szCs w:val="28"/>
          <w:lang w:val="uk-UA"/>
        </w:rPr>
        <w:t>Алюміній. Сполуки Алюмінію</w:t>
      </w:r>
      <w:r w:rsidR="00EA2D2D">
        <w:rPr>
          <w:rFonts w:ascii="Times New Roman" w:hAnsi="Times New Roman" w:cs="Times New Roman"/>
          <w:sz w:val="28"/>
          <w:szCs w:val="28"/>
          <w:lang w:val="uk-UA"/>
        </w:rPr>
        <w:t xml:space="preserve"> (11</w:t>
      </w:r>
      <w:r w:rsidR="00EA2D2D" w:rsidRPr="00EA2D2D">
        <w:rPr>
          <w:rFonts w:ascii="Times New Roman" w:hAnsi="Times New Roman" w:cs="Times New Roman"/>
          <w:sz w:val="28"/>
          <w:szCs w:val="28"/>
          <w:lang w:val="uk-UA"/>
        </w:rPr>
        <w:t xml:space="preserve"> клас)</w:t>
      </w:r>
    </w:p>
    <w:p w:rsidR="00DD2D74" w:rsidRPr="00DD2D74" w:rsidRDefault="00DD2D74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 При вивченні властивостей гідроксиду алюмінію можна запропонувати учням наступний дослід. У штативі 6 пробірок: в 1 і 2 – кальцію гідроксид , в 3 і 4 – силікатна кислота, в 5 і 6 – алюмінію гідроксид. До двох пробірок кожної пари реактивів додаємо відповідно кислоту і луг. Необхідно поспостерігати реакції, відзначити наявність або відсутність осаду, зробити висновки про властивості гідроксиду алюмінію. Тільки після цього вч</w:t>
      </w:r>
      <w:r w:rsidR="00EA2D2D">
        <w:rPr>
          <w:rFonts w:ascii="Times New Roman" w:hAnsi="Times New Roman" w:cs="Times New Roman"/>
          <w:sz w:val="28"/>
          <w:szCs w:val="28"/>
          <w:lang w:val="uk-UA"/>
        </w:rPr>
        <w:t>итель вводить поняття "амфотерні</w:t>
      </w:r>
      <w:bookmarkStart w:id="0" w:name="_GoBack"/>
      <w:bookmarkEnd w:id="0"/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сть". </w:t>
      </w:r>
    </w:p>
    <w:p w:rsidR="00EA2D2D" w:rsidRDefault="00EA2D2D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DD2D74" w:rsidRPr="00DD2D7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D2D74" w:rsidRPr="00EA2D2D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DD2D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2D74" w:rsidRPr="00EA2D2D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EA2D2D">
        <w:rPr>
          <w:rFonts w:ascii="Times New Roman" w:hAnsi="Times New Roman" w:cs="Times New Roman"/>
          <w:i/>
          <w:sz w:val="28"/>
          <w:szCs w:val="28"/>
          <w:lang w:val="uk-UA"/>
        </w:rPr>
        <w:t>цтова кислота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(9 клас)</w:t>
      </w:r>
      <w:r w:rsidR="00DD2D74" w:rsidRPr="00DD2D74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D2D74" w:rsidRPr="00DD2D74" w:rsidRDefault="00DD2D74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sz w:val="28"/>
          <w:szCs w:val="28"/>
          <w:lang w:val="uk-UA"/>
        </w:rPr>
        <w:t>Чи буде оцтова кислота як органічна кислота проявляти загальні властивості кислот? Учні висловлюють припущення,виконується лабораторна робота, робиться висновок.</w:t>
      </w:r>
    </w:p>
    <w:p w:rsidR="00DD2D74" w:rsidRPr="00DD2D74" w:rsidRDefault="00DD2D74" w:rsidP="00EA2D2D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sz w:val="28"/>
          <w:szCs w:val="28"/>
          <w:lang w:val="uk-UA"/>
        </w:rPr>
        <w:tab/>
        <w:t>Як приготувати  500г  оцту з наяв</w:t>
      </w:r>
      <w:r w:rsidR="00EA2D2D">
        <w:rPr>
          <w:rFonts w:ascii="Times New Roman" w:hAnsi="Times New Roman" w:cs="Times New Roman"/>
          <w:sz w:val="28"/>
          <w:szCs w:val="28"/>
          <w:lang w:val="uk-UA"/>
        </w:rPr>
        <w:t xml:space="preserve">ної на кухні  оцтової </w:t>
      </w:r>
      <w:proofErr w:type="spellStart"/>
      <w:r w:rsidR="00EA2D2D">
        <w:rPr>
          <w:rFonts w:ascii="Times New Roman" w:hAnsi="Times New Roman" w:cs="Times New Roman"/>
          <w:sz w:val="28"/>
          <w:szCs w:val="28"/>
          <w:lang w:val="uk-UA"/>
        </w:rPr>
        <w:t>есенсії</w:t>
      </w:r>
      <w:proofErr w:type="spellEnd"/>
      <w:r w:rsidR="00EA2D2D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DD2D74" w:rsidRPr="00DD2D74" w:rsidRDefault="00DD2D74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sz w:val="28"/>
          <w:szCs w:val="28"/>
          <w:lang w:val="uk-UA"/>
        </w:rPr>
        <w:t>Чим в домашніх умовах можна звільнити  чайник від накипу?</w:t>
      </w:r>
    </w:p>
    <w:p w:rsidR="00EA2D2D" w:rsidRPr="00EA2D2D" w:rsidRDefault="00EA2D2D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EA2D2D"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DD2D74" w:rsidRPr="00EA2D2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D2D74" w:rsidRPr="00EA2D2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EA2D2D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A2D2D">
        <w:rPr>
          <w:rFonts w:ascii="Times New Roman" w:hAnsi="Times New Roman" w:cs="Times New Roman"/>
          <w:i/>
          <w:sz w:val="28"/>
          <w:szCs w:val="28"/>
          <w:lang w:val="uk-UA"/>
        </w:rPr>
        <w:t>Суміші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Способи розділення сумішей </w:t>
      </w:r>
      <w:r>
        <w:rPr>
          <w:rFonts w:ascii="Times New Roman" w:hAnsi="Times New Roman" w:cs="Times New Roman"/>
          <w:sz w:val="28"/>
          <w:szCs w:val="28"/>
          <w:lang w:val="uk-UA"/>
        </w:rPr>
        <w:t>(7 клас)</w:t>
      </w:r>
    </w:p>
    <w:p w:rsidR="00DD2D74" w:rsidRPr="00DD2D74" w:rsidRDefault="00DD2D74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sz w:val="28"/>
          <w:szCs w:val="28"/>
          <w:lang w:val="uk-UA"/>
        </w:rPr>
        <w:t xml:space="preserve">Зла мачуха висипала в миску гречку, сіль і дрібні цвяшки. Як Попелюшка могла би розділити цю суміш? </w:t>
      </w:r>
    </w:p>
    <w:p w:rsidR="00DD2D74" w:rsidRPr="00A64218" w:rsidRDefault="00DD2D74" w:rsidP="00DD2D74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D2D74">
        <w:rPr>
          <w:rFonts w:ascii="Times New Roman" w:hAnsi="Times New Roman" w:cs="Times New Roman"/>
          <w:sz w:val="28"/>
          <w:szCs w:val="28"/>
          <w:lang w:val="uk-UA"/>
        </w:rPr>
        <w:t>Використання проблемного навчання , без сумніву, сприяє розвитку творчого мислення учнів.</w:t>
      </w:r>
    </w:p>
    <w:sectPr w:rsidR="00DD2D74" w:rsidRPr="00A64218" w:rsidSect="00A6421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5pt;height:15.75pt;visibility:visible;mso-wrap-style:square" o:bullet="t">
        <v:imagedata r:id="rId1" o:title=""/>
      </v:shape>
    </w:pict>
  </w:numPicBullet>
  <w:abstractNum w:abstractNumId="0">
    <w:nsid w:val="4ED500B7"/>
    <w:multiLevelType w:val="hybridMultilevel"/>
    <w:tmpl w:val="37367D96"/>
    <w:lvl w:ilvl="0" w:tplc="5F4C5882">
      <w:start w:val="1"/>
      <w:numFmt w:val="bullet"/>
      <w:lvlText w:val=""/>
      <w:lvlPicBulletId w:val="0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</w:rPr>
    </w:lvl>
    <w:lvl w:ilvl="1" w:tplc="C61475AC" w:tentative="1">
      <w:start w:val="1"/>
      <w:numFmt w:val="bullet"/>
      <w:lvlText w:val=""/>
      <w:lvlJc w:val="left"/>
      <w:pPr>
        <w:tabs>
          <w:tab w:val="num" w:pos="5900"/>
        </w:tabs>
        <w:ind w:left="5900" w:hanging="360"/>
      </w:pPr>
      <w:rPr>
        <w:rFonts w:ascii="Symbol" w:hAnsi="Symbol" w:hint="default"/>
      </w:rPr>
    </w:lvl>
    <w:lvl w:ilvl="2" w:tplc="D1DC664E" w:tentative="1">
      <w:start w:val="1"/>
      <w:numFmt w:val="bullet"/>
      <w:lvlText w:val=""/>
      <w:lvlJc w:val="left"/>
      <w:pPr>
        <w:tabs>
          <w:tab w:val="num" w:pos="6620"/>
        </w:tabs>
        <w:ind w:left="6620" w:hanging="360"/>
      </w:pPr>
      <w:rPr>
        <w:rFonts w:ascii="Symbol" w:hAnsi="Symbol" w:hint="default"/>
      </w:rPr>
    </w:lvl>
    <w:lvl w:ilvl="3" w:tplc="5C9AFF34" w:tentative="1">
      <w:start w:val="1"/>
      <w:numFmt w:val="bullet"/>
      <w:lvlText w:val=""/>
      <w:lvlJc w:val="left"/>
      <w:pPr>
        <w:tabs>
          <w:tab w:val="num" w:pos="7340"/>
        </w:tabs>
        <w:ind w:left="7340" w:hanging="360"/>
      </w:pPr>
      <w:rPr>
        <w:rFonts w:ascii="Symbol" w:hAnsi="Symbol" w:hint="default"/>
      </w:rPr>
    </w:lvl>
    <w:lvl w:ilvl="4" w:tplc="2BE66FFA" w:tentative="1">
      <w:start w:val="1"/>
      <w:numFmt w:val="bullet"/>
      <w:lvlText w:val=""/>
      <w:lvlJc w:val="left"/>
      <w:pPr>
        <w:tabs>
          <w:tab w:val="num" w:pos="8060"/>
        </w:tabs>
        <w:ind w:left="8060" w:hanging="360"/>
      </w:pPr>
      <w:rPr>
        <w:rFonts w:ascii="Symbol" w:hAnsi="Symbol" w:hint="default"/>
      </w:rPr>
    </w:lvl>
    <w:lvl w:ilvl="5" w:tplc="32184640" w:tentative="1">
      <w:start w:val="1"/>
      <w:numFmt w:val="bullet"/>
      <w:lvlText w:val=""/>
      <w:lvlJc w:val="left"/>
      <w:pPr>
        <w:tabs>
          <w:tab w:val="num" w:pos="8780"/>
        </w:tabs>
        <w:ind w:left="8780" w:hanging="360"/>
      </w:pPr>
      <w:rPr>
        <w:rFonts w:ascii="Symbol" w:hAnsi="Symbol" w:hint="default"/>
      </w:rPr>
    </w:lvl>
    <w:lvl w:ilvl="6" w:tplc="80B40C8E" w:tentative="1">
      <w:start w:val="1"/>
      <w:numFmt w:val="bullet"/>
      <w:lvlText w:val=""/>
      <w:lvlJc w:val="left"/>
      <w:pPr>
        <w:tabs>
          <w:tab w:val="num" w:pos="9500"/>
        </w:tabs>
        <w:ind w:left="9500" w:hanging="360"/>
      </w:pPr>
      <w:rPr>
        <w:rFonts w:ascii="Symbol" w:hAnsi="Symbol" w:hint="default"/>
      </w:rPr>
    </w:lvl>
    <w:lvl w:ilvl="7" w:tplc="252A476A" w:tentative="1">
      <w:start w:val="1"/>
      <w:numFmt w:val="bullet"/>
      <w:lvlText w:val=""/>
      <w:lvlJc w:val="left"/>
      <w:pPr>
        <w:tabs>
          <w:tab w:val="num" w:pos="10220"/>
        </w:tabs>
        <w:ind w:left="10220" w:hanging="360"/>
      </w:pPr>
      <w:rPr>
        <w:rFonts w:ascii="Symbol" w:hAnsi="Symbol" w:hint="default"/>
      </w:rPr>
    </w:lvl>
    <w:lvl w:ilvl="8" w:tplc="1BE69E12" w:tentative="1">
      <w:start w:val="1"/>
      <w:numFmt w:val="bullet"/>
      <w:lvlText w:val=""/>
      <w:lvlJc w:val="left"/>
      <w:pPr>
        <w:tabs>
          <w:tab w:val="num" w:pos="10940"/>
        </w:tabs>
        <w:ind w:left="10940" w:hanging="360"/>
      </w:pPr>
      <w:rPr>
        <w:rFonts w:ascii="Symbol" w:hAnsi="Symbol" w:hint="default"/>
      </w:rPr>
    </w:lvl>
  </w:abstractNum>
  <w:abstractNum w:abstractNumId="1">
    <w:nsid w:val="7BEA0193"/>
    <w:multiLevelType w:val="hybridMultilevel"/>
    <w:tmpl w:val="359ADA00"/>
    <w:lvl w:ilvl="0" w:tplc="316C8BBC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53"/>
    <w:rsid w:val="00123FEE"/>
    <w:rsid w:val="00260612"/>
    <w:rsid w:val="002B255A"/>
    <w:rsid w:val="005D4583"/>
    <w:rsid w:val="006B0741"/>
    <w:rsid w:val="009C7A88"/>
    <w:rsid w:val="00A64218"/>
    <w:rsid w:val="00B30B53"/>
    <w:rsid w:val="00BD5ED7"/>
    <w:rsid w:val="00C37D09"/>
    <w:rsid w:val="00CE44F8"/>
    <w:rsid w:val="00D72327"/>
    <w:rsid w:val="00DD2D74"/>
    <w:rsid w:val="00EA2D2D"/>
    <w:rsid w:val="00EF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B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32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B25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B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32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B2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Колодiй</dc:creator>
  <cp:lastModifiedBy>Колодiй</cp:lastModifiedBy>
  <cp:revision>3</cp:revision>
  <cp:lastPrinted>2019-03-10T21:33:00Z</cp:lastPrinted>
  <dcterms:created xsi:type="dcterms:W3CDTF">2020-04-10T20:00:00Z</dcterms:created>
  <dcterms:modified xsi:type="dcterms:W3CDTF">2020-04-20T12:36:00Z</dcterms:modified>
</cp:coreProperties>
</file>