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46E" w:rsidRDefault="0031146E" w:rsidP="00A73A4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ambria" w:hAnsi="Cambria" w:cs="Cambria"/>
          <w:color w:val="000000"/>
          <w:sz w:val="28"/>
          <w:szCs w:val="28"/>
          <w:lang w:eastAsia="uk-UA"/>
        </w:rPr>
      </w:pPr>
      <w:r w:rsidRPr="00901D41">
        <w:rPr>
          <w:rFonts w:ascii="Cambria" w:hAnsi="Cambria" w:cs="Cambria"/>
          <w:b/>
          <w:bCs/>
          <w:color w:val="FF0000"/>
          <w:sz w:val="28"/>
          <w:szCs w:val="28"/>
          <w:lang w:eastAsia="uk-UA"/>
        </w:rPr>
        <w:t>Мета:</w:t>
      </w:r>
      <w:r w:rsidRPr="00901D41">
        <w:rPr>
          <w:rFonts w:ascii="Cambria" w:hAnsi="Cambria" w:cs="Cambria"/>
          <w:color w:val="000000"/>
          <w:sz w:val="28"/>
          <w:szCs w:val="28"/>
          <w:lang w:eastAsia="uk-UA"/>
        </w:rPr>
        <w:t xml:space="preserve">  підвищити рівень теоретичної та практичної підготовки вихователів з театралізованої діяльності дітей дошкільного віку. Спільно відпрацювати методичні підходи і прийоми для розвитку власної  перетворюючої діяльності на науковій основі. Забезпечити формування мотивації та пізнавальної потреби у даній діяльності </w:t>
      </w:r>
      <w:r>
        <w:rPr>
          <w:rFonts w:ascii="Cambria" w:hAnsi="Cambria" w:cs="Cambria"/>
          <w:color w:val="000000"/>
          <w:sz w:val="28"/>
          <w:szCs w:val="28"/>
          <w:lang w:eastAsia="uk-UA"/>
        </w:rPr>
        <w:t>.</w:t>
      </w:r>
      <w:r w:rsidRPr="00901D41">
        <w:rPr>
          <w:rFonts w:ascii="Cambria" w:hAnsi="Cambria" w:cs="Cambria"/>
          <w:color w:val="000000"/>
          <w:sz w:val="28"/>
          <w:szCs w:val="28"/>
          <w:lang w:eastAsia="uk-UA"/>
        </w:rPr>
        <w:t xml:space="preserve">  Стимулювати пізнавальний інтерес, креативність. </w:t>
      </w:r>
    </w:p>
    <w:p w:rsidR="0031146E" w:rsidRPr="007425DA" w:rsidRDefault="0031146E" w:rsidP="00A73A43">
      <w:pPr>
        <w:shd w:val="clear" w:color="auto" w:fill="FFFFFF"/>
        <w:spacing w:after="0" w:line="240" w:lineRule="auto"/>
        <w:jc w:val="both"/>
        <w:outlineLvl w:val="0"/>
        <w:rPr>
          <w:rFonts w:ascii="Cambria" w:hAnsi="Cambria" w:cs="Cambria"/>
          <w:sz w:val="28"/>
          <w:szCs w:val="28"/>
          <w:lang w:eastAsia="uk-UA"/>
        </w:rPr>
      </w:pPr>
      <w:r w:rsidRPr="007425DA">
        <w:rPr>
          <w:rFonts w:ascii="Cambria" w:hAnsi="Cambria" w:cs="Cambria"/>
          <w:b/>
          <w:bCs/>
          <w:color w:val="FF0000"/>
          <w:sz w:val="28"/>
          <w:szCs w:val="28"/>
          <w:lang w:eastAsia="uk-UA"/>
        </w:rPr>
        <w:t xml:space="preserve">Матеріали та обладнання: </w:t>
      </w:r>
      <w:r w:rsidRPr="007425DA">
        <w:rPr>
          <w:rFonts w:ascii="Cambria" w:hAnsi="Cambria" w:cs="Cambria"/>
          <w:sz w:val="28"/>
          <w:szCs w:val="28"/>
          <w:lang w:eastAsia="uk-UA"/>
        </w:rPr>
        <w:t>Презентація на тему «Види театрів в ДНЗ»</w:t>
      </w:r>
    </w:p>
    <w:p w:rsidR="0031146E" w:rsidRDefault="0031146E" w:rsidP="00A73A43">
      <w:pPr>
        <w:shd w:val="clear" w:color="auto" w:fill="FFFFFF"/>
        <w:spacing w:after="0" w:line="240" w:lineRule="auto"/>
        <w:jc w:val="both"/>
        <w:rPr>
          <w:rFonts w:ascii="Cambria" w:hAnsi="Cambria" w:cs="Cambria"/>
          <w:sz w:val="28"/>
          <w:szCs w:val="28"/>
          <w:lang w:eastAsia="uk-UA"/>
        </w:rPr>
      </w:pPr>
      <w:r w:rsidRPr="007425DA">
        <w:rPr>
          <w:rFonts w:ascii="Cambria" w:hAnsi="Cambria" w:cs="Cambria"/>
          <w:sz w:val="28"/>
          <w:szCs w:val="28"/>
          <w:lang w:eastAsia="uk-UA"/>
        </w:rPr>
        <w:t>Експонати для виставки –огляду «Театр своїми руками»</w:t>
      </w:r>
      <w:r>
        <w:rPr>
          <w:rFonts w:ascii="Cambria" w:hAnsi="Cambria" w:cs="Cambria"/>
          <w:sz w:val="28"/>
          <w:szCs w:val="28"/>
          <w:lang w:eastAsia="uk-UA"/>
        </w:rPr>
        <w:t>;Книга з ілюстраціями до казки « Червона шапочка», запис руханки « Гуси – потягусі», атрибути та костюми для етюду імпровізації(костюм дуба , ягідки ,зайця вітерця, ведмедя , джмеля),ємність для жеребкування,записи музичного супроводу , ширма тіньового театру,фігурки для показу оповідання В. Сутєєва «Під грибом», текст оповідання.</w:t>
      </w:r>
    </w:p>
    <w:p w:rsidR="0031146E" w:rsidRDefault="0031146E" w:rsidP="00A73A43">
      <w:pPr>
        <w:shd w:val="clear" w:color="auto" w:fill="FFFFFF"/>
        <w:spacing w:after="0" w:line="240" w:lineRule="auto"/>
        <w:jc w:val="both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A73A43">
      <w:pPr>
        <w:shd w:val="clear" w:color="auto" w:fill="FFFFFF"/>
        <w:spacing w:after="0" w:line="240" w:lineRule="auto"/>
        <w:jc w:val="both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A73A43">
      <w:pPr>
        <w:shd w:val="clear" w:color="auto" w:fill="FFFFFF"/>
        <w:spacing w:after="0" w:line="240" w:lineRule="auto"/>
        <w:jc w:val="both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A73A43">
      <w:pPr>
        <w:shd w:val="clear" w:color="auto" w:fill="FFFFFF"/>
        <w:spacing w:after="0" w:line="240" w:lineRule="auto"/>
        <w:jc w:val="both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7425DA">
      <w:pPr>
        <w:shd w:val="clear" w:color="auto" w:fill="FFFFFF"/>
        <w:spacing w:after="0" w:line="240" w:lineRule="auto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7425DA">
      <w:pPr>
        <w:shd w:val="clear" w:color="auto" w:fill="FFFFFF"/>
        <w:spacing w:after="0" w:line="240" w:lineRule="auto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7425DA">
      <w:pPr>
        <w:shd w:val="clear" w:color="auto" w:fill="FFFFFF"/>
        <w:spacing w:after="0" w:line="240" w:lineRule="auto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7425DA">
      <w:pPr>
        <w:shd w:val="clear" w:color="auto" w:fill="FFFFFF"/>
        <w:spacing w:after="0" w:line="240" w:lineRule="auto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7425DA">
      <w:pPr>
        <w:shd w:val="clear" w:color="auto" w:fill="FFFFFF"/>
        <w:spacing w:after="0" w:line="240" w:lineRule="auto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7425DA">
      <w:pPr>
        <w:shd w:val="clear" w:color="auto" w:fill="FFFFFF"/>
        <w:spacing w:after="0" w:line="240" w:lineRule="auto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7425DA">
      <w:pPr>
        <w:shd w:val="clear" w:color="auto" w:fill="FFFFFF"/>
        <w:spacing w:after="0" w:line="240" w:lineRule="auto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7425DA">
      <w:pPr>
        <w:shd w:val="clear" w:color="auto" w:fill="FFFFFF"/>
        <w:spacing w:after="0" w:line="240" w:lineRule="auto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7425DA">
      <w:pPr>
        <w:shd w:val="clear" w:color="auto" w:fill="FFFFFF"/>
        <w:spacing w:after="0" w:line="240" w:lineRule="auto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7425DA">
      <w:pPr>
        <w:shd w:val="clear" w:color="auto" w:fill="FFFFFF"/>
        <w:spacing w:after="0" w:line="240" w:lineRule="auto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7425DA">
      <w:pPr>
        <w:shd w:val="clear" w:color="auto" w:fill="FFFFFF"/>
        <w:spacing w:after="0" w:line="240" w:lineRule="auto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7425DA">
      <w:pPr>
        <w:shd w:val="clear" w:color="auto" w:fill="FFFFFF"/>
        <w:spacing w:after="0" w:line="240" w:lineRule="auto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7425DA">
      <w:pPr>
        <w:shd w:val="clear" w:color="auto" w:fill="FFFFFF"/>
        <w:spacing w:after="0" w:line="240" w:lineRule="auto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7425DA">
      <w:pPr>
        <w:shd w:val="clear" w:color="auto" w:fill="FFFFFF"/>
        <w:spacing w:after="0" w:line="240" w:lineRule="auto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7425DA">
      <w:pPr>
        <w:shd w:val="clear" w:color="auto" w:fill="FFFFFF"/>
        <w:spacing w:after="0" w:line="240" w:lineRule="auto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7425DA">
      <w:pPr>
        <w:shd w:val="clear" w:color="auto" w:fill="FFFFFF"/>
        <w:spacing w:after="0" w:line="240" w:lineRule="auto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7425DA">
      <w:pPr>
        <w:shd w:val="clear" w:color="auto" w:fill="FFFFFF"/>
        <w:spacing w:after="0" w:line="240" w:lineRule="auto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7425DA">
      <w:pPr>
        <w:shd w:val="clear" w:color="auto" w:fill="FFFFFF"/>
        <w:spacing w:after="0" w:line="240" w:lineRule="auto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7425DA">
      <w:pPr>
        <w:shd w:val="clear" w:color="auto" w:fill="FFFFFF"/>
        <w:spacing w:after="0" w:line="240" w:lineRule="auto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7425DA">
      <w:pPr>
        <w:shd w:val="clear" w:color="auto" w:fill="FFFFFF"/>
        <w:spacing w:after="0" w:line="240" w:lineRule="auto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7425DA">
      <w:pPr>
        <w:shd w:val="clear" w:color="auto" w:fill="FFFFFF"/>
        <w:spacing w:after="0" w:line="240" w:lineRule="auto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7425DA">
      <w:pPr>
        <w:shd w:val="clear" w:color="auto" w:fill="FFFFFF"/>
        <w:spacing w:after="0" w:line="240" w:lineRule="auto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7425DA">
      <w:pPr>
        <w:shd w:val="clear" w:color="auto" w:fill="FFFFFF"/>
        <w:spacing w:after="0" w:line="240" w:lineRule="auto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7425DA">
      <w:pPr>
        <w:shd w:val="clear" w:color="auto" w:fill="FFFFFF"/>
        <w:spacing w:after="0" w:line="240" w:lineRule="auto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7425DA">
      <w:pPr>
        <w:shd w:val="clear" w:color="auto" w:fill="FFFFFF"/>
        <w:spacing w:after="0" w:line="240" w:lineRule="auto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7425DA">
      <w:pPr>
        <w:shd w:val="clear" w:color="auto" w:fill="FFFFFF"/>
        <w:spacing w:after="0" w:line="240" w:lineRule="auto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7425DA">
      <w:pPr>
        <w:shd w:val="clear" w:color="auto" w:fill="FFFFFF"/>
        <w:spacing w:after="0" w:line="240" w:lineRule="auto"/>
        <w:rPr>
          <w:rFonts w:ascii="Cambria" w:hAnsi="Cambria" w:cs="Cambria"/>
          <w:sz w:val="28"/>
          <w:szCs w:val="28"/>
          <w:lang w:eastAsia="uk-UA"/>
        </w:rPr>
      </w:pPr>
    </w:p>
    <w:p w:rsidR="0031146E" w:rsidRDefault="0031146E" w:rsidP="007425DA">
      <w:pPr>
        <w:shd w:val="clear" w:color="auto" w:fill="FFFFFF"/>
        <w:spacing w:after="0" w:line="240" w:lineRule="auto"/>
        <w:rPr>
          <w:rFonts w:ascii="Cambria" w:hAnsi="Cambria" w:cs="Cambria"/>
          <w:sz w:val="28"/>
          <w:szCs w:val="28"/>
          <w:lang w:eastAsia="uk-UA"/>
        </w:rPr>
      </w:pPr>
    </w:p>
    <w:p w:rsidR="0031146E" w:rsidRPr="00CD002B" w:rsidRDefault="0031146E" w:rsidP="00927E10">
      <w:pPr>
        <w:shd w:val="clear" w:color="auto" w:fill="FFFFFF"/>
        <w:spacing w:after="0" w:line="240" w:lineRule="auto"/>
        <w:outlineLvl w:val="0"/>
        <w:rPr>
          <w:rFonts w:ascii="Cambria" w:hAnsi="Cambria" w:cs="Cambria"/>
          <w:color w:val="FF0000"/>
          <w:sz w:val="28"/>
          <w:szCs w:val="28"/>
          <w:lang w:eastAsia="uk-UA"/>
        </w:rPr>
      </w:pPr>
      <w:r>
        <w:rPr>
          <w:rFonts w:ascii="Cambria" w:hAnsi="Cambria" w:cs="Cambria"/>
          <w:color w:val="FF0000"/>
          <w:sz w:val="28"/>
          <w:szCs w:val="28"/>
          <w:lang w:eastAsia="uk-UA"/>
        </w:rPr>
        <w:t>Хід заняття:</w:t>
      </w:r>
    </w:p>
    <w:p w:rsidR="0031146E" w:rsidRDefault="0031146E" w:rsidP="007425D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Cambria" w:hAnsi="Cambria" w:cs="Cambria"/>
          <w:color w:val="000000"/>
          <w:sz w:val="24"/>
          <w:szCs w:val="24"/>
          <w:lang w:eastAsia="uk-UA"/>
        </w:rPr>
      </w:pPr>
      <w:r>
        <w:rPr>
          <w:rFonts w:ascii="Cambria" w:hAnsi="Cambria" w:cs="Cambria"/>
          <w:color w:val="000000"/>
          <w:sz w:val="24"/>
          <w:szCs w:val="24"/>
          <w:lang w:eastAsia="uk-UA"/>
        </w:rPr>
        <w:t>Вступна бесіда педагога про види театрів , що супроводжується показом презентації.</w:t>
      </w:r>
    </w:p>
    <w:p w:rsidR="0031146E" w:rsidRDefault="0031146E" w:rsidP="00E538E9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mbria" w:hAnsi="Cambria" w:cs="Cambria"/>
          <w:color w:val="000000"/>
          <w:sz w:val="24"/>
          <w:szCs w:val="24"/>
          <w:lang w:eastAsia="uk-UA"/>
        </w:rPr>
      </w:pPr>
      <w:r>
        <w:rPr>
          <w:rFonts w:ascii="Cambria" w:hAnsi="Cambria" w:cs="Cambria"/>
          <w:color w:val="000000"/>
          <w:sz w:val="24"/>
          <w:szCs w:val="24"/>
          <w:lang w:eastAsia="uk-UA"/>
        </w:rPr>
        <w:t xml:space="preserve">Розгляд різних видів  саморобних театрів. </w:t>
      </w:r>
    </w:p>
    <w:p w:rsidR="0031146E" w:rsidRDefault="0031146E" w:rsidP="00E538E9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mbria" w:hAnsi="Cambria" w:cs="Cambria"/>
          <w:color w:val="000000"/>
          <w:sz w:val="24"/>
          <w:szCs w:val="24"/>
          <w:lang w:eastAsia="uk-UA"/>
        </w:rPr>
      </w:pPr>
      <w:r>
        <w:rPr>
          <w:rFonts w:ascii="Cambria" w:hAnsi="Cambria" w:cs="Cambria"/>
          <w:color w:val="000000"/>
          <w:sz w:val="24"/>
          <w:szCs w:val="24"/>
          <w:lang w:eastAsia="uk-UA"/>
        </w:rPr>
        <w:t>Театралізоване заняття:</w:t>
      </w:r>
    </w:p>
    <w:p w:rsidR="0031146E" w:rsidRDefault="0031146E" w:rsidP="009C69C0">
      <w:pPr>
        <w:pStyle w:val="ListParagraph"/>
        <w:shd w:val="clear" w:color="auto" w:fill="FFFFFF"/>
        <w:spacing w:before="100" w:beforeAutospacing="1" w:after="100" w:afterAutospacing="1" w:line="240" w:lineRule="auto"/>
        <w:rPr>
          <w:rFonts w:ascii="Cambria" w:hAnsi="Cambria" w:cs="Cambria"/>
          <w:color w:val="000000"/>
          <w:sz w:val="24"/>
          <w:szCs w:val="24"/>
          <w:lang w:eastAsia="uk-UA"/>
        </w:rPr>
      </w:pPr>
      <w:r>
        <w:rPr>
          <w:rFonts w:ascii="Cambria" w:hAnsi="Cambria" w:cs="Cambria"/>
          <w:color w:val="000000"/>
          <w:sz w:val="24"/>
          <w:szCs w:val="24"/>
          <w:lang w:eastAsia="uk-UA"/>
        </w:rPr>
        <w:t>А зараз , я пропоную заплющити очі і уявити себе малюкоми.</w:t>
      </w:r>
    </w:p>
    <w:p w:rsidR="0031146E" w:rsidRDefault="0031146E" w:rsidP="00E538E9">
      <w:pPr>
        <w:pStyle w:val="ListParagraph"/>
        <w:shd w:val="clear" w:color="auto" w:fill="FFFFFF"/>
        <w:spacing w:before="100" w:beforeAutospacing="1" w:after="100" w:afterAutospacing="1" w:line="240" w:lineRule="auto"/>
        <w:rPr>
          <w:rFonts w:ascii="Cambria" w:hAnsi="Cambria" w:cs="Cambria"/>
          <w:color w:val="000000"/>
          <w:sz w:val="24"/>
          <w:szCs w:val="24"/>
          <w:lang w:eastAsia="uk-UA"/>
        </w:rPr>
      </w:pPr>
      <w:r>
        <w:rPr>
          <w:rFonts w:ascii="Cambria" w:hAnsi="Cambria" w:cs="Cambria"/>
          <w:sz w:val="24"/>
          <w:szCs w:val="24"/>
        </w:rPr>
        <w:t xml:space="preserve"> Давайте посміхнемося і скажемо: "Привіт!"</w:t>
      </w:r>
      <w:r>
        <w:rPr>
          <w:rFonts w:ascii="Cambria" w:hAnsi="Cambria" w:cs="Cambria"/>
          <w:sz w:val="24"/>
          <w:szCs w:val="24"/>
        </w:rPr>
        <w:br/>
        <w:t>- У мене для вас є сюрприз - ось така книжечка.</w:t>
      </w:r>
      <w:r>
        <w:rPr>
          <w:rFonts w:ascii="Cambria" w:hAnsi="Cambria" w:cs="Cambria"/>
          <w:sz w:val="24"/>
          <w:szCs w:val="24"/>
        </w:rPr>
        <w:br/>
        <w:t>А книжка  ця не проста, а чарівна, тому що в ній люблять ховатися казки. А ви любите казки?</w:t>
      </w:r>
    </w:p>
    <w:p w:rsidR="0031146E" w:rsidRPr="009C69C0" w:rsidRDefault="0031146E" w:rsidP="00610487">
      <w:pPr>
        <w:pStyle w:val="ListParagraph"/>
        <w:shd w:val="clear" w:color="auto" w:fill="FFFFFF"/>
        <w:spacing w:before="100" w:beforeAutospacing="1" w:after="100" w:afterAutospacing="1" w:line="240" w:lineRule="auto"/>
        <w:rPr>
          <w:rFonts w:ascii="Cambria" w:hAnsi="Cambria" w:cs="Cambria"/>
          <w:b/>
          <w:bCs/>
          <w:i/>
          <w:iCs/>
          <w:color w:val="FF0000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Дуже –дуже любимо (відповідати з різними емоціями:весело , злісно, лінькувато, сонно)</w:t>
      </w:r>
      <w:r>
        <w:rPr>
          <w:rFonts w:ascii="Cambria" w:hAnsi="Cambria" w:cs="Cambria"/>
          <w:sz w:val="24"/>
          <w:szCs w:val="24"/>
        </w:rPr>
        <w:br/>
        <w:t>- Для того , щоб вона  відкрилася, необхідно виконати певні дії :</w:t>
      </w:r>
      <w:r>
        <w:rPr>
          <w:rFonts w:ascii="Cambria" w:hAnsi="Cambria" w:cs="Cambria"/>
          <w:sz w:val="24"/>
          <w:szCs w:val="24"/>
        </w:rPr>
        <w:br/>
      </w:r>
      <w:r w:rsidRPr="009C69C0">
        <w:rPr>
          <w:rFonts w:ascii="Cambria" w:hAnsi="Cambria" w:cs="Cambria"/>
          <w:b/>
          <w:bCs/>
          <w:i/>
          <w:iCs/>
          <w:color w:val="FF0000"/>
          <w:sz w:val="24"/>
          <w:szCs w:val="24"/>
        </w:rPr>
        <w:t>Гра- руханка «Гуси-потягусі»</w:t>
      </w:r>
    </w:p>
    <w:p w:rsidR="0031146E" w:rsidRPr="00E87462" w:rsidRDefault="0031146E" w:rsidP="00E87462">
      <w:pPr>
        <w:pStyle w:val="ListParagraph"/>
        <w:shd w:val="clear" w:color="auto" w:fill="FFFFFF"/>
        <w:spacing w:before="100" w:beforeAutospacing="1" w:after="100" w:afterAutospacing="1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_Молодці , справилися , от і наша корзина відкрилася .</w:t>
      </w:r>
      <w:r>
        <w:rPr>
          <w:rFonts w:ascii="Cambria" w:hAnsi="Cambria" w:cs="Cambria"/>
          <w:sz w:val="24"/>
          <w:szCs w:val="24"/>
        </w:rPr>
        <w:br/>
        <w:t>(Дістаю з кошички книгу</w:t>
      </w:r>
      <w:r w:rsidRPr="00610487">
        <w:rPr>
          <w:rFonts w:ascii="Cambria" w:hAnsi="Cambria" w:cs="Cambria"/>
          <w:sz w:val="24"/>
          <w:szCs w:val="24"/>
        </w:rPr>
        <w:t>)</w:t>
      </w:r>
      <w:r>
        <w:rPr>
          <w:rFonts w:ascii="Cambria" w:hAnsi="Cambria" w:cs="Cambria"/>
          <w:sz w:val="24"/>
          <w:szCs w:val="24"/>
        </w:rPr>
        <w:t>Розгортаю , показую ілюстрацію до казки « Червона шапочка». Ви знаєте цю казочку , зараз перевіримо!</w:t>
      </w:r>
      <w:r w:rsidRPr="00610487">
        <w:rPr>
          <w:rFonts w:ascii="Cambria" w:hAnsi="Cambria" w:cs="Cambria"/>
          <w:sz w:val="24"/>
          <w:szCs w:val="24"/>
        </w:rPr>
        <w:br/>
      </w:r>
      <w:r>
        <w:rPr>
          <w:rFonts w:ascii="Cambria" w:hAnsi="Cambria" w:cs="Cambria"/>
          <w:sz w:val="24"/>
          <w:szCs w:val="24"/>
        </w:rPr>
        <w:t xml:space="preserve">Коли я  говоритиму те чого в казочці не було, ви  плескаєте в долоні  і виправляєте мене </w:t>
      </w:r>
      <w:r w:rsidRPr="00E87462">
        <w:rPr>
          <w:rFonts w:ascii="Cambria" w:hAnsi="Cambria" w:cs="Cambria"/>
          <w:sz w:val="24"/>
          <w:szCs w:val="24"/>
        </w:rPr>
        <w:t>.</w:t>
      </w:r>
      <w:r>
        <w:rPr>
          <w:rFonts w:ascii="Cambria" w:hAnsi="Cambria" w:cs="Cambria"/>
          <w:sz w:val="24"/>
          <w:szCs w:val="24"/>
        </w:rPr>
        <w:t>Приготуйтеся.</w:t>
      </w:r>
    </w:p>
    <w:p w:rsidR="0031146E" w:rsidRPr="002D0A8E" w:rsidRDefault="0031146E" w:rsidP="00E538E9">
      <w:pPr>
        <w:pStyle w:val="ListParagraph"/>
        <w:shd w:val="clear" w:color="auto" w:fill="FFFFFF"/>
        <w:spacing w:before="100" w:beforeAutospacing="1" w:after="100" w:afterAutospacing="1" w:line="240" w:lineRule="auto"/>
        <w:rPr>
          <w:rFonts w:ascii="Cambria" w:hAnsi="Cambria" w:cs="Cambria"/>
          <w:b/>
          <w:bCs/>
          <w:i/>
          <w:iCs/>
          <w:sz w:val="24"/>
          <w:szCs w:val="24"/>
        </w:rPr>
      </w:pPr>
      <w:r w:rsidRPr="002D0A8E">
        <w:rPr>
          <w:rFonts w:ascii="Cambria" w:hAnsi="Cambria" w:cs="Cambria"/>
          <w:b/>
          <w:bCs/>
          <w:i/>
          <w:iCs/>
          <w:sz w:val="24"/>
          <w:szCs w:val="24"/>
        </w:rPr>
        <w:t>Жила- була дівчинка і звали її Жовта шапочка…Ні ? А , як… Синя? Вибачте , червона Шапочка. Якось раз мама приготувала пельменів… а , пиріжків і попросила  Жовту Шапочку… , тобто Червону шапочку віднести їх до дідуся …А кому?Правильно , бабусі.</w:t>
      </w:r>
    </w:p>
    <w:p w:rsidR="0031146E" w:rsidRPr="002D0A8E" w:rsidRDefault="0031146E" w:rsidP="00E538E9">
      <w:pPr>
        <w:pStyle w:val="ListParagraph"/>
        <w:shd w:val="clear" w:color="auto" w:fill="FFFFFF"/>
        <w:spacing w:before="100" w:beforeAutospacing="1" w:after="100" w:afterAutospacing="1" w:line="240" w:lineRule="auto"/>
        <w:rPr>
          <w:rFonts w:ascii="Cambria" w:hAnsi="Cambria" w:cs="Cambria"/>
          <w:b/>
          <w:bCs/>
          <w:i/>
          <w:iCs/>
          <w:sz w:val="24"/>
          <w:szCs w:val="24"/>
        </w:rPr>
      </w:pPr>
      <w:r w:rsidRPr="002D0A8E">
        <w:rPr>
          <w:rFonts w:ascii="Cambria" w:hAnsi="Cambria" w:cs="Cambria"/>
          <w:b/>
          <w:bCs/>
          <w:i/>
          <w:iCs/>
          <w:sz w:val="24"/>
          <w:szCs w:val="24"/>
        </w:rPr>
        <w:t>Іде фіолетова шапочка…, пісеньки співає , а на зустріч їй крокодил….тобто бегемот!...Точно , вовк!Вовк Червоному беретику …шапочці каже : « Не сідай на пеньок , не їж пиріжок!» … А як правильно « Куди  це ти ідеш , Біла панамочко!(Червона шапочко)</w:t>
      </w:r>
    </w:p>
    <w:p w:rsidR="0031146E" w:rsidRPr="002D0A8E" w:rsidRDefault="0031146E" w:rsidP="007A5033">
      <w:pPr>
        <w:pStyle w:val="ListParagraph"/>
        <w:shd w:val="clear" w:color="auto" w:fill="FFFFFF"/>
        <w:spacing w:before="100" w:beforeAutospacing="1" w:after="100" w:afterAutospacing="1" w:line="240" w:lineRule="auto"/>
        <w:rPr>
          <w:rFonts w:ascii="Cambria" w:hAnsi="Cambria" w:cs="Cambria"/>
          <w:b/>
          <w:bCs/>
          <w:i/>
          <w:iCs/>
          <w:sz w:val="24"/>
          <w:szCs w:val="24"/>
        </w:rPr>
      </w:pPr>
      <w:r w:rsidRPr="002D0A8E">
        <w:rPr>
          <w:rFonts w:ascii="Cambria" w:hAnsi="Cambria" w:cs="Cambria"/>
          <w:b/>
          <w:bCs/>
          <w:i/>
          <w:iCs/>
          <w:sz w:val="24"/>
          <w:szCs w:val="24"/>
        </w:rPr>
        <w:t>Дізнався слон … точно , вовк , куди поспішає Жовта хустиночка ….шапочка і побіг коротким шляхом. Добіг , що є сили до хатинки Баби Яги…. Постукав у двері , а Кікимора болотна ….відповідає « Хто там?» - Це я Почтальйон Печкин!...Правильно –Червона Шапочка!І чує у відповідь « Потягни за мотузочку і  двері відкриються. Так і зробив наш вовчик , з,їв бабусю. А коли прийшла Червона Шапочка , заховався він під ліжко…А що зробив-переодягнувся у бабусю  , потім прийшли рекетири…. Мисливці, розпороли вовкові живіт і дістали звідти козенят…. Червону шапочку. Казка закінчилися добре: Вовк , як і мав одружився на Червоній Шапочці а на кому , на бабусі чи що?В загальному і казочці кінець , а хто слухав  той холодець…..молодець!</w:t>
      </w:r>
    </w:p>
    <w:p w:rsidR="0031146E" w:rsidRPr="007A5033" w:rsidRDefault="0031146E" w:rsidP="0042261C">
      <w:pPr>
        <w:shd w:val="clear" w:color="auto" w:fill="FFFFFF"/>
        <w:spacing w:before="100" w:beforeAutospacing="1" w:after="0" w:line="240" w:lineRule="auto"/>
        <w:rPr>
          <w:rFonts w:ascii="Cambria" w:hAnsi="Cambria" w:cs="Cambria"/>
          <w:color w:val="000000"/>
          <w:sz w:val="24"/>
          <w:szCs w:val="24"/>
          <w:lang w:eastAsia="uk-UA"/>
        </w:rPr>
      </w:pPr>
      <w:r w:rsidRPr="007A5033">
        <w:rPr>
          <w:rFonts w:ascii="Cambria" w:hAnsi="Cambria" w:cs="Cambria"/>
        </w:rPr>
        <w:t>М</w:t>
      </w:r>
      <w:r>
        <w:rPr>
          <w:rFonts w:ascii="Cambria" w:hAnsi="Cambria" w:cs="Cambria"/>
        </w:rPr>
        <w:t xml:space="preserve">олодці , уважні , я думаю ,що  розминка  пройшла успішно і ми спробуємо стати </w:t>
      </w:r>
      <w:r w:rsidRPr="007A5033">
        <w:rPr>
          <w:rFonts w:ascii="Cambria" w:hAnsi="Cambria" w:cs="Cambria"/>
        </w:rPr>
        <w:t>справжніми акторами . (Розподіл ролей , за допомогою жеребкування)</w:t>
      </w:r>
    </w:p>
    <w:p w:rsidR="0031146E" w:rsidRPr="0042261C" w:rsidRDefault="0031146E" w:rsidP="00927E10">
      <w:pPr>
        <w:spacing w:after="0"/>
        <w:outlineLvl w:val="0"/>
        <w:rPr>
          <w:rFonts w:ascii="Cambria" w:hAnsi="Cambria" w:cs="Cambria"/>
          <w:b/>
          <w:bCs/>
          <w:color w:val="FF0000"/>
          <w:sz w:val="28"/>
          <w:szCs w:val="28"/>
          <w:shd w:val="clear" w:color="auto" w:fill="F9F9F9"/>
        </w:rPr>
      </w:pPr>
      <w:r w:rsidRPr="0042261C">
        <w:rPr>
          <w:rFonts w:ascii="Cambria" w:hAnsi="Cambria" w:cs="Cambria"/>
          <w:b/>
          <w:bCs/>
          <w:color w:val="FF0000"/>
          <w:sz w:val="28"/>
          <w:szCs w:val="28"/>
          <w:shd w:val="clear" w:color="auto" w:fill="F9F9F9"/>
        </w:rPr>
        <w:t>Етюд –імпровізація</w:t>
      </w:r>
    </w:p>
    <w:p w:rsidR="0031146E" w:rsidRPr="002D0A8E" w:rsidRDefault="0031146E" w:rsidP="0042261C">
      <w:pPr>
        <w:spacing w:after="0"/>
        <w:rPr>
          <w:rFonts w:ascii="Cambria" w:hAnsi="Cambria" w:cs="Cambria"/>
          <w:b/>
          <w:bCs/>
          <w:i/>
          <w:iCs/>
        </w:rPr>
      </w:pPr>
      <w:r>
        <w:rPr>
          <w:rFonts w:ascii="Cambria" w:hAnsi="Cambria" w:cs="Cambria"/>
          <w:color w:val="FF0000"/>
        </w:rPr>
        <w:t xml:space="preserve">( музика 1) </w:t>
      </w:r>
      <w:r w:rsidRPr="002D0A8E">
        <w:rPr>
          <w:rFonts w:ascii="Cambria" w:hAnsi="Cambria" w:cs="Cambria"/>
          <w:b/>
          <w:bCs/>
          <w:i/>
          <w:iCs/>
        </w:rPr>
        <w:t xml:space="preserve">На зеленій галявині , поруч з могутнім Дубом росла собі Ягідка червона . Вона весело хитала голівкою то вліво , то вправо, потім піднімала свої листочки догори та струшувала ними час від часу. Могутній Дуб махав Ягідці у відповідь своїми гілками. </w:t>
      </w:r>
    </w:p>
    <w:p w:rsidR="0031146E" w:rsidRPr="002D0A8E" w:rsidRDefault="0031146E" w:rsidP="0042261C">
      <w:pPr>
        <w:spacing w:after="0"/>
        <w:rPr>
          <w:rFonts w:ascii="Cambria" w:hAnsi="Cambria" w:cs="Cambria"/>
          <w:b/>
          <w:bCs/>
          <w:i/>
          <w:iCs/>
        </w:rPr>
      </w:pPr>
      <w:r w:rsidRPr="002D0A8E">
        <w:rPr>
          <w:rFonts w:ascii="Cambria" w:hAnsi="Cambria" w:cs="Cambria"/>
          <w:b/>
          <w:bCs/>
          <w:i/>
          <w:iCs/>
        </w:rPr>
        <w:t xml:space="preserve">               </w:t>
      </w:r>
      <w:r>
        <w:rPr>
          <w:rFonts w:ascii="Cambria" w:hAnsi="Cambria" w:cs="Cambria"/>
          <w:b/>
          <w:bCs/>
          <w:i/>
          <w:iCs/>
          <w:color w:val="FF0000"/>
        </w:rPr>
        <w:t>(музика 2)</w:t>
      </w:r>
      <w:r w:rsidRPr="002D0A8E">
        <w:rPr>
          <w:rFonts w:ascii="Cambria" w:hAnsi="Cambria" w:cs="Cambria"/>
          <w:b/>
          <w:bCs/>
          <w:i/>
          <w:iCs/>
        </w:rPr>
        <w:t xml:space="preserve">Та раптом на галявину прилетів бешкетник Вітер. Він закружляв біля Ягідки та став сердито дмухати на неї. Червона Ягідка захиталась на своїй тоненькій ніжці. Вітер  закружляв біля  могутнього дуба , гілочки дуба зашорохотіли та захиталися. Згодом  він  полетів , голосно свиснувши на прощання. Червона Ягідка з легкісттю зойкнула  на прощання. </w:t>
      </w:r>
    </w:p>
    <w:p w:rsidR="0031146E" w:rsidRPr="002D0A8E" w:rsidRDefault="0031146E" w:rsidP="0042261C">
      <w:pPr>
        <w:spacing w:after="0"/>
        <w:rPr>
          <w:rFonts w:ascii="Cambria" w:hAnsi="Cambria" w:cs="Cambria"/>
          <w:b/>
          <w:bCs/>
          <w:i/>
          <w:iCs/>
        </w:rPr>
      </w:pPr>
      <w:r w:rsidRPr="002D0A8E">
        <w:rPr>
          <w:rFonts w:ascii="Cambria" w:hAnsi="Cambria" w:cs="Cambria"/>
          <w:b/>
          <w:bCs/>
          <w:i/>
          <w:iCs/>
        </w:rPr>
        <w:t xml:space="preserve">                  </w:t>
      </w:r>
      <w:r>
        <w:rPr>
          <w:rFonts w:ascii="Cambria" w:hAnsi="Cambria" w:cs="Cambria"/>
          <w:b/>
          <w:bCs/>
          <w:i/>
          <w:iCs/>
          <w:color w:val="FF0000"/>
        </w:rPr>
        <w:t>(музика 3)</w:t>
      </w:r>
      <w:r w:rsidRPr="002D0A8E">
        <w:rPr>
          <w:rFonts w:ascii="Cambria" w:hAnsi="Cambria" w:cs="Cambria"/>
          <w:b/>
          <w:bCs/>
          <w:i/>
          <w:iCs/>
        </w:rPr>
        <w:t xml:space="preserve">  Звідки не візьмись на галявину вискочив Заєць .У нього були довгі вуха і косі очі. Він весело стрибав навколо могучого Дуба та Ягідки. Потім пострибав геть… </w:t>
      </w:r>
    </w:p>
    <w:p w:rsidR="0031146E" w:rsidRDefault="0031146E" w:rsidP="0042261C">
      <w:pPr>
        <w:spacing w:after="0"/>
        <w:rPr>
          <w:rFonts w:ascii="Cambria" w:hAnsi="Cambria" w:cs="Cambria"/>
          <w:b/>
          <w:bCs/>
          <w:i/>
          <w:iCs/>
        </w:rPr>
      </w:pPr>
      <w:r w:rsidRPr="002D0A8E">
        <w:rPr>
          <w:rFonts w:ascii="Cambria" w:hAnsi="Cambria" w:cs="Cambria"/>
          <w:b/>
          <w:bCs/>
          <w:i/>
          <w:iCs/>
        </w:rPr>
        <w:t xml:space="preserve">                  </w:t>
      </w:r>
      <w:r>
        <w:rPr>
          <w:rFonts w:ascii="Cambria" w:hAnsi="Cambria" w:cs="Cambria"/>
          <w:b/>
          <w:bCs/>
          <w:i/>
          <w:iCs/>
          <w:color w:val="FF0000"/>
        </w:rPr>
        <w:t xml:space="preserve">(музика 4) </w:t>
      </w:r>
      <w:r w:rsidRPr="002D0A8E">
        <w:rPr>
          <w:rFonts w:ascii="Cambria" w:hAnsi="Cambria" w:cs="Cambria"/>
          <w:b/>
          <w:bCs/>
          <w:i/>
          <w:iCs/>
        </w:rPr>
        <w:t xml:space="preserve">Тут на галявині з,явився веселий полосатий джміль. Він голосно дзижчав , весело кружляв навколо червоної  ягідки та знову дзижчав . Трішки пізніше  Джміль погойдався на гілках могутнього дуба. Втомившись , Полосатик  приліг біля листочків  Ягідки та й заснув. Ягідка весело погойдувалась на тонкій ніжці , хитаючи своєю червоною голівкою. </w:t>
      </w:r>
    </w:p>
    <w:p w:rsidR="0031146E" w:rsidRDefault="0031146E" w:rsidP="0042261C">
      <w:pPr>
        <w:spacing w:after="0"/>
        <w:rPr>
          <w:rFonts w:ascii="Cambria" w:hAnsi="Cambria" w:cs="Cambria"/>
          <w:b/>
          <w:bCs/>
          <w:i/>
          <w:iCs/>
        </w:rPr>
      </w:pPr>
      <w:r>
        <w:rPr>
          <w:rFonts w:ascii="Cambria" w:hAnsi="Cambria" w:cs="Cambria"/>
          <w:b/>
          <w:bCs/>
          <w:i/>
          <w:iCs/>
        </w:rPr>
        <w:t xml:space="preserve">           </w:t>
      </w:r>
      <w:r>
        <w:rPr>
          <w:rFonts w:ascii="Cambria" w:hAnsi="Cambria" w:cs="Cambria"/>
          <w:b/>
          <w:bCs/>
          <w:i/>
          <w:iCs/>
          <w:color w:val="FF0000"/>
        </w:rPr>
        <w:t>(музика 5)</w:t>
      </w:r>
      <w:r>
        <w:rPr>
          <w:rFonts w:ascii="Cambria" w:hAnsi="Cambria" w:cs="Cambria"/>
          <w:b/>
          <w:bCs/>
          <w:i/>
          <w:iCs/>
        </w:rPr>
        <w:t xml:space="preserve"> Невдовзі </w:t>
      </w:r>
      <w:r w:rsidRPr="002D0A8E">
        <w:rPr>
          <w:rFonts w:ascii="Cambria" w:hAnsi="Cambria" w:cs="Cambria"/>
          <w:b/>
          <w:bCs/>
          <w:i/>
          <w:iCs/>
        </w:rPr>
        <w:t xml:space="preserve">на галявину пришкандибав вайлуватий  Ведмідь. Він повільно йшов , перевалюючись з ноги на ногу, та голосно ревів. Ведмідь підійшов до могучого дубу і став тертися спиною. Дуб погойднувся , захитався. Але раптом </w:t>
      </w:r>
      <w:r>
        <w:rPr>
          <w:rFonts w:ascii="Cambria" w:hAnsi="Cambria" w:cs="Cambria"/>
          <w:b/>
          <w:bCs/>
          <w:i/>
          <w:iCs/>
        </w:rPr>
        <w:t xml:space="preserve"> </w:t>
      </w:r>
      <w:r w:rsidRPr="002D0A8E">
        <w:rPr>
          <w:rFonts w:ascii="Cambria" w:hAnsi="Cambria" w:cs="Cambria"/>
          <w:b/>
          <w:bCs/>
          <w:i/>
          <w:iCs/>
        </w:rPr>
        <w:t xml:space="preserve">увагу ведмедя привернула до себе червона ягідка,він підійшов до неї , нахилився , але зривати не поспішав . Ягідка затремтіла. Звір шумно плюхнувся на землю , де спав джміль і мало не роздушив його. </w:t>
      </w:r>
    </w:p>
    <w:p w:rsidR="0031146E" w:rsidRPr="00D63273" w:rsidRDefault="0031146E" w:rsidP="0042261C">
      <w:pPr>
        <w:spacing w:after="0"/>
        <w:rPr>
          <w:rFonts w:ascii="Cambria" w:hAnsi="Cambria" w:cs="Cambria"/>
          <w:b/>
          <w:bCs/>
          <w:i/>
          <w:iCs/>
        </w:rPr>
      </w:pPr>
      <w:r>
        <w:rPr>
          <w:rFonts w:ascii="Cambria" w:hAnsi="Cambria" w:cs="Cambria"/>
          <w:b/>
          <w:bCs/>
          <w:i/>
          <w:iCs/>
        </w:rPr>
        <w:t xml:space="preserve">           </w:t>
      </w:r>
      <w:r>
        <w:rPr>
          <w:rFonts w:ascii="Cambria" w:hAnsi="Cambria" w:cs="Cambria"/>
          <w:b/>
          <w:bCs/>
          <w:i/>
          <w:iCs/>
          <w:color w:val="FF0000"/>
        </w:rPr>
        <w:t>(музика 6)</w:t>
      </w:r>
      <w:r>
        <w:rPr>
          <w:rFonts w:ascii="Cambria" w:hAnsi="Cambria" w:cs="Cambria"/>
          <w:b/>
          <w:bCs/>
          <w:i/>
          <w:iCs/>
        </w:rPr>
        <w:t xml:space="preserve"> </w:t>
      </w:r>
      <w:r w:rsidRPr="002D0A8E">
        <w:rPr>
          <w:rFonts w:ascii="Cambria" w:hAnsi="Cambria" w:cs="Cambria"/>
          <w:b/>
          <w:bCs/>
          <w:i/>
          <w:iCs/>
        </w:rPr>
        <w:t>Полосатий джміль задзижчав ще голосніше і впився , що є сили у ніс ведмедя. Ведмідь заревів і почав утікати. Але джміль не відставав доти , допоки клишоногий не втік із галявини.</w:t>
      </w:r>
    </w:p>
    <w:p w:rsidR="0031146E" w:rsidRPr="002D0A8E" w:rsidRDefault="0031146E" w:rsidP="0042261C">
      <w:pPr>
        <w:spacing w:after="0"/>
        <w:rPr>
          <w:rFonts w:ascii="Cambria" w:hAnsi="Cambria" w:cs="Cambria"/>
          <w:b/>
          <w:bCs/>
          <w:i/>
          <w:iCs/>
        </w:rPr>
      </w:pPr>
      <w:r>
        <w:rPr>
          <w:rFonts w:ascii="Cambria" w:hAnsi="Cambria" w:cs="Cambria"/>
          <w:b/>
          <w:bCs/>
          <w:i/>
          <w:iCs/>
          <w:color w:val="FF0000"/>
        </w:rPr>
        <w:t xml:space="preserve">                       ( музика 7)</w:t>
      </w:r>
      <w:r w:rsidRPr="002D0A8E">
        <w:rPr>
          <w:rFonts w:ascii="Cambria" w:hAnsi="Cambria" w:cs="Cambria"/>
          <w:b/>
          <w:bCs/>
          <w:i/>
          <w:iCs/>
        </w:rPr>
        <w:t xml:space="preserve"> І знову на галявинці запанував спокій : закружляв легенький вітерець,</w:t>
      </w:r>
      <w:r>
        <w:rPr>
          <w:rFonts w:ascii="Cambria" w:hAnsi="Cambria" w:cs="Cambria"/>
          <w:b/>
          <w:bCs/>
          <w:i/>
          <w:iCs/>
        </w:rPr>
        <w:t xml:space="preserve">  </w:t>
      </w:r>
      <w:r w:rsidRPr="002D0A8E">
        <w:rPr>
          <w:rFonts w:ascii="Cambria" w:hAnsi="Cambria" w:cs="Cambria"/>
          <w:b/>
          <w:bCs/>
          <w:i/>
          <w:iCs/>
        </w:rPr>
        <w:t>гойдалась на тоненькій ніжці червона ягідка , дзижчав джміль</w:t>
      </w:r>
      <w:r>
        <w:rPr>
          <w:rFonts w:ascii="Cambria" w:hAnsi="Cambria" w:cs="Cambria"/>
          <w:b/>
          <w:bCs/>
          <w:i/>
          <w:iCs/>
        </w:rPr>
        <w:t>, зализував рани вайлуватий ведмідь</w:t>
      </w:r>
      <w:r w:rsidRPr="002D0A8E">
        <w:rPr>
          <w:rFonts w:ascii="Cambria" w:hAnsi="Cambria" w:cs="Cambria"/>
          <w:b/>
          <w:bCs/>
          <w:i/>
          <w:iCs/>
        </w:rPr>
        <w:t xml:space="preserve"> та стрибав невгомонний заєць. </w:t>
      </w:r>
    </w:p>
    <w:p w:rsidR="0031146E" w:rsidRDefault="0031146E" w:rsidP="0042261C">
      <w:pPr>
        <w:spacing w:after="0"/>
        <w:rPr>
          <w:rFonts w:ascii="Cambria" w:hAnsi="Cambria" w:cs="Cambria"/>
        </w:rPr>
      </w:pPr>
    </w:p>
    <w:p w:rsidR="0031146E" w:rsidRDefault="0031146E" w:rsidP="002D0A8E">
      <w:pPr>
        <w:spacing w:after="0"/>
        <w:rPr>
          <w:rFonts w:ascii="Cambria" w:hAnsi="Cambria" w:cs="Cambria"/>
        </w:rPr>
      </w:pPr>
      <w:r>
        <w:rPr>
          <w:rFonts w:ascii="Cambria" w:hAnsi="Cambria" w:cs="Cambria"/>
        </w:rPr>
        <w:t>За те що ви були як справжні актори  на остаток хочу вам дітки показати казочку «Під грибком» , але казочка буде не проста .</w:t>
      </w:r>
    </w:p>
    <w:p w:rsidR="0031146E" w:rsidRDefault="0031146E" w:rsidP="002D0A8E">
      <w:pPr>
        <w:spacing w:after="0"/>
        <w:rPr>
          <w:rFonts w:ascii="Cambria" w:hAnsi="Cambria" w:cs="Cambria"/>
        </w:rPr>
      </w:pPr>
      <w:r>
        <w:rPr>
          <w:rFonts w:ascii="Cambria" w:hAnsi="Cambria" w:cs="Cambria"/>
        </w:rPr>
        <w:t>Показ тіньового театру.</w:t>
      </w:r>
    </w:p>
    <w:tbl>
      <w:tblPr>
        <w:tblW w:w="16980" w:type="dxa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839"/>
        <w:gridCol w:w="141"/>
      </w:tblGrid>
      <w:tr w:rsidR="0031146E" w:rsidRPr="00001C9B">
        <w:trPr>
          <w:tblCellSpacing w:w="15" w:type="dxa"/>
        </w:trPr>
        <w:tc>
          <w:tcPr>
            <w:tcW w:w="0" w:type="auto"/>
            <w:vAlign w:val="center"/>
          </w:tcPr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color w:val="FF0000"/>
                <w:sz w:val="24"/>
                <w:szCs w:val="24"/>
              </w:rPr>
              <w:t>(Музика 1)</w:t>
            </w:r>
          </w:p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 xml:space="preserve"> Ця пригода трапилася на лісовій галявині . Із осіннього неба одна за одною</w:t>
            </w:r>
          </w:p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>посипалися краплини . Ніхто не чекав такої зливи.</w:t>
            </w:r>
          </w:p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>Під цей дощ потрапив наш маленький Мурашка .</w:t>
            </w:r>
          </w:p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>Куди заховатися?</w:t>
            </w:r>
          </w:p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 xml:space="preserve"> Побачив він на галявині маленький грибок, </w:t>
            </w:r>
          </w:p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>підбіг і сховався під ним.</w:t>
            </w:r>
          </w:p>
        </w:tc>
        <w:tc>
          <w:tcPr>
            <w:tcW w:w="0" w:type="auto"/>
            <w:vAlign w:val="center"/>
          </w:tcPr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31146E" w:rsidRPr="00462831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tbl>
      <w:tblPr>
        <w:tblW w:w="16980" w:type="dxa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5"/>
        <w:gridCol w:w="16885"/>
      </w:tblGrid>
      <w:tr w:rsidR="0031146E" w:rsidRPr="00001C9B">
        <w:trPr>
          <w:tblCellSpacing w:w="15" w:type="dxa"/>
        </w:trPr>
        <w:tc>
          <w:tcPr>
            <w:tcW w:w="50" w:type="dxa"/>
            <w:vAlign w:val="center"/>
          </w:tcPr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840" w:type="dxa"/>
            <w:vAlign w:val="center"/>
          </w:tcPr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>Сидить під грибом — чекає, поки дощ  припиниться.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br/>
              <w:t>А дощ йде та не вщухає...</w:t>
            </w:r>
          </w:p>
        </w:tc>
      </w:tr>
    </w:tbl>
    <w:p w:rsidR="0031146E" w:rsidRPr="00462831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tbl>
      <w:tblPr>
        <w:tblW w:w="16980" w:type="dxa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778"/>
        <w:gridCol w:w="202"/>
      </w:tblGrid>
      <w:tr w:rsidR="0031146E" w:rsidRPr="00001C9B">
        <w:trPr>
          <w:tblCellSpacing w:w="15" w:type="dxa"/>
        </w:trPr>
        <w:tc>
          <w:tcPr>
            <w:tcW w:w="0" w:type="auto"/>
            <w:vAlign w:val="center"/>
          </w:tcPr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>Повзе до гриба мокрий Метелик: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br/>
              <w:t>— Мурашко, Мурашко, пусти мене під грибок!</w:t>
            </w:r>
          </w:p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 xml:space="preserve"> Я промок — летіти не можу!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br/>
              <w:t xml:space="preserve">— Куди ж я пущу тебе? — каже мурашка. </w:t>
            </w:r>
          </w:p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>— Я один тут ледве вмістився.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br/>
              <w:t>— Нічого! Якось вліземо.</w:t>
            </w:r>
          </w:p>
        </w:tc>
        <w:tc>
          <w:tcPr>
            <w:tcW w:w="0" w:type="auto"/>
            <w:vAlign w:val="center"/>
          </w:tcPr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31146E" w:rsidRPr="00462831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tbl>
      <w:tblPr>
        <w:tblW w:w="16980" w:type="dxa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28"/>
        <w:gridCol w:w="16752"/>
      </w:tblGrid>
      <w:tr w:rsidR="0031146E" w:rsidRPr="00001C9B">
        <w:trPr>
          <w:tblCellSpacing w:w="15" w:type="dxa"/>
        </w:trPr>
        <w:tc>
          <w:tcPr>
            <w:tcW w:w="0" w:type="auto"/>
            <w:vAlign w:val="center"/>
          </w:tcPr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>Пустив Мурашка Метелика під грибок.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br/>
              <w:t>А дощ ще сильніше йде...</w:t>
            </w:r>
          </w:p>
        </w:tc>
      </w:tr>
    </w:tbl>
    <w:p w:rsidR="0031146E" w:rsidRPr="00462831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tbl>
      <w:tblPr>
        <w:tblW w:w="16980" w:type="dxa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823"/>
        <w:gridCol w:w="157"/>
      </w:tblGrid>
      <w:tr w:rsidR="0031146E" w:rsidRPr="00001C9B">
        <w:trPr>
          <w:tblCellSpacing w:w="15" w:type="dxa"/>
        </w:trPr>
        <w:tc>
          <w:tcPr>
            <w:tcW w:w="0" w:type="auto"/>
            <w:vAlign w:val="center"/>
          </w:tcPr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>Біжить повз них Мишка: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br/>
              <w:t>— Пі-пі-пі . Пустіть мене під грибок! Вода з мене рікою ллється.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br/>
              <w:t>— Куди ж ми тебе пустимо? Тут місця немає.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br/>
              <w:t>— Потісніться трошки!</w:t>
            </w:r>
          </w:p>
          <w:p w:rsidR="0031146E" w:rsidRPr="00001C9B" w:rsidRDefault="0031146E" w:rsidP="007220B2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>Ну , гаразд!</w:t>
            </w:r>
          </w:p>
        </w:tc>
        <w:tc>
          <w:tcPr>
            <w:tcW w:w="0" w:type="auto"/>
            <w:vAlign w:val="center"/>
          </w:tcPr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31146E" w:rsidRPr="00462831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tbl>
      <w:tblPr>
        <w:tblW w:w="16980" w:type="dxa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12"/>
        <w:gridCol w:w="16768"/>
      </w:tblGrid>
      <w:tr w:rsidR="0031146E" w:rsidRPr="00001C9B">
        <w:trPr>
          <w:tblCellSpacing w:w="15" w:type="dxa"/>
        </w:trPr>
        <w:tc>
          <w:tcPr>
            <w:tcW w:w="0" w:type="auto"/>
            <w:vAlign w:val="center"/>
          </w:tcPr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>Потіснилися — пустили Мишку під грибок.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br/>
              <w:t>А дощ все ллє і не перестає...</w:t>
            </w:r>
          </w:p>
        </w:tc>
      </w:tr>
    </w:tbl>
    <w:p w:rsidR="0031146E" w:rsidRPr="00462831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tbl>
      <w:tblPr>
        <w:tblW w:w="16980" w:type="dxa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829"/>
        <w:gridCol w:w="151"/>
      </w:tblGrid>
      <w:tr w:rsidR="0031146E" w:rsidRPr="00001C9B">
        <w:trPr>
          <w:tblCellSpacing w:w="15" w:type="dxa"/>
        </w:trPr>
        <w:tc>
          <w:tcPr>
            <w:tcW w:w="0" w:type="auto"/>
            <w:vAlign w:val="center"/>
          </w:tcPr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>Повз гриб Горобець стрибає і плаче: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br/>
              <w:t>— Цінь-цвірінь! Цінь-цвірінь! Намокло пір'ячко, стомились крильця!</w:t>
            </w:r>
          </w:p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 xml:space="preserve"> Пустіть мене під грибок обсохнути, відпочити, </w:t>
            </w:r>
          </w:p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>дощик перечекати!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br/>
              <w:t>— Тут місця немає.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br/>
              <w:t>— Посуньтеся, будь ласка!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br/>
              <w:t>— Гаразд.</w:t>
            </w:r>
          </w:p>
        </w:tc>
        <w:tc>
          <w:tcPr>
            <w:tcW w:w="0" w:type="auto"/>
            <w:vAlign w:val="center"/>
          </w:tcPr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31146E" w:rsidRPr="00462831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tbl>
      <w:tblPr>
        <w:tblW w:w="16980" w:type="dxa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22"/>
        <w:gridCol w:w="16758"/>
      </w:tblGrid>
      <w:tr w:rsidR="0031146E" w:rsidRPr="00001C9B">
        <w:trPr>
          <w:tblCellSpacing w:w="15" w:type="dxa"/>
        </w:trPr>
        <w:tc>
          <w:tcPr>
            <w:tcW w:w="0" w:type="auto"/>
            <w:vAlign w:val="center"/>
          </w:tcPr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>Посунулися — знайшлося Горобцю місце.</w:t>
            </w:r>
          </w:p>
        </w:tc>
      </w:tr>
    </w:tbl>
    <w:p w:rsidR="0031146E" w:rsidRPr="00462831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tbl>
      <w:tblPr>
        <w:tblW w:w="16980" w:type="dxa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844"/>
        <w:gridCol w:w="136"/>
      </w:tblGrid>
      <w:tr w:rsidR="0031146E" w:rsidRPr="00001C9B">
        <w:trPr>
          <w:tblCellSpacing w:w="15" w:type="dxa"/>
        </w:trPr>
        <w:tc>
          <w:tcPr>
            <w:tcW w:w="0" w:type="auto"/>
            <w:vAlign w:val="center"/>
          </w:tcPr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>А тут Заєць на галявину вискочив, побачив гриб.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br/>
              <w:t xml:space="preserve">— Сховайте, — кричить, — рятуйте! </w:t>
            </w:r>
          </w:p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>За мною Лисиця женеться!..Хоче поласувати мною , Руда! Благаю , заховайте!</w:t>
            </w:r>
          </w:p>
        </w:tc>
        <w:tc>
          <w:tcPr>
            <w:tcW w:w="0" w:type="auto"/>
            <w:vAlign w:val="center"/>
          </w:tcPr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31146E" w:rsidRPr="00462831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tbl>
      <w:tblPr>
        <w:tblW w:w="16980" w:type="dxa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50"/>
        <w:gridCol w:w="16730"/>
      </w:tblGrid>
      <w:tr w:rsidR="0031146E" w:rsidRPr="00001C9B">
        <w:trPr>
          <w:tblCellSpacing w:w="15" w:type="dxa"/>
        </w:trPr>
        <w:tc>
          <w:tcPr>
            <w:tcW w:w="0" w:type="auto"/>
            <w:vAlign w:val="center"/>
          </w:tcPr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 xml:space="preserve">— Шкода Зайця, — каже Мурашка. </w:t>
            </w:r>
          </w:p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>— Давайте ще посунемося.</w:t>
            </w:r>
          </w:p>
        </w:tc>
      </w:tr>
    </w:tbl>
    <w:p w:rsidR="0031146E" w:rsidRPr="00462831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tbl>
      <w:tblPr>
        <w:tblW w:w="16980" w:type="dxa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761"/>
        <w:gridCol w:w="219"/>
      </w:tblGrid>
      <w:tr w:rsidR="0031146E" w:rsidRPr="00001C9B">
        <w:trPr>
          <w:tblCellSpacing w:w="15" w:type="dxa"/>
        </w:trPr>
        <w:tc>
          <w:tcPr>
            <w:tcW w:w="0" w:type="auto"/>
            <w:vAlign w:val="center"/>
          </w:tcPr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>Тільки сховали Зайця — Лисиця прибігла.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br/>
              <w:t>— Зайця не бачили? — питає.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br/>
              <w:t>— Ні!!! Не бачили.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br/>
              <w:t>Підійшла Лисиця ближче, понюхала: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br/>
              <w:t>— Чи не тут він сховався?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br/>
              <w:t>— Де йому тут сховатися!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br/>
              <w:t>Махнула Лисиця хвостом та пішла.</w:t>
            </w:r>
          </w:p>
        </w:tc>
        <w:tc>
          <w:tcPr>
            <w:tcW w:w="0" w:type="auto"/>
            <w:vAlign w:val="center"/>
          </w:tcPr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31146E" w:rsidRPr="00462831" w:rsidRDefault="0031146E" w:rsidP="00462831">
      <w:pPr>
        <w:spacing w:after="0"/>
        <w:rPr>
          <w:rFonts w:ascii="Cambria" w:hAnsi="Cambria" w:cs="Cambria"/>
          <w:b/>
          <w:bCs/>
          <w:i/>
          <w:iCs/>
          <w:color w:val="FF0000"/>
          <w:sz w:val="24"/>
          <w:szCs w:val="24"/>
        </w:rPr>
      </w:pPr>
      <w:r w:rsidRPr="00462831">
        <w:rPr>
          <w:rFonts w:ascii="Cambria" w:hAnsi="Cambria" w:cs="Cambria"/>
          <w:b/>
          <w:bCs/>
          <w:i/>
          <w:iCs/>
          <w:color w:val="FF0000"/>
          <w:sz w:val="24"/>
          <w:szCs w:val="24"/>
        </w:rPr>
        <w:t>(Музика 2)</w:t>
      </w:r>
    </w:p>
    <w:tbl>
      <w:tblPr>
        <w:tblW w:w="16980" w:type="dxa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4"/>
        <w:gridCol w:w="16796"/>
      </w:tblGrid>
      <w:tr w:rsidR="0031146E" w:rsidRPr="00001C9B">
        <w:trPr>
          <w:tblCellSpacing w:w="15" w:type="dxa"/>
        </w:trPr>
        <w:tc>
          <w:tcPr>
            <w:tcW w:w="0" w:type="auto"/>
            <w:vAlign w:val="center"/>
          </w:tcPr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>До того часу дощик вщух — сонечко визирнуло.</w:t>
            </w:r>
          </w:p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 xml:space="preserve"> Вилізли всі з-під гриба — радіють.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br/>
              <w:t>Мурашка задумався і каже: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br/>
              <w:t>— Як же так? Раніше мені одному під грибом</w:t>
            </w:r>
          </w:p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 xml:space="preserve"> тісно було, а тепер всім п'ятьом місце знайшлося!</w:t>
            </w:r>
          </w:p>
        </w:tc>
      </w:tr>
    </w:tbl>
    <w:p w:rsidR="0031146E" w:rsidRPr="00462831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tbl>
      <w:tblPr>
        <w:tblW w:w="16980" w:type="dxa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980"/>
      </w:tblGrid>
      <w:tr w:rsidR="0031146E" w:rsidRPr="00001C9B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>— Ква-ха-ха! Ква-ха-ха! — засміявся хтось.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br/>
              <w:t xml:space="preserve">Всі подивилися: на шапочці гриба сидить </w:t>
            </w:r>
          </w:p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>Жаба і регоче: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br/>
              <w:t>— Ех, ви! Адже гриб...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br/>
              <w:t>Не доказала і поскакала собі.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br/>
              <w:t xml:space="preserve">Подивилися всі на гриб і тут же здогадалися, </w:t>
            </w:r>
          </w:p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>чому спочатку одному під грибом тісно було,</w:t>
            </w:r>
          </w:p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sz w:val="24"/>
                <w:szCs w:val="24"/>
              </w:rPr>
            </w:pP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 xml:space="preserve"> а потім і п'ятьом місце знайшлося.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br/>
              <w:t>А ви здогадалися?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br/>
            </w:r>
            <w:r w:rsidRPr="00001C9B">
              <w:rPr>
                <w:rFonts w:ascii="Cambria" w:hAnsi="Cambria" w:cs="Cambria"/>
                <w:sz w:val="24"/>
                <w:szCs w:val="24"/>
              </w:rPr>
              <w:t>Я гадаю , що театр не лише захоплює дитину , а й навчає її самому життю.</w:t>
            </w:r>
          </w:p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sz w:val="24"/>
                <w:szCs w:val="24"/>
              </w:rPr>
            </w:pPr>
            <w:r w:rsidRPr="00001C9B">
              <w:rPr>
                <w:rFonts w:ascii="Cambria" w:hAnsi="Cambria" w:cs="Cambria"/>
                <w:sz w:val="24"/>
                <w:szCs w:val="24"/>
              </w:rPr>
              <w:t>Тому , маю надію , що побаче вами сьогодні, буде використовуватися в</w:t>
            </w:r>
          </w:p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</w:pPr>
            <w:r w:rsidRPr="00001C9B">
              <w:rPr>
                <w:rFonts w:ascii="Cambria" w:hAnsi="Cambria" w:cs="Cambria"/>
                <w:sz w:val="24"/>
                <w:szCs w:val="24"/>
              </w:rPr>
              <w:t>Вашій педагогічній практиці</w:t>
            </w:r>
            <w:r w:rsidRPr="00001C9B">
              <w:rPr>
                <w:rFonts w:ascii="Cambria" w:hAnsi="Cambria" w:cs="Cambria"/>
                <w:b/>
                <w:bCs/>
                <w:i/>
                <w:iCs/>
                <w:sz w:val="24"/>
                <w:szCs w:val="24"/>
              </w:rPr>
              <w:t xml:space="preserve">. </w:t>
            </w:r>
          </w:p>
          <w:p w:rsidR="0031146E" w:rsidRPr="00001C9B" w:rsidRDefault="0031146E" w:rsidP="00462831">
            <w:pPr>
              <w:spacing w:after="0"/>
              <w:rPr>
                <w:rFonts w:ascii="Cambria" w:hAnsi="Cambria" w:cs="Cambria"/>
                <w:sz w:val="24"/>
                <w:szCs w:val="24"/>
              </w:rPr>
            </w:pPr>
            <w:r w:rsidRPr="00001C9B">
              <w:rPr>
                <w:rFonts w:ascii="Cambria" w:hAnsi="Cambria" w:cs="Cambria"/>
                <w:sz w:val="24"/>
                <w:szCs w:val="24"/>
              </w:rPr>
              <w:t xml:space="preserve">На цьому наше заняття скінчено , Вам сподобалося?Всі старалися , молодці ! </w:t>
            </w:r>
          </w:p>
          <w:p w:rsidR="0031146E" w:rsidRPr="00001C9B" w:rsidRDefault="0031146E" w:rsidP="002462BC">
            <w:pPr>
              <w:tabs>
                <w:tab w:val="left" w:pos="10485"/>
              </w:tabs>
              <w:spacing w:after="0"/>
              <w:rPr>
                <w:rFonts w:ascii="Cambria" w:hAnsi="Cambria" w:cs="Cambria"/>
                <w:sz w:val="24"/>
                <w:szCs w:val="24"/>
              </w:rPr>
            </w:pPr>
            <w:r w:rsidRPr="00001C9B">
              <w:rPr>
                <w:rFonts w:ascii="Cambria" w:hAnsi="Cambria" w:cs="Cambria"/>
                <w:sz w:val="24"/>
                <w:szCs w:val="24"/>
              </w:rPr>
              <w:t>Давайте поаплодуємо собі , як справжнім акторам. Дякую за увагу!</w:t>
            </w:r>
          </w:p>
        </w:tc>
      </w:tr>
    </w:tbl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Pr="001A0585" w:rsidRDefault="0031146E" w:rsidP="001A0585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A0585">
        <w:rPr>
          <w:rFonts w:ascii="Times New Roman" w:hAnsi="Times New Roman" w:cs="Times New Roman"/>
          <w:b/>
          <w:bCs/>
          <w:sz w:val="28"/>
          <w:szCs w:val="28"/>
        </w:rPr>
        <w:t xml:space="preserve">ДОШКІЛЬНИЙ НАВЧАЛЬНИЙ ЗАКЛАД  </w:t>
      </w:r>
    </w:p>
    <w:p w:rsidR="0031146E" w:rsidRPr="001A0585" w:rsidRDefault="0031146E" w:rsidP="001A0585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A0585">
        <w:rPr>
          <w:rFonts w:ascii="Times New Roman" w:hAnsi="Times New Roman" w:cs="Times New Roman"/>
          <w:b/>
          <w:bCs/>
          <w:sz w:val="28"/>
          <w:szCs w:val="28"/>
        </w:rPr>
        <w:t xml:space="preserve"> (ЯСЛА-САДОК)  № 6 «КАЗКА »</w:t>
      </w:r>
    </w:p>
    <w:p w:rsidR="0031146E" w:rsidRPr="001A0585" w:rsidRDefault="0031146E" w:rsidP="001A0585">
      <w:pPr>
        <w:pBdr>
          <w:bottom w:val="single" w:sz="12" w:space="1" w:color="auto"/>
        </w:pBdr>
        <w:tabs>
          <w:tab w:val="center" w:pos="4819"/>
          <w:tab w:val="right" w:pos="9638"/>
        </w:tabs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A0585">
        <w:rPr>
          <w:rFonts w:ascii="Times New Roman" w:hAnsi="Times New Roman" w:cs="Times New Roman"/>
          <w:b/>
          <w:bCs/>
          <w:sz w:val="28"/>
          <w:szCs w:val="28"/>
        </w:rPr>
        <w:t>КОМУНАЛЬНОЇ ВЛАСНОСТІ САРНЕНСЬКОЇ МІСЬКОЇ РАДИ</w:t>
      </w:r>
    </w:p>
    <w:p w:rsidR="0031146E" w:rsidRPr="001A0585" w:rsidRDefault="0031146E" w:rsidP="001A05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1146E" w:rsidRPr="001A0585" w:rsidRDefault="0031146E" w:rsidP="001A05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A0585">
        <w:rPr>
          <w:rFonts w:ascii="Times New Roman" w:hAnsi="Times New Roman" w:cs="Times New Roman"/>
          <w:sz w:val="28"/>
          <w:szCs w:val="28"/>
        </w:rPr>
        <w:t>вул. 8 Березня  3 , м.Сарни, Рівненської обл., 34500, ЄДРПОУ 37261366</w:t>
      </w:r>
    </w:p>
    <w:p w:rsidR="0031146E" w:rsidRPr="001A0585" w:rsidRDefault="0031146E" w:rsidP="001A058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fr-FR"/>
        </w:rPr>
      </w:pPr>
      <w:r w:rsidRPr="001A0585">
        <w:rPr>
          <w:rFonts w:ascii="Times New Roman" w:hAnsi="Times New Roman" w:cs="Times New Roman"/>
          <w:sz w:val="28"/>
          <w:szCs w:val="28"/>
        </w:rPr>
        <w:t xml:space="preserve">тел. ( 03655)7 – 34 - 85, e-mail: </w:t>
      </w:r>
      <w:hyperlink r:id="rId5" w:history="1">
        <w:r w:rsidRPr="001A0585">
          <w:rPr>
            <w:rStyle w:val="Hyperlink"/>
            <w:rFonts w:ascii="Times New Roman" w:hAnsi="Times New Roman" w:cs="Times New Roman"/>
            <w:sz w:val="28"/>
            <w:szCs w:val="28"/>
            <w:lang w:val="fr-FR"/>
          </w:rPr>
          <w:t>dnz6-kazka@ukr.net</w:t>
        </w:r>
      </w:hyperlink>
    </w:p>
    <w:p w:rsidR="0031146E" w:rsidRPr="001A0585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style="position:absolute;margin-left:18pt;margin-top:5in;width:196.8pt;height:432.75pt;z-index:-251658240;visibility:visible;mso-position-horizontal-relative:margin;mso-position-vertical-relative:margin">
            <v:imagedata r:id="rId6" o:title=""/>
            <w10:wrap anchorx="margin" anchory="margin"/>
          </v:shape>
        </w:pict>
      </w: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  <w:bookmarkStart w:id="0" w:name="_GoBack"/>
      <w:bookmarkEnd w:id="0"/>
    </w:p>
    <w:p w:rsidR="0031146E" w:rsidRDefault="0031146E" w:rsidP="00327455">
      <w:pPr>
        <w:spacing w:after="0"/>
        <w:jc w:val="right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327455">
      <w:pPr>
        <w:spacing w:after="0"/>
        <w:jc w:val="right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327455">
      <w:pPr>
        <w:spacing w:after="0"/>
        <w:jc w:val="right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327455">
      <w:pPr>
        <w:spacing w:after="0"/>
        <w:jc w:val="right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327455">
      <w:pPr>
        <w:spacing w:after="0"/>
        <w:jc w:val="right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327455">
      <w:pPr>
        <w:spacing w:after="0"/>
        <w:jc w:val="right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327455">
      <w:pPr>
        <w:spacing w:after="0"/>
        <w:jc w:val="right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327455">
      <w:pPr>
        <w:spacing w:after="0"/>
        <w:jc w:val="right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327455">
      <w:pPr>
        <w:spacing w:after="0"/>
        <w:jc w:val="right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327455">
      <w:pPr>
        <w:spacing w:after="0"/>
        <w:jc w:val="right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327455">
      <w:pPr>
        <w:spacing w:after="0"/>
        <w:jc w:val="right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327455">
      <w:pPr>
        <w:spacing w:after="0"/>
        <w:jc w:val="right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327455">
      <w:pPr>
        <w:spacing w:after="0"/>
        <w:jc w:val="right"/>
        <w:rPr>
          <w:rFonts w:ascii="Cambria" w:hAnsi="Cambria" w:cs="Cambria"/>
          <w:b/>
          <w:bCs/>
          <w:i/>
          <w:iCs/>
          <w:sz w:val="24"/>
          <w:szCs w:val="24"/>
        </w:rPr>
      </w:pPr>
      <w:r>
        <w:rPr>
          <w:noProof/>
          <w:lang w:val="ru-RU"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-11.8pt;margin-top:281.3pt;width:497.25pt;height:106.5pt;z-index:251657216;mso-position-horizontal-relative:margin;mso-position-vertical-relative:margin" fillcolor="#06c" strokecolor="#9cf" strokeweight="1.5pt">
            <v:shadow on="t" color="#900"/>
            <v:textpath style="font-family:&quot;Impact&quot;;font-size:44pt;v-text-kern:t" trim="t" fitpath="t" string="Театралізоване заняття &#10;для вихователів ДНЗ "/>
            <w10:wrap type="square" anchorx="margin" anchory="margin"/>
          </v:shape>
        </w:pict>
      </w:r>
    </w:p>
    <w:p w:rsidR="0031146E" w:rsidRDefault="0031146E" w:rsidP="00327455">
      <w:pPr>
        <w:spacing w:after="0"/>
        <w:jc w:val="right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327455">
      <w:pPr>
        <w:spacing w:after="0"/>
        <w:jc w:val="right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327455">
      <w:pPr>
        <w:spacing w:after="0"/>
        <w:jc w:val="right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327455">
      <w:pPr>
        <w:spacing w:after="0"/>
        <w:jc w:val="right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327455">
      <w:pPr>
        <w:spacing w:after="0"/>
        <w:jc w:val="right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327455">
      <w:pPr>
        <w:spacing w:after="0"/>
        <w:jc w:val="right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327455">
      <w:pPr>
        <w:spacing w:after="0"/>
        <w:jc w:val="right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927E10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327455">
      <w:pPr>
        <w:spacing w:after="0"/>
        <w:jc w:val="right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927E10">
      <w:pPr>
        <w:spacing w:after="0"/>
        <w:jc w:val="center"/>
        <w:outlineLvl w:val="0"/>
        <w:rPr>
          <w:rFonts w:ascii="Cambria" w:hAnsi="Cambria" w:cs="Cambria"/>
          <w:i/>
          <w:iCs/>
          <w:sz w:val="28"/>
          <w:szCs w:val="28"/>
        </w:rPr>
      </w:pPr>
      <w:r>
        <w:rPr>
          <w:rFonts w:ascii="Cambria" w:hAnsi="Cambria" w:cs="Cambria"/>
          <w:i/>
          <w:iCs/>
          <w:sz w:val="24"/>
          <w:szCs w:val="24"/>
        </w:rPr>
        <w:t xml:space="preserve">                                                                                         </w:t>
      </w:r>
      <w:r w:rsidRPr="004F53DD">
        <w:rPr>
          <w:rFonts w:ascii="Cambria" w:hAnsi="Cambria" w:cs="Cambria"/>
          <w:i/>
          <w:iCs/>
          <w:sz w:val="28"/>
          <w:szCs w:val="28"/>
        </w:rPr>
        <w:t xml:space="preserve">Підготувала вихователь </w:t>
      </w:r>
      <w:r>
        <w:rPr>
          <w:rFonts w:ascii="Cambria" w:hAnsi="Cambria" w:cs="Cambria"/>
          <w:i/>
          <w:iCs/>
          <w:sz w:val="28"/>
          <w:szCs w:val="28"/>
        </w:rPr>
        <w:t>– методист</w:t>
      </w:r>
    </w:p>
    <w:p w:rsidR="0031146E" w:rsidRPr="004F53DD" w:rsidRDefault="0031146E" w:rsidP="00927E10">
      <w:pPr>
        <w:spacing w:after="0"/>
        <w:jc w:val="center"/>
        <w:outlineLvl w:val="0"/>
        <w:rPr>
          <w:rFonts w:ascii="Cambria" w:hAnsi="Cambria" w:cs="Cambria"/>
          <w:i/>
          <w:iCs/>
          <w:sz w:val="24"/>
          <w:szCs w:val="24"/>
        </w:rPr>
      </w:pPr>
      <w:r>
        <w:rPr>
          <w:rFonts w:ascii="Cambria" w:hAnsi="Cambria" w:cs="Cambria"/>
          <w:i/>
          <w:iCs/>
          <w:sz w:val="28"/>
          <w:szCs w:val="28"/>
        </w:rPr>
        <w:t xml:space="preserve">                                                    ДНЗ №6 «Казка», м. Сарни</w:t>
      </w:r>
    </w:p>
    <w:p w:rsidR="0031146E" w:rsidRPr="004F53DD" w:rsidRDefault="0031146E" w:rsidP="004F53DD">
      <w:pPr>
        <w:spacing w:after="0"/>
        <w:jc w:val="center"/>
        <w:rPr>
          <w:rFonts w:ascii="Cambria" w:hAnsi="Cambria" w:cs="Cambria"/>
          <w:b/>
          <w:bCs/>
          <w:i/>
          <w:iCs/>
          <w:sz w:val="28"/>
          <w:szCs w:val="28"/>
        </w:rPr>
      </w:pPr>
      <w:r w:rsidRPr="004F53DD">
        <w:rPr>
          <w:rFonts w:ascii="Cambria" w:hAnsi="Cambria" w:cs="Cambria"/>
          <w:b/>
          <w:bCs/>
          <w:i/>
          <w:iCs/>
          <w:sz w:val="28"/>
          <w:szCs w:val="28"/>
        </w:rPr>
        <w:t xml:space="preserve">                                                                   </w:t>
      </w:r>
      <w:r>
        <w:rPr>
          <w:rFonts w:ascii="Cambria" w:hAnsi="Cambria" w:cs="Cambria"/>
          <w:b/>
          <w:bCs/>
          <w:i/>
          <w:iCs/>
          <w:sz w:val="28"/>
          <w:szCs w:val="28"/>
        </w:rPr>
        <w:t xml:space="preserve">                  Мельник Тетяна Іванівна</w:t>
      </w:r>
    </w:p>
    <w:p w:rsidR="0031146E" w:rsidRDefault="0031146E" w:rsidP="00327455">
      <w:pPr>
        <w:spacing w:after="0"/>
        <w:jc w:val="right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462831">
      <w:pPr>
        <w:spacing w:after="0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Default="0031146E" w:rsidP="00327455">
      <w:pPr>
        <w:spacing w:after="0"/>
        <w:jc w:val="center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31146E" w:rsidRPr="00462831" w:rsidRDefault="0031146E" w:rsidP="000F7E93">
      <w:pPr>
        <w:spacing w:after="0"/>
        <w:jc w:val="center"/>
        <w:outlineLvl w:val="0"/>
        <w:rPr>
          <w:rFonts w:ascii="Cambria" w:hAnsi="Cambria" w:cs="Cambria"/>
          <w:b/>
          <w:bCs/>
          <w:i/>
          <w:iCs/>
          <w:sz w:val="24"/>
          <w:szCs w:val="24"/>
        </w:rPr>
      </w:pPr>
      <w:r>
        <w:rPr>
          <w:rFonts w:ascii="Cambria" w:hAnsi="Cambria" w:cs="Cambria"/>
          <w:b/>
          <w:bCs/>
          <w:i/>
          <w:iCs/>
          <w:sz w:val="24"/>
          <w:szCs w:val="24"/>
        </w:rPr>
        <w:t>Сарни,  2020</w:t>
      </w:r>
    </w:p>
    <w:sectPr w:rsidR="0031146E" w:rsidRPr="00462831" w:rsidSect="001543B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078B9"/>
    <w:multiLevelType w:val="hybridMultilevel"/>
    <w:tmpl w:val="7532888A"/>
    <w:lvl w:ilvl="0" w:tplc="0E1A4D28"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FC07C08"/>
    <w:multiLevelType w:val="hybridMultilevel"/>
    <w:tmpl w:val="E90AC8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38E9"/>
    <w:rsid w:val="00001C9B"/>
    <w:rsid w:val="000F7065"/>
    <w:rsid w:val="000F7E93"/>
    <w:rsid w:val="00120810"/>
    <w:rsid w:val="001543B1"/>
    <w:rsid w:val="001735A0"/>
    <w:rsid w:val="001A0585"/>
    <w:rsid w:val="00216633"/>
    <w:rsid w:val="002462BC"/>
    <w:rsid w:val="002D0A8E"/>
    <w:rsid w:val="0031146E"/>
    <w:rsid w:val="00327455"/>
    <w:rsid w:val="003B4731"/>
    <w:rsid w:val="003E5FE1"/>
    <w:rsid w:val="0042261C"/>
    <w:rsid w:val="00462831"/>
    <w:rsid w:val="004638C9"/>
    <w:rsid w:val="004F53DD"/>
    <w:rsid w:val="00597356"/>
    <w:rsid w:val="00610487"/>
    <w:rsid w:val="007220B2"/>
    <w:rsid w:val="007425DA"/>
    <w:rsid w:val="007A5033"/>
    <w:rsid w:val="007C54AD"/>
    <w:rsid w:val="00901D41"/>
    <w:rsid w:val="00907699"/>
    <w:rsid w:val="00927E10"/>
    <w:rsid w:val="00977774"/>
    <w:rsid w:val="00985DA2"/>
    <w:rsid w:val="009A0FBA"/>
    <w:rsid w:val="009C69C0"/>
    <w:rsid w:val="009D246D"/>
    <w:rsid w:val="00A73A43"/>
    <w:rsid w:val="00AA22BB"/>
    <w:rsid w:val="00B16550"/>
    <w:rsid w:val="00B82481"/>
    <w:rsid w:val="00BB0951"/>
    <w:rsid w:val="00BF0A51"/>
    <w:rsid w:val="00CD002B"/>
    <w:rsid w:val="00D01065"/>
    <w:rsid w:val="00D21D18"/>
    <w:rsid w:val="00D63273"/>
    <w:rsid w:val="00DC74E9"/>
    <w:rsid w:val="00DE21DA"/>
    <w:rsid w:val="00E211E1"/>
    <w:rsid w:val="00E538E9"/>
    <w:rsid w:val="00E87462"/>
    <w:rsid w:val="00ED2648"/>
    <w:rsid w:val="00FD63B5"/>
    <w:rsid w:val="00FE0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8E9"/>
    <w:pPr>
      <w:spacing w:after="200" w:line="276" w:lineRule="auto"/>
    </w:pPr>
    <w:rPr>
      <w:rFonts w:cs="Calibri"/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538E9"/>
    <w:pPr>
      <w:ind w:left="720"/>
    </w:pPr>
  </w:style>
  <w:style w:type="paragraph" w:styleId="NormalWeb">
    <w:name w:val="Normal (Web)"/>
    <w:basedOn w:val="Normal"/>
    <w:uiPriority w:val="99"/>
    <w:rsid w:val="00462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462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283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927E1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638C9"/>
    <w:rPr>
      <w:rFonts w:ascii="Times New Roman" w:hAnsi="Times New Roman" w:cs="Times New Roman"/>
      <w:sz w:val="2"/>
      <w:szCs w:val="2"/>
      <w:lang w:val="uk-UA" w:eastAsia="en-US"/>
    </w:rPr>
  </w:style>
  <w:style w:type="character" w:styleId="Hyperlink">
    <w:name w:val="Hyperlink"/>
    <w:basedOn w:val="DefaultParagraphFont"/>
    <w:uiPriority w:val="99"/>
    <w:rsid w:val="001A05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45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dnz6-kazka@ukr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595</TotalTime>
  <Pages>6</Pages>
  <Words>1247</Words>
  <Characters>7109</Characters>
  <Application>Microsoft Office Outlook</Application>
  <DocSecurity>0</DocSecurity>
  <Lines>0</Lines>
  <Paragraphs>0</Paragraphs>
  <ScaleCrop>false</ScaleCrop>
  <Company>WareZ Provider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www.PHILka.RU</cp:lastModifiedBy>
  <cp:revision>17</cp:revision>
  <cp:lastPrinted>2017-10-24T06:52:00Z</cp:lastPrinted>
  <dcterms:created xsi:type="dcterms:W3CDTF">2017-10-17T22:12:00Z</dcterms:created>
  <dcterms:modified xsi:type="dcterms:W3CDTF">2020-12-11T15:37:00Z</dcterms:modified>
</cp:coreProperties>
</file>