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5162D0" w14:textId="2FB5599C" w:rsidR="00541D7F" w:rsidRPr="008A0006" w:rsidRDefault="132F59F8" w:rsidP="008A0006">
      <w:pPr>
        <w:jc w:val="center"/>
        <w:rPr>
          <w:rFonts w:ascii="Times New Roman" w:hAnsi="Times New Roman" w:cs="Times New Roman"/>
          <w:b/>
          <w:bCs/>
          <w:i/>
          <w:iCs/>
          <w:sz w:val="32"/>
          <w:szCs w:val="32"/>
        </w:rPr>
      </w:pPr>
      <w:r w:rsidRPr="008A0006">
        <w:rPr>
          <w:rFonts w:ascii="Times New Roman" w:hAnsi="Times New Roman" w:cs="Times New Roman"/>
          <w:sz w:val="32"/>
          <w:szCs w:val="32"/>
        </w:rPr>
        <w:t xml:space="preserve">Доповідь на тему: </w:t>
      </w:r>
      <w:r w:rsidRPr="008A0006">
        <w:rPr>
          <w:rFonts w:ascii="Times New Roman" w:hAnsi="Times New Roman" w:cs="Times New Roman"/>
          <w:b/>
          <w:bCs/>
          <w:i/>
          <w:iCs/>
          <w:sz w:val="32"/>
          <w:szCs w:val="32"/>
        </w:rPr>
        <w:t>Використання інноваційних виробн</w:t>
      </w:r>
      <w:r w:rsidR="6C589C60" w:rsidRPr="008A0006">
        <w:rPr>
          <w:rFonts w:ascii="Times New Roman" w:hAnsi="Times New Roman" w:cs="Times New Roman"/>
          <w:b/>
          <w:bCs/>
          <w:i/>
          <w:iCs/>
          <w:sz w:val="32"/>
          <w:szCs w:val="32"/>
        </w:rPr>
        <w:t>ичих технологій в процесі теоретичної та практичної підготовки майбутніх столярів.</w:t>
      </w:r>
    </w:p>
    <w:p w14:paraId="41CA5692" w14:textId="00E72E3A" w:rsidR="00541D7F" w:rsidRPr="008A0006" w:rsidRDefault="660377AD" w:rsidP="7F030656">
      <w:pPr>
        <w:jc w:val="both"/>
        <w:rPr>
          <w:rFonts w:ascii="Times New Roman" w:hAnsi="Times New Roman" w:cs="Times New Roman"/>
          <w:sz w:val="28"/>
          <w:szCs w:val="28"/>
        </w:rPr>
      </w:pPr>
      <w:r w:rsidRPr="008A0006">
        <w:rPr>
          <w:rFonts w:ascii="Times New Roman" w:hAnsi="Times New Roman" w:cs="Times New Roman"/>
          <w:sz w:val="28"/>
          <w:szCs w:val="28"/>
        </w:rPr>
        <w:t>Конкуренція на ринку праці та підвищення продуктивності праці вимагає від робітників високих професійних знань, технічної грамотності та рівня культури праці.</w:t>
      </w:r>
      <w:r w:rsidR="77A72519" w:rsidRPr="008A0006">
        <w:rPr>
          <w:rFonts w:ascii="Times New Roman" w:hAnsi="Times New Roman" w:cs="Times New Roman"/>
          <w:sz w:val="28"/>
          <w:szCs w:val="28"/>
        </w:rPr>
        <w:t xml:space="preserve"> </w:t>
      </w:r>
      <w:r w:rsidRPr="008A0006">
        <w:rPr>
          <w:rFonts w:ascii="Times New Roman" w:hAnsi="Times New Roman" w:cs="Times New Roman"/>
          <w:sz w:val="28"/>
          <w:szCs w:val="28"/>
        </w:rPr>
        <w:t xml:space="preserve">Осмислення проблеми формування висококваліфікованого робітника неможливе без вивчення та втілення у навчально-виробничий процес інноваційних технологій виконання столярних робіт. Тому основні завдання поставлені перед </w:t>
      </w:r>
      <w:r w:rsidR="2E595617" w:rsidRPr="008A0006">
        <w:rPr>
          <w:rFonts w:ascii="Times New Roman" w:hAnsi="Times New Roman" w:cs="Times New Roman"/>
          <w:sz w:val="28"/>
          <w:szCs w:val="28"/>
        </w:rPr>
        <w:t>викладачем спецдисциплін та</w:t>
      </w:r>
      <w:r w:rsidR="3C580E46" w:rsidRPr="008A0006">
        <w:rPr>
          <w:rFonts w:ascii="Times New Roman" w:hAnsi="Times New Roman" w:cs="Times New Roman"/>
          <w:sz w:val="28"/>
          <w:szCs w:val="28"/>
        </w:rPr>
        <w:t xml:space="preserve"> майстрами виробничого навчання</w:t>
      </w:r>
      <w:r w:rsidRPr="008A0006">
        <w:rPr>
          <w:rFonts w:ascii="Times New Roman" w:hAnsi="Times New Roman" w:cs="Times New Roman"/>
          <w:sz w:val="28"/>
          <w:szCs w:val="28"/>
        </w:rPr>
        <w:t xml:space="preserve"> </w:t>
      </w:r>
      <w:r w:rsidR="0DF4AD60" w:rsidRPr="008A0006">
        <w:rPr>
          <w:rFonts w:ascii="Times New Roman" w:hAnsi="Times New Roman" w:cs="Times New Roman"/>
          <w:sz w:val="28"/>
          <w:szCs w:val="28"/>
        </w:rPr>
        <w:t>-</w:t>
      </w:r>
      <w:r w:rsidR="1CD12CCF" w:rsidRPr="008A0006">
        <w:rPr>
          <w:rFonts w:ascii="Times New Roman" w:hAnsi="Times New Roman" w:cs="Times New Roman"/>
          <w:sz w:val="28"/>
          <w:szCs w:val="28"/>
        </w:rPr>
        <w:t xml:space="preserve"> </w:t>
      </w:r>
      <w:r w:rsidRPr="008A0006">
        <w:rPr>
          <w:rFonts w:ascii="Times New Roman" w:hAnsi="Times New Roman" w:cs="Times New Roman"/>
          <w:sz w:val="28"/>
          <w:szCs w:val="28"/>
        </w:rPr>
        <w:t>застосування інноваційних методів навчання; упровадження інноваційних виробничих технологій у навчально-виробничий процес.</w:t>
      </w:r>
    </w:p>
    <w:p w14:paraId="4BA196E7" w14:textId="2682479C" w:rsidR="00541D7F" w:rsidRPr="008A0006" w:rsidRDefault="00DE4191" w:rsidP="7F030656">
      <w:pPr>
        <w:jc w:val="both"/>
        <w:rPr>
          <w:rFonts w:ascii="Times New Roman" w:hAnsi="Times New Roman" w:cs="Times New Roman"/>
          <w:sz w:val="28"/>
          <w:szCs w:val="28"/>
        </w:rPr>
      </w:pPr>
      <w:r w:rsidRPr="008A0006">
        <w:rPr>
          <w:rFonts w:ascii="Times New Roman" w:hAnsi="Times New Roman" w:cs="Times New Roman"/>
          <w:sz w:val="28"/>
          <w:szCs w:val="28"/>
        </w:rPr>
        <w:t xml:space="preserve">Сучасний ринок </w:t>
      </w:r>
      <w:r w:rsidR="003531AA" w:rsidRPr="008A0006">
        <w:rPr>
          <w:rFonts w:ascii="Times New Roman" w:hAnsi="Times New Roman" w:cs="Times New Roman"/>
          <w:sz w:val="28"/>
          <w:szCs w:val="28"/>
        </w:rPr>
        <w:t xml:space="preserve"> </w:t>
      </w:r>
      <w:r w:rsidR="4A6C0A45" w:rsidRPr="008A0006">
        <w:rPr>
          <w:rFonts w:ascii="Times New Roman" w:hAnsi="Times New Roman" w:cs="Times New Roman"/>
          <w:sz w:val="28"/>
          <w:szCs w:val="28"/>
        </w:rPr>
        <w:t xml:space="preserve">вимагає від працівника швидкої модернізації, креативності, постійного оновлення власного досвіду у виробничій сфері. Саме тому </w:t>
      </w:r>
      <w:r w:rsidR="003531AA" w:rsidRPr="008A0006">
        <w:rPr>
          <w:rFonts w:ascii="Times New Roman" w:hAnsi="Times New Roman" w:cs="Times New Roman"/>
          <w:sz w:val="28"/>
          <w:szCs w:val="28"/>
        </w:rPr>
        <w:t xml:space="preserve">нам </w:t>
      </w:r>
      <w:r w:rsidR="00183B2D" w:rsidRPr="008A0006">
        <w:rPr>
          <w:rFonts w:ascii="Times New Roman" w:hAnsi="Times New Roman" w:cs="Times New Roman"/>
          <w:sz w:val="28"/>
          <w:szCs w:val="28"/>
        </w:rPr>
        <w:t xml:space="preserve">   </w:t>
      </w:r>
      <w:r w:rsidR="4A6C0A45" w:rsidRPr="008A0006">
        <w:rPr>
          <w:rFonts w:ascii="Times New Roman" w:hAnsi="Times New Roman" w:cs="Times New Roman"/>
          <w:sz w:val="28"/>
          <w:szCs w:val="28"/>
        </w:rPr>
        <w:t xml:space="preserve">необхідно постійно опановувати нові технології, розвивати власне мислення, удосконалювати вміння та навички, щоб заохочувати до активної виробничої діяльності учнів - не як виконавців поставлених завдань, а як творчих особистостей, здатних до активного пошуку і втілення інноваційних технологій виробництва. Вишукані сучасні меблі, практичні та оригінальні вікна та двері, предмети щоденного вжитку є витворами майстерності столяра. Саме тому, ця професія є досить актуальною і вимагає високого професіоналізму. </w:t>
      </w:r>
    </w:p>
    <w:p w14:paraId="50667531" w14:textId="15D4A73D" w:rsidR="0E4A97C6" w:rsidRPr="008A0006" w:rsidRDefault="0E4A97C6" w:rsidP="7F030656">
      <w:pPr>
        <w:jc w:val="both"/>
        <w:rPr>
          <w:rFonts w:ascii="Times New Roman" w:hAnsi="Times New Roman" w:cs="Times New Roman"/>
          <w:sz w:val="28"/>
          <w:szCs w:val="28"/>
        </w:rPr>
      </w:pPr>
      <w:r w:rsidRPr="008A0006">
        <w:rPr>
          <w:rFonts w:ascii="Times New Roman" w:hAnsi="Times New Roman" w:cs="Times New Roman"/>
          <w:sz w:val="28"/>
          <w:szCs w:val="28"/>
        </w:rPr>
        <w:t>Інновація означає нововведення, що поліпшує хід і результати навчально-виховного процесу та зміни</w:t>
      </w:r>
      <w:r w:rsidR="00DE4191" w:rsidRPr="008A0006">
        <w:rPr>
          <w:rFonts w:ascii="Times New Roman" w:hAnsi="Times New Roman" w:cs="Times New Roman"/>
          <w:sz w:val="28"/>
          <w:szCs w:val="28"/>
        </w:rPr>
        <w:t xml:space="preserve"> всередині системи.  І</w:t>
      </w:r>
      <w:r w:rsidRPr="008A0006">
        <w:rPr>
          <w:rFonts w:ascii="Times New Roman" w:hAnsi="Times New Roman" w:cs="Times New Roman"/>
          <w:sz w:val="28"/>
          <w:szCs w:val="28"/>
        </w:rPr>
        <w:t xml:space="preserve">нноваційні педагогічні технології - це сукупність форм, методів, прийомів та засобів навчання, які забезпечують ефективне досягнення результатів педагогічної діяльності. З даного означення можна зробити висновок, що форми, методи та прийоми взаємопов’язані із засобами, і навпаки засоби навчання не можуть працювати самостійно без форм, методів і прийомів навчання.   </w:t>
      </w:r>
    </w:p>
    <w:p w14:paraId="300EDBD7" w14:textId="4F56592D" w:rsidR="00721889" w:rsidRPr="008A0006" w:rsidRDefault="5BA6D3BA" w:rsidP="7F030656">
      <w:pPr>
        <w:jc w:val="both"/>
        <w:rPr>
          <w:rFonts w:ascii="Times New Roman" w:hAnsi="Times New Roman" w:cs="Times New Roman"/>
          <w:sz w:val="28"/>
          <w:szCs w:val="28"/>
        </w:rPr>
      </w:pPr>
      <w:r w:rsidRPr="008A0006">
        <w:rPr>
          <w:rFonts w:ascii="Times New Roman" w:hAnsi="Times New Roman" w:cs="Times New Roman"/>
          <w:sz w:val="28"/>
          <w:szCs w:val="28"/>
        </w:rPr>
        <w:t xml:space="preserve"> Організація навчання з використанням інноваційних технологій в професійно-технічному навчальному закладі якісно переважає над традиційною освітою. Інноваційні технології навчання підвищують ефективність і якість навчання, забезпечують мотивацію до самостійної пізнавальної діяльності майбутнього кваліфікованого робітника. Існує багато різних інноваційних технологій навчання: проектна технологія</w:t>
      </w:r>
      <w:r w:rsidR="2CACBCAB" w:rsidRPr="008A0006">
        <w:rPr>
          <w:rFonts w:ascii="Times New Roman" w:hAnsi="Times New Roman" w:cs="Times New Roman"/>
          <w:sz w:val="28"/>
          <w:szCs w:val="28"/>
        </w:rPr>
        <w:t>,</w:t>
      </w:r>
      <w:r w:rsidRPr="008A0006">
        <w:rPr>
          <w:rFonts w:ascii="Times New Roman" w:hAnsi="Times New Roman" w:cs="Times New Roman"/>
          <w:sz w:val="28"/>
          <w:szCs w:val="28"/>
        </w:rPr>
        <w:t xml:space="preserve"> рольові та ділові ігри, інтерактивна технологія навчання, проблемне навчання та ін</w:t>
      </w:r>
      <w:r w:rsidR="118972DC" w:rsidRPr="008A0006">
        <w:rPr>
          <w:rFonts w:ascii="Times New Roman" w:hAnsi="Times New Roman" w:cs="Times New Roman"/>
          <w:sz w:val="28"/>
          <w:szCs w:val="28"/>
        </w:rPr>
        <w:t>дивідуальне навчання</w:t>
      </w:r>
      <w:r w:rsidRPr="008A0006">
        <w:rPr>
          <w:rFonts w:ascii="Times New Roman" w:hAnsi="Times New Roman" w:cs="Times New Roman"/>
          <w:sz w:val="28"/>
          <w:szCs w:val="28"/>
        </w:rPr>
        <w:t xml:space="preserve">. Однак ми розглянемо ті, які найбільш часто зустрічаються в сучасному освітньому процесі при підготовці майбутнього кваліфікованого робітника, а саме: інформаційно-розвивальні, проблемно-пошукові, діяльнісні та особистісно-орієнтовані технології навчання, </w:t>
      </w:r>
      <w:r w:rsidRPr="008A0006">
        <w:rPr>
          <w:rFonts w:ascii="Times New Roman" w:hAnsi="Times New Roman" w:cs="Times New Roman"/>
          <w:sz w:val="28"/>
          <w:szCs w:val="28"/>
        </w:rPr>
        <w:lastRenderedPageBreak/>
        <w:t xml:space="preserve">інтерактивні технології навчання, технологія проектного навчання, комп’ютерні технології навчання. Звичайно, ідеальної технології навчання не існує. Ефективність професійної підготовки майбутнього кваліфікованого робітника досягається завдяки поєднанню різних технологій навчання, які взаємодоповнюють одна одну. Кожна з перелічених технологій навчання відповідає конкретній поставленій меті. Так, інформаційно-розвивальні технології навчання орієнтовані на формування системи знань, збагачення інформацією, міцне запам’ятовування і вільне оперування знаннями. Проблемно-пошукові технології навчання сприяють розвитку розумової діяльності, а діяльнісні технології сприяють формуванню практичних умінь, особистісно-орієнтовані технології навчання впливають на розвиток активності особистості, здатної самостійно будувати і корегувати свою діяльність. Інтерактивні технології навчання – це така організація процесу навчання, у якому учню неможливо не приймати участь – в колективному, взаємодоповнюючому, заснованому на взаємодії всіх його учасників процесу навчального пізнання. Суть інтерактивних технологій полягає в тому, що навчання відбувається шляхом взаємодії всіх учнів. Інтерактивні технології навчання ґрунтуються на психології людських взаємин та розглядаються як способи засвоєння знань, формування умінь і навичок у процесі спілкування з педагогом та здатність суб’єктів навчальної діяльності до навчання, на творче, продуктивне мислення. При інтерактивних технологіях процес навчання організовується таким чином, що учні навчаються спілкуватися, взаємодіяти один з одним і з іншими людьми, критично мислити, вирішувати складні проблеми на підставі аналізу виробничих ситуацій, ситуаційних професійних завдань і відповідної інформації. У процесі застосування інтерактивних технологій, як правило, моделюються реальні життєві ситуації, пропонуються проблеми для спільного вирішення, застосовуються рольові ігри. </w:t>
      </w:r>
    </w:p>
    <w:p w14:paraId="61841C1E" w14:textId="442FCCEC" w:rsidR="00721889" w:rsidRPr="008A0006" w:rsidRDefault="5BA6D3BA" w:rsidP="7F030656">
      <w:pPr>
        <w:jc w:val="both"/>
        <w:rPr>
          <w:rFonts w:ascii="Times New Roman" w:hAnsi="Times New Roman" w:cs="Times New Roman"/>
          <w:sz w:val="28"/>
          <w:szCs w:val="28"/>
        </w:rPr>
      </w:pPr>
      <w:r w:rsidRPr="008A0006">
        <w:rPr>
          <w:rFonts w:ascii="Times New Roman" w:hAnsi="Times New Roman" w:cs="Times New Roman"/>
          <w:sz w:val="28"/>
          <w:szCs w:val="28"/>
        </w:rPr>
        <w:t>В інтерактивних технологіях навчання істотно змінюються ролі викладача і учнів, а також роль інформації (інформація не мета, а засі</w:t>
      </w:r>
      <w:r w:rsidR="00641B34" w:rsidRPr="008A0006">
        <w:rPr>
          <w:rFonts w:ascii="Times New Roman" w:hAnsi="Times New Roman" w:cs="Times New Roman"/>
          <w:sz w:val="28"/>
          <w:szCs w:val="28"/>
        </w:rPr>
        <w:t>б для освоєння дій та операцій) – приклад з власн</w:t>
      </w:r>
      <w:r w:rsidR="00721889" w:rsidRPr="008A0006">
        <w:rPr>
          <w:rFonts w:ascii="Times New Roman" w:hAnsi="Times New Roman" w:cs="Times New Roman"/>
          <w:sz w:val="28"/>
          <w:szCs w:val="28"/>
        </w:rPr>
        <w:t xml:space="preserve">ого досвіду (Урок у формі рольової гри тема «Технологія облаштування підлоги ламінатом». На даному уроці учні виступають у ролі представників фірм, які отримали попередньо випереджуючі завдання , які надають професійні консультації з питань по темі. </w:t>
      </w:r>
    </w:p>
    <w:p w14:paraId="78D54B8E" w14:textId="616D97CD" w:rsidR="00721889" w:rsidRPr="008A0006" w:rsidRDefault="00721889" w:rsidP="7F030656">
      <w:pPr>
        <w:jc w:val="both"/>
        <w:rPr>
          <w:rFonts w:ascii="Times New Roman" w:hAnsi="Times New Roman" w:cs="Times New Roman"/>
          <w:sz w:val="28"/>
          <w:szCs w:val="28"/>
        </w:rPr>
      </w:pPr>
      <w:r w:rsidRPr="008A0006">
        <w:rPr>
          <w:rFonts w:ascii="Times New Roman" w:hAnsi="Times New Roman" w:cs="Times New Roman"/>
          <w:sz w:val="28"/>
          <w:szCs w:val="28"/>
        </w:rPr>
        <w:t>Ще одним прикладом інноваційних технологій, який я використовую на урока</w:t>
      </w:r>
      <w:r w:rsidR="00F87D99" w:rsidRPr="008A0006">
        <w:rPr>
          <w:rFonts w:ascii="Times New Roman" w:hAnsi="Times New Roman" w:cs="Times New Roman"/>
          <w:sz w:val="28"/>
          <w:szCs w:val="28"/>
        </w:rPr>
        <w:t xml:space="preserve">х </w:t>
      </w:r>
      <w:r w:rsidRPr="008A0006">
        <w:rPr>
          <w:rFonts w:ascii="Times New Roman" w:hAnsi="Times New Roman" w:cs="Times New Roman"/>
          <w:sz w:val="28"/>
          <w:szCs w:val="28"/>
        </w:rPr>
        <w:t xml:space="preserve"> є робота у бригадах. </w:t>
      </w:r>
      <w:r w:rsidR="00F87D99" w:rsidRPr="008A0006">
        <w:rPr>
          <w:rFonts w:ascii="Times New Roman" w:hAnsi="Times New Roman" w:cs="Times New Roman"/>
          <w:sz w:val="28"/>
          <w:szCs w:val="28"/>
        </w:rPr>
        <w:t xml:space="preserve">На приклад, підсумковий урок з теми «Основні операції з обробки деревини ручним та електрифікованим інструментом». На цьому уроці група була об’єднана в 4 бригади. Кожна бригада обрала свого бригадира. Також на уроці присутній контролер якості виконання завдань. Кожен бригадир отримав листок оцінювання в якому вказані номера завдань, прізвища учнів і максимальна </w:t>
      </w:r>
      <w:r w:rsidR="00F87D99" w:rsidRPr="008A0006">
        <w:rPr>
          <w:rFonts w:ascii="Times New Roman" w:hAnsi="Times New Roman" w:cs="Times New Roman"/>
          <w:sz w:val="28"/>
          <w:szCs w:val="28"/>
        </w:rPr>
        <w:lastRenderedPageBreak/>
        <w:t>кількість балів, яку може отримати учень за кожне завдання. Після кожного завдання бригадир виставляє оцінки в балах кожному учневі.</w:t>
      </w:r>
    </w:p>
    <w:p w14:paraId="2167EA21" w14:textId="77777777" w:rsidR="00641B34" w:rsidRPr="008A0006" w:rsidRDefault="00641B34" w:rsidP="7F030656">
      <w:pPr>
        <w:jc w:val="both"/>
        <w:rPr>
          <w:rFonts w:ascii="Times New Roman" w:hAnsi="Times New Roman" w:cs="Times New Roman"/>
          <w:sz w:val="28"/>
          <w:szCs w:val="28"/>
        </w:rPr>
      </w:pPr>
    </w:p>
    <w:p w14:paraId="5AF5E315" w14:textId="77777777" w:rsidR="00641B34" w:rsidRPr="008A0006" w:rsidRDefault="5BA6D3BA" w:rsidP="7F030656">
      <w:pPr>
        <w:jc w:val="both"/>
        <w:rPr>
          <w:rFonts w:ascii="Times New Roman" w:hAnsi="Times New Roman" w:cs="Times New Roman"/>
          <w:sz w:val="28"/>
          <w:szCs w:val="28"/>
        </w:rPr>
      </w:pPr>
      <w:r w:rsidRPr="008A0006">
        <w:rPr>
          <w:rFonts w:ascii="Times New Roman" w:hAnsi="Times New Roman" w:cs="Times New Roman"/>
          <w:sz w:val="28"/>
          <w:szCs w:val="28"/>
        </w:rPr>
        <w:t xml:space="preserve"> Викладач виступає лише в ролі організатора процесу навчання, лідера групи учнів. Для підготовки майбутнього кваліфікованого робітника доцільно використовувати імітаційні інтерактивні технології навчання (дидактичні ігри), тобто ті, в основі яких лежить імітаційне або імітаційно</w:t>
      </w:r>
      <w:r w:rsidR="4CE83C1F" w:rsidRPr="008A0006">
        <w:rPr>
          <w:rFonts w:ascii="Times New Roman" w:hAnsi="Times New Roman" w:cs="Times New Roman"/>
          <w:sz w:val="28"/>
          <w:szCs w:val="28"/>
        </w:rPr>
        <w:t>-</w:t>
      </w:r>
      <w:r w:rsidRPr="008A0006">
        <w:rPr>
          <w:rFonts w:ascii="Times New Roman" w:hAnsi="Times New Roman" w:cs="Times New Roman"/>
          <w:sz w:val="28"/>
          <w:szCs w:val="28"/>
        </w:rPr>
        <w:t xml:space="preserve">ігрове моделювання (відтворення в умовах навчання професійної ситуації). </w:t>
      </w:r>
    </w:p>
    <w:p w14:paraId="3ED475E0" w14:textId="6035C71E" w:rsidR="00641B34" w:rsidRPr="008A0006" w:rsidRDefault="5BA6D3BA" w:rsidP="7F030656">
      <w:pPr>
        <w:jc w:val="both"/>
        <w:rPr>
          <w:rFonts w:ascii="Times New Roman" w:hAnsi="Times New Roman" w:cs="Times New Roman"/>
          <w:sz w:val="28"/>
          <w:szCs w:val="28"/>
        </w:rPr>
      </w:pPr>
      <w:r w:rsidRPr="008A0006">
        <w:rPr>
          <w:rFonts w:ascii="Times New Roman" w:hAnsi="Times New Roman" w:cs="Times New Roman"/>
          <w:sz w:val="28"/>
          <w:szCs w:val="28"/>
        </w:rPr>
        <w:t>Наприклад, дидактична гра «Коло ідей», метою якої є і вирішення гострих проблемних питань, створення переліку</w:t>
      </w:r>
      <w:r w:rsidR="00DE4191" w:rsidRPr="008A0006">
        <w:rPr>
          <w:rFonts w:ascii="Times New Roman" w:hAnsi="Times New Roman" w:cs="Times New Roman"/>
          <w:sz w:val="28"/>
          <w:szCs w:val="28"/>
        </w:rPr>
        <w:t xml:space="preserve"> сучасних іноваційних </w:t>
      </w:r>
      <w:r w:rsidRPr="008A0006">
        <w:rPr>
          <w:rFonts w:ascii="Times New Roman" w:hAnsi="Times New Roman" w:cs="Times New Roman"/>
          <w:sz w:val="28"/>
          <w:szCs w:val="28"/>
        </w:rPr>
        <w:t xml:space="preserve"> ідей та залучення всіх до обговорення проблеми. Викладач перед учнями ставить проблемне питання для дискусії та пропонує обговорити його в малих групах (по 5–6 учнів). Кожна група учнів по черзі висловлює свої відповіді, ідеї. Всі ідеї бажано записати на дошці. Коли всі ідеї щодо розв’язання проблеми буде висловлено, можна звернутися до розгляду проблеми в цілому і підбити підсумки роботи. </w:t>
      </w:r>
    </w:p>
    <w:p w14:paraId="36136E29" w14:textId="0A280201" w:rsidR="5BA6D3BA" w:rsidRPr="008A0006" w:rsidRDefault="5BA6D3BA" w:rsidP="00641B34">
      <w:pPr>
        <w:jc w:val="both"/>
        <w:rPr>
          <w:rFonts w:ascii="Times New Roman" w:hAnsi="Times New Roman" w:cs="Times New Roman"/>
          <w:sz w:val="28"/>
          <w:szCs w:val="28"/>
        </w:rPr>
      </w:pPr>
      <w:r w:rsidRPr="008A0006">
        <w:rPr>
          <w:rFonts w:ascii="Times New Roman" w:hAnsi="Times New Roman" w:cs="Times New Roman"/>
          <w:sz w:val="28"/>
          <w:szCs w:val="28"/>
        </w:rPr>
        <w:t xml:space="preserve">Значно підвищується особистісна роль викладача – він є лідером, організатором. Але необхідно зазначити, що проектування і проведення уроків за інтерактивними технологіями потребують, перш за все, компетентності в цих технологіях викладача, його вміння переглянути і перебудувати свою роботу з учнями. </w:t>
      </w:r>
    </w:p>
    <w:p w14:paraId="258EDFDE" w14:textId="25E1F8F1" w:rsidR="769D9544" w:rsidRPr="008A0006" w:rsidRDefault="769D9544" w:rsidP="7F030656">
      <w:pPr>
        <w:jc w:val="both"/>
        <w:rPr>
          <w:rFonts w:ascii="Times New Roman" w:hAnsi="Times New Roman" w:cs="Times New Roman"/>
          <w:b/>
          <w:bCs/>
          <w:sz w:val="28"/>
          <w:szCs w:val="28"/>
        </w:rPr>
      </w:pPr>
      <w:r w:rsidRPr="008A0006">
        <w:rPr>
          <w:rFonts w:ascii="Times New Roman" w:hAnsi="Times New Roman" w:cs="Times New Roman"/>
          <w:b/>
          <w:bCs/>
          <w:sz w:val="28"/>
          <w:szCs w:val="28"/>
        </w:rPr>
        <w:t>Персоналізоване або індивідуальне навчання</w:t>
      </w:r>
    </w:p>
    <w:p w14:paraId="7B6FBE5E" w14:textId="0A24C0D0" w:rsidR="769D9544" w:rsidRPr="008A0006" w:rsidRDefault="769D9544" w:rsidP="7F030656">
      <w:pPr>
        <w:jc w:val="both"/>
        <w:rPr>
          <w:rFonts w:ascii="Times New Roman" w:hAnsi="Times New Roman" w:cs="Times New Roman"/>
        </w:rPr>
      </w:pPr>
      <w:r w:rsidRPr="008A0006">
        <w:rPr>
          <w:rFonts w:ascii="Times New Roman" w:hAnsi="Times New Roman" w:cs="Times New Roman"/>
          <w:sz w:val="28"/>
          <w:szCs w:val="28"/>
        </w:rPr>
        <w:t>Кожен учень має свої потреби та особливості, тому важливо створити навчальне середовище, де кожен з них може розвиватися у власному темпі та за своїми інтересами. У своїй роботі ми намагаємося на уроках виробничого навчання та предметах з професійно – теоретичної підготовки завжди застосовувати індивідуальний підхід до учнів, враховувати їх проблеми та особливості, практичні завдання складаються з урахуванням рівня можливостей кожного учня. Адже до нас приходять учні з різних навчальних закладів та з різним рівнем навчальних досягнень.</w:t>
      </w:r>
    </w:p>
    <w:p w14:paraId="4EFD452A" w14:textId="77041008" w:rsidR="0030DF47" w:rsidRPr="008A0006" w:rsidRDefault="0030DF47" w:rsidP="7F030656">
      <w:pPr>
        <w:jc w:val="both"/>
        <w:rPr>
          <w:rFonts w:ascii="Times New Roman" w:hAnsi="Times New Roman" w:cs="Times New Roman"/>
          <w:sz w:val="28"/>
          <w:szCs w:val="28"/>
        </w:rPr>
      </w:pPr>
      <w:r w:rsidRPr="008A0006">
        <w:rPr>
          <w:rFonts w:ascii="Times New Roman" w:hAnsi="Times New Roman" w:cs="Times New Roman"/>
          <w:b/>
          <w:bCs/>
          <w:sz w:val="28"/>
          <w:szCs w:val="28"/>
        </w:rPr>
        <w:t>Перехресне навчання</w:t>
      </w:r>
    </w:p>
    <w:p w14:paraId="6C0E43E3" w14:textId="31666AB2" w:rsidR="0030DF47" w:rsidRPr="008A0006" w:rsidRDefault="0030DF47" w:rsidP="7F030656">
      <w:pPr>
        <w:jc w:val="both"/>
        <w:rPr>
          <w:rFonts w:ascii="Times New Roman" w:hAnsi="Times New Roman" w:cs="Times New Roman"/>
        </w:rPr>
      </w:pPr>
      <w:r w:rsidRPr="008A0006">
        <w:rPr>
          <w:rFonts w:ascii="Times New Roman" w:hAnsi="Times New Roman" w:cs="Times New Roman"/>
          <w:sz w:val="28"/>
          <w:szCs w:val="28"/>
        </w:rPr>
        <w:t xml:space="preserve">Перехресне навчання поєднує у собі навчання в навчальному закладі, виробничу практику та екскурсії на підприємства. Співпраця з роботодавцями та підприємствами дозволяє адаптувати навчальні програми до потреб сучасного ринку праці та </w:t>
      </w:r>
      <w:r w:rsidR="6BB0A280" w:rsidRPr="008A0006">
        <w:rPr>
          <w:rFonts w:ascii="Times New Roman" w:hAnsi="Times New Roman" w:cs="Times New Roman"/>
          <w:sz w:val="28"/>
          <w:szCs w:val="28"/>
        </w:rPr>
        <w:t>дає можливість учням здобути професійні навики на сучасному обладнанні.</w:t>
      </w:r>
    </w:p>
    <w:p w14:paraId="6298CBBA" w14:textId="41BBFE99" w:rsidR="5BA6D3BA" w:rsidRPr="008A0006" w:rsidRDefault="5BA6D3BA" w:rsidP="7F030656">
      <w:pPr>
        <w:jc w:val="both"/>
        <w:rPr>
          <w:rFonts w:ascii="Times New Roman" w:hAnsi="Times New Roman" w:cs="Times New Roman"/>
          <w:sz w:val="28"/>
          <w:szCs w:val="28"/>
        </w:rPr>
      </w:pPr>
      <w:r w:rsidRPr="008A0006">
        <w:rPr>
          <w:rFonts w:ascii="Times New Roman" w:hAnsi="Times New Roman" w:cs="Times New Roman"/>
          <w:b/>
          <w:bCs/>
          <w:sz w:val="28"/>
          <w:szCs w:val="28"/>
        </w:rPr>
        <w:t>Під комп’ютерною технологією навчання</w:t>
      </w:r>
      <w:r w:rsidRPr="008A0006">
        <w:rPr>
          <w:rFonts w:ascii="Times New Roman" w:hAnsi="Times New Roman" w:cs="Times New Roman"/>
          <w:sz w:val="28"/>
          <w:szCs w:val="28"/>
        </w:rPr>
        <w:t xml:space="preserve"> розуміють таку організацію навчальної діяльності учнів, засобом здійснення якої є комп’ютер.</w:t>
      </w:r>
      <w:r w:rsidR="3D9DE4C3" w:rsidRPr="008A0006">
        <w:rPr>
          <w:rFonts w:ascii="Times New Roman" w:hAnsi="Times New Roman" w:cs="Times New Roman"/>
          <w:sz w:val="28"/>
          <w:szCs w:val="28"/>
        </w:rPr>
        <w:t xml:space="preserve"> </w:t>
      </w:r>
      <w:r w:rsidRPr="008A0006">
        <w:rPr>
          <w:rFonts w:ascii="Times New Roman" w:hAnsi="Times New Roman" w:cs="Times New Roman"/>
          <w:sz w:val="28"/>
          <w:szCs w:val="28"/>
        </w:rPr>
        <w:t xml:space="preserve">Використання комп’ютерних </w:t>
      </w:r>
      <w:r w:rsidRPr="008A0006">
        <w:rPr>
          <w:rFonts w:ascii="Times New Roman" w:hAnsi="Times New Roman" w:cs="Times New Roman"/>
          <w:sz w:val="28"/>
          <w:szCs w:val="28"/>
        </w:rPr>
        <w:lastRenderedPageBreak/>
        <w:t>технологій у професійно</w:t>
      </w:r>
      <w:r w:rsidR="033EAEE0" w:rsidRPr="008A0006">
        <w:rPr>
          <w:rFonts w:ascii="Times New Roman" w:hAnsi="Times New Roman" w:cs="Times New Roman"/>
          <w:sz w:val="28"/>
          <w:szCs w:val="28"/>
        </w:rPr>
        <w:t>-</w:t>
      </w:r>
      <w:r w:rsidRPr="008A0006">
        <w:rPr>
          <w:rFonts w:ascii="Times New Roman" w:hAnsi="Times New Roman" w:cs="Times New Roman"/>
          <w:sz w:val="28"/>
          <w:szCs w:val="28"/>
        </w:rPr>
        <w:t>технічних навчальних закладах висуває нові вимоги до професійних якостей та рівня підготовки педагогів, потребує суттєвої перебудови їх роботи, значних зусиль для підвищення самостійності учнів, створення на заняттях атмосфери творчого пошуку й ділового співробітництва. Найбільшого поширення в професійно-технічній освіті набули такі технології навчання, в яких за допомогою комп’ютера надають учням навчальний матеріал з метою передачі знань; інформаційно підтримують навчальні процеси; визначають рівень знань та проводять контроль за засвоєнням навчального матеріалу; проводять ділові ігри, експерименти. Сучасне професійне навчання вже важко уявити без застосування комп’ютерів у навчальному процесі. Застосування комп’ютерних технологій навчання у системі професійної освіти сприяє розвитку особистості майбутнього кваліфікованого робітника, підготовки його до самостійної проду</w:t>
      </w:r>
      <w:r w:rsidR="00777363" w:rsidRPr="008A0006">
        <w:rPr>
          <w:rFonts w:ascii="Times New Roman" w:hAnsi="Times New Roman" w:cs="Times New Roman"/>
          <w:sz w:val="28"/>
          <w:szCs w:val="28"/>
        </w:rPr>
        <w:t>ктивної професійної діяльності.</w:t>
      </w:r>
    </w:p>
    <w:p w14:paraId="4D8231F8" w14:textId="412BFB59" w:rsidR="5BA6D3BA" w:rsidRPr="008A0006" w:rsidRDefault="5BA6D3BA" w:rsidP="7F030656">
      <w:pPr>
        <w:jc w:val="both"/>
        <w:rPr>
          <w:rFonts w:ascii="Times New Roman" w:hAnsi="Times New Roman" w:cs="Times New Roman"/>
          <w:sz w:val="28"/>
          <w:szCs w:val="28"/>
        </w:rPr>
      </w:pPr>
      <w:r w:rsidRPr="008A0006">
        <w:rPr>
          <w:rFonts w:ascii="Times New Roman" w:hAnsi="Times New Roman" w:cs="Times New Roman"/>
          <w:sz w:val="28"/>
          <w:szCs w:val="28"/>
        </w:rPr>
        <w:t>Сучасні комп’ютерні технології навчання відкривають учням професійно-технічних навчальних закладів доступ до нетрадиційних джерел інформації, підвищують ефективність самостійної роботи, дають цілком нові можливості для творчості, закріплення професійних навичок, дозволяють реалізувати викладачу принципово нові форми і методи навчання. Комп’ютерні технології навчання урізноманітнюють навчальний процес в професійно-технічних навчальних закладах. Використання комп’ютерних технологій навчання дозволяє учням співпрацювати з носієм інформації, здійснювати вибір інформації, компонувати матеріал та бути активним учасником процесу навчання. Комп’ютерні технології навчання використовують безпосередньо при виконанні творчих завдань, для участі в Інтернет-конференціях, для перегляду майстер-класів та ін. Отже, навчальний процес із використанням комп’ютерної технології навчання в професійно-технічних навчальних закладах спонукає до самостійної роботи кожного учня, створює сприятливі умови для розвитку творчих здібностей майбутніх кваліфікованих робітників, підвищує їх мотив</w:t>
      </w:r>
      <w:r w:rsidR="00AD6E52" w:rsidRPr="008A0006">
        <w:rPr>
          <w:rFonts w:ascii="Times New Roman" w:hAnsi="Times New Roman" w:cs="Times New Roman"/>
          <w:sz w:val="28"/>
          <w:szCs w:val="28"/>
        </w:rPr>
        <w:t>ацію та пізнавальну активність.</w:t>
      </w:r>
    </w:p>
    <w:p w14:paraId="53016EF7" w14:textId="139EF6A2" w:rsidR="00DE4191" w:rsidRPr="008A0006" w:rsidRDefault="00DE4191" w:rsidP="7F030656">
      <w:pPr>
        <w:jc w:val="both"/>
        <w:rPr>
          <w:rFonts w:ascii="Times New Roman" w:hAnsi="Times New Roman" w:cs="Times New Roman"/>
          <w:b/>
          <w:sz w:val="28"/>
          <w:szCs w:val="28"/>
        </w:rPr>
      </w:pPr>
      <w:r w:rsidRPr="008A0006">
        <w:rPr>
          <w:rFonts w:ascii="Times New Roman" w:hAnsi="Times New Roman" w:cs="Times New Roman"/>
          <w:sz w:val="28"/>
          <w:szCs w:val="28"/>
        </w:rPr>
        <w:t xml:space="preserve"> Недостатність сучасного деревообробного обладнання є основною проблемою підготовки високо кваліфікованих працівників.</w:t>
      </w:r>
      <w:r w:rsidR="008A0006" w:rsidRPr="008A0006">
        <w:rPr>
          <w:rFonts w:ascii="Times New Roman" w:hAnsi="Times New Roman" w:cs="Times New Roman"/>
          <w:sz w:val="28"/>
          <w:szCs w:val="28"/>
        </w:rPr>
        <w:t xml:space="preserve"> </w:t>
      </w:r>
      <w:r w:rsidR="006E3F57" w:rsidRPr="008A0006">
        <w:rPr>
          <w:rFonts w:ascii="Times New Roman" w:hAnsi="Times New Roman" w:cs="Times New Roman"/>
          <w:b/>
          <w:sz w:val="28"/>
          <w:szCs w:val="28"/>
        </w:rPr>
        <w:t>Більш детально про перспективи розвитку професії розкажуть майстри виробничого навчання.</w:t>
      </w:r>
    </w:p>
    <w:p w14:paraId="081AC89F" w14:textId="033C900B" w:rsidR="5721FE6B" w:rsidRPr="008A0006" w:rsidRDefault="5721FE6B" w:rsidP="7F030656">
      <w:pPr>
        <w:spacing w:before="240" w:after="240"/>
        <w:jc w:val="both"/>
        <w:rPr>
          <w:rFonts w:ascii="Times New Roman" w:hAnsi="Times New Roman" w:cs="Times New Roman"/>
        </w:rPr>
      </w:pPr>
      <w:r w:rsidRPr="008A0006">
        <w:rPr>
          <w:rFonts w:ascii="Times New Roman" w:eastAsia="Aptos" w:hAnsi="Times New Roman" w:cs="Times New Roman"/>
          <w:sz w:val="28"/>
          <w:szCs w:val="28"/>
        </w:rPr>
        <w:t>Усі вище мною перераховані інноваційні форми, методи та засоби впливають на якість освітнього процесу, проте не потрібно забувати і про традиційні форми п</w:t>
      </w:r>
      <w:r w:rsidR="00AD6E52" w:rsidRPr="008A0006">
        <w:rPr>
          <w:rFonts w:ascii="Times New Roman" w:eastAsia="Aptos" w:hAnsi="Times New Roman" w:cs="Times New Roman"/>
          <w:sz w:val="28"/>
          <w:szCs w:val="28"/>
        </w:rPr>
        <w:t xml:space="preserve">роведення уроків. На мою думку потрібно </w:t>
      </w:r>
      <w:r w:rsidRPr="008A0006">
        <w:rPr>
          <w:rFonts w:ascii="Times New Roman" w:eastAsia="Aptos" w:hAnsi="Times New Roman" w:cs="Times New Roman"/>
          <w:sz w:val="28"/>
          <w:szCs w:val="28"/>
        </w:rPr>
        <w:t xml:space="preserve"> навчитися комбінувати інноваційні методи з традиційними, які не менш дієві, а в окремих випадках без них просто не обійтися. </w:t>
      </w:r>
      <w:r w:rsidR="00AD6E52" w:rsidRPr="008A0006">
        <w:rPr>
          <w:rFonts w:ascii="Times New Roman" w:eastAsia="Aptos" w:hAnsi="Times New Roman" w:cs="Times New Roman"/>
          <w:sz w:val="28"/>
          <w:szCs w:val="28"/>
        </w:rPr>
        <w:t xml:space="preserve">Ніякий </w:t>
      </w:r>
      <w:r w:rsidR="008A0006" w:rsidRPr="008A0006">
        <w:rPr>
          <w:rFonts w:ascii="Times New Roman" w:eastAsia="Aptos" w:hAnsi="Times New Roman" w:cs="Times New Roman"/>
          <w:sz w:val="28"/>
          <w:szCs w:val="28"/>
        </w:rPr>
        <w:t>комп’ютер</w:t>
      </w:r>
      <w:r w:rsidR="00AD6E52" w:rsidRPr="008A0006">
        <w:rPr>
          <w:rFonts w:ascii="Times New Roman" w:eastAsia="Aptos" w:hAnsi="Times New Roman" w:cs="Times New Roman"/>
          <w:sz w:val="28"/>
          <w:szCs w:val="28"/>
        </w:rPr>
        <w:t xml:space="preserve"> ніколи не замінить живе слово педагога його емоції вміння пропонувати знання Комп</w:t>
      </w:r>
      <w:r w:rsidR="00DE4191" w:rsidRPr="008A0006">
        <w:rPr>
          <w:rFonts w:ascii="Times New Roman" w:eastAsia="Aptos" w:hAnsi="Times New Roman" w:cs="Times New Roman"/>
          <w:sz w:val="28"/>
          <w:szCs w:val="28"/>
        </w:rPr>
        <w:t>`</w:t>
      </w:r>
      <w:r w:rsidR="004135CF" w:rsidRPr="008A0006">
        <w:rPr>
          <w:rFonts w:ascii="Times New Roman" w:eastAsia="Aptos" w:hAnsi="Times New Roman" w:cs="Times New Roman"/>
          <w:sz w:val="28"/>
          <w:szCs w:val="28"/>
        </w:rPr>
        <w:t>ютер тільки доповнить педаг</w:t>
      </w:r>
      <w:r w:rsidR="00AD6E52" w:rsidRPr="008A0006">
        <w:rPr>
          <w:rFonts w:ascii="Times New Roman" w:eastAsia="Aptos" w:hAnsi="Times New Roman" w:cs="Times New Roman"/>
          <w:sz w:val="28"/>
          <w:szCs w:val="28"/>
        </w:rPr>
        <w:t>огічну майстерність.</w:t>
      </w:r>
      <w:r w:rsidR="008A0006" w:rsidRPr="008A0006">
        <w:rPr>
          <w:rFonts w:ascii="Times New Roman" w:eastAsia="Aptos" w:hAnsi="Times New Roman" w:cs="Times New Roman"/>
          <w:sz w:val="28"/>
          <w:szCs w:val="28"/>
        </w:rPr>
        <w:t xml:space="preserve"> </w:t>
      </w:r>
      <w:r w:rsidR="00AD6E52" w:rsidRPr="008A0006">
        <w:rPr>
          <w:rFonts w:ascii="Times New Roman" w:eastAsia="Aptos" w:hAnsi="Times New Roman" w:cs="Times New Roman"/>
          <w:sz w:val="28"/>
          <w:szCs w:val="28"/>
        </w:rPr>
        <w:lastRenderedPageBreak/>
        <w:t>П</w:t>
      </w:r>
      <w:r w:rsidRPr="008A0006">
        <w:rPr>
          <w:rFonts w:ascii="Times New Roman" w:eastAsia="Aptos" w:hAnsi="Times New Roman" w:cs="Times New Roman"/>
          <w:sz w:val="28"/>
          <w:szCs w:val="28"/>
        </w:rPr>
        <w:t>отрібно, щоб традиційні та інноваційні методи навчання були у постійному взаємозв'язку і доповнювали один одного. Ці два поняття мають існувати на одному рівні. Саме таке поєднання у навчальному процесі надає з</w:t>
      </w:r>
      <w:r w:rsidR="004135CF" w:rsidRPr="008A0006">
        <w:rPr>
          <w:rFonts w:ascii="Times New Roman" w:eastAsia="Aptos" w:hAnsi="Times New Roman" w:cs="Times New Roman"/>
          <w:sz w:val="28"/>
          <w:szCs w:val="28"/>
        </w:rPr>
        <w:t>могу створення на уроці природньо</w:t>
      </w:r>
      <w:r w:rsidRPr="008A0006">
        <w:rPr>
          <w:rFonts w:ascii="Times New Roman" w:eastAsia="Aptos" w:hAnsi="Times New Roman" w:cs="Times New Roman"/>
          <w:sz w:val="28"/>
          <w:szCs w:val="28"/>
        </w:rPr>
        <w:t>го середовища, допомагає активізувати творчу уяву учнів, розвиває їхнє мислення й формує в них навички, необхідні для сучасного суспільства.</w:t>
      </w:r>
    </w:p>
    <w:p w14:paraId="06F9ABC3" w14:textId="74134A60" w:rsidR="7F030656" w:rsidRDefault="7F030656" w:rsidP="7F030656">
      <w:pPr>
        <w:jc w:val="both"/>
        <w:rPr>
          <w:sz w:val="28"/>
          <w:szCs w:val="28"/>
        </w:rPr>
      </w:pPr>
    </w:p>
    <w:sectPr w:rsidR="7F030656" w:rsidSect="008A0006">
      <w:pgSz w:w="11906" w:h="16838"/>
      <w:pgMar w:top="709" w:right="849" w:bottom="1440" w:left="993"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17020AC"/>
    <w:rsid w:val="00034687"/>
    <w:rsid w:val="00183B2D"/>
    <w:rsid w:val="0030DF47"/>
    <w:rsid w:val="003531AA"/>
    <w:rsid w:val="004135CF"/>
    <w:rsid w:val="00504B97"/>
    <w:rsid w:val="00541D7F"/>
    <w:rsid w:val="00641B34"/>
    <w:rsid w:val="006E3F57"/>
    <w:rsid w:val="00721889"/>
    <w:rsid w:val="00777363"/>
    <w:rsid w:val="008A0006"/>
    <w:rsid w:val="00AD6E52"/>
    <w:rsid w:val="00DE4191"/>
    <w:rsid w:val="00DF6AF9"/>
    <w:rsid w:val="00E90EAA"/>
    <w:rsid w:val="00F87D99"/>
    <w:rsid w:val="00FF3B98"/>
    <w:rsid w:val="02BDF4A4"/>
    <w:rsid w:val="033EAEE0"/>
    <w:rsid w:val="04512B1B"/>
    <w:rsid w:val="06A201A2"/>
    <w:rsid w:val="06C2CCF0"/>
    <w:rsid w:val="0A4F53DB"/>
    <w:rsid w:val="0C6C5959"/>
    <w:rsid w:val="0DF4AD60"/>
    <w:rsid w:val="0E4A97C6"/>
    <w:rsid w:val="0FA9CCBF"/>
    <w:rsid w:val="118972DC"/>
    <w:rsid w:val="132F59F8"/>
    <w:rsid w:val="1400A339"/>
    <w:rsid w:val="196B3DDB"/>
    <w:rsid w:val="1CD12CCF"/>
    <w:rsid w:val="1D38C91A"/>
    <w:rsid w:val="21A7A845"/>
    <w:rsid w:val="226E2F12"/>
    <w:rsid w:val="279EC2BE"/>
    <w:rsid w:val="27BF2AFD"/>
    <w:rsid w:val="2823A7F9"/>
    <w:rsid w:val="28681119"/>
    <w:rsid w:val="2CACBCAB"/>
    <w:rsid w:val="2E3125E8"/>
    <w:rsid w:val="2E595617"/>
    <w:rsid w:val="2E72ADD4"/>
    <w:rsid w:val="31FBE9E4"/>
    <w:rsid w:val="32D936FF"/>
    <w:rsid w:val="361A603A"/>
    <w:rsid w:val="36D0B946"/>
    <w:rsid w:val="36E42199"/>
    <w:rsid w:val="3C580E46"/>
    <w:rsid w:val="3D9DE4C3"/>
    <w:rsid w:val="41976C4C"/>
    <w:rsid w:val="44A5568A"/>
    <w:rsid w:val="46FD3968"/>
    <w:rsid w:val="489DAAD1"/>
    <w:rsid w:val="4A6C0A45"/>
    <w:rsid w:val="4AFD77E7"/>
    <w:rsid w:val="4C61900F"/>
    <w:rsid w:val="4CE83C1F"/>
    <w:rsid w:val="4EC77455"/>
    <w:rsid w:val="51DB9A39"/>
    <w:rsid w:val="525096D2"/>
    <w:rsid w:val="5582A852"/>
    <w:rsid w:val="5721FE6B"/>
    <w:rsid w:val="588518DF"/>
    <w:rsid w:val="5B7AE296"/>
    <w:rsid w:val="5BA6D3BA"/>
    <w:rsid w:val="5C651520"/>
    <w:rsid w:val="5FBF40A4"/>
    <w:rsid w:val="615A83DD"/>
    <w:rsid w:val="617020AC"/>
    <w:rsid w:val="660377AD"/>
    <w:rsid w:val="6814B96D"/>
    <w:rsid w:val="6BB0A280"/>
    <w:rsid w:val="6C589C60"/>
    <w:rsid w:val="6D6D8CCF"/>
    <w:rsid w:val="6FB2F710"/>
    <w:rsid w:val="705FC939"/>
    <w:rsid w:val="7319869B"/>
    <w:rsid w:val="7641A889"/>
    <w:rsid w:val="769D9544"/>
    <w:rsid w:val="77A72519"/>
    <w:rsid w:val="77AE7B97"/>
    <w:rsid w:val="77E8830E"/>
    <w:rsid w:val="79174DF8"/>
    <w:rsid w:val="7B2F648D"/>
    <w:rsid w:val="7C0ECCF7"/>
    <w:rsid w:val="7CB85048"/>
    <w:rsid w:val="7E13EE84"/>
    <w:rsid w:val="7F0306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D7365"/>
  <w15:chartTrackingRefBased/>
  <w15:docId w15:val="{35A104B9-C7E6-480F-ADDE-709ED056E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uk-UA"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TotalTime>
  <Pages>5</Pages>
  <Words>6950</Words>
  <Characters>3963</Characters>
  <Application>Microsoft Office Word</Application>
  <DocSecurity>0</DocSecurity>
  <Lines>33</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Олег Наконечний</dc:creator>
  <cp:keywords/>
  <dc:description/>
  <cp:lastModifiedBy>PC ASUS</cp:lastModifiedBy>
  <cp:revision>11</cp:revision>
  <dcterms:created xsi:type="dcterms:W3CDTF">2024-11-18T17:38:00Z</dcterms:created>
  <dcterms:modified xsi:type="dcterms:W3CDTF">2025-11-07T09:06:00Z</dcterms:modified>
</cp:coreProperties>
</file>