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DE4" w:rsidRPr="00F95DE4" w:rsidRDefault="00F95DE4" w:rsidP="00F95DE4">
      <w:pPr>
        <w:spacing w:after="0" w:line="360" w:lineRule="auto"/>
        <w:ind w:firstLine="708"/>
        <w:jc w:val="center"/>
        <w:rPr>
          <w:rFonts w:ascii="Times New Roman" w:eastAsia="SimSun" w:hAnsi="Times New Roman" w:cs="Times New Roman"/>
          <w:b/>
          <w:i/>
          <w:color w:val="000080"/>
          <w:sz w:val="28"/>
          <w:szCs w:val="28"/>
          <w:lang w:val="uk-UA" w:eastAsia="zh-CN"/>
        </w:rPr>
      </w:pPr>
      <w:r w:rsidRPr="00F95DE4">
        <w:rPr>
          <w:rFonts w:ascii="Times New Roman" w:eastAsia="SimSun" w:hAnsi="Times New Roman" w:cs="Times New Roman"/>
          <w:b/>
          <w:bCs/>
          <w:caps/>
          <w:color w:val="000080"/>
          <w:sz w:val="28"/>
          <w:szCs w:val="28"/>
          <w:lang w:val="uk-UA" w:eastAsia="zh-CN"/>
        </w:rPr>
        <w:t>ДОСВІД РОБОТИ</w:t>
      </w:r>
      <w:r w:rsidRPr="00F95DE4">
        <w:rPr>
          <w:rFonts w:ascii="Times New Roman" w:eastAsia="SimSun" w:hAnsi="Times New Roman" w:cs="Times New Roman"/>
          <w:b/>
          <w:i/>
          <w:color w:val="000080"/>
          <w:sz w:val="28"/>
          <w:szCs w:val="28"/>
          <w:lang w:val="uk-UA" w:eastAsia="zh-CN"/>
        </w:rPr>
        <w:t xml:space="preserve">                                                   </w:t>
      </w:r>
    </w:p>
    <w:p w:rsidR="00F95DE4" w:rsidRPr="00F95DE4" w:rsidRDefault="00F95DE4" w:rsidP="00F95DE4">
      <w:pPr>
        <w:spacing w:after="0" w:line="360" w:lineRule="auto"/>
        <w:ind w:firstLine="708"/>
        <w:jc w:val="center"/>
        <w:rPr>
          <w:rFonts w:ascii="Times New Roman" w:eastAsia="SimSun" w:hAnsi="Times New Roman" w:cs="Times New Roman"/>
          <w:b/>
          <w:color w:val="000080"/>
          <w:sz w:val="28"/>
          <w:szCs w:val="28"/>
          <w:lang w:val="uk-UA" w:eastAsia="zh-CN"/>
        </w:rPr>
      </w:pPr>
      <w:r w:rsidRPr="00F95DE4">
        <w:rPr>
          <w:rFonts w:ascii="Times New Roman" w:eastAsia="SimSun" w:hAnsi="Times New Roman" w:cs="Times New Roman"/>
          <w:b/>
          <w:color w:val="000080"/>
          <w:sz w:val="28"/>
          <w:szCs w:val="28"/>
          <w:lang w:val="uk-UA" w:eastAsia="zh-CN"/>
        </w:rPr>
        <w:t xml:space="preserve"> </w:t>
      </w:r>
      <w:proofErr w:type="spellStart"/>
      <w:r w:rsidRPr="00F95DE4">
        <w:rPr>
          <w:rFonts w:ascii="Times New Roman" w:eastAsia="SimSun" w:hAnsi="Times New Roman" w:cs="Times New Roman"/>
          <w:b/>
          <w:color w:val="000080"/>
          <w:sz w:val="28"/>
          <w:szCs w:val="28"/>
          <w:lang w:val="uk-UA" w:eastAsia="zh-CN"/>
        </w:rPr>
        <w:t>Омелай</w:t>
      </w:r>
      <w:proofErr w:type="spellEnd"/>
      <w:r w:rsidRPr="00F95DE4">
        <w:rPr>
          <w:rFonts w:ascii="Times New Roman" w:eastAsia="SimSun" w:hAnsi="Times New Roman" w:cs="Times New Roman"/>
          <w:b/>
          <w:color w:val="000080"/>
          <w:sz w:val="28"/>
          <w:szCs w:val="28"/>
          <w:lang w:val="uk-UA" w:eastAsia="zh-CN"/>
        </w:rPr>
        <w:t xml:space="preserve"> Ірини Миколаївни </w:t>
      </w:r>
      <w:r w:rsidR="0053262D">
        <w:rPr>
          <w:rFonts w:ascii="Times New Roman" w:eastAsia="SimSun" w:hAnsi="Times New Roman" w:cs="Times New Roman"/>
          <w:b/>
          <w:color w:val="000080"/>
          <w:sz w:val="28"/>
          <w:szCs w:val="28"/>
          <w:lang w:val="uk-UA" w:eastAsia="zh-CN"/>
        </w:rPr>
        <w:t>,</w:t>
      </w:r>
    </w:p>
    <w:p w:rsidR="00F95DE4" w:rsidRPr="00F95DE4" w:rsidRDefault="00F95DE4" w:rsidP="00F95DE4">
      <w:pPr>
        <w:spacing w:after="0" w:line="360" w:lineRule="auto"/>
        <w:ind w:firstLine="708"/>
        <w:jc w:val="center"/>
        <w:rPr>
          <w:rFonts w:ascii="Times New Roman" w:eastAsia="SimSun" w:hAnsi="Times New Roman" w:cs="Times New Roman"/>
          <w:b/>
          <w:color w:val="000080"/>
          <w:sz w:val="28"/>
          <w:szCs w:val="28"/>
          <w:lang w:val="uk-UA" w:eastAsia="zh-CN"/>
        </w:rPr>
      </w:pPr>
      <w:r w:rsidRPr="00F95DE4">
        <w:rPr>
          <w:rFonts w:ascii="Times New Roman" w:eastAsia="SimSun" w:hAnsi="Times New Roman" w:cs="Times New Roman"/>
          <w:b/>
          <w:color w:val="000080"/>
          <w:sz w:val="28"/>
          <w:szCs w:val="28"/>
          <w:lang w:val="uk-UA" w:eastAsia="zh-CN"/>
        </w:rPr>
        <w:t>вчителя   української мови та літератури</w:t>
      </w:r>
    </w:p>
    <w:p w:rsidR="00EA0D53" w:rsidRPr="00F95DE4" w:rsidRDefault="00F95DE4" w:rsidP="00F95D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5DE4">
        <w:rPr>
          <w:rFonts w:ascii="Times New Roman" w:eastAsia="SimSun" w:hAnsi="Times New Roman" w:cs="Times New Roman"/>
          <w:b/>
          <w:color w:val="000080"/>
          <w:sz w:val="28"/>
          <w:szCs w:val="28"/>
          <w:lang w:val="uk-UA" w:eastAsia="zh-CN"/>
        </w:rPr>
        <w:t xml:space="preserve">    </w:t>
      </w:r>
      <w:r w:rsidR="00524E66" w:rsidRPr="00F95DE4">
        <w:rPr>
          <w:rFonts w:ascii="Times New Roman" w:hAnsi="Times New Roman" w:cs="Times New Roman"/>
          <w:b/>
          <w:sz w:val="28"/>
          <w:szCs w:val="28"/>
          <w:lang w:val="uk-UA"/>
        </w:rPr>
        <w:t>Фактори</w:t>
      </w:r>
      <w:r w:rsidR="00E62828" w:rsidRPr="00F95D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впливу  на мотивацію  учня </w:t>
      </w:r>
      <w:r w:rsidRPr="00F95D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 час  дистанційного навчання</w:t>
      </w:r>
    </w:p>
    <w:p w:rsidR="00524E66" w:rsidRPr="00813A7C" w:rsidRDefault="00524E66" w:rsidP="009214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3A7C">
        <w:rPr>
          <w:rFonts w:ascii="Times New Roman" w:hAnsi="Times New Roman" w:cs="Times New Roman"/>
          <w:sz w:val="28"/>
          <w:szCs w:val="28"/>
          <w:lang w:val="uk-UA"/>
        </w:rPr>
        <w:t xml:space="preserve"> З переходом на дистанційну </w:t>
      </w:r>
      <w:r w:rsidR="00AD5DCC">
        <w:rPr>
          <w:rFonts w:ascii="Times New Roman" w:hAnsi="Times New Roman" w:cs="Times New Roman"/>
          <w:sz w:val="28"/>
          <w:szCs w:val="28"/>
          <w:lang w:val="uk-UA"/>
        </w:rPr>
        <w:t xml:space="preserve">форму навчання 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>контролю з боку шк</w:t>
      </w:r>
      <w:r w:rsidR="00AD5DCC">
        <w:rPr>
          <w:rFonts w:ascii="Times New Roman" w:hAnsi="Times New Roman" w:cs="Times New Roman"/>
          <w:sz w:val="28"/>
          <w:szCs w:val="28"/>
          <w:lang w:val="uk-UA"/>
        </w:rPr>
        <w:t>оли стало менше й  учителі зішто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>вхнулис</w:t>
      </w:r>
      <w:r w:rsidR="00E62828">
        <w:rPr>
          <w:rFonts w:ascii="Times New Roman" w:hAnsi="Times New Roman" w:cs="Times New Roman"/>
          <w:sz w:val="28"/>
          <w:szCs w:val="28"/>
          <w:lang w:val="uk-UA"/>
        </w:rPr>
        <w:t xml:space="preserve">ь з тим, що учні не </w:t>
      </w:r>
      <w:proofErr w:type="spellStart"/>
      <w:r w:rsidR="00E62828">
        <w:rPr>
          <w:rFonts w:ascii="Times New Roman" w:hAnsi="Times New Roman" w:cs="Times New Roman"/>
          <w:sz w:val="28"/>
          <w:szCs w:val="28"/>
          <w:lang w:val="uk-UA"/>
        </w:rPr>
        <w:t>влючаються</w:t>
      </w:r>
      <w:proofErr w:type="spellEnd"/>
      <w:r w:rsidR="00E62828">
        <w:rPr>
          <w:rFonts w:ascii="Times New Roman" w:hAnsi="Times New Roman" w:cs="Times New Roman"/>
          <w:sz w:val="28"/>
          <w:szCs w:val="28"/>
          <w:lang w:val="uk-UA"/>
        </w:rPr>
        <w:t xml:space="preserve">  у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 xml:space="preserve"> роботу</w:t>
      </w:r>
      <w:r w:rsidR="00E62828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E62828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E62828">
        <w:rPr>
          <w:rFonts w:ascii="Times New Roman" w:hAnsi="Times New Roman" w:cs="Times New Roman"/>
          <w:sz w:val="28"/>
          <w:szCs w:val="28"/>
          <w:lang w:val="uk-UA"/>
        </w:rPr>
        <w:t xml:space="preserve">. Яких заходів варто вжити 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F0C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>щоб мотивувати дітей?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 xml:space="preserve"> В освітній культурі </w:t>
      </w:r>
      <w:r w:rsidR="00E62828">
        <w:rPr>
          <w:rFonts w:ascii="Times New Roman" w:hAnsi="Times New Roman" w:cs="Times New Roman"/>
          <w:sz w:val="28"/>
          <w:szCs w:val="28"/>
          <w:lang w:val="uk-UA"/>
        </w:rPr>
        <w:t>так склалося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>, що учні виконують завдання не для того,</w:t>
      </w:r>
      <w:r w:rsidR="004F0C77">
        <w:rPr>
          <w:rFonts w:ascii="Times New Roman" w:hAnsi="Times New Roman" w:cs="Times New Roman"/>
          <w:sz w:val="28"/>
          <w:szCs w:val="28"/>
          <w:lang w:val="uk-UA"/>
        </w:rPr>
        <w:t xml:space="preserve"> щоб навчатися, а для вчителя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 щоб той їх</w:t>
      </w:r>
      <w:r w:rsidR="004F0C77">
        <w:rPr>
          <w:rFonts w:ascii="Times New Roman" w:hAnsi="Times New Roman" w:cs="Times New Roman"/>
          <w:sz w:val="28"/>
          <w:szCs w:val="28"/>
          <w:lang w:val="uk-UA"/>
        </w:rPr>
        <w:t xml:space="preserve"> оцінив. </w:t>
      </w:r>
      <w:r w:rsidR="0072028A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6D172A">
        <w:rPr>
          <w:rFonts w:ascii="Times New Roman" w:hAnsi="Times New Roman" w:cs="Times New Roman"/>
          <w:sz w:val="28"/>
          <w:szCs w:val="28"/>
          <w:lang w:val="uk-UA"/>
        </w:rPr>
        <w:t>ова піде про ф</w:t>
      </w:r>
      <w:r w:rsidR="004F0C77">
        <w:rPr>
          <w:rFonts w:ascii="Times New Roman" w:hAnsi="Times New Roman" w:cs="Times New Roman"/>
          <w:sz w:val="28"/>
          <w:szCs w:val="28"/>
          <w:lang w:val="uk-UA"/>
        </w:rPr>
        <w:t>актори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F0C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A7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>кі впливають на мотивацію  здобувача освіти</w:t>
      </w:r>
      <w:r w:rsidR="00E62828">
        <w:rPr>
          <w:rFonts w:ascii="Times New Roman" w:hAnsi="Times New Roman" w:cs="Times New Roman"/>
          <w:sz w:val="28"/>
          <w:szCs w:val="28"/>
          <w:lang w:val="uk-UA"/>
        </w:rPr>
        <w:t xml:space="preserve"> під час дистанційного навчання. </w:t>
      </w:r>
    </w:p>
    <w:p w:rsidR="00524E66" w:rsidRPr="00921441" w:rsidRDefault="00921441" w:rsidP="0092144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>Дати учневі п</w:t>
      </w:r>
      <w:r w:rsidR="00524E66" w:rsidRPr="00921441">
        <w:rPr>
          <w:rFonts w:ascii="Times New Roman" w:hAnsi="Times New Roman" w:cs="Times New Roman"/>
          <w:sz w:val="28"/>
          <w:szCs w:val="28"/>
          <w:lang w:val="uk-UA"/>
        </w:rPr>
        <w:t>раво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 на  </w:t>
      </w:r>
      <w:proofErr w:type="spellStart"/>
      <w:r w:rsidR="002676AF">
        <w:rPr>
          <w:rFonts w:ascii="Times New Roman" w:hAnsi="Times New Roman" w:cs="Times New Roman"/>
          <w:sz w:val="28"/>
          <w:szCs w:val="28"/>
          <w:lang w:val="uk-UA"/>
        </w:rPr>
        <w:t>нерозумітий</w:t>
      </w:r>
      <w:proofErr w:type="spellEnd"/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 помилятися</w:t>
      </w:r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>. Страх помилки й від</w:t>
      </w:r>
      <w:r w:rsidR="00524E66" w:rsidRPr="00921441">
        <w:rPr>
          <w:rFonts w:ascii="Times New Roman" w:hAnsi="Times New Roman" w:cs="Times New Roman"/>
          <w:sz w:val="28"/>
          <w:szCs w:val="28"/>
          <w:lang w:val="uk-UA"/>
        </w:rPr>
        <w:t>чуття психологічного дискомфорту,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4E66" w:rsidRPr="00921441">
        <w:rPr>
          <w:rFonts w:ascii="Times New Roman" w:hAnsi="Times New Roman" w:cs="Times New Roman"/>
          <w:sz w:val="28"/>
          <w:szCs w:val="28"/>
          <w:lang w:val="uk-UA"/>
        </w:rPr>
        <w:t>пов’язаного з нерозумінням теми, стр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>имують учня від включення його у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 навчальну діяльність. Вони </w:t>
      </w:r>
      <w:r w:rsidR="00524E66" w:rsidRPr="00921441">
        <w:rPr>
          <w:rFonts w:ascii="Times New Roman" w:hAnsi="Times New Roman" w:cs="Times New Roman"/>
          <w:sz w:val="28"/>
          <w:szCs w:val="28"/>
          <w:lang w:val="uk-UA"/>
        </w:rPr>
        <w:t>не розуміють того,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4E66" w:rsidRPr="00921441">
        <w:rPr>
          <w:rFonts w:ascii="Times New Roman" w:hAnsi="Times New Roman" w:cs="Times New Roman"/>
          <w:sz w:val="28"/>
          <w:szCs w:val="28"/>
          <w:lang w:val="uk-UA"/>
        </w:rPr>
        <w:t>що помилятися, питати про те,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4E66" w:rsidRPr="00921441">
        <w:rPr>
          <w:rFonts w:ascii="Times New Roman" w:hAnsi="Times New Roman" w:cs="Times New Roman"/>
          <w:sz w:val="28"/>
          <w:szCs w:val="28"/>
          <w:lang w:val="uk-UA"/>
        </w:rPr>
        <w:t>чого н</w:t>
      </w:r>
      <w:r w:rsidR="00552B68" w:rsidRPr="00921441">
        <w:rPr>
          <w:rFonts w:ascii="Times New Roman" w:hAnsi="Times New Roman" w:cs="Times New Roman"/>
          <w:sz w:val="28"/>
          <w:szCs w:val="28"/>
          <w:lang w:val="uk-UA"/>
        </w:rPr>
        <w:t>е знаєш- це і є процес  здобуття знань.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2B68" w:rsidRPr="00921441">
        <w:rPr>
          <w:rFonts w:ascii="Times New Roman" w:hAnsi="Times New Roman" w:cs="Times New Roman"/>
          <w:sz w:val="28"/>
          <w:szCs w:val="28"/>
          <w:lang w:val="uk-UA"/>
        </w:rPr>
        <w:t>Учням важливо дати зрозуміти,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2B68" w:rsidRPr="00921441">
        <w:rPr>
          <w:rFonts w:ascii="Times New Roman" w:hAnsi="Times New Roman" w:cs="Times New Roman"/>
          <w:sz w:val="28"/>
          <w:szCs w:val="28"/>
          <w:lang w:val="uk-UA"/>
        </w:rPr>
        <w:t>що коли важко,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2B68" w:rsidRPr="0092144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2B68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зрозуміло, багато помилок- то це  нормальна ситуація, з якою вчитель завжди 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>допоможе</w:t>
      </w:r>
      <w:r w:rsidR="00552B68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справитись. </w:t>
      </w:r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>Тут допоможе індивідуальний підхід  особ</w:t>
      </w:r>
      <w:r w:rsidR="0049181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истісно-зорієнтованого навчання онлайн-сервісу </w:t>
      </w:r>
      <w:proofErr w:type="spellStart"/>
      <w:r w:rsidR="0049181C" w:rsidRPr="00921441">
        <w:rPr>
          <w:rFonts w:ascii="Times New Roman" w:hAnsi="Times New Roman" w:cs="Times New Roman"/>
          <w:sz w:val="28"/>
          <w:szCs w:val="28"/>
        </w:rPr>
        <w:t>Classkick</w:t>
      </w:r>
      <w:proofErr w:type="spellEnd"/>
      <w:r w:rsidR="0049181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.Це додаток, який показує вчителям у режимі реального часу, що саме роблять учні та кому потрібна д</w:t>
      </w:r>
      <w:r w:rsidR="00F95DE4" w:rsidRPr="00921441">
        <w:rPr>
          <w:rFonts w:ascii="Times New Roman" w:hAnsi="Times New Roman" w:cs="Times New Roman"/>
          <w:sz w:val="28"/>
          <w:szCs w:val="28"/>
          <w:lang w:val="uk-UA"/>
        </w:rPr>
        <w:t>опомога.</w:t>
      </w:r>
    </w:p>
    <w:p w:rsidR="001218BA" w:rsidRPr="00921441" w:rsidRDefault="00921441" w:rsidP="0092144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>Дати учневі в</w:t>
      </w:r>
      <w:r w:rsidR="00552B68" w:rsidRPr="00921441">
        <w:rPr>
          <w:rFonts w:ascii="Times New Roman" w:hAnsi="Times New Roman" w:cs="Times New Roman"/>
          <w:sz w:val="28"/>
          <w:szCs w:val="28"/>
          <w:lang w:val="uk-UA"/>
        </w:rPr>
        <w:t>ідчуття, що все вийде.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Мотивація до навчання з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>’являється тоді, коли здобувач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розуміє,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що справиться зі своєю роботою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13A7C" w:rsidRPr="00921441">
        <w:rPr>
          <w:rFonts w:ascii="Times New Roman" w:hAnsi="Times New Roman" w:cs="Times New Roman"/>
          <w:sz w:val="28"/>
          <w:szCs w:val="28"/>
          <w:lang w:val="uk-UA"/>
        </w:rPr>
        <w:t>Наприклад, у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 класі діти отримали завдання  з літератури написати  вільний </w:t>
      </w:r>
      <w:proofErr w:type="spellStart"/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>есей</w:t>
      </w:r>
      <w:proofErr w:type="spellEnd"/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>. Завдання ніби зрозуміле,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>але  посипалися питання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: що 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>робити, з чого  почати, як писати. Разом з учнями ми склали план, поговорили про історичні події , які описує автор у творі «Джури козака Швайки», обговорили ключові поняття . Без підтримки  учні навіть не бралися б за виконання завдання . Коли учень не розуміє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з якої сторони підійти до завдання,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то скоріше таке завдання залишиться невиконаним. Для мотивації учня 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вчителеві </w:t>
      </w:r>
      <w:r w:rsidR="001218BA" w:rsidRPr="00921441">
        <w:rPr>
          <w:rFonts w:ascii="Times New Roman" w:hAnsi="Times New Roman" w:cs="Times New Roman"/>
          <w:sz w:val="28"/>
          <w:szCs w:val="28"/>
          <w:lang w:val="uk-UA"/>
        </w:rPr>
        <w:t>треба продумати систему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148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підтримки : доступні короткі  інструкції</w:t>
      </w:r>
      <w:r w:rsidR="00E62828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на онлайн чи асинхронних </w:t>
      </w:r>
      <w:proofErr w:type="spellStart"/>
      <w:r w:rsidR="00E62828" w:rsidRPr="00921441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451486" w:rsidRPr="00921441">
        <w:rPr>
          <w:rFonts w:ascii="Times New Roman" w:hAnsi="Times New Roman" w:cs="Times New Roman"/>
          <w:sz w:val="28"/>
          <w:szCs w:val="28"/>
          <w:lang w:val="uk-UA"/>
        </w:rPr>
        <w:t>, підказки, самоперевірки, чат для запитань, пояснення за допомогою від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451486" w:rsidRPr="0092144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чи аудіо</w:t>
      </w:r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148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зв’язку 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1441" w:rsidRPr="00921441" w:rsidRDefault="00921441" w:rsidP="00921441">
      <w:pPr>
        <w:pStyle w:val="stk-reset"/>
        <w:shd w:val="clear" w:color="auto" w:fill="FFFFFF"/>
        <w:spacing w:before="0" w:beforeAutospacing="0" w:after="0" w:afterAutospacing="0"/>
        <w:ind w:left="360"/>
        <w:textAlignment w:val="baseline"/>
        <w:rPr>
          <w:color w:val="000000"/>
          <w:sz w:val="28"/>
          <w:szCs w:val="28"/>
          <w:lang w:val="ru-RU"/>
        </w:rPr>
      </w:pPr>
      <w:r>
        <w:rPr>
          <w:sz w:val="28"/>
          <w:szCs w:val="28"/>
          <w:lang w:val="uk-UA"/>
        </w:rPr>
        <w:t xml:space="preserve">3. </w:t>
      </w:r>
      <w:r w:rsidR="00451486" w:rsidRPr="00813A7C">
        <w:rPr>
          <w:sz w:val="28"/>
          <w:szCs w:val="28"/>
          <w:lang w:val="uk-UA"/>
        </w:rPr>
        <w:t>Да</w:t>
      </w:r>
      <w:r w:rsidR="006D172A">
        <w:rPr>
          <w:sz w:val="28"/>
          <w:szCs w:val="28"/>
          <w:lang w:val="uk-UA"/>
        </w:rPr>
        <w:t>ти учневі розуміння цінно</w:t>
      </w:r>
      <w:r w:rsidR="00686879">
        <w:rPr>
          <w:sz w:val="28"/>
          <w:szCs w:val="28"/>
          <w:lang w:val="uk-UA"/>
        </w:rPr>
        <w:t>сті</w:t>
      </w:r>
      <w:r w:rsidR="00813A7C">
        <w:rPr>
          <w:sz w:val="28"/>
          <w:szCs w:val="28"/>
          <w:lang w:val="uk-UA"/>
        </w:rPr>
        <w:t xml:space="preserve"> </w:t>
      </w:r>
      <w:r w:rsidR="00451486" w:rsidRPr="00813A7C">
        <w:rPr>
          <w:sz w:val="28"/>
          <w:szCs w:val="28"/>
          <w:lang w:val="uk-UA"/>
        </w:rPr>
        <w:t xml:space="preserve"> </w:t>
      </w:r>
      <w:r w:rsidR="00813A7C">
        <w:rPr>
          <w:sz w:val="28"/>
          <w:szCs w:val="28"/>
          <w:lang w:val="uk-UA"/>
        </w:rPr>
        <w:t xml:space="preserve"> виконання</w:t>
      </w:r>
      <w:r w:rsidR="00451486" w:rsidRPr="00813A7C">
        <w:rPr>
          <w:sz w:val="28"/>
          <w:szCs w:val="28"/>
          <w:lang w:val="uk-UA"/>
        </w:rPr>
        <w:t xml:space="preserve"> завдання. Ніхто не любить виконувати дії </w:t>
      </w:r>
      <w:r w:rsidR="00813A7C">
        <w:rPr>
          <w:sz w:val="28"/>
          <w:szCs w:val="28"/>
          <w:lang w:val="uk-UA"/>
        </w:rPr>
        <w:t xml:space="preserve">чи </w:t>
      </w:r>
      <w:r w:rsidR="00451486" w:rsidRPr="00813A7C">
        <w:rPr>
          <w:sz w:val="28"/>
          <w:szCs w:val="28"/>
          <w:lang w:val="uk-UA"/>
        </w:rPr>
        <w:t xml:space="preserve">  підпорядковува</w:t>
      </w:r>
      <w:r w:rsidR="00E62828">
        <w:rPr>
          <w:sz w:val="28"/>
          <w:szCs w:val="28"/>
          <w:lang w:val="uk-UA"/>
        </w:rPr>
        <w:t xml:space="preserve">тись замислам, які йому чужі чи </w:t>
      </w:r>
      <w:r w:rsidR="00451486" w:rsidRPr="00813A7C">
        <w:rPr>
          <w:sz w:val="28"/>
          <w:szCs w:val="28"/>
          <w:lang w:val="uk-UA"/>
        </w:rPr>
        <w:t xml:space="preserve"> не зовсім зрозуміл</w:t>
      </w:r>
      <w:r w:rsidR="00813A7C">
        <w:rPr>
          <w:sz w:val="28"/>
          <w:szCs w:val="28"/>
          <w:lang w:val="uk-UA"/>
        </w:rPr>
        <w:t xml:space="preserve">і. Якщо учень виконує роботу </w:t>
      </w:r>
      <w:r w:rsidR="00E62828">
        <w:rPr>
          <w:sz w:val="28"/>
          <w:szCs w:val="28"/>
          <w:lang w:val="uk-UA"/>
        </w:rPr>
        <w:t xml:space="preserve">лише </w:t>
      </w:r>
      <w:r w:rsidR="006D172A">
        <w:rPr>
          <w:sz w:val="28"/>
          <w:szCs w:val="28"/>
          <w:lang w:val="uk-UA"/>
        </w:rPr>
        <w:t>для того</w:t>
      </w:r>
      <w:r w:rsidR="00813A7C">
        <w:rPr>
          <w:sz w:val="28"/>
          <w:szCs w:val="28"/>
          <w:lang w:val="uk-UA"/>
        </w:rPr>
        <w:t>,</w:t>
      </w:r>
      <w:r w:rsidR="004F0C77">
        <w:rPr>
          <w:sz w:val="28"/>
          <w:szCs w:val="28"/>
          <w:lang w:val="uk-UA"/>
        </w:rPr>
        <w:t xml:space="preserve"> </w:t>
      </w:r>
      <w:r w:rsidR="00451486" w:rsidRPr="00813A7C">
        <w:rPr>
          <w:sz w:val="28"/>
          <w:szCs w:val="28"/>
          <w:lang w:val="uk-UA"/>
        </w:rPr>
        <w:t>що так треба вчителю,</w:t>
      </w:r>
      <w:r w:rsidR="006D172A">
        <w:rPr>
          <w:sz w:val="28"/>
          <w:szCs w:val="28"/>
          <w:lang w:val="uk-UA"/>
        </w:rPr>
        <w:t xml:space="preserve"> то звичайно ж </w:t>
      </w:r>
      <w:r w:rsidR="00E62828">
        <w:rPr>
          <w:sz w:val="28"/>
          <w:szCs w:val="28"/>
          <w:lang w:val="uk-UA"/>
        </w:rPr>
        <w:t xml:space="preserve"> здобувач</w:t>
      </w:r>
      <w:r w:rsidR="00813A7C">
        <w:rPr>
          <w:sz w:val="28"/>
          <w:szCs w:val="28"/>
          <w:lang w:val="uk-UA"/>
        </w:rPr>
        <w:t xml:space="preserve"> буде шукати </w:t>
      </w:r>
      <w:r w:rsidR="00451486" w:rsidRPr="00813A7C">
        <w:rPr>
          <w:sz w:val="28"/>
          <w:szCs w:val="28"/>
          <w:lang w:val="uk-UA"/>
        </w:rPr>
        <w:t xml:space="preserve"> способи її не ви</w:t>
      </w:r>
      <w:r w:rsidR="00813A7C">
        <w:rPr>
          <w:sz w:val="28"/>
          <w:szCs w:val="28"/>
          <w:lang w:val="uk-UA"/>
        </w:rPr>
        <w:t>конувати</w:t>
      </w:r>
      <w:r w:rsidR="00451486" w:rsidRPr="00813A7C">
        <w:rPr>
          <w:sz w:val="28"/>
          <w:szCs w:val="28"/>
          <w:lang w:val="uk-UA"/>
        </w:rPr>
        <w:t xml:space="preserve"> , або зробити так , щоб витратити на неї небагато часу, тобто списати. Варто  доносити учням не тільки зміст, але і  важливість</w:t>
      </w:r>
      <w:r w:rsidR="00813A7C">
        <w:rPr>
          <w:sz w:val="28"/>
          <w:szCs w:val="28"/>
          <w:lang w:val="uk-UA"/>
        </w:rPr>
        <w:t xml:space="preserve"> самостійного виконання</w:t>
      </w:r>
      <w:r w:rsidR="00451486" w:rsidRPr="00813A7C">
        <w:rPr>
          <w:sz w:val="28"/>
          <w:szCs w:val="28"/>
          <w:lang w:val="uk-UA"/>
        </w:rPr>
        <w:t xml:space="preserve">  завдання</w:t>
      </w:r>
      <w:r w:rsidR="00813A7C" w:rsidRPr="00813A7C">
        <w:rPr>
          <w:sz w:val="28"/>
          <w:szCs w:val="28"/>
          <w:lang w:val="uk-UA"/>
        </w:rPr>
        <w:t xml:space="preserve">. </w:t>
      </w:r>
      <w:r w:rsidR="00813A7C" w:rsidRPr="00813A7C">
        <w:rPr>
          <w:sz w:val="28"/>
          <w:szCs w:val="28"/>
          <w:lang w:val="uk-UA"/>
        </w:rPr>
        <w:lastRenderedPageBreak/>
        <w:t>При  підборі , розробці завдань треба враховувати вікові й життєві інтереси учнів. Наприклад, 10 клас тема</w:t>
      </w:r>
      <w:r>
        <w:rPr>
          <w:sz w:val="28"/>
          <w:szCs w:val="28"/>
          <w:lang w:val="uk-UA"/>
        </w:rPr>
        <w:t>:</w:t>
      </w:r>
      <w:r w:rsidR="00813A7C" w:rsidRPr="00813A7C">
        <w:rPr>
          <w:sz w:val="28"/>
          <w:szCs w:val="28"/>
          <w:lang w:val="uk-UA"/>
        </w:rPr>
        <w:t xml:space="preserve"> « Кайда</w:t>
      </w:r>
      <w:r w:rsidR="00E62828">
        <w:rPr>
          <w:sz w:val="28"/>
          <w:szCs w:val="28"/>
          <w:lang w:val="uk-UA"/>
        </w:rPr>
        <w:t>шева сім’я»</w:t>
      </w:r>
      <w:r w:rsidR="00813A7C" w:rsidRPr="00813A7C"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До повісті </w:t>
      </w:r>
      <w:r w:rsidRPr="00921441">
        <w:rPr>
          <w:color w:val="000000"/>
          <w:sz w:val="28"/>
          <w:szCs w:val="28"/>
          <w:lang w:val="uk-UA"/>
        </w:rPr>
        <w:t xml:space="preserve">маємо колоритні ілюстрації Анатолія </w:t>
      </w:r>
      <w:proofErr w:type="spellStart"/>
      <w:r w:rsidRPr="00921441">
        <w:rPr>
          <w:color w:val="000000"/>
          <w:sz w:val="28"/>
          <w:szCs w:val="28"/>
          <w:lang w:val="uk-UA"/>
        </w:rPr>
        <w:t>Базилевича</w:t>
      </w:r>
      <w:proofErr w:type="spellEnd"/>
      <w:r w:rsidRPr="00921441">
        <w:rPr>
          <w:color w:val="000000"/>
          <w:sz w:val="28"/>
          <w:szCs w:val="28"/>
          <w:lang w:val="uk-UA"/>
        </w:rPr>
        <w:t xml:space="preserve">. </w:t>
      </w:r>
      <w:proofErr w:type="spellStart"/>
      <w:r w:rsidRPr="00921441">
        <w:rPr>
          <w:color w:val="000000"/>
          <w:sz w:val="28"/>
          <w:szCs w:val="28"/>
          <w:lang w:val="ru-RU"/>
        </w:rPr>
        <w:t>Запропонуйте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дітям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визначити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921441">
        <w:rPr>
          <w:color w:val="000000"/>
          <w:sz w:val="28"/>
          <w:szCs w:val="28"/>
          <w:lang w:val="ru-RU"/>
        </w:rPr>
        <w:t>який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епізод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твору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зображений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на кожному </w:t>
      </w:r>
      <w:proofErr w:type="spellStart"/>
      <w:r w:rsidRPr="00921441">
        <w:rPr>
          <w:color w:val="000000"/>
          <w:sz w:val="28"/>
          <w:szCs w:val="28"/>
          <w:lang w:val="ru-RU"/>
        </w:rPr>
        <w:t>малюнку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. На перший </w:t>
      </w:r>
      <w:proofErr w:type="spellStart"/>
      <w:r w:rsidRPr="00921441">
        <w:rPr>
          <w:color w:val="000000"/>
          <w:sz w:val="28"/>
          <w:szCs w:val="28"/>
          <w:lang w:val="ru-RU"/>
        </w:rPr>
        <w:t>погляд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таке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завдання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видається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простим, </w:t>
      </w:r>
      <w:proofErr w:type="spellStart"/>
      <w:r w:rsidRPr="00921441">
        <w:rPr>
          <w:color w:val="000000"/>
          <w:sz w:val="28"/>
          <w:szCs w:val="28"/>
          <w:lang w:val="ru-RU"/>
        </w:rPr>
        <w:t>однак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практика </w:t>
      </w:r>
      <w:proofErr w:type="spellStart"/>
      <w:r w:rsidRPr="00921441">
        <w:rPr>
          <w:color w:val="000000"/>
          <w:sz w:val="28"/>
          <w:szCs w:val="28"/>
          <w:lang w:val="ru-RU"/>
        </w:rPr>
        <w:t>свідчить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921441">
        <w:rPr>
          <w:color w:val="000000"/>
          <w:sz w:val="28"/>
          <w:szCs w:val="28"/>
          <w:lang w:val="ru-RU"/>
        </w:rPr>
        <w:t>що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учні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подекуди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плутають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схожі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епізоди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. До того ж </w:t>
      </w:r>
      <w:proofErr w:type="spellStart"/>
      <w:r w:rsidRPr="00921441">
        <w:rPr>
          <w:color w:val="000000"/>
          <w:sz w:val="28"/>
          <w:szCs w:val="28"/>
          <w:lang w:val="ru-RU"/>
        </w:rPr>
        <w:t>ця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робота </w:t>
      </w:r>
      <w:proofErr w:type="spellStart"/>
      <w:r w:rsidRPr="00921441">
        <w:rPr>
          <w:color w:val="000000"/>
          <w:sz w:val="28"/>
          <w:szCs w:val="28"/>
          <w:lang w:val="ru-RU"/>
        </w:rPr>
        <w:t>допомагає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презентувати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текст, </w:t>
      </w:r>
      <w:proofErr w:type="spellStart"/>
      <w:r w:rsidRPr="00921441">
        <w:rPr>
          <w:color w:val="000000"/>
          <w:sz w:val="28"/>
          <w:szCs w:val="28"/>
          <w:lang w:val="ru-RU"/>
        </w:rPr>
        <w:t>його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зміст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в </w:t>
      </w:r>
      <w:proofErr w:type="spellStart"/>
      <w:r w:rsidRPr="00921441">
        <w:rPr>
          <w:color w:val="000000"/>
          <w:sz w:val="28"/>
          <w:szCs w:val="28"/>
          <w:lang w:val="ru-RU"/>
        </w:rPr>
        <w:t>іншій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формі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— </w:t>
      </w:r>
      <w:proofErr w:type="spellStart"/>
      <w:r w:rsidRPr="00921441">
        <w:rPr>
          <w:color w:val="000000"/>
          <w:sz w:val="28"/>
          <w:szCs w:val="28"/>
          <w:lang w:val="ru-RU"/>
        </w:rPr>
        <w:t>графічній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Pr="00921441">
        <w:rPr>
          <w:color w:val="000000"/>
          <w:sz w:val="28"/>
          <w:szCs w:val="28"/>
          <w:lang w:val="ru-RU"/>
        </w:rPr>
        <w:t>Після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виконання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завдання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можна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запропонувати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написати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есе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на тему «</w:t>
      </w:r>
      <w:proofErr w:type="spellStart"/>
      <w:r w:rsidRPr="00921441">
        <w:rPr>
          <w:color w:val="000000"/>
          <w:sz w:val="28"/>
          <w:szCs w:val="28"/>
          <w:lang w:val="ru-RU"/>
        </w:rPr>
        <w:t>Чи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підходять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ілюстрації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Анатолія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Базилевича для </w:t>
      </w:r>
      <w:proofErr w:type="spellStart"/>
      <w:r w:rsidRPr="00921441">
        <w:rPr>
          <w:color w:val="000000"/>
          <w:sz w:val="28"/>
          <w:szCs w:val="28"/>
          <w:lang w:val="ru-RU"/>
        </w:rPr>
        <w:t>створення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коміксу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«</w:t>
      </w:r>
      <w:proofErr w:type="spellStart"/>
      <w:r w:rsidRPr="00921441">
        <w:rPr>
          <w:color w:val="000000"/>
          <w:sz w:val="28"/>
          <w:szCs w:val="28"/>
          <w:lang w:val="ru-RU"/>
        </w:rPr>
        <w:t>Кайдашева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сім’я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?». </w:t>
      </w:r>
      <w:proofErr w:type="spellStart"/>
      <w:r w:rsidRPr="00921441">
        <w:rPr>
          <w:color w:val="000000"/>
          <w:sz w:val="28"/>
          <w:szCs w:val="28"/>
          <w:lang w:val="ru-RU"/>
        </w:rPr>
        <w:t>Діти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можуть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розказати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921441">
        <w:rPr>
          <w:color w:val="000000"/>
          <w:sz w:val="28"/>
          <w:szCs w:val="28"/>
          <w:lang w:val="ru-RU"/>
        </w:rPr>
        <w:t>чи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подобаються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їм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малюнки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921441">
        <w:rPr>
          <w:color w:val="000000"/>
          <w:sz w:val="28"/>
          <w:szCs w:val="28"/>
          <w:lang w:val="ru-RU"/>
        </w:rPr>
        <w:t>чи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відображають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, на </w:t>
      </w:r>
      <w:proofErr w:type="spellStart"/>
      <w:r w:rsidRPr="00921441">
        <w:rPr>
          <w:color w:val="000000"/>
          <w:sz w:val="28"/>
          <w:szCs w:val="28"/>
          <w:lang w:val="ru-RU"/>
        </w:rPr>
        <w:t>їхню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думку, </w:t>
      </w:r>
      <w:proofErr w:type="spellStart"/>
      <w:r w:rsidRPr="00921441">
        <w:rPr>
          <w:color w:val="000000"/>
          <w:sz w:val="28"/>
          <w:szCs w:val="28"/>
          <w:lang w:val="ru-RU"/>
        </w:rPr>
        <w:t>зміст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921441">
        <w:rPr>
          <w:color w:val="000000"/>
          <w:sz w:val="28"/>
          <w:szCs w:val="28"/>
          <w:lang w:val="ru-RU"/>
        </w:rPr>
        <w:t>настрій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921441">
        <w:rPr>
          <w:color w:val="000000"/>
          <w:sz w:val="28"/>
          <w:szCs w:val="28"/>
          <w:lang w:val="ru-RU"/>
        </w:rPr>
        <w:t>ідею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повісті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921441">
        <w:rPr>
          <w:color w:val="000000"/>
          <w:sz w:val="28"/>
          <w:szCs w:val="28"/>
          <w:lang w:val="ru-RU"/>
        </w:rPr>
        <w:t>чи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921441">
        <w:rPr>
          <w:color w:val="000000"/>
          <w:sz w:val="28"/>
          <w:szCs w:val="28"/>
          <w:lang w:val="ru-RU"/>
        </w:rPr>
        <w:t>зможуть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стати основою для </w:t>
      </w:r>
      <w:proofErr w:type="spellStart"/>
      <w:r w:rsidRPr="00921441">
        <w:rPr>
          <w:color w:val="000000"/>
          <w:sz w:val="28"/>
          <w:szCs w:val="28"/>
          <w:lang w:val="ru-RU"/>
        </w:rPr>
        <w:t>графічного</w:t>
      </w:r>
      <w:proofErr w:type="spellEnd"/>
      <w:r w:rsidRPr="00921441">
        <w:rPr>
          <w:color w:val="000000"/>
          <w:sz w:val="28"/>
          <w:szCs w:val="28"/>
          <w:lang w:val="ru-RU"/>
        </w:rPr>
        <w:t xml:space="preserve"> роману і </w:t>
      </w:r>
      <w:proofErr w:type="spellStart"/>
      <w:r w:rsidRPr="00921441">
        <w:rPr>
          <w:color w:val="000000"/>
          <w:sz w:val="28"/>
          <w:szCs w:val="28"/>
          <w:lang w:val="ru-RU"/>
        </w:rPr>
        <w:t>чо</w:t>
      </w:r>
      <w:r>
        <w:rPr>
          <w:color w:val="000000"/>
          <w:sz w:val="28"/>
          <w:szCs w:val="28"/>
          <w:lang w:val="ru-RU"/>
        </w:rPr>
        <w:t>му</w:t>
      </w:r>
      <w:proofErr w:type="spellEnd"/>
      <w:r>
        <w:rPr>
          <w:color w:val="000000"/>
          <w:sz w:val="28"/>
          <w:szCs w:val="28"/>
          <w:lang w:val="ru-RU"/>
        </w:rPr>
        <w:t xml:space="preserve">. </w:t>
      </w:r>
      <w:proofErr w:type="spellStart"/>
      <w:r>
        <w:rPr>
          <w:color w:val="000000"/>
          <w:sz w:val="28"/>
          <w:szCs w:val="28"/>
          <w:lang w:val="ru-RU"/>
        </w:rPr>
        <w:t>Підсумок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своєї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роботи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діти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можуть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презентувати</w:t>
      </w:r>
      <w:proofErr w:type="spellEnd"/>
      <w:r>
        <w:rPr>
          <w:color w:val="000000"/>
          <w:sz w:val="28"/>
          <w:szCs w:val="28"/>
          <w:lang w:val="ru-RU"/>
        </w:rPr>
        <w:t xml:space="preserve"> не </w:t>
      </w:r>
      <w:proofErr w:type="spellStart"/>
      <w:r>
        <w:rPr>
          <w:color w:val="000000"/>
          <w:sz w:val="28"/>
          <w:szCs w:val="28"/>
          <w:lang w:val="ru-RU"/>
        </w:rPr>
        <w:t>лише</w:t>
      </w:r>
      <w:proofErr w:type="spellEnd"/>
      <w:r>
        <w:rPr>
          <w:color w:val="000000"/>
          <w:sz w:val="28"/>
          <w:szCs w:val="28"/>
          <w:lang w:val="ru-RU"/>
        </w:rPr>
        <w:t xml:space="preserve"> в </w:t>
      </w:r>
      <w:proofErr w:type="spellStart"/>
      <w:r>
        <w:rPr>
          <w:color w:val="000000"/>
          <w:sz w:val="28"/>
          <w:szCs w:val="28"/>
          <w:lang w:val="ru-RU"/>
        </w:rPr>
        <w:t>есеї</w:t>
      </w:r>
      <w:proofErr w:type="spellEnd"/>
      <w:r>
        <w:rPr>
          <w:color w:val="000000"/>
          <w:sz w:val="28"/>
          <w:szCs w:val="28"/>
          <w:lang w:val="ru-RU"/>
        </w:rPr>
        <w:t xml:space="preserve">, але і у </w:t>
      </w:r>
      <w:proofErr w:type="spellStart"/>
      <w:r>
        <w:rPr>
          <w:color w:val="000000"/>
          <w:sz w:val="28"/>
          <w:szCs w:val="28"/>
          <w:lang w:val="ru-RU"/>
        </w:rPr>
        <w:t>створенні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власного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буктрейлеру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ru-RU"/>
        </w:rPr>
        <w:t>чи</w:t>
      </w:r>
      <w:proofErr w:type="spellEnd"/>
      <w:r>
        <w:rPr>
          <w:color w:val="000000"/>
          <w:sz w:val="28"/>
          <w:szCs w:val="28"/>
          <w:lang w:val="ru-RU"/>
        </w:rPr>
        <w:t xml:space="preserve">  </w:t>
      </w:r>
      <w:proofErr w:type="spellStart"/>
      <w:r>
        <w:rPr>
          <w:color w:val="000000"/>
          <w:sz w:val="28"/>
          <w:szCs w:val="28"/>
          <w:lang w:val="ru-RU"/>
        </w:rPr>
        <w:t>відеофлаєра</w:t>
      </w:r>
      <w:proofErr w:type="spellEnd"/>
      <w:proofErr w:type="gramEnd"/>
      <w:r>
        <w:rPr>
          <w:color w:val="000000"/>
          <w:sz w:val="28"/>
          <w:szCs w:val="28"/>
          <w:lang w:val="ru-RU"/>
        </w:rPr>
        <w:t xml:space="preserve"> .</w:t>
      </w:r>
    </w:p>
    <w:p w:rsidR="00451486" w:rsidRPr="00921441" w:rsidRDefault="00921441" w:rsidP="0092144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21441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45148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3A7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Дати учням право вибору. Вибір завжди дає відчуття свободи. Коли учень 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робить свій вибір, то він бере </w:t>
      </w:r>
      <w:r w:rsidR="00813A7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відповідальність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 за нього. Значить  вірогідність </w:t>
      </w:r>
      <w:r w:rsidR="00813A7C" w:rsidRPr="00921441">
        <w:rPr>
          <w:rFonts w:ascii="Times New Roman" w:hAnsi="Times New Roman" w:cs="Times New Roman"/>
          <w:sz w:val="28"/>
          <w:szCs w:val="28"/>
          <w:lang w:val="uk-UA"/>
        </w:rPr>
        <w:t>того,</w:t>
      </w:r>
      <w:r w:rsidR="00265635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3A7C" w:rsidRPr="00921441">
        <w:rPr>
          <w:rFonts w:ascii="Times New Roman" w:hAnsi="Times New Roman" w:cs="Times New Roman"/>
          <w:sz w:val="28"/>
          <w:szCs w:val="28"/>
          <w:lang w:val="uk-UA"/>
        </w:rPr>
        <w:t>що завдання буде виконане підвищується. Заяви: « Або виконуєте завдання , або ставлю одиницю»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3A7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- це не вибір, а маніпуляція 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, що не розвиває самостійність , </w:t>
      </w:r>
      <w:r w:rsidR="00265635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відповідальність учнів. Наприклад , дуже часто під час дистанційного навчання вчителі української мови та літератури зіштовхуються  з небажанням учнів вивчити  поезію напам’ять. Як  бути в цій ситуації? Можна дати учням вибір, запропонувавши рівневі завдання  за текстом  та ідейно-художнім аналізом поезії  з обов’язковим її виразним прочитанням вголос , але вже  не напам’ять. Варто пропонувати  вибір завдань за рівнем складності, за способами його виконання. Важливо ,щоб учень розумів й  відчував , що його вибір був з  власної волі.</w:t>
      </w:r>
    </w:p>
    <w:p w:rsidR="00565D21" w:rsidRPr="00921441" w:rsidRDefault="00921441" w:rsidP="007A686F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>Дати учневі цікавий матеріал.  Розробка уроків для покоління Тік-</w:t>
      </w:r>
      <w:proofErr w:type="spellStart"/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>Ток</w:t>
      </w:r>
      <w:proofErr w:type="spellEnd"/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>-завдання з непростих. Сухий текст підручник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>а  не мотивує здобувачів освіти</w:t>
      </w:r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в </w:t>
      </w:r>
      <w:r w:rsidR="00B52E56" w:rsidRPr="00921441">
        <w:rPr>
          <w:rFonts w:ascii="Times New Roman" w:hAnsi="Times New Roman" w:cs="Times New Roman"/>
          <w:sz w:val="28"/>
          <w:szCs w:val="28"/>
        </w:rPr>
        <w:t>Pow</w:t>
      </w:r>
      <w:r w:rsidR="00AD5DCC" w:rsidRPr="00921441">
        <w:rPr>
          <w:rFonts w:ascii="Times New Roman" w:hAnsi="Times New Roman" w:cs="Times New Roman"/>
          <w:sz w:val="28"/>
          <w:szCs w:val="28"/>
        </w:rPr>
        <w:t>er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2E56" w:rsidRPr="00921441">
        <w:rPr>
          <w:rFonts w:ascii="Times New Roman" w:hAnsi="Times New Roman" w:cs="Times New Roman"/>
          <w:sz w:val="28"/>
          <w:szCs w:val="28"/>
        </w:rPr>
        <w:t>Point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без </w:t>
      </w:r>
      <w:proofErr w:type="spellStart"/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t>інтерактиву</w:t>
      </w:r>
      <w:proofErr w:type="spellEnd"/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теж  пройде мимо учня .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>Для того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щоб зацікавити </w:t>
      </w:r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сучасних </w:t>
      </w:r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>учнів темами з мови чи літератури,</w:t>
      </w:r>
      <w:r w:rsidR="005D621D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варто</w:t>
      </w:r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методики</w:t>
      </w:r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>інтерактив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 й </w:t>
      </w:r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5D21" w:rsidRPr="00921441">
        <w:rPr>
          <w:rFonts w:ascii="Times New Roman" w:hAnsi="Times New Roman" w:cs="Times New Roman"/>
          <w:sz w:val="28"/>
          <w:szCs w:val="28"/>
          <w:lang w:val="uk-UA"/>
        </w:rPr>
        <w:t>сторітеллінг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. Наприклад, </w:t>
      </w:r>
      <w:r w:rsidR="008775C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8775C9" w:rsidRPr="00921441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8775C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літератури в 10 класі (тема уроку « Іван Франко. Важливі етапи життєвого і творчого шляху»)  історію про дітей Каменяра  назвали «Найкращі твори Івана Франка» , бо він говор</w:t>
      </w:r>
      <w:r w:rsidR="007A686F">
        <w:rPr>
          <w:rFonts w:ascii="Times New Roman" w:hAnsi="Times New Roman" w:cs="Times New Roman"/>
          <w:sz w:val="28"/>
          <w:szCs w:val="28"/>
          <w:lang w:val="uk-UA"/>
        </w:rPr>
        <w:t>ив ,що його твори- то ніби діти</w:t>
      </w:r>
      <w:r w:rsidR="008775C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. Було цікаво, а ким же стали власні діти </w:t>
      </w:r>
      <w:r w:rsidR="00F95DE4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письменника</w:t>
      </w:r>
      <w:r w:rsidR="007A686F">
        <w:rPr>
          <w:rFonts w:ascii="Times New Roman" w:hAnsi="Times New Roman" w:cs="Times New Roman"/>
          <w:sz w:val="28"/>
          <w:szCs w:val="28"/>
          <w:lang w:val="uk-UA"/>
        </w:rPr>
        <w:t>- двоє синів та донька.</w:t>
      </w:r>
      <w:r w:rsidR="002676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5D621D" w:rsidRPr="00921441">
        <w:rPr>
          <w:rFonts w:ascii="Times New Roman" w:hAnsi="Times New Roman" w:cs="Times New Roman"/>
          <w:sz w:val="28"/>
          <w:szCs w:val="28"/>
          <w:lang w:val="uk-UA"/>
        </w:rPr>
        <w:t>Навчальні матеріали повинні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бути цікавими й продуманими: короткі навчаль</w:t>
      </w:r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ні відео до 10 хв , застосунки й </w:t>
      </w:r>
      <w:r w:rsidR="00F95DE4" w:rsidRPr="00921441">
        <w:rPr>
          <w:rFonts w:ascii="Times New Roman" w:hAnsi="Times New Roman" w:cs="Times New Roman"/>
          <w:sz w:val="28"/>
          <w:szCs w:val="28"/>
          <w:lang w:val="uk-UA"/>
        </w:rPr>
        <w:t>сервіси для самоперевірки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>, інтерактивні робочі аркуші, анімація та інші можливо</w:t>
      </w:r>
      <w:r w:rsidR="008775C9" w:rsidRPr="0092144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F95DE4" w:rsidRPr="00921441">
        <w:rPr>
          <w:rFonts w:ascii="Times New Roman" w:hAnsi="Times New Roman" w:cs="Times New Roman"/>
          <w:sz w:val="28"/>
          <w:szCs w:val="28"/>
          <w:lang w:val="uk-UA"/>
        </w:rPr>
        <w:t>і , що надають інтерактивності</w:t>
      </w:r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>динамікми</w:t>
      </w:r>
      <w:proofErr w:type="spellEnd"/>
      <w:r w:rsidR="00B52E56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  дистанційному уроку .</w:t>
      </w:r>
    </w:p>
    <w:p w:rsidR="007A686F" w:rsidRDefault="007A686F" w:rsidP="007A686F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Дати учневі розуміння того, що він не сам . Навчальний процес- командна робота. Коли є розуміння того, що вчитель зацікавлений у прогресі учня, що в освітньому середовищі ми всі вчимося один у одного, що нема атмосфери </w:t>
      </w:r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конкуренції , домінування один над одним, тоді учень проявляє активність і зацікавленість у своїй роботі. Під ча</w:t>
      </w:r>
      <w:r w:rsidR="0068687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с дистанційного навчання </w:t>
      </w:r>
      <w:r w:rsidR="00AD5DCC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гостро постало питання порушення </w:t>
      </w:r>
      <w:r w:rsidR="0068687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учасниками освітнього процесу </w:t>
      </w:r>
      <w:r w:rsidR="004F0C77" w:rsidRPr="00921441">
        <w:rPr>
          <w:rFonts w:ascii="Times New Roman" w:hAnsi="Times New Roman" w:cs="Times New Roman"/>
          <w:sz w:val="28"/>
          <w:szCs w:val="28"/>
          <w:lang w:val="uk-UA"/>
        </w:rPr>
        <w:t>академічної доброчесності</w:t>
      </w:r>
      <w:r w:rsidR="00686879" w:rsidRPr="00921441">
        <w:rPr>
          <w:rFonts w:ascii="Times New Roman" w:hAnsi="Times New Roman" w:cs="Times New Roman"/>
          <w:sz w:val="28"/>
          <w:szCs w:val="28"/>
          <w:lang w:val="uk-UA"/>
        </w:rPr>
        <w:t>. Як зробити так ,</w:t>
      </w:r>
      <w:r w:rsidR="0018150E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687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щоб учні не списували , не бачили роботи один одного?  Варто йти від </w:t>
      </w:r>
      <w:proofErr w:type="spellStart"/>
      <w:r w:rsidR="00686879" w:rsidRPr="00921441">
        <w:rPr>
          <w:rFonts w:ascii="Times New Roman" w:hAnsi="Times New Roman" w:cs="Times New Roman"/>
          <w:sz w:val="28"/>
          <w:szCs w:val="28"/>
          <w:lang w:val="uk-UA"/>
        </w:rPr>
        <w:t>зворотнього</w:t>
      </w:r>
      <w:proofErr w:type="spellEnd"/>
      <w:r w:rsidR="0068687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, зробити так , щоб учні не лише бачили роботи один одного, але й працювали над завданнями разом , навчаючись один в одного. </w:t>
      </w:r>
      <w:r w:rsidR="0018150E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>використання онлайн-дошок для сумісної роботи</w:t>
      </w:r>
      <w:r w:rsidR="008775C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>ручно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>використовувати на етапі повторення</w:t>
      </w:r>
      <w:r w:rsidR="008775C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чи підсумку. Д</w:t>
      </w:r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>опоможе</w:t>
      </w:r>
      <w:r w:rsidR="008775C9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в цьому </w:t>
      </w:r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ш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>аблон діаграми Венна</w:t>
      </w:r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можна створити за допомогою дошки</w:t>
      </w:r>
      <w:r w:rsidR="00B376A1"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376A1" w:rsidRPr="00921441">
        <w:rPr>
          <w:rFonts w:ascii="Times New Roman" w:hAnsi="Times New Roman" w:cs="Times New Roman"/>
          <w:sz w:val="28"/>
          <w:szCs w:val="28"/>
        </w:rPr>
        <w:t>Jamboard</w:t>
      </w:r>
      <w:proofErr w:type="spellEnd"/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.  Проведенню </w:t>
      </w:r>
      <w:r w:rsidR="00B376A1"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>методики</w:t>
      </w:r>
      <w:r w:rsidR="0018150E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  створення </w:t>
      </w:r>
      <w:proofErr w:type="spellStart"/>
      <w:r w:rsidR="0018150E" w:rsidRPr="0092144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18150E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 чи групової роботи може посп</w:t>
      </w:r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рияти інтерактивний сервіс  </w:t>
      </w:r>
      <w:proofErr w:type="spellStart"/>
      <w:r w:rsidR="006D172A" w:rsidRPr="00921441">
        <w:rPr>
          <w:rFonts w:ascii="Times New Roman" w:hAnsi="Times New Roman" w:cs="Times New Roman"/>
          <w:sz w:val="28"/>
          <w:szCs w:val="28"/>
        </w:rPr>
        <w:t>Padlet</w:t>
      </w:r>
      <w:proofErr w:type="spellEnd"/>
      <w:r w:rsidR="006D172A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8150E" w:rsidRPr="00921441">
        <w:rPr>
          <w:rFonts w:ascii="Times New Roman" w:hAnsi="Times New Roman" w:cs="Times New Roman"/>
          <w:sz w:val="28"/>
          <w:szCs w:val="28"/>
          <w:lang w:val="uk-UA"/>
        </w:rPr>
        <w:t>Працюючи таким чином разом, учні навчаються використовувати допомогу однокласників як ресурс для свого розвитку, а не як можливість списати , щоб лише здати роботу вчителю.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5DCC" w:rsidRPr="00921441" w:rsidRDefault="0018150E" w:rsidP="007A686F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21441">
        <w:rPr>
          <w:rFonts w:ascii="Times New Roman" w:hAnsi="Times New Roman" w:cs="Times New Roman"/>
          <w:sz w:val="28"/>
          <w:szCs w:val="28"/>
          <w:lang w:val="uk-UA"/>
        </w:rPr>
        <w:t>Навчання дається нелегко. Для</w:t>
      </w:r>
      <w:r w:rsidR="005D621D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того, щоб учень прикладав зусилля, йому потрібні розуміння сенсу його власної роботи </w:t>
      </w:r>
      <w:r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й </w:t>
      </w:r>
      <w:r w:rsidR="005D621D" w:rsidRPr="00921441">
        <w:rPr>
          <w:rFonts w:ascii="Times New Roman" w:hAnsi="Times New Roman" w:cs="Times New Roman"/>
          <w:sz w:val="28"/>
          <w:szCs w:val="28"/>
          <w:lang w:val="uk-UA"/>
        </w:rPr>
        <w:t>підтримка зовні.</w:t>
      </w:r>
      <w:r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Оцінки, зауваження,</w:t>
      </w:r>
      <w:r w:rsidR="005D621D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1441">
        <w:rPr>
          <w:rFonts w:ascii="Times New Roman" w:hAnsi="Times New Roman" w:cs="Times New Roman"/>
          <w:sz w:val="28"/>
          <w:szCs w:val="28"/>
          <w:lang w:val="uk-UA"/>
        </w:rPr>
        <w:t>погрози</w:t>
      </w:r>
      <w:r w:rsidR="005D621D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привчили учнів працювати лише </w:t>
      </w:r>
      <w:r w:rsidR="007A686F">
        <w:rPr>
          <w:rFonts w:ascii="Times New Roman" w:hAnsi="Times New Roman" w:cs="Times New Roman"/>
          <w:sz w:val="28"/>
          <w:szCs w:val="28"/>
          <w:lang w:val="uk-UA"/>
        </w:rPr>
        <w:t>для того, щоб уникнути покарання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, отримати бажану оцінку. Саме  вчитель  може  вплинути </w:t>
      </w:r>
      <w:r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на формування освітньої культури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>. Враховуючи описані фактори,</w:t>
      </w:r>
      <w:r w:rsidRPr="00921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76A1" w:rsidRPr="00921441">
        <w:rPr>
          <w:rFonts w:ascii="Times New Roman" w:hAnsi="Times New Roman" w:cs="Times New Roman"/>
          <w:sz w:val="28"/>
          <w:szCs w:val="28"/>
          <w:lang w:val="uk-UA"/>
        </w:rPr>
        <w:t>можна зробити так, що відповідальний і самостійний учень буде правилом , а не винятком.</w:t>
      </w:r>
    </w:p>
    <w:p w:rsidR="007A686F" w:rsidRDefault="007A686F" w:rsidP="00921441">
      <w:pPr>
        <w:spacing w:line="240" w:lineRule="auto"/>
        <w:ind w:left="3240"/>
        <w:rPr>
          <w:rFonts w:ascii="Times New Roman" w:hAnsi="Times New Roman" w:cs="Times New Roman"/>
          <w:sz w:val="28"/>
          <w:szCs w:val="28"/>
          <w:lang w:val="ru-RU"/>
        </w:rPr>
      </w:pPr>
    </w:p>
    <w:p w:rsidR="005D621D" w:rsidRPr="00921441" w:rsidRDefault="005D621D" w:rsidP="00921441">
      <w:pPr>
        <w:spacing w:line="240" w:lineRule="auto"/>
        <w:ind w:left="3240"/>
        <w:rPr>
          <w:rFonts w:ascii="Times New Roman" w:hAnsi="Times New Roman" w:cs="Times New Roman"/>
          <w:sz w:val="28"/>
          <w:szCs w:val="28"/>
          <w:lang w:val="ru-RU"/>
        </w:rPr>
      </w:pPr>
      <w:r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Список </w:t>
      </w:r>
      <w:proofErr w:type="spellStart"/>
      <w:r w:rsidRPr="00921441">
        <w:rPr>
          <w:rFonts w:ascii="Times New Roman" w:hAnsi="Times New Roman" w:cs="Times New Roman"/>
          <w:sz w:val="28"/>
          <w:szCs w:val="28"/>
          <w:lang w:val="ru-RU"/>
        </w:rPr>
        <w:t>використаних</w:t>
      </w:r>
      <w:proofErr w:type="spellEnd"/>
      <w:r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1441">
        <w:rPr>
          <w:rFonts w:ascii="Times New Roman" w:hAnsi="Times New Roman" w:cs="Times New Roman"/>
          <w:sz w:val="28"/>
          <w:szCs w:val="28"/>
          <w:lang w:val="ru-RU"/>
        </w:rPr>
        <w:t>джерел</w:t>
      </w:r>
      <w:proofErr w:type="spellEnd"/>
      <w:r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D621D" w:rsidRDefault="005D621D" w:rsidP="009214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D621D" w:rsidRPr="007A686F" w:rsidRDefault="007A686F" w:rsidP="007A686F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5D621D"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Аналіз методу </w:t>
      </w:r>
      <w:proofErr w:type="spellStart"/>
      <w:r w:rsidR="005D621D" w:rsidRPr="00921441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5D621D"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D621D" w:rsidRPr="00921441">
        <w:rPr>
          <w:rFonts w:ascii="Times New Roman" w:hAnsi="Times New Roman" w:cs="Times New Roman"/>
          <w:sz w:val="28"/>
          <w:szCs w:val="28"/>
        </w:rPr>
        <w:t>StoryTelling</w:t>
      </w:r>
      <w:proofErr w:type="spellEnd"/>
      <w:r w:rsidR="005D621D"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proofErr w:type="spellStart"/>
      <w:r w:rsidR="005D621D" w:rsidRPr="00921441">
        <w:rPr>
          <w:rFonts w:ascii="Times New Roman" w:hAnsi="Times New Roman" w:cs="Times New Roman"/>
          <w:sz w:val="28"/>
          <w:szCs w:val="28"/>
          <w:lang w:val="ru-RU"/>
        </w:rPr>
        <w:t>Електронний</w:t>
      </w:r>
      <w:proofErr w:type="spellEnd"/>
      <w:r w:rsidR="005D621D"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 ресурс] – Режим доступу: </w:t>
      </w:r>
      <w:r w:rsidR="005D621D" w:rsidRPr="00921441">
        <w:rPr>
          <w:rFonts w:ascii="Times New Roman" w:hAnsi="Times New Roman" w:cs="Times New Roman"/>
          <w:sz w:val="28"/>
          <w:szCs w:val="28"/>
        </w:rPr>
        <w:t>http</w:t>
      </w:r>
      <w:r w:rsidR="005D621D" w:rsidRPr="00921441">
        <w:rPr>
          <w:rFonts w:ascii="Times New Roman" w:hAnsi="Times New Roman" w:cs="Times New Roman"/>
          <w:sz w:val="28"/>
          <w:szCs w:val="28"/>
          <w:lang w:val="ru-RU"/>
        </w:rPr>
        <w:t xml:space="preserve">:// </w:t>
      </w:r>
      <w:hyperlink r:id="rId5" w:history="1"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www</w:t>
        </w:r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ar</w:t>
        </w:r>
        <w:proofErr w:type="spellEnd"/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25.</w:t>
        </w:r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org</w:t>
        </w:r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article</w:t>
        </w:r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storitelling</w:t>
        </w:r>
        <w:proofErr w:type="spellEnd"/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yakefektyvnyy</w:t>
        </w:r>
        <w:proofErr w:type="spellEnd"/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variantneformalnogo</w:t>
        </w:r>
        <w:proofErr w:type="spellEnd"/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navchannya</w:t>
        </w:r>
        <w:proofErr w:type="spellEnd"/>
        <w:r w:rsidR="005D621D" w:rsidRPr="007A686F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5D621D" w:rsidRPr="00921441">
          <w:rPr>
            <w:rStyle w:val="a4"/>
            <w:rFonts w:ascii="Times New Roman" w:hAnsi="Times New Roman" w:cs="Times New Roman"/>
            <w:sz w:val="28"/>
            <w:szCs w:val="28"/>
          </w:rPr>
          <w:t>html</w:t>
        </w:r>
      </w:hyperlink>
      <w:r w:rsidR="005D621D" w:rsidRPr="007A686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A686F" w:rsidRPr="00762095" w:rsidRDefault="007A686F" w:rsidP="00762095">
      <w:pPr>
        <w:spacing w:line="240" w:lineRule="auto"/>
        <w:rPr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762095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.</w:t>
      </w:r>
      <w:r w:rsidRPr="007A686F">
        <w:rPr>
          <w:rFonts w:ascii="Gabriela" w:hAnsi="Gabriela"/>
          <w:color w:val="000000"/>
          <w:sz w:val="20"/>
          <w:szCs w:val="20"/>
          <w:lang w:val="ru-RU"/>
        </w:rPr>
        <w:t xml:space="preserve"> </w:t>
      </w:r>
      <w:proofErr w:type="spellStart"/>
      <w:r w:rsidRPr="007A686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Дичківська</w:t>
      </w:r>
      <w:proofErr w:type="spellEnd"/>
      <w:r w:rsidRPr="007A686F">
        <w:rPr>
          <w:rFonts w:ascii="Times New Roman" w:hAnsi="Times New Roman" w:cs="Times New Roman"/>
          <w:color w:val="000000"/>
          <w:sz w:val="28"/>
          <w:szCs w:val="28"/>
          <w:lang w:val="ru-RU"/>
        </w:rPr>
        <w:t>, І. М. (2004).</w:t>
      </w:r>
      <w:r w:rsidRPr="007A686F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proofErr w:type="spellStart"/>
      <w:r w:rsidRPr="007A686F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>Інноваційні</w:t>
      </w:r>
      <w:proofErr w:type="spellEnd"/>
      <w:r w:rsidRPr="007A686F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7A686F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>педагогічні</w:t>
      </w:r>
      <w:proofErr w:type="spellEnd"/>
      <w:r w:rsidRPr="007A686F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7A686F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>технології</w:t>
      </w:r>
      <w:proofErr w:type="spellEnd"/>
      <w:r w:rsidRPr="007A686F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>.</w:t>
      </w:r>
      <w:r w:rsidRPr="007A686F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proofErr w:type="spellStart"/>
      <w:r w:rsidR="00762095">
        <w:rPr>
          <w:rFonts w:ascii="Times New Roman" w:hAnsi="Times New Roman" w:cs="Times New Roman"/>
          <w:color w:val="000000"/>
          <w:sz w:val="28"/>
          <w:szCs w:val="28"/>
          <w:lang w:val="ru-RU"/>
        </w:rPr>
        <w:t>Київ</w:t>
      </w:r>
      <w:proofErr w:type="spellEnd"/>
      <w:r w:rsidR="0076209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7A686F" w:rsidRPr="007A686F" w:rsidRDefault="007A686F" w:rsidP="007A686F">
      <w:pPr>
        <w:pStyle w:val="a5"/>
        <w:shd w:val="clear" w:color="auto" w:fill="FFFFFF"/>
        <w:spacing w:before="0" w:beforeAutospacing="0" w:after="0" w:afterAutospacing="0" w:line="281" w:lineRule="atLeast"/>
        <w:rPr>
          <w:rFonts w:ascii="Gabriela" w:hAnsi="Gabriela"/>
          <w:color w:val="000000"/>
          <w:sz w:val="20"/>
          <w:szCs w:val="20"/>
          <w:lang w:val="ru-RU"/>
        </w:rPr>
      </w:pPr>
    </w:p>
    <w:p w:rsidR="007A686F" w:rsidRPr="0072028A" w:rsidRDefault="00762095" w:rsidP="007A686F">
      <w:pPr>
        <w:pStyle w:val="a5"/>
        <w:shd w:val="clear" w:color="auto" w:fill="FFFFFF"/>
        <w:spacing w:before="0" w:beforeAutospacing="0" w:after="0" w:afterAutospacing="0" w:line="281" w:lineRule="atLeast"/>
        <w:ind w:left="36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3</w:t>
      </w:r>
      <w:r w:rsidR="007A686F" w:rsidRPr="007A686F">
        <w:rPr>
          <w:color w:val="000000"/>
          <w:sz w:val="28"/>
          <w:szCs w:val="28"/>
          <w:lang w:val="ru-RU"/>
        </w:rPr>
        <w:t>.Пометун, О. І. &amp; Пироженко, Л. В. (2004).</w:t>
      </w:r>
      <w:r w:rsidR="007A686F" w:rsidRPr="007A686F">
        <w:rPr>
          <w:color w:val="000000"/>
          <w:sz w:val="28"/>
          <w:szCs w:val="28"/>
        </w:rPr>
        <w:t> 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Сучасний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 xml:space="preserve"> урок. 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Інтерактивні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технології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навчання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>.</w:t>
      </w:r>
      <w:r w:rsidR="007A686F" w:rsidRPr="007A686F">
        <w:rPr>
          <w:iCs/>
          <w:color w:val="000000"/>
          <w:sz w:val="28"/>
          <w:szCs w:val="28"/>
        </w:rPr>
        <w:t> </w:t>
      </w:r>
      <w:proofErr w:type="spellStart"/>
      <w:r w:rsidR="007A686F" w:rsidRPr="0072028A">
        <w:rPr>
          <w:color w:val="000000"/>
          <w:sz w:val="28"/>
          <w:szCs w:val="28"/>
          <w:lang w:val="ru-RU"/>
        </w:rPr>
        <w:t>Київ</w:t>
      </w:r>
      <w:proofErr w:type="spellEnd"/>
      <w:r w:rsidR="007A686F" w:rsidRPr="0072028A">
        <w:rPr>
          <w:color w:val="000000"/>
          <w:sz w:val="28"/>
          <w:szCs w:val="28"/>
          <w:lang w:val="ru-RU"/>
        </w:rPr>
        <w:t>: А.С.К.</w:t>
      </w:r>
    </w:p>
    <w:p w:rsidR="007A686F" w:rsidRPr="007A686F" w:rsidRDefault="007A686F" w:rsidP="007A686F">
      <w:pPr>
        <w:pStyle w:val="a5"/>
        <w:shd w:val="clear" w:color="auto" w:fill="FFFFFF"/>
        <w:spacing w:before="0" w:beforeAutospacing="0" w:after="0" w:afterAutospacing="0" w:line="281" w:lineRule="atLeast"/>
        <w:ind w:left="60"/>
        <w:jc w:val="both"/>
        <w:rPr>
          <w:color w:val="000000"/>
          <w:sz w:val="28"/>
          <w:szCs w:val="28"/>
          <w:lang w:val="ru-RU"/>
        </w:rPr>
      </w:pPr>
    </w:p>
    <w:p w:rsidR="007A686F" w:rsidRPr="007A686F" w:rsidRDefault="00762095" w:rsidP="007A686F">
      <w:pPr>
        <w:pStyle w:val="a5"/>
        <w:shd w:val="clear" w:color="auto" w:fill="FFFFFF"/>
        <w:spacing w:before="0" w:beforeAutospacing="0" w:after="0" w:afterAutospacing="0" w:line="281" w:lineRule="atLeast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4</w:t>
      </w:r>
      <w:r w:rsidR="007A686F" w:rsidRPr="007A686F">
        <w:rPr>
          <w:color w:val="000000"/>
          <w:sz w:val="28"/>
          <w:szCs w:val="28"/>
          <w:lang w:val="ru-RU"/>
        </w:rPr>
        <w:t>.Щербина, В., Волкова, О. &amp; Романенко, О. (2005).</w:t>
      </w:r>
      <w:r w:rsidR="007A686F" w:rsidRPr="007A686F">
        <w:rPr>
          <w:color w:val="000000"/>
          <w:sz w:val="28"/>
          <w:szCs w:val="28"/>
        </w:rPr>
        <w:t> 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Інтерактивні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технології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 xml:space="preserve"> на уроках 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української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мови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 xml:space="preserve"> та </w:t>
      </w:r>
      <w:proofErr w:type="spellStart"/>
      <w:r w:rsidR="007A686F" w:rsidRPr="007A686F">
        <w:rPr>
          <w:iCs/>
          <w:color w:val="000000"/>
          <w:sz w:val="28"/>
          <w:szCs w:val="28"/>
          <w:lang w:val="ru-RU"/>
        </w:rPr>
        <w:t>літератури</w:t>
      </w:r>
      <w:proofErr w:type="spellEnd"/>
      <w:r w:rsidR="007A686F" w:rsidRPr="007A686F">
        <w:rPr>
          <w:iCs/>
          <w:color w:val="000000"/>
          <w:sz w:val="28"/>
          <w:szCs w:val="28"/>
          <w:lang w:val="ru-RU"/>
        </w:rPr>
        <w:t>.</w:t>
      </w:r>
      <w:r w:rsidR="007A686F" w:rsidRPr="007A686F">
        <w:rPr>
          <w:color w:val="000000"/>
          <w:sz w:val="28"/>
          <w:szCs w:val="28"/>
        </w:rPr>
        <w:t> </w:t>
      </w:r>
      <w:proofErr w:type="spellStart"/>
      <w:r w:rsidR="007A686F" w:rsidRPr="007A686F">
        <w:rPr>
          <w:color w:val="000000"/>
          <w:sz w:val="28"/>
          <w:szCs w:val="28"/>
        </w:rPr>
        <w:t>Харків</w:t>
      </w:r>
      <w:proofErr w:type="spellEnd"/>
      <w:r w:rsidR="007A686F" w:rsidRPr="007A686F">
        <w:rPr>
          <w:color w:val="000000"/>
          <w:sz w:val="28"/>
          <w:szCs w:val="28"/>
        </w:rPr>
        <w:t xml:space="preserve">: </w:t>
      </w:r>
      <w:proofErr w:type="spellStart"/>
      <w:r w:rsidR="007A686F" w:rsidRPr="007A686F">
        <w:rPr>
          <w:color w:val="000000"/>
          <w:sz w:val="28"/>
          <w:szCs w:val="28"/>
        </w:rPr>
        <w:t>Основа</w:t>
      </w:r>
      <w:proofErr w:type="spellEnd"/>
      <w:r w:rsidR="007A686F" w:rsidRPr="007A686F">
        <w:rPr>
          <w:color w:val="000000"/>
          <w:sz w:val="28"/>
          <w:szCs w:val="28"/>
        </w:rPr>
        <w:t>.</w:t>
      </w:r>
    </w:p>
    <w:p w:rsidR="007A686F" w:rsidRPr="00921441" w:rsidRDefault="007A686F" w:rsidP="007A686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7A686F" w:rsidRPr="0092144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briel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64F4A"/>
    <w:multiLevelType w:val="hybridMultilevel"/>
    <w:tmpl w:val="4ABC6046"/>
    <w:lvl w:ilvl="0" w:tplc="7CB002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E069CD"/>
    <w:multiLevelType w:val="hybridMultilevel"/>
    <w:tmpl w:val="4D201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2748A"/>
    <w:multiLevelType w:val="hybridMultilevel"/>
    <w:tmpl w:val="546E8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EB0649"/>
    <w:multiLevelType w:val="multilevel"/>
    <w:tmpl w:val="7AB4B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8B8"/>
    <w:rsid w:val="001218BA"/>
    <w:rsid w:val="0018150E"/>
    <w:rsid w:val="00265635"/>
    <w:rsid w:val="002676AF"/>
    <w:rsid w:val="00451486"/>
    <w:rsid w:val="0049181C"/>
    <w:rsid w:val="004C11C5"/>
    <w:rsid w:val="004F0C77"/>
    <w:rsid w:val="00524E66"/>
    <w:rsid w:val="0053262D"/>
    <w:rsid w:val="00552B68"/>
    <w:rsid w:val="00565D21"/>
    <w:rsid w:val="005D621D"/>
    <w:rsid w:val="00686879"/>
    <w:rsid w:val="006944E9"/>
    <w:rsid w:val="006D172A"/>
    <w:rsid w:val="0072028A"/>
    <w:rsid w:val="00762095"/>
    <w:rsid w:val="007A686F"/>
    <w:rsid w:val="00813A7C"/>
    <w:rsid w:val="008775C9"/>
    <w:rsid w:val="00921441"/>
    <w:rsid w:val="009428B8"/>
    <w:rsid w:val="00AD5DCC"/>
    <w:rsid w:val="00B376A1"/>
    <w:rsid w:val="00B52E56"/>
    <w:rsid w:val="00E41986"/>
    <w:rsid w:val="00E62828"/>
    <w:rsid w:val="00EA0D53"/>
    <w:rsid w:val="00F9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54234"/>
  <w15:chartTrackingRefBased/>
  <w15:docId w15:val="{ABE7E0B5-B8DC-4067-8448-05D4BAB4D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E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621D"/>
    <w:rPr>
      <w:color w:val="0563C1" w:themeColor="hyperlink"/>
      <w:u w:val="single"/>
    </w:rPr>
  </w:style>
  <w:style w:type="paragraph" w:customStyle="1" w:styleId="stk-reset">
    <w:name w:val="stk-reset"/>
    <w:basedOn w:val="a"/>
    <w:rsid w:val="00921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7A6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25.org/article/storitelling-yakefektyvnyy-variantneformalnogo-navchann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9</cp:revision>
  <dcterms:created xsi:type="dcterms:W3CDTF">2023-03-31T14:02:00Z</dcterms:created>
  <dcterms:modified xsi:type="dcterms:W3CDTF">2024-04-01T19:42:00Z</dcterms:modified>
</cp:coreProperties>
</file>