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6B6B35" w14:textId="77777777" w:rsidR="004641C0" w:rsidRDefault="004641C0" w:rsidP="004641C0">
      <w:pPr>
        <w:spacing w:after="0"/>
        <w:ind w:left="900" w:right="-2"/>
        <w:jc w:val="right"/>
        <w:rPr>
          <w:rFonts w:ascii="ProximaNova" w:eastAsia="Times New Roman" w:hAnsi="ProximaNova" w:cs="Times New Roman"/>
          <w:b/>
          <w:bCs/>
          <w:color w:val="010101"/>
          <w:sz w:val="30"/>
          <w:szCs w:val="30"/>
          <w:lang w:val="uk-UA" w:eastAsia="ru-RU"/>
        </w:rPr>
      </w:pPr>
      <w:r>
        <w:rPr>
          <w:rFonts w:ascii="ProximaNova" w:eastAsia="Times New Roman" w:hAnsi="ProximaNova" w:cs="Times New Roman"/>
          <w:b/>
          <w:bCs/>
          <w:color w:val="010101"/>
          <w:sz w:val="30"/>
          <w:szCs w:val="30"/>
          <w:lang w:val="uk-UA" w:eastAsia="ru-RU"/>
        </w:rPr>
        <w:t xml:space="preserve">Ольга Ситник, </w:t>
      </w:r>
    </w:p>
    <w:p w14:paraId="2AFCBA6E" w14:textId="77777777" w:rsidR="004641C0" w:rsidRDefault="004641C0" w:rsidP="004641C0">
      <w:pPr>
        <w:spacing w:after="0"/>
        <w:ind w:left="900" w:right="-2"/>
        <w:jc w:val="right"/>
        <w:rPr>
          <w:rFonts w:ascii="ProximaNova" w:eastAsia="Times New Roman" w:hAnsi="ProximaNova" w:cs="Times New Roman"/>
          <w:b/>
          <w:bCs/>
          <w:color w:val="010101"/>
          <w:sz w:val="30"/>
          <w:szCs w:val="30"/>
          <w:lang w:val="uk-UA" w:eastAsia="ru-RU"/>
        </w:rPr>
      </w:pPr>
      <w:r>
        <w:rPr>
          <w:rFonts w:ascii="ProximaNova" w:eastAsia="Times New Roman" w:hAnsi="ProximaNova" w:cs="Times New Roman"/>
          <w:b/>
          <w:bCs/>
          <w:color w:val="010101"/>
          <w:sz w:val="30"/>
          <w:szCs w:val="30"/>
          <w:lang w:val="uk-UA" w:eastAsia="ru-RU"/>
        </w:rPr>
        <w:t xml:space="preserve">директорка Харківської гімназії № 83 </w:t>
      </w:r>
    </w:p>
    <w:p w14:paraId="3C88D033" w14:textId="77777777" w:rsidR="004641C0" w:rsidRDefault="004641C0" w:rsidP="004641C0">
      <w:pPr>
        <w:spacing w:after="0"/>
        <w:ind w:left="900" w:right="-2"/>
        <w:jc w:val="right"/>
        <w:rPr>
          <w:rFonts w:ascii="ProximaNova" w:eastAsia="Times New Roman" w:hAnsi="ProximaNova" w:cs="Times New Roman"/>
          <w:b/>
          <w:bCs/>
          <w:color w:val="010101"/>
          <w:sz w:val="30"/>
          <w:szCs w:val="30"/>
          <w:lang w:val="uk-UA" w:eastAsia="ru-RU"/>
        </w:rPr>
      </w:pPr>
      <w:r>
        <w:rPr>
          <w:rFonts w:ascii="ProximaNova" w:eastAsia="Times New Roman" w:hAnsi="ProximaNova" w:cs="Times New Roman"/>
          <w:b/>
          <w:bCs/>
          <w:color w:val="010101"/>
          <w:sz w:val="30"/>
          <w:szCs w:val="30"/>
          <w:lang w:val="uk-UA" w:eastAsia="ru-RU"/>
        </w:rPr>
        <w:t>Харківської міської ради Харківської області</w:t>
      </w:r>
    </w:p>
    <w:p w14:paraId="67A7FDE1" w14:textId="77777777" w:rsidR="004641C0" w:rsidRDefault="004641C0" w:rsidP="00031B3F">
      <w:pPr>
        <w:spacing w:after="0"/>
        <w:ind w:left="900" w:right="900"/>
        <w:jc w:val="center"/>
        <w:rPr>
          <w:rFonts w:ascii="ProximaNova" w:eastAsia="Times New Roman" w:hAnsi="ProximaNova" w:cs="Times New Roman"/>
          <w:b/>
          <w:bCs/>
          <w:color w:val="010101"/>
          <w:sz w:val="30"/>
          <w:szCs w:val="30"/>
          <w:lang w:val="uk-UA" w:eastAsia="ru-RU"/>
        </w:rPr>
      </w:pPr>
    </w:p>
    <w:p w14:paraId="32C39A46" w14:textId="77777777" w:rsidR="004641C0" w:rsidRDefault="004641C0" w:rsidP="00031B3F">
      <w:pPr>
        <w:spacing w:after="0"/>
        <w:ind w:left="900" w:right="900"/>
        <w:jc w:val="center"/>
        <w:rPr>
          <w:rFonts w:ascii="ProximaNova" w:eastAsia="Times New Roman" w:hAnsi="ProximaNova" w:cs="Times New Roman"/>
          <w:bCs/>
          <w:color w:val="010101"/>
          <w:sz w:val="30"/>
          <w:szCs w:val="30"/>
          <w:lang w:val="uk-UA" w:eastAsia="ru-RU"/>
        </w:rPr>
      </w:pPr>
      <w:r w:rsidRPr="004641C0">
        <w:rPr>
          <w:rFonts w:ascii="ProximaNova" w:eastAsia="Times New Roman" w:hAnsi="ProximaNova" w:cs="Times New Roman" w:hint="eastAsia"/>
          <w:bCs/>
          <w:color w:val="010101"/>
          <w:sz w:val="30"/>
          <w:szCs w:val="30"/>
          <w:lang w:val="uk-UA" w:eastAsia="ru-RU"/>
        </w:rPr>
        <w:t>ФОРМУВАЛЬНЕ ОЦІНЮВАННЯ</w:t>
      </w:r>
      <w:r>
        <w:rPr>
          <w:rFonts w:ascii="ProximaNova" w:eastAsia="Times New Roman" w:hAnsi="ProximaNova" w:cs="Times New Roman"/>
          <w:bCs/>
          <w:color w:val="010101"/>
          <w:sz w:val="30"/>
          <w:szCs w:val="30"/>
          <w:lang w:val="uk-UA" w:eastAsia="ru-RU"/>
        </w:rPr>
        <w:t>:</w:t>
      </w:r>
      <w:r w:rsidRPr="004641C0">
        <w:rPr>
          <w:rFonts w:ascii="ProximaNova" w:eastAsia="Times New Roman" w:hAnsi="ProximaNova" w:cs="Times New Roman" w:hint="eastAsia"/>
          <w:bCs/>
          <w:color w:val="010101"/>
          <w:sz w:val="30"/>
          <w:szCs w:val="30"/>
          <w:lang w:val="uk-UA" w:eastAsia="ru-RU"/>
        </w:rPr>
        <w:t xml:space="preserve"> ВІД ТЕОРІЇ ДО ПРАКТИКИ </w:t>
      </w:r>
    </w:p>
    <w:p w14:paraId="15023ABC" w14:textId="77777777" w:rsidR="004E252D" w:rsidRPr="004641C0" w:rsidRDefault="004E252D" w:rsidP="00031B3F">
      <w:pPr>
        <w:spacing w:after="0"/>
        <w:ind w:left="900" w:right="900"/>
        <w:jc w:val="center"/>
        <w:rPr>
          <w:rFonts w:ascii="ProximaNova" w:eastAsia="Times New Roman" w:hAnsi="ProximaNova" w:cs="Times New Roman"/>
          <w:bCs/>
          <w:color w:val="010101"/>
          <w:sz w:val="30"/>
          <w:szCs w:val="30"/>
          <w:lang w:val="uk-UA" w:eastAsia="ru-RU"/>
        </w:rPr>
      </w:pPr>
    </w:p>
    <w:p w14:paraId="119406D5" w14:textId="1788ED76" w:rsidR="00415423" w:rsidRPr="00133BA9" w:rsidRDefault="00415423" w:rsidP="004E252D">
      <w:pPr>
        <w:spacing w:after="0" w:line="360" w:lineRule="auto"/>
        <w:ind w:right="-2" w:firstLine="567"/>
        <w:jc w:val="both"/>
        <w:rPr>
          <w:rFonts w:eastAsia="Times New Roman" w:cs="Times New Roman"/>
          <w:b/>
          <w:bCs/>
          <w:color w:val="010101"/>
          <w:szCs w:val="28"/>
          <w:lang w:val="uk-UA" w:eastAsia="ru-RU"/>
        </w:rPr>
      </w:pPr>
      <w:r w:rsidRPr="00133BA9">
        <w:rPr>
          <w:rFonts w:eastAsia="Times New Roman" w:cs="Times New Roman"/>
          <w:b/>
          <w:bCs/>
          <w:color w:val="010101"/>
          <w:szCs w:val="28"/>
          <w:lang w:val="uk-UA" w:eastAsia="ru-RU"/>
        </w:rPr>
        <w:t>Актуальність проблеми</w:t>
      </w:r>
      <w:r w:rsidR="00103A32" w:rsidRPr="00133BA9">
        <w:rPr>
          <w:rFonts w:eastAsia="Times New Roman" w:cs="Times New Roman"/>
          <w:b/>
          <w:bCs/>
          <w:color w:val="010101"/>
          <w:szCs w:val="28"/>
          <w:lang w:val="uk-UA" w:eastAsia="ru-RU"/>
        </w:rPr>
        <w:t>.</w:t>
      </w:r>
      <w:r w:rsidR="00903170" w:rsidRPr="00133BA9">
        <w:rPr>
          <w:rFonts w:cs="Times New Roman"/>
          <w:szCs w:val="28"/>
          <w:lang w:val="uk-UA"/>
        </w:rPr>
        <w:t xml:space="preserve"> Затребуваність у формувальному оцінюванні полягає в тому, </w:t>
      </w:r>
      <w:r w:rsidR="000A265E" w:rsidRPr="00133BA9">
        <w:rPr>
          <w:rFonts w:cs="Times New Roman"/>
          <w:szCs w:val="28"/>
          <w:lang w:val="uk-UA"/>
        </w:rPr>
        <w:t xml:space="preserve"> </w:t>
      </w:r>
      <w:r w:rsidR="00903170" w:rsidRPr="00133BA9">
        <w:rPr>
          <w:rFonts w:cs="Times New Roman"/>
          <w:szCs w:val="28"/>
          <w:lang w:val="uk-UA"/>
        </w:rPr>
        <w:t xml:space="preserve">щоб усунути негативні </w:t>
      </w:r>
      <w:r w:rsidR="008868CE" w:rsidRPr="00133BA9">
        <w:rPr>
          <w:rFonts w:cs="Times New Roman"/>
          <w:szCs w:val="28"/>
          <w:lang w:val="uk-UA"/>
        </w:rPr>
        <w:t>аспекти</w:t>
      </w:r>
      <w:r w:rsidR="000066B4" w:rsidRPr="00133BA9">
        <w:rPr>
          <w:rFonts w:cs="Times New Roman"/>
          <w:szCs w:val="28"/>
          <w:lang w:val="uk-UA"/>
        </w:rPr>
        <w:t xml:space="preserve"> в навчанні, створи</w:t>
      </w:r>
      <w:r w:rsidR="00903170" w:rsidRPr="00133BA9">
        <w:rPr>
          <w:rFonts w:cs="Times New Roman"/>
          <w:szCs w:val="28"/>
          <w:lang w:val="uk-UA"/>
        </w:rPr>
        <w:t xml:space="preserve">ти умови для індивідуального розвитку дитини. </w:t>
      </w:r>
      <w:r w:rsidR="008868CE" w:rsidRPr="00133BA9">
        <w:rPr>
          <w:rFonts w:cs="Times New Roman"/>
          <w:szCs w:val="28"/>
          <w:lang w:val="uk-UA"/>
        </w:rPr>
        <w:t>Крім того</w:t>
      </w:r>
      <w:r w:rsidR="000066B4" w:rsidRPr="00133BA9">
        <w:rPr>
          <w:rFonts w:cs="Times New Roman"/>
          <w:szCs w:val="28"/>
          <w:lang w:val="uk-UA"/>
        </w:rPr>
        <w:t>,</w:t>
      </w:r>
      <w:r w:rsidR="008868CE" w:rsidRPr="00133BA9">
        <w:rPr>
          <w:rFonts w:cs="Times New Roman"/>
          <w:szCs w:val="28"/>
          <w:lang w:val="uk-UA"/>
        </w:rPr>
        <w:t xml:space="preserve"> ф</w:t>
      </w:r>
      <w:r w:rsidR="00903170" w:rsidRPr="00133BA9">
        <w:rPr>
          <w:rFonts w:cs="Times New Roman"/>
          <w:szCs w:val="28"/>
          <w:lang w:val="uk-UA"/>
        </w:rPr>
        <w:t>орм</w:t>
      </w:r>
      <w:r w:rsidR="008868CE" w:rsidRPr="00133BA9">
        <w:rPr>
          <w:rFonts w:cs="Times New Roman"/>
          <w:szCs w:val="28"/>
          <w:lang w:val="uk-UA"/>
        </w:rPr>
        <w:t xml:space="preserve">увальне оцінювання покликано </w:t>
      </w:r>
      <w:r w:rsidR="00903170" w:rsidRPr="00133BA9">
        <w:rPr>
          <w:rFonts w:cs="Times New Roman"/>
          <w:szCs w:val="28"/>
          <w:lang w:val="uk-UA"/>
        </w:rPr>
        <w:t>допом</w:t>
      </w:r>
      <w:r w:rsidR="008868CE" w:rsidRPr="00133BA9">
        <w:rPr>
          <w:rFonts w:cs="Times New Roman"/>
          <w:szCs w:val="28"/>
          <w:lang w:val="uk-UA"/>
        </w:rPr>
        <w:t>о</w:t>
      </w:r>
      <w:r w:rsidR="00903170" w:rsidRPr="00133BA9">
        <w:rPr>
          <w:rFonts w:cs="Times New Roman"/>
          <w:szCs w:val="28"/>
          <w:lang w:val="uk-UA"/>
        </w:rPr>
        <w:t>г</w:t>
      </w:r>
      <w:r w:rsidR="008868CE" w:rsidRPr="00133BA9">
        <w:rPr>
          <w:rFonts w:cs="Times New Roman"/>
          <w:szCs w:val="28"/>
          <w:lang w:val="uk-UA"/>
        </w:rPr>
        <w:t>ти</w:t>
      </w:r>
      <w:r w:rsidR="000A265E" w:rsidRPr="00133BA9">
        <w:rPr>
          <w:rFonts w:cs="Times New Roman"/>
          <w:szCs w:val="28"/>
          <w:lang w:val="uk-UA"/>
        </w:rPr>
        <w:t xml:space="preserve"> вчителю коре</w:t>
      </w:r>
      <w:r w:rsidR="00903170" w:rsidRPr="00133BA9">
        <w:rPr>
          <w:rFonts w:cs="Times New Roman"/>
          <w:szCs w:val="28"/>
          <w:lang w:val="uk-UA"/>
        </w:rPr>
        <w:t xml:space="preserve">гувати </w:t>
      </w:r>
      <w:r w:rsidR="008868CE" w:rsidRPr="00133BA9">
        <w:rPr>
          <w:rFonts w:cs="Times New Roman"/>
          <w:szCs w:val="28"/>
          <w:lang w:val="uk-UA"/>
        </w:rPr>
        <w:t xml:space="preserve">освітню діяльність учня та посилити </w:t>
      </w:r>
      <w:r w:rsidR="00103A32" w:rsidRPr="00133BA9">
        <w:rPr>
          <w:rFonts w:cs="Times New Roman"/>
          <w:szCs w:val="28"/>
          <w:lang w:val="uk-UA"/>
        </w:rPr>
        <w:t xml:space="preserve">його особисту </w:t>
      </w:r>
      <w:r w:rsidR="008868CE" w:rsidRPr="00133BA9">
        <w:rPr>
          <w:rFonts w:cs="Times New Roman"/>
          <w:szCs w:val="28"/>
          <w:lang w:val="uk-UA"/>
        </w:rPr>
        <w:t xml:space="preserve">відповідальність </w:t>
      </w:r>
      <w:r w:rsidR="00903170" w:rsidRPr="00133BA9">
        <w:rPr>
          <w:rFonts w:cs="Times New Roman"/>
          <w:szCs w:val="28"/>
          <w:lang w:val="uk-UA"/>
        </w:rPr>
        <w:t>за освіту.</w:t>
      </w:r>
      <w:r w:rsidR="008868CE" w:rsidRPr="00133BA9">
        <w:rPr>
          <w:rFonts w:cs="Times New Roman"/>
          <w:szCs w:val="28"/>
          <w:lang w:val="uk-UA"/>
        </w:rPr>
        <w:t xml:space="preserve"> </w:t>
      </w:r>
      <w:r w:rsidR="00103A32" w:rsidRPr="00133BA9">
        <w:rPr>
          <w:rFonts w:cs="Times New Roman"/>
          <w:szCs w:val="28"/>
          <w:lang w:val="uk-UA"/>
        </w:rPr>
        <w:t>Призначення цього оцінювання</w:t>
      </w:r>
      <w:r w:rsidR="008868CE" w:rsidRPr="00133BA9">
        <w:rPr>
          <w:rFonts w:cs="Times New Roman"/>
          <w:szCs w:val="28"/>
          <w:lang w:val="uk-UA"/>
        </w:rPr>
        <w:t xml:space="preserve"> суттєво не відрізняється від принципових вимог до педагогічної діяльності вчителя, а техніки реалізації </w:t>
      </w:r>
      <w:r w:rsidR="009916D3" w:rsidRPr="00133BA9">
        <w:rPr>
          <w:rFonts w:cs="Times New Roman"/>
          <w:szCs w:val="28"/>
          <w:lang w:val="uk-UA"/>
        </w:rPr>
        <w:t xml:space="preserve">процесу під час формувального оцінювання </w:t>
      </w:r>
      <w:r w:rsidR="008868CE" w:rsidRPr="00133BA9">
        <w:rPr>
          <w:rFonts w:cs="Times New Roman"/>
          <w:szCs w:val="28"/>
          <w:lang w:val="uk-UA"/>
        </w:rPr>
        <w:t xml:space="preserve">мають особливості, </w:t>
      </w:r>
      <w:r w:rsidR="000066B4" w:rsidRPr="00133BA9">
        <w:rPr>
          <w:rFonts w:cs="Times New Roman"/>
          <w:szCs w:val="28"/>
          <w:lang w:val="uk-UA"/>
        </w:rPr>
        <w:t>що</w:t>
      </w:r>
      <w:r w:rsidR="009916D3" w:rsidRPr="00133BA9">
        <w:rPr>
          <w:rFonts w:cs="Times New Roman"/>
          <w:szCs w:val="28"/>
          <w:lang w:val="uk-UA"/>
        </w:rPr>
        <w:t xml:space="preserve"> недостатньо розкри</w:t>
      </w:r>
      <w:r w:rsidR="000A265E" w:rsidRPr="00133BA9">
        <w:rPr>
          <w:rFonts w:cs="Times New Roman"/>
          <w:szCs w:val="28"/>
          <w:lang w:val="uk-UA"/>
        </w:rPr>
        <w:t>ваються в педагогічних виданнях: не наголошується</w:t>
      </w:r>
      <w:r w:rsidR="000066B4" w:rsidRPr="00133BA9">
        <w:rPr>
          <w:rFonts w:cs="Times New Roman"/>
          <w:szCs w:val="28"/>
          <w:lang w:val="uk-UA"/>
        </w:rPr>
        <w:t xml:space="preserve"> на аспектах, що</w:t>
      </w:r>
      <w:r w:rsidR="009916D3" w:rsidRPr="00133BA9">
        <w:rPr>
          <w:rFonts w:cs="Times New Roman"/>
          <w:szCs w:val="28"/>
          <w:lang w:val="uk-UA"/>
        </w:rPr>
        <w:t xml:space="preserve"> вирізняють </w:t>
      </w:r>
      <w:r w:rsidR="004E252D" w:rsidRPr="00133BA9">
        <w:rPr>
          <w:rFonts w:cs="Times New Roman"/>
          <w:szCs w:val="28"/>
          <w:lang w:val="uk-UA"/>
        </w:rPr>
        <w:t>його</w:t>
      </w:r>
      <w:r w:rsidR="009916D3" w:rsidRPr="00133BA9">
        <w:rPr>
          <w:rFonts w:cs="Times New Roman"/>
          <w:szCs w:val="28"/>
          <w:lang w:val="uk-UA"/>
        </w:rPr>
        <w:t xml:space="preserve"> від традиційного. Тож актуальною проблемою є зосередження уваги на різниці між </w:t>
      </w:r>
      <w:r w:rsidR="004E252D" w:rsidRPr="00133BA9">
        <w:rPr>
          <w:rFonts w:cs="Times New Roman"/>
          <w:szCs w:val="28"/>
          <w:lang w:val="uk-UA"/>
        </w:rPr>
        <w:t xml:space="preserve">формувальним і звичайним оцінюванням </w:t>
      </w:r>
      <w:r w:rsidR="00103A32" w:rsidRPr="00133BA9">
        <w:rPr>
          <w:rFonts w:cs="Times New Roman"/>
          <w:szCs w:val="28"/>
          <w:lang w:val="uk-UA"/>
        </w:rPr>
        <w:t>рівня навча</w:t>
      </w:r>
      <w:r w:rsidR="004E252D" w:rsidRPr="00133BA9">
        <w:rPr>
          <w:rFonts w:cs="Times New Roman"/>
          <w:szCs w:val="28"/>
          <w:lang w:val="uk-UA"/>
        </w:rPr>
        <w:t xml:space="preserve">льних досягнень учнів. А привернення уваги до визначальних </w:t>
      </w:r>
      <w:r w:rsidR="004E252D" w:rsidRPr="00133BA9">
        <w:rPr>
          <w:rFonts w:cs="Times New Roman"/>
          <w:lang w:val="uk-UA"/>
        </w:rPr>
        <w:t xml:space="preserve">компонентів формувального оцінювання через практичну основу </w:t>
      </w:r>
      <w:r w:rsidR="004E252D" w:rsidRPr="00133BA9">
        <w:rPr>
          <w:rFonts w:cs="Times New Roman"/>
          <w:szCs w:val="28"/>
          <w:lang w:val="uk-UA"/>
        </w:rPr>
        <w:t xml:space="preserve">може сприяти підвищенню ефективності впровадження формувального оцінювання в практику вчительської спільноти. </w:t>
      </w:r>
    </w:p>
    <w:p w14:paraId="76D6C642" w14:textId="5A6C9BC2" w:rsidR="0015194C" w:rsidRPr="00133BA9" w:rsidRDefault="00415423" w:rsidP="004E252D">
      <w:pPr>
        <w:spacing w:after="0" w:line="360" w:lineRule="auto"/>
        <w:ind w:right="-2" w:firstLine="567"/>
        <w:jc w:val="both"/>
        <w:rPr>
          <w:rFonts w:cs="Times New Roman"/>
          <w:szCs w:val="28"/>
          <w:lang w:val="uk-UA"/>
        </w:rPr>
      </w:pPr>
      <w:r w:rsidRPr="00133BA9">
        <w:rPr>
          <w:rFonts w:eastAsia="Times New Roman" w:cs="Times New Roman"/>
          <w:b/>
          <w:bCs/>
          <w:color w:val="010101"/>
          <w:sz w:val="30"/>
          <w:szCs w:val="30"/>
          <w:lang w:val="uk-UA" w:eastAsia="ru-RU"/>
        </w:rPr>
        <w:t>С</w:t>
      </w:r>
      <w:r w:rsidR="004E252D" w:rsidRPr="00133BA9">
        <w:rPr>
          <w:rFonts w:eastAsia="Times New Roman" w:cs="Times New Roman"/>
          <w:b/>
          <w:bCs/>
          <w:color w:val="010101"/>
          <w:sz w:val="30"/>
          <w:szCs w:val="30"/>
          <w:lang w:val="uk-UA" w:eastAsia="ru-RU"/>
        </w:rPr>
        <w:t>таття призначена</w:t>
      </w:r>
      <w:r w:rsidR="004E252D" w:rsidRPr="00133BA9">
        <w:rPr>
          <w:rFonts w:eastAsia="Times New Roman" w:cs="Times New Roman"/>
          <w:bCs/>
          <w:color w:val="010101"/>
          <w:sz w:val="30"/>
          <w:szCs w:val="30"/>
          <w:lang w:val="uk-UA" w:eastAsia="ru-RU"/>
        </w:rPr>
        <w:t xml:space="preserve"> </w:t>
      </w:r>
      <w:r w:rsidR="004E252D" w:rsidRPr="00133BA9">
        <w:rPr>
          <w:rFonts w:cs="Times New Roman"/>
          <w:szCs w:val="28"/>
          <w:lang w:val="uk-UA"/>
        </w:rPr>
        <w:t xml:space="preserve">для вчителів, які </w:t>
      </w:r>
      <w:r w:rsidR="00ED3A94" w:rsidRPr="00133BA9">
        <w:rPr>
          <w:rFonts w:cs="Times New Roman"/>
          <w:szCs w:val="28"/>
          <w:lang w:val="uk-UA"/>
        </w:rPr>
        <w:t>керуються в своїй діяльності  концептуальними ідеями Нової української школи</w:t>
      </w:r>
      <w:r w:rsidR="000066B4" w:rsidRPr="00133BA9">
        <w:rPr>
          <w:rFonts w:cs="Times New Roman"/>
          <w:szCs w:val="28"/>
          <w:lang w:val="uk-UA"/>
        </w:rPr>
        <w:t xml:space="preserve"> й</w:t>
      </w:r>
      <w:r w:rsidR="00ED3A94" w:rsidRPr="00133BA9">
        <w:rPr>
          <w:rFonts w:cs="Times New Roman"/>
          <w:szCs w:val="28"/>
          <w:lang w:val="uk-UA"/>
        </w:rPr>
        <w:t xml:space="preserve"> формувальне оцінювання сприймають не тільки </w:t>
      </w:r>
      <w:r w:rsidR="0015194C" w:rsidRPr="00133BA9">
        <w:rPr>
          <w:rFonts w:cs="Times New Roman"/>
          <w:szCs w:val="28"/>
          <w:lang w:val="uk-UA"/>
        </w:rPr>
        <w:t xml:space="preserve">як засіб впливу </w:t>
      </w:r>
      <w:r w:rsidR="00ED3A94" w:rsidRPr="00133BA9">
        <w:rPr>
          <w:rFonts w:cs="Times New Roman"/>
          <w:szCs w:val="28"/>
          <w:lang w:val="uk-UA"/>
        </w:rPr>
        <w:t>на підвищення мотивації у навчанн</w:t>
      </w:r>
      <w:r w:rsidR="0015194C" w:rsidRPr="00133BA9">
        <w:rPr>
          <w:rFonts w:cs="Times New Roman"/>
          <w:szCs w:val="28"/>
          <w:lang w:val="uk-UA"/>
        </w:rPr>
        <w:t>і,</w:t>
      </w:r>
      <w:r w:rsidR="00ED3A94" w:rsidRPr="00133BA9">
        <w:rPr>
          <w:rFonts w:cs="Times New Roman"/>
          <w:szCs w:val="28"/>
          <w:lang w:val="uk-UA"/>
        </w:rPr>
        <w:t xml:space="preserve"> а </w:t>
      </w:r>
      <w:r w:rsidR="000066B4" w:rsidRPr="00133BA9">
        <w:rPr>
          <w:rFonts w:cs="Times New Roman"/>
          <w:szCs w:val="28"/>
          <w:lang w:val="uk-UA"/>
        </w:rPr>
        <w:t>й</w:t>
      </w:r>
      <w:r w:rsidR="0015194C" w:rsidRPr="00133BA9">
        <w:rPr>
          <w:rFonts w:cs="Times New Roman"/>
          <w:szCs w:val="28"/>
          <w:lang w:val="uk-UA"/>
        </w:rPr>
        <w:t xml:space="preserve"> </w:t>
      </w:r>
      <w:r w:rsidR="000066B4" w:rsidRPr="00133BA9">
        <w:rPr>
          <w:rFonts w:cs="Times New Roman"/>
          <w:szCs w:val="28"/>
          <w:lang w:val="uk-UA"/>
        </w:rPr>
        <w:t xml:space="preserve">як </w:t>
      </w:r>
      <w:r w:rsidR="0015194C" w:rsidRPr="00133BA9">
        <w:rPr>
          <w:rFonts w:cs="Times New Roman"/>
          <w:szCs w:val="28"/>
          <w:lang w:val="uk-UA"/>
        </w:rPr>
        <w:t>з</w:t>
      </w:r>
      <w:r w:rsidR="004E252D" w:rsidRPr="00133BA9">
        <w:rPr>
          <w:rFonts w:cs="Times New Roman"/>
          <w:szCs w:val="28"/>
          <w:lang w:val="uk-UA"/>
        </w:rPr>
        <w:t xml:space="preserve">абезпечення </w:t>
      </w:r>
      <w:r w:rsidR="0015194C" w:rsidRPr="00133BA9">
        <w:rPr>
          <w:rFonts w:cs="Times New Roman"/>
          <w:szCs w:val="28"/>
          <w:lang w:val="uk-UA"/>
        </w:rPr>
        <w:t>змістового</w:t>
      </w:r>
      <w:r w:rsidR="004E252D" w:rsidRPr="00133BA9">
        <w:rPr>
          <w:rFonts w:cs="Times New Roman"/>
          <w:szCs w:val="28"/>
          <w:lang w:val="uk-UA"/>
        </w:rPr>
        <w:t xml:space="preserve"> зворотного зв'язку з учнями. </w:t>
      </w:r>
      <w:r w:rsidR="0015194C" w:rsidRPr="00133BA9">
        <w:rPr>
          <w:rFonts w:cs="Times New Roman"/>
          <w:szCs w:val="28"/>
          <w:lang w:val="uk-UA"/>
        </w:rPr>
        <w:t>Увага зосереджується на компонент</w:t>
      </w:r>
      <w:r w:rsidR="000066B4" w:rsidRPr="00133BA9">
        <w:rPr>
          <w:rFonts w:cs="Times New Roman"/>
          <w:szCs w:val="28"/>
          <w:lang w:val="uk-UA"/>
        </w:rPr>
        <w:t>ах формувального оцінювання, що</w:t>
      </w:r>
      <w:r w:rsidR="0015194C" w:rsidRPr="00133BA9">
        <w:rPr>
          <w:rFonts w:cs="Times New Roman"/>
          <w:szCs w:val="28"/>
          <w:lang w:val="uk-UA"/>
        </w:rPr>
        <w:t xml:space="preserve"> вирізняють його від звичайного, спрямованого на виявлення рівня навчальних досягнень. Наводяться пр</w:t>
      </w:r>
      <w:r w:rsidR="000066B4" w:rsidRPr="00133BA9">
        <w:rPr>
          <w:rFonts w:cs="Times New Roman"/>
          <w:szCs w:val="28"/>
          <w:lang w:val="uk-UA"/>
        </w:rPr>
        <w:t>иклади поглядів, досліджень, що доводять:</w:t>
      </w:r>
      <w:r w:rsidR="0015194C" w:rsidRPr="00133BA9">
        <w:rPr>
          <w:rFonts w:cs="Times New Roman"/>
          <w:szCs w:val="28"/>
          <w:lang w:val="uk-UA"/>
        </w:rPr>
        <w:t xml:space="preserve"> основу форм</w:t>
      </w:r>
      <w:r w:rsidR="00103A32" w:rsidRPr="00133BA9">
        <w:rPr>
          <w:rFonts w:cs="Times New Roman"/>
          <w:szCs w:val="28"/>
          <w:lang w:val="uk-UA"/>
        </w:rPr>
        <w:t xml:space="preserve">увального </w:t>
      </w:r>
      <w:r w:rsidR="0015194C" w:rsidRPr="00133BA9">
        <w:rPr>
          <w:rFonts w:cs="Times New Roman"/>
          <w:szCs w:val="28"/>
          <w:lang w:val="uk-UA"/>
        </w:rPr>
        <w:t>оцінювання складають конкрет</w:t>
      </w:r>
      <w:r w:rsidR="00B212BA" w:rsidRPr="00133BA9">
        <w:rPr>
          <w:rFonts w:cs="Times New Roman"/>
          <w:szCs w:val="28"/>
          <w:lang w:val="uk-UA"/>
        </w:rPr>
        <w:t>н</w:t>
      </w:r>
      <w:r w:rsidR="0015194C" w:rsidRPr="00133BA9">
        <w:rPr>
          <w:rFonts w:cs="Times New Roman"/>
          <w:szCs w:val="28"/>
          <w:lang w:val="uk-UA"/>
        </w:rPr>
        <w:t>а ціль і змістовний зворотний зв'язок</w:t>
      </w:r>
      <w:r w:rsidR="00103A32" w:rsidRPr="00133BA9">
        <w:rPr>
          <w:rFonts w:cs="Times New Roman"/>
          <w:szCs w:val="28"/>
          <w:lang w:val="uk-UA"/>
        </w:rPr>
        <w:t>.</w:t>
      </w:r>
      <w:r w:rsidR="0015194C" w:rsidRPr="00133BA9">
        <w:rPr>
          <w:rFonts w:cs="Times New Roman"/>
          <w:szCs w:val="28"/>
          <w:lang w:val="uk-UA"/>
        </w:rPr>
        <w:t xml:space="preserve"> </w:t>
      </w:r>
    </w:p>
    <w:p w14:paraId="2880CA9D" w14:textId="77777777" w:rsidR="00031B3F" w:rsidRPr="00133BA9" w:rsidRDefault="00415423" w:rsidP="004E252D">
      <w:pPr>
        <w:spacing w:after="0" w:line="360" w:lineRule="auto"/>
        <w:ind w:right="-2" w:firstLine="567"/>
        <w:jc w:val="both"/>
        <w:rPr>
          <w:rFonts w:cs="Times New Roman"/>
          <w:szCs w:val="28"/>
          <w:lang w:val="uk-UA"/>
        </w:rPr>
      </w:pPr>
      <w:r w:rsidRPr="00133BA9">
        <w:rPr>
          <w:rFonts w:eastAsia="Times New Roman" w:cs="Times New Roman"/>
          <w:b/>
          <w:bCs/>
          <w:color w:val="010101"/>
          <w:sz w:val="30"/>
          <w:szCs w:val="30"/>
          <w:lang w:val="uk-UA" w:eastAsia="ru-RU"/>
        </w:rPr>
        <w:lastRenderedPageBreak/>
        <w:t>Ключові слова</w:t>
      </w:r>
      <w:r w:rsidR="00103A32" w:rsidRPr="00133BA9">
        <w:rPr>
          <w:rFonts w:eastAsia="Times New Roman" w:cs="Times New Roman"/>
          <w:bCs/>
          <w:color w:val="010101"/>
          <w:sz w:val="30"/>
          <w:szCs w:val="30"/>
          <w:lang w:val="uk-UA" w:eastAsia="ru-RU"/>
        </w:rPr>
        <w:t xml:space="preserve">: </w:t>
      </w:r>
      <w:r w:rsidR="00103A32" w:rsidRPr="00133BA9">
        <w:rPr>
          <w:rFonts w:cs="Times New Roman"/>
          <w:szCs w:val="28"/>
          <w:lang w:val="uk-UA"/>
        </w:rPr>
        <w:t>форм</w:t>
      </w:r>
      <w:r w:rsidR="00B212BA" w:rsidRPr="00133BA9">
        <w:rPr>
          <w:rFonts w:cs="Times New Roman"/>
          <w:szCs w:val="28"/>
          <w:lang w:val="uk-UA"/>
        </w:rPr>
        <w:t>увальне</w:t>
      </w:r>
      <w:r w:rsidR="00103A32" w:rsidRPr="00133BA9">
        <w:rPr>
          <w:rFonts w:cs="Times New Roman"/>
          <w:szCs w:val="28"/>
          <w:lang w:val="uk-UA"/>
        </w:rPr>
        <w:t xml:space="preserve"> оцінювання,</w:t>
      </w:r>
      <w:r w:rsidR="00031B3F" w:rsidRPr="00133BA9">
        <w:rPr>
          <w:rFonts w:cs="Times New Roman"/>
          <w:szCs w:val="28"/>
          <w:lang w:val="uk-UA"/>
        </w:rPr>
        <w:t xml:space="preserve"> </w:t>
      </w:r>
      <w:r w:rsidR="00103A32" w:rsidRPr="00133BA9">
        <w:rPr>
          <w:rFonts w:cs="Times New Roman"/>
          <w:szCs w:val="28"/>
          <w:lang w:val="uk-UA"/>
        </w:rPr>
        <w:t xml:space="preserve">оцінювання для навчання, вимірювання досягнутої цілі, </w:t>
      </w:r>
      <w:r w:rsidR="00B212BA" w:rsidRPr="00133BA9">
        <w:rPr>
          <w:rFonts w:cs="Times New Roman"/>
          <w:szCs w:val="28"/>
          <w:lang w:val="uk-UA"/>
        </w:rPr>
        <w:t xml:space="preserve">змістовий зворотній </w:t>
      </w:r>
      <w:proofErr w:type="spellStart"/>
      <w:r w:rsidR="00B212BA" w:rsidRPr="00133BA9">
        <w:rPr>
          <w:rFonts w:cs="Times New Roman"/>
          <w:szCs w:val="28"/>
          <w:lang w:val="uk-UA"/>
        </w:rPr>
        <w:t>звʼязок</w:t>
      </w:r>
      <w:proofErr w:type="spellEnd"/>
      <w:r w:rsidR="00B212BA" w:rsidRPr="00133BA9">
        <w:rPr>
          <w:rFonts w:cs="Times New Roman"/>
          <w:szCs w:val="28"/>
          <w:lang w:val="uk-UA"/>
        </w:rPr>
        <w:t xml:space="preserve">, </w:t>
      </w:r>
      <w:proofErr w:type="spellStart"/>
      <w:r w:rsidR="00B212BA" w:rsidRPr="00133BA9">
        <w:rPr>
          <w:rFonts w:cs="Times New Roman"/>
          <w:szCs w:val="28"/>
          <w:lang w:val="uk-UA"/>
        </w:rPr>
        <w:t>самооцінювання</w:t>
      </w:r>
      <w:proofErr w:type="spellEnd"/>
      <w:r w:rsidR="00B212BA" w:rsidRPr="00133BA9">
        <w:rPr>
          <w:rFonts w:cs="Times New Roman"/>
          <w:szCs w:val="28"/>
          <w:lang w:val="uk-UA"/>
        </w:rPr>
        <w:t>, конкретна ціль.</w:t>
      </w:r>
      <w:r w:rsidR="00031B3F" w:rsidRPr="00133BA9">
        <w:rPr>
          <w:rFonts w:cs="Times New Roman"/>
          <w:szCs w:val="28"/>
          <w:lang w:val="uk-UA"/>
        </w:rPr>
        <w:t xml:space="preserve"> </w:t>
      </w:r>
    </w:p>
    <w:p w14:paraId="6FE9AD98" w14:textId="7788B9A2" w:rsidR="00F12C76" w:rsidRPr="00133BA9" w:rsidRDefault="00B212BA" w:rsidP="004E252D">
      <w:pPr>
        <w:spacing w:after="0" w:line="360" w:lineRule="auto"/>
        <w:ind w:right="-2" w:firstLine="567"/>
        <w:jc w:val="both"/>
        <w:rPr>
          <w:rFonts w:eastAsia="Times New Roman" w:cs="Times New Roman"/>
          <w:color w:val="141414"/>
          <w:szCs w:val="28"/>
          <w:lang w:val="uk-UA" w:eastAsia="ru-RU"/>
        </w:rPr>
      </w:pPr>
      <w:r w:rsidRPr="00133BA9">
        <w:rPr>
          <w:rFonts w:cs="Times New Roman"/>
          <w:b/>
          <w:szCs w:val="28"/>
          <w:lang w:val="uk-UA"/>
        </w:rPr>
        <w:t>Основна частина статті.</w:t>
      </w:r>
      <w:r w:rsidRPr="00133BA9">
        <w:rPr>
          <w:rFonts w:cs="Times New Roman"/>
          <w:szCs w:val="28"/>
          <w:lang w:val="uk-UA"/>
        </w:rPr>
        <w:t xml:space="preserve"> </w:t>
      </w:r>
      <w:r w:rsidR="0045738D" w:rsidRPr="00133BA9">
        <w:rPr>
          <w:rFonts w:cs="Times New Roman"/>
          <w:szCs w:val="28"/>
          <w:lang w:val="uk-UA"/>
        </w:rPr>
        <w:t>Формувальне оцінювання</w:t>
      </w:r>
      <w:r w:rsidR="00D03DF1" w:rsidRPr="00133BA9">
        <w:rPr>
          <w:rFonts w:cs="Times New Roman"/>
          <w:szCs w:val="28"/>
          <w:lang w:val="uk-UA"/>
        </w:rPr>
        <w:t xml:space="preserve"> </w:t>
      </w:r>
      <w:r w:rsidR="000066B4" w:rsidRPr="00133BA9">
        <w:rPr>
          <w:rFonts w:cs="Times New Roman"/>
          <w:szCs w:val="28"/>
          <w:lang w:val="uk-UA"/>
        </w:rPr>
        <w:t>у</w:t>
      </w:r>
      <w:r w:rsidR="0045738D" w:rsidRPr="00133BA9">
        <w:rPr>
          <w:rFonts w:cs="Times New Roman"/>
          <w:szCs w:val="28"/>
          <w:lang w:val="uk-UA"/>
        </w:rPr>
        <w:t xml:space="preserve"> фокусі уваги вчителів, які</w:t>
      </w:r>
      <w:r w:rsidR="00282E36" w:rsidRPr="00133BA9">
        <w:rPr>
          <w:rFonts w:cs="Times New Roman"/>
          <w:szCs w:val="28"/>
          <w:lang w:val="uk-UA"/>
        </w:rPr>
        <w:t xml:space="preserve"> в </w:t>
      </w:r>
      <w:r w:rsidR="00507F63" w:rsidRPr="00133BA9">
        <w:rPr>
          <w:rFonts w:cs="Times New Roman"/>
          <w:szCs w:val="28"/>
          <w:lang w:val="uk-UA"/>
        </w:rPr>
        <w:t xml:space="preserve">своїй </w:t>
      </w:r>
      <w:r w:rsidR="00282E36" w:rsidRPr="00133BA9">
        <w:rPr>
          <w:rFonts w:cs="Times New Roman"/>
          <w:szCs w:val="28"/>
          <w:lang w:val="uk-UA"/>
        </w:rPr>
        <w:t xml:space="preserve">діяльності </w:t>
      </w:r>
      <w:r w:rsidR="00001BDD" w:rsidRPr="00133BA9">
        <w:rPr>
          <w:rFonts w:cs="Times New Roman"/>
          <w:szCs w:val="28"/>
          <w:lang w:val="uk-UA"/>
        </w:rPr>
        <w:t xml:space="preserve">керуються концептуальними ідеями </w:t>
      </w:r>
      <w:r w:rsidR="0045738D" w:rsidRPr="00133BA9">
        <w:rPr>
          <w:rFonts w:cs="Times New Roman"/>
          <w:szCs w:val="28"/>
          <w:lang w:val="uk-UA"/>
        </w:rPr>
        <w:t>Нов</w:t>
      </w:r>
      <w:r w:rsidR="00001BDD" w:rsidRPr="00133BA9">
        <w:rPr>
          <w:rFonts w:cs="Times New Roman"/>
          <w:szCs w:val="28"/>
          <w:lang w:val="uk-UA"/>
        </w:rPr>
        <w:t>ої</w:t>
      </w:r>
      <w:r w:rsidR="0045738D" w:rsidRPr="00133BA9">
        <w:rPr>
          <w:rFonts w:cs="Times New Roman"/>
          <w:szCs w:val="28"/>
          <w:lang w:val="uk-UA"/>
        </w:rPr>
        <w:t xml:space="preserve"> українськ</w:t>
      </w:r>
      <w:r w:rsidR="00001BDD" w:rsidRPr="00133BA9">
        <w:rPr>
          <w:rFonts w:cs="Times New Roman"/>
          <w:szCs w:val="28"/>
          <w:lang w:val="uk-UA"/>
        </w:rPr>
        <w:t>ої</w:t>
      </w:r>
      <w:r w:rsidR="0045738D" w:rsidRPr="00133BA9">
        <w:rPr>
          <w:rFonts w:cs="Times New Roman"/>
          <w:szCs w:val="28"/>
          <w:lang w:val="uk-UA"/>
        </w:rPr>
        <w:t xml:space="preserve"> школ</w:t>
      </w:r>
      <w:r w:rsidR="00001BDD" w:rsidRPr="00133BA9">
        <w:rPr>
          <w:rFonts w:cs="Times New Roman"/>
          <w:szCs w:val="28"/>
          <w:lang w:val="uk-UA"/>
        </w:rPr>
        <w:t>и</w:t>
      </w:r>
      <w:r w:rsidR="000066B4" w:rsidRPr="00133BA9">
        <w:rPr>
          <w:rFonts w:cs="Times New Roman"/>
          <w:szCs w:val="28"/>
          <w:lang w:val="uk-UA"/>
        </w:rPr>
        <w:t xml:space="preserve"> й</w:t>
      </w:r>
      <w:r w:rsidR="0045738D" w:rsidRPr="00133BA9">
        <w:rPr>
          <w:rFonts w:cs="Times New Roman"/>
          <w:szCs w:val="28"/>
          <w:lang w:val="uk-UA"/>
        </w:rPr>
        <w:t xml:space="preserve"> готові </w:t>
      </w:r>
      <w:r w:rsidR="00001BDD" w:rsidRPr="00133BA9">
        <w:rPr>
          <w:rFonts w:cs="Times New Roman"/>
          <w:szCs w:val="28"/>
          <w:lang w:val="uk-UA"/>
        </w:rPr>
        <w:t xml:space="preserve">надалі </w:t>
      </w:r>
      <w:r w:rsidR="0045738D" w:rsidRPr="00133BA9">
        <w:rPr>
          <w:rFonts w:cs="Times New Roman"/>
          <w:szCs w:val="28"/>
          <w:lang w:val="uk-UA"/>
        </w:rPr>
        <w:t xml:space="preserve">підвищувати свою компетентність. </w:t>
      </w:r>
      <w:r w:rsidR="00001BDD" w:rsidRPr="00133BA9">
        <w:rPr>
          <w:rFonts w:cs="Times New Roman"/>
          <w:szCs w:val="28"/>
          <w:lang w:val="uk-UA"/>
        </w:rPr>
        <w:t>Цей важливий засіб впливу на підвищення пізнавальної актив</w:t>
      </w:r>
      <w:r w:rsidR="000066B4" w:rsidRPr="00133BA9">
        <w:rPr>
          <w:rFonts w:cs="Times New Roman"/>
          <w:szCs w:val="28"/>
          <w:lang w:val="uk-UA"/>
        </w:rPr>
        <w:t>ності учнів по-різному висвітлює</w:t>
      </w:r>
      <w:r w:rsidR="00001BDD" w:rsidRPr="00133BA9">
        <w:rPr>
          <w:rFonts w:cs="Times New Roman"/>
          <w:szCs w:val="28"/>
          <w:lang w:val="uk-UA"/>
        </w:rPr>
        <w:t>ться в педагогічних видання</w:t>
      </w:r>
      <w:r w:rsidR="00B92E89" w:rsidRPr="00133BA9">
        <w:rPr>
          <w:rFonts w:cs="Times New Roman"/>
          <w:szCs w:val="28"/>
          <w:lang w:val="uk-UA"/>
        </w:rPr>
        <w:t>х</w:t>
      </w:r>
      <w:r w:rsidR="00001BDD" w:rsidRPr="00133BA9">
        <w:rPr>
          <w:rFonts w:cs="Times New Roman"/>
          <w:szCs w:val="28"/>
          <w:lang w:val="uk-UA"/>
        </w:rPr>
        <w:t xml:space="preserve">. Привертають увагу висновки стосовно </w:t>
      </w:r>
      <w:r w:rsidR="00031B3F" w:rsidRPr="00133BA9">
        <w:rPr>
          <w:rFonts w:cs="Times New Roman"/>
          <w:szCs w:val="28"/>
          <w:lang w:val="uk-UA"/>
        </w:rPr>
        <w:t>впровадження формувального оцінювання</w:t>
      </w:r>
      <w:r w:rsidR="000066B4" w:rsidRPr="00133BA9">
        <w:rPr>
          <w:rFonts w:cs="Times New Roman"/>
          <w:szCs w:val="28"/>
          <w:lang w:val="uk-UA"/>
        </w:rPr>
        <w:t>:</w:t>
      </w:r>
      <w:r w:rsidR="00031B3F" w:rsidRPr="00133BA9">
        <w:rPr>
          <w:rFonts w:cs="Times New Roman"/>
          <w:szCs w:val="28"/>
          <w:lang w:val="uk-UA"/>
        </w:rPr>
        <w:t xml:space="preserve"> «</w:t>
      </w:r>
      <w:r w:rsidR="00031B3F" w:rsidRPr="00133BA9">
        <w:rPr>
          <w:rFonts w:eastAsia="Times New Roman" w:cs="Times New Roman"/>
          <w:color w:val="141414"/>
          <w:szCs w:val="28"/>
          <w:lang w:val="uk-UA" w:eastAsia="ru-RU"/>
        </w:rPr>
        <w:t>Основне питання щодо впровадження формувального оцінювання в Україні – це наразі не питання «бути чи не бути?</w:t>
      </w:r>
      <w:r w:rsidR="000066B4" w:rsidRPr="00133BA9">
        <w:rPr>
          <w:rFonts w:eastAsia="Times New Roman" w:cs="Times New Roman"/>
          <w:color w:val="141414"/>
          <w:szCs w:val="28"/>
          <w:lang w:val="uk-UA" w:eastAsia="ru-RU"/>
        </w:rPr>
        <w:t>»</w:t>
      </w:r>
      <w:r w:rsidR="00031B3F" w:rsidRPr="00133BA9">
        <w:rPr>
          <w:rFonts w:eastAsia="Times New Roman" w:cs="Times New Roman"/>
          <w:color w:val="141414"/>
          <w:szCs w:val="28"/>
          <w:lang w:val="uk-UA" w:eastAsia="ru-RU"/>
        </w:rPr>
        <w:t>, а питання «як саме?». Від відповіді на нього буде залежати, якою мірою українські школярі отримають шанс на оцінювання для навчання, підвищення рівня навчальних досягнень та доступ до більш якісної освіти на заміну «батога і пряника» [1].</w:t>
      </w:r>
    </w:p>
    <w:p w14:paraId="72B581C6" w14:textId="77777777" w:rsidR="00031B3F" w:rsidRPr="00133BA9" w:rsidRDefault="00031B3F" w:rsidP="00031B3F">
      <w:pPr>
        <w:spacing w:after="0" w:line="360" w:lineRule="auto"/>
        <w:ind w:firstLine="709"/>
        <w:jc w:val="both"/>
        <w:rPr>
          <w:rFonts w:cs="Times New Roman"/>
          <w:szCs w:val="28"/>
          <w:lang w:val="uk-UA"/>
        </w:rPr>
      </w:pPr>
      <w:r w:rsidRPr="00133BA9">
        <w:rPr>
          <w:rFonts w:eastAsia="Times New Roman" w:cs="Times New Roman"/>
          <w:color w:val="141414"/>
          <w:szCs w:val="28"/>
          <w:lang w:val="uk-UA" w:eastAsia="ru-RU"/>
        </w:rPr>
        <w:t xml:space="preserve">Для з’ясування різниці між формувальним і оцінюванням навчальних досягнень учнів </w:t>
      </w:r>
      <w:r w:rsidR="00D66143" w:rsidRPr="00133BA9">
        <w:rPr>
          <w:rFonts w:eastAsia="Times New Roman" w:cs="Times New Roman"/>
          <w:color w:val="141414"/>
          <w:szCs w:val="28"/>
          <w:lang w:val="uk-UA" w:eastAsia="ru-RU"/>
        </w:rPr>
        <w:t>з</w:t>
      </w:r>
      <w:r w:rsidRPr="00133BA9">
        <w:rPr>
          <w:rFonts w:eastAsia="Times New Roman" w:cs="Times New Roman"/>
          <w:color w:val="141414"/>
          <w:szCs w:val="28"/>
          <w:lang w:val="uk-UA" w:eastAsia="ru-RU"/>
        </w:rPr>
        <w:t>дійснимо екскурс в теор</w:t>
      </w:r>
      <w:r w:rsidR="00B92E89" w:rsidRPr="00133BA9">
        <w:rPr>
          <w:rFonts w:eastAsia="Times New Roman" w:cs="Times New Roman"/>
          <w:color w:val="141414"/>
          <w:szCs w:val="28"/>
          <w:lang w:val="uk-UA" w:eastAsia="ru-RU"/>
        </w:rPr>
        <w:t xml:space="preserve">етичні викладення </w:t>
      </w:r>
      <w:r w:rsidR="00D66143" w:rsidRPr="00133BA9">
        <w:rPr>
          <w:rFonts w:eastAsia="Times New Roman" w:cs="Times New Roman"/>
          <w:color w:val="141414"/>
          <w:szCs w:val="28"/>
          <w:lang w:val="uk-UA" w:eastAsia="ru-RU"/>
        </w:rPr>
        <w:t xml:space="preserve">та </w:t>
      </w:r>
      <w:r w:rsidRPr="00133BA9">
        <w:rPr>
          <w:rFonts w:eastAsia="Times New Roman" w:cs="Times New Roman"/>
          <w:color w:val="141414"/>
          <w:szCs w:val="28"/>
          <w:lang w:val="uk-UA" w:eastAsia="ru-RU"/>
        </w:rPr>
        <w:t>погляд</w:t>
      </w:r>
      <w:r w:rsidR="00D66143" w:rsidRPr="00133BA9">
        <w:rPr>
          <w:rFonts w:eastAsia="Times New Roman" w:cs="Times New Roman"/>
          <w:color w:val="141414"/>
          <w:szCs w:val="28"/>
          <w:lang w:val="uk-UA" w:eastAsia="ru-RU"/>
        </w:rPr>
        <w:t>и</w:t>
      </w:r>
      <w:r w:rsidRPr="00133BA9">
        <w:rPr>
          <w:rFonts w:eastAsia="Times New Roman" w:cs="Times New Roman"/>
          <w:color w:val="141414"/>
          <w:szCs w:val="28"/>
          <w:lang w:val="uk-UA" w:eastAsia="ru-RU"/>
        </w:rPr>
        <w:t xml:space="preserve"> практиків</w:t>
      </w:r>
      <w:r w:rsidR="00D66143" w:rsidRPr="00133BA9">
        <w:rPr>
          <w:rFonts w:eastAsia="Times New Roman" w:cs="Times New Roman"/>
          <w:color w:val="141414"/>
          <w:szCs w:val="28"/>
          <w:lang w:val="uk-UA" w:eastAsia="ru-RU"/>
        </w:rPr>
        <w:t>.</w:t>
      </w:r>
      <w:r w:rsidRPr="00133BA9">
        <w:rPr>
          <w:rFonts w:eastAsia="Times New Roman" w:cs="Times New Roman"/>
          <w:color w:val="141414"/>
          <w:szCs w:val="28"/>
          <w:lang w:val="uk-UA" w:eastAsia="ru-RU"/>
        </w:rPr>
        <w:t xml:space="preserve"> </w:t>
      </w:r>
    </w:p>
    <w:p w14:paraId="384075F3" w14:textId="40729E41" w:rsidR="00D66143" w:rsidRPr="00133BA9" w:rsidRDefault="00D66143" w:rsidP="00D66143">
      <w:pPr>
        <w:spacing w:after="0" w:line="360" w:lineRule="auto"/>
        <w:ind w:right="-2" w:firstLine="567"/>
        <w:jc w:val="both"/>
        <w:rPr>
          <w:rFonts w:cs="Times New Roman"/>
          <w:szCs w:val="28"/>
          <w:lang w:val="uk-UA"/>
        </w:rPr>
      </w:pPr>
      <w:r w:rsidRPr="00133BA9">
        <w:rPr>
          <w:rFonts w:cs="Times New Roman"/>
          <w:szCs w:val="28"/>
          <w:lang w:val="uk-UA"/>
        </w:rPr>
        <w:t xml:space="preserve">Британський учений Блек </w:t>
      </w:r>
      <w:r w:rsidR="00B212BA" w:rsidRPr="00133BA9">
        <w:rPr>
          <w:rFonts w:cs="Times New Roman"/>
          <w:szCs w:val="28"/>
          <w:lang w:val="uk-UA"/>
        </w:rPr>
        <w:t xml:space="preserve">П. </w:t>
      </w:r>
      <w:r w:rsidRPr="00133BA9">
        <w:rPr>
          <w:rFonts w:cs="Times New Roman"/>
          <w:szCs w:val="28"/>
          <w:lang w:val="uk-UA"/>
        </w:rPr>
        <w:t>(</w:t>
      </w:r>
      <w:proofErr w:type="spellStart"/>
      <w:r w:rsidRPr="00133BA9">
        <w:rPr>
          <w:rFonts w:cs="Times New Roman"/>
          <w:szCs w:val="28"/>
        </w:rPr>
        <w:t>Paul</w:t>
      </w:r>
      <w:proofErr w:type="spellEnd"/>
      <w:r w:rsidRPr="00133BA9">
        <w:rPr>
          <w:rFonts w:cs="Times New Roman"/>
          <w:szCs w:val="28"/>
          <w:lang w:val="uk-UA"/>
        </w:rPr>
        <w:t xml:space="preserve"> </w:t>
      </w:r>
      <w:proofErr w:type="spellStart"/>
      <w:r w:rsidRPr="00133BA9">
        <w:rPr>
          <w:rFonts w:cs="Times New Roman"/>
          <w:szCs w:val="28"/>
        </w:rPr>
        <w:t>Black</w:t>
      </w:r>
      <w:proofErr w:type="spellEnd"/>
      <w:r w:rsidRPr="00133BA9">
        <w:rPr>
          <w:rFonts w:cs="Times New Roman"/>
          <w:szCs w:val="28"/>
          <w:lang w:val="uk-UA"/>
        </w:rPr>
        <w:t>, 2000) визначає формува</w:t>
      </w:r>
      <w:r w:rsidR="000A0758" w:rsidRPr="00133BA9">
        <w:rPr>
          <w:rFonts w:cs="Times New Roman"/>
          <w:szCs w:val="28"/>
          <w:lang w:val="uk-UA"/>
        </w:rPr>
        <w:t>льне оцінювання як «діяльність у</w:t>
      </w:r>
      <w:r w:rsidRPr="00133BA9">
        <w:rPr>
          <w:rFonts w:cs="Times New Roman"/>
          <w:szCs w:val="28"/>
          <w:lang w:val="uk-UA"/>
        </w:rPr>
        <w:t xml:space="preserve">чителя та учнів, яка надає відомості, </w:t>
      </w:r>
      <w:r w:rsidR="00415423" w:rsidRPr="00133BA9">
        <w:rPr>
          <w:rFonts w:cs="Times New Roman"/>
          <w:szCs w:val="28"/>
          <w:lang w:val="uk-UA"/>
        </w:rPr>
        <w:t>щ</w:t>
      </w:r>
      <w:r w:rsidRPr="00133BA9">
        <w:rPr>
          <w:rFonts w:cs="Times New Roman"/>
          <w:szCs w:val="28"/>
          <w:lang w:val="uk-UA"/>
        </w:rPr>
        <w:t>о можуть бути використані</w:t>
      </w:r>
      <w:r w:rsidR="000A0758" w:rsidRPr="00133BA9">
        <w:rPr>
          <w:rFonts w:cs="Times New Roman"/>
          <w:szCs w:val="28"/>
          <w:lang w:val="uk-UA"/>
        </w:rPr>
        <w:t xml:space="preserve">   </w:t>
      </w:r>
      <w:r w:rsidRPr="00133BA9">
        <w:rPr>
          <w:rFonts w:cs="Times New Roman"/>
          <w:szCs w:val="28"/>
          <w:lang w:val="uk-UA"/>
        </w:rPr>
        <w:t xml:space="preserve"> як </w:t>
      </w:r>
      <w:r w:rsidR="000A0758" w:rsidRPr="00133BA9">
        <w:rPr>
          <w:rFonts w:cs="Times New Roman"/>
          <w:szCs w:val="28"/>
          <w:lang w:val="uk-UA"/>
        </w:rPr>
        <w:t xml:space="preserve">    </w:t>
      </w:r>
      <w:r w:rsidRPr="00133BA9">
        <w:rPr>
          <w:rFonts w:cs="Times New Roman"/>
          <w:szCs w:val="28"/>
          <w:lang w:val="uk-UA"/>
        </w:rPr>
        <w:t xml:space="preserve">зворотній </w:t>
      </w:r>
      <w:r w:rsidR="000A0758" w:rsidRPr="00133BA9">
        <w:rPr>
          <w:rFonts w:cs="Times New Roman"/>
          <w:szCs w:val="28"/>
          <w:lang w:val="uk-UA"/>
        </w:rPr>
        <w:t xml:space="preserve">   </w:t>
      </w:r>
      <w:r w:rsidRPr="00133BA9">
        <w:rPr>
          <w:rFonts w:cs="Times New Roman"/>
          <w:szCs w:val="28"/>
          <w:lang w:val="uk-UA"/>
        </w:rPr>
        <w:t>зв'язок</w:t>
      </w:r>
      <w:r w:rsidR="000A0758" w:rsidRPr="00133BA9">
        <w:rPr>
          <w:rFonts w:cs="Times New Roman"/>
          <w:szCs w:val="28"/>
          <w:lang w:val="uk-UA"/>
        </w:rPr>
        <w:t xml:space="preserve">   </w:t>
      </w:r>
      <w:r w:rsidRPr="00133BA9">
        <w:rPr>
          <w:rFonts w:cs="Times New Roman"/>
          <w:szCs w:val="28"/>
          <w:lang w:val="uk-UA"/>
        </w:rPr>
        <w:t xml:space="preserve"> для </w:t>
      </w:r>
      <w:r w:rsidR="000A0758" w:rsidRPr="00133BA9">
        <w:rPr>
          <w:rFonts w:cs="Times New Roman"/>
          <w:szCs w:val="28"/>
          <w:lang w:val="uk-UA"/>
        </w:rPr>
        <w:t xml:space="preserve">         </w:t>
      </w:r>
      <w:r w:rsidRPr="00133BA9">
        <w:rPr>
          <w:rFonts w:cs="Times New Roman"/>
          <w:szCs w:val="28"/>
          <w:lang w:val="uk-UA"/>
        </w:rPr>
        <w:t xml:space="preserve">кореляції навчального </w:t>
      </w:r>
      <w:r w:rsidR="000066B4" w:rsidRPr="00133BA9">
        <w:rPr>
          <w:rFonts w:cs="Times New Roman"/>
          <w:szCs w:val="28"/>
          <w:lang w:val="uk-UA"/>
        </w:rPr>
        <w:t xml:space="preserve">   </w:t>
      </w:r>
      <w:r w:rsidRPr="00133BA9">
        <w:rPr>
          <w:rFonts w:cs="Times New Roman"/>
          <w:szCs w:val="28"/>
          <w:lang w:val="uk-UA"/>
        </w:rPr>
        <w:t>процесу» [2, с.7].</w:t>
      </w:r>
    </w:p>
    <w:p w14:paraId="1BF9D035" w14:textId="45BFC9FC" w:rsidR="00D66143" w:rsidRPr="00133BA9" w:rsidRDefault="00001BDD" w:rsidP="00D66143">
      <w:pPr>
        <w:spacing w:after="0" w:line="360" w:lineRule="auto"/>
        <w:ind w:right="-2" w:firstLine="567"/>
        <w:jc w:val="both"/>
        <w:rPr>
          <w:rFonts w:cs="Times New Roman"/>
          <w:szCs w:val="28"/>
          <w:lang w:val="uk-UA"/>
        </w:rPr>
      </w:pPr>
      <w:r w:rsidRPr="00133BA9">
        <w:rPr>
          <w:rFonts w:cs="Times New Roman"/>
          <w:szCs w:val="28"/>
          <w:lang w:val="uk-UA"/>
        </w:rPr>
        <w:t xml:space="preserve">Світлана </w:t>
      </w:r>
      <w:proofErr w:type="spellStart"/>
      <w:r w:rsidRPr="00133BA9">
        <w:rPr>
          <w:rFonts w:cs="Times New Roman"/>
          <w:szCs w:val="28"/>
          <w:lang w:val="uk-UA"/>
        </w:rPr>
        <w:t>Ганаба</w:t>
      </w:r>
      <w:proofErr w:type="spellEnd"/>
      <w:r w:rsidRPr="00133BA9">
        <w:rPr>
          <w:rFonts w:cs="Times New Roman"/>
          <w:szCs w:val="28"/>
          <w:lang w:val="uk-UA"/>
        </w:rPr>
        <w:t xml:space="preserve">, </w:t>
      </w:r>
      <w:proofErr w:type="spellStart"/>
      <w:r w:rsidRPr="00133BA9">
        <w:rPr>
          <w:rFonts w:cs="Times New Roman"/>
          <w:szCs w:val="28"/>
          <w:lang w:val="uk-UA"/>
        </w:rPr>
        <w:t>докторка</w:t>
      </w:r>
      <w:proofErr w:type="spellEnd"/>
      <w:r w:rsidRPr="00133BA9">
        <w:rPr>
          <w:rFonts w:cs="Times New Roman"/>
          <w:szCs w:val="28"/>
          <w:lang w:val="uk-UA"/>
        </w:rPr>
        <w:t xml:space="preserve"> філософських наук та професорка кафедри педагогіки та соціально-економічних дисциплін НАДПСУ ім. Богдана Хмельницького наголошує, що </w:t>
      </w:r>
      <w:r w:rsidR="000A0758" w:rsidRPr="00133BA9">
        <w:rPr>
          <w:rFonts w:cs="Times New Roman"/>
          <w:szCs w:val="28"/>
          <w:lang w:val="uk-UA"/>
        </w:rPr>
        <w:t>«н</w:t>
      </w:r>
      <w:r w:rsidR="00D66143" w:rsidRPr="00133BA9">
        <w:rPr>
          <w:rFonts w:cs="Times New Roman"/>
          <w:szCs w:val="28"/>
          <w:lang w:val="uk-UA"/>
        </w:rPr>
        <w:t xml:space="preserve">еобхідно оцінювати не стільки відповідність знань рівню стандартів закладених у державних програмах, а особистісний поступ учнів у набутті певних умінь та </w:t>
      </w:r>
      <w:proofErr w:type="spellStart"/>
      <w:r w:rsidR="00D66143" w:rsidRPr="00133BA9">
        <w:rPr>
          <w:rFonts w:cs="Times New Roman"/>
          <w:szCs w:val="28"/>
          <w:lang w:val="uk-UA"/>
        </w:rPr>
        <w:t>компетентностей</w:t>
      </w:r>
      <w:proofErr w:type="spellEnd"/>
      <w:r w:rsidR="000A0758" w:rsidRPr="00133BA9">
        <w:rPr>
          <w:rFonts w:cs="Times New Roman"/>
          <w:szCs w:val="28"/>
          <w:lang w:val="uk-UA"/>
        </w:rPr>
        <w:t>»</w:t>
      </w:r>
      <w:r w:rsidR="00231948" w:rsidRPr="00133BA9">
        <w:rPr>
          <w:rFonts w:cs="Times New Roman"/>
          <w:szCs w:val="28"/>
          <w:lang w:val="uk-UA"/>
        </w:rPr>
        <w:t xml:space="preserve"> </w:t>
      </w:r>
      <w:r w:rsidR="00D66143" w:rsidRPr="00133BA9">
        <w:rPr>
          <w:rFonts w:cs="Times New Roman"/>
          <w:szCs w:val="28"/>
          <w:lang w:val="uk-UA"/>
        </w:rPr>
        <w:t>[3].</w:t>
      </w:r>
    </w:p>
    <w:p w14:paraId="59B54E6E" w14:textId="77777777" w:rsidR="0020776C" w:rsidRPr="00133BA9" w:rsidRDefault="00D66143" w:rsidP="00D66143">
      <w:pPr>
        <w:spacing w:after="0" w:line="360" w:lineRule="auto"/>
        <w:ind w:right="-2" w:firstLine="567"/>
        <w:jc w:val="both"/>
        <w:rPr>
          <w:rFonts w:cs="Times New Roman"/>
          <w:szCs w:val="28"/>
          <w:shd w:val="clear" w:color="auto" w:fill="FFFFFF"/>
          <w:lang w:val="uk-UA"/>
        </w:rPr>
      </w:pPr>
      <w:r w:rsidRPr="00133BA9">
        <w:rPr>
          <w:rFonts w:cs="Times New Roman"/>
          <w:szCs w:val="28"/>
          <w:shd w:val="clear" w:color="auto" w:fill="FFFFFF"/>
          <w:lang w:val="uk-UA"/>
        </w:rPr>
        <w:t xml:space="preserve">Привертає увагу погляд на </w:t>
      </w:r>
      <w:proofErr w:type="spellStart"/>
      <w:r w:rsidRPr="00133BA9">
        <w:rPr>
          <w:rFonts w:cs="Times New Roman"/>
          <w:i/>
          <w:szCs w:val="28"/>
          <w:shd w:val="clear" w:color="auto" w:fill="FFFFFF"/>
          <w:lang w:val="uk-UA"/>
        </w:rPr>
        <w:t>формативне</w:t>
      </w:r>
      <w:proofErr w:type="spellEnd"/>
      <w:r w:rsidRPr="00133BA9">
        <w:rPr>
          <w:rFonts w:cs="Times New Roman"/>
          <w:szCs w:val="28"/>
          <w:shd w:val="clear" w:color="auto" w:fill="FFFFFF"/>
          <w:lang w:val="uk-UA"/>
        </w:rPr>
        <w:t xml:space="preserve"> оцінювання як на «рекомендації для учня та батьків щодо того, де потрібно направляти зусилля, щоби досягти кращого результату</w:t>
      </w:r>
      <w:r w:rsidR="0020776C" w:rsidRPr="00133BA9">
        <w:rPr>
          <w:rFonts w:cs="Times New Roman"/>
          <w:szCs w:val="28"/>
          <w:shd w:val="clear" w:color="auto" w:fill="FFFFFF"/>
          <w:lang w:val="uk-UA"/>
        </w:rPr>
        <w:t>»</w:t>
      </w:r>
      <w:r w:rsidRPr="00133BA9">
        <w:rPr>
          <w:rFonts w:cs="Times New Roman"/>
          <w:szCs w:val="28"/>
          <w:shd w:val="clear" w:color="auto" w:fill="FFFFFF"/>
          <w:lang w:val="uk-UA"/>
        </w:rPr>
        <w:t xml:space="preserve">. </w:t>
      </w:r>
      <w:r w:rsidR="0020776C" w:rsidRPr="00133BA9">
        <w:rPr>
          <w:rFonts w:cs="Times New Roman"/>
          <w:szCs w:val="28"/>
          <w:shd w:val="clear" w:color="auto" w:fill="FFFFFF"/>
          <w:lang w:val="uk-UA"/>
        </w:rPr>
        <w:t>«</w:t>
      </w:r>
      <w:r w:rsidRPr="00133BA9">
        <w:rPr>
          <w:rFonts w:cs="Times New Roman"/>
          <w:szCs w:val="28"/>
          <w:shd w:val="clear" w:color="auto" w:fill="FFFFFF"/>
          <w:lang w:val="uk-UA"/>
        </w:rPr>
        <w:t xml:space="preserve">Воно не використовує негативних формулювань типу </w:t>
      </w:r>
      <w:r w:rsidRPr="00133BA9">
        <w:rPr>
          <w:rFonts w:cs="Times New Roman"/>
          <w:szCs w:val="28"/>
          <w:shd w:val="clear" w:color="auto" w:fill="FFFFFF"/>
          <w:lang w:val="uk-UA"/>
        </w:rPr>
        <w:lastRenderedPageBreak/>
        <w:t>«не опанував» чи «не може», а замінює їх фразами на зразок «потребує подальшого вдосконалення</w:t>
      </w:r>
      <w:r w:rsidR="0020776C" w:rsidRPr="00133BA9">
        <w:rPr>
          <w:rFonts w:cs="Times New Roman"/>
          <w:szCs w:val="28"/>
          <w:shd w:val="clear" w:color="auto" w:fill="FFFFFF"/>
          <w:lang w:val="uk-UA"/>
        </w:rPr>
        <w:t>»</w:t>
      </w:r>
      <w:r w:rsidRPr="00133BA9">
        <w:rPr>
          <w:rFonts w:cs="Times New Roman"/>
          <w:szCs w:val="28"/>
          <w:shd w:val="clear" w:color="auto" w:fill="FFFFFF"/>
          <w:lang w:val="uk-UA"/>
        </w:rPr>
        <w:t xml:space="preserve"> </w:t>
      </w:r>
      <w:r w:rsidR="0020776C" w:rsidRPr="00133BA9">
        <w:rPr>
          <w:rFonts w:cs="Times New Roman"/>
          <w:szCs w:val="28"/>
          <w:lang w:val="uk-UA"/>
        </w:rPr>
        <w:t>[3].</w:t>
      </w:r>
    </w:p>
    <w:p w14:paraId="1B8EAF40" w14:textId="1F02A5AE" w:rsidR="00EF3CE5" w:rsidRPr="00133BA9" w:rsidRDefault="00EF3CE5" w:rsidP="00231948">
      <w:pPr>
        <w:spacing w:after="0" w:line="360" w:lineRule="auto"/>
        <w:ind w:firstLine="567"/>
        <w:jc w:val="both"/>
        <w:rPr>
          <w:rFonts w:eastAsia="Times New Roman" w:cs="Times New Roman"/>
          <w:color w:val="141414"/>
          <w:szCs w:val="28"/>
          <w:lang w:val="uk-UA" w:eastAsia="ru-RU"/>
        </w:rPr>
      </w:pPr>
      <w:r w:rsidRPr="00133BA9">
        <w:rPr>
          <w:rFonts w:eastAsia="Times New Roman" w:cs="Times New Roman"/>
          <w:color w:val="141414"/>
          <w:szCs w:val="28"/>
          <w:lang w:val="uk-UA" w:eastAsia="ru-RU"/>
        </w:rPr>
        <w:t xml:space="preserve">На </w:t>
      </w:r>
      <w:r w:rsidR="00E41C27" w:rsidRPr="00133BA9">
        <w:rPr>
          <w:rFonts w:eastAsia="Times New Roman" w:cs="Times New Roman"/>
          <w:color w:val="000000" w:themeColor="text1"/>
          <w:szCs w:val="28"/>
          <w:lang w:val="uk-UA" w:eastAsia="ru-RU"/>
        </w:rPr>
        <w:t>платформі</w:t>
      </w:r>
      <w:r w:rsidR="00E41C27" w:rsidRPr="00133BA9">
        <w:rPr>
          <w:rFonts w:eastAsia="Times New Roman" w:cs="Times New Roman"/>
          <w:color w:val="141414"/>
          <w:szCs w:val="28"/>
          <w:lang w:val="uk-UA" w:eastAsia="ru-RU"/>
        </w:rPr>
        <w:t xml:space="preserve"> </w:t>
      </w:r>
      <w:r w:rsidRPr="00133BA9">
        <w:rPr>
          <w:rFonts w:eastAsia="Times New Roman" w:cs="Times New Roman"/>
          <w:color w:val="141414"/>
          <w:szCs w:val="28"/>
          <w:lang w:val="uk-UA" w:eastAsia="ru-RU"/>
        </w:rPr>
        <w:t>«</w:t>
      </w:r>
      <w:proofErr w:type="spellStart"/>
      <w:r w:rsidRPr="00133BA9">
        <w:rPr>
          <w:rFonts w:eastAsia="Times New Roman" w:cs="Times New Roman"/>
          <w:color w:val="141414"/>
          <w:szCs w:val="28"/>
          <w:lang w:val="uk-UA" w:eastAsia="ru-RU"/>
        </w:rPr>
        <w:t>Освіторія</w:t>
      </w:r>
      <w:proofErr w:type="spellEnd"/>
      <w:r w:rsidRPr="00133BA9">
        <w:rPr>
          <w:rFonts w:eastAsia="Times New Roman" w:cs="Times New Roman"/>
          <w:color w:val="141414"/>
          <w:szCs w:val="28"/>
          <w:lang w:val="uk-UA" w:eastAsia="ru-RU"/>
        </w:rPr>
        <w:t xml:space="preserve">» </w:t>
      </w:r>
      <w:r w:rsidR="00231948" w:rsidRPr="00133BA9">
        <w:rPr>
          <w:rFonts w:eastAsia="Times New Roman" w:cs="Times New Roman"/>
          <w:color w:val="141414"/>
          <w:szCs w:val="28"/>
          <w:lang w:val="uk-UA" w:eastAsia="ru-RU"/>
        </w:rPr>
        <w:t>практик</w:t>
      </w:r>
      <w:r w:rsidR="006728C5" w:rsidRPr="00133BA9">
        <w:rPr>
          <w:rFonts w:eastAsia="Times New Roman" w:cs="Times New Roman"/>
          <w:color w:val="141414"/>
          <w:szCs w:val="28"/>
          <w:lang w:val="uk-UA" w:eastAsia="ru-RU"/>
        </w:rPr>
        <w:t>и</w:t>
      </w:r>
      <w:r w:rsidR="00231948" w:rsidRPr="00133BA9">
        <w:rPr>
          <w:rFonts w:eastAsia="Times New Roman" w:cs="Times New Roman"/>
          <w:color w:val="141414"/>
          <w:szCs w:val="28"/>
          <w:lang w:val="uk-UA" w:eastAsia="ru-RU"/>
        </w:rPr>
        <w:t xml:space="preserve"> </w:t>
      </w:r>
      <w:r w:rsidR="006728C5" w:rsidRPr="00133BA9">
        <w:rPr>
          <w:rFonts w:eastAsia="Times New Roman" w:cs="Times New Roman"/>
          <w:color w:val="141414"/>
          <w:szCs w:val="28"/>
          <w:lang w:val="uk-UA" w:eastAsia="ru-RU"/>
        </w:rPr>
        <w:t xml:space="preserve">тлумачать </w:t>
      </w:r>
      <w:r w:rsidRPr="00133BA9">
        <w:rPr>
          <w:rFonts w:eastAsia="Times New Roman" w:cs="Times New Roman"/>
          <w:color w:val="141414"/>
          <w:szCs w:val="28"/>
          <w:lang w:val="uk-UA" w:eastAsia="ru-RU"/>
        </w:rPr>
        <w:t>формувальне оцінювання</w:t>
      </w:r>
      <w:r w:rsidR="006728C5" w:rsidRPr="00133BA9">
        <w:rPr>
          <w:rFonts w:eastAsia="Times New Roman" w:cs="Times New Roman"/>
          <w:color w:val="141414"/>
          <w:szCs w:val="28"/>
          <w:lang w:val="uk-UA" w:eastAsia="ru-RU"/>
        </w:rPr>
        <w:t>,</w:t>
      </w:r>
      <w:r w:rsidRPr="00133BA9">
        <w:rPr>
          <w:rFonts w:eastAsia="Times New Roman" w:cs="Times New Roman"/>
          <w:color w:val="141414"/>
          <w:szCs w:val="28"/>
          <w:lang w:val="uk-UA" w:eastAsia="ru-RU"/>
        </w:rPr>
        <w:t xml:space="preserve"> </w:t>
      </w:r>
      <w:r w:rsidR="006728C5" w:rsidRPr="00133BA9">
        <w:rPr>
          <w:rFonts w:eastAsia="Times New Roman" w:cs="Times New Roman"/>
          <w:color w:val="141414"/>
          <w:szCs w:val="28"/>
          <w:lang w:val="uk-UA" w:eastAsia="ru-RU"/>
        </w:rPr>
        <w:t>як «</w:t>
      </w:r>
      <w:r w:rsidRPr="00133BA9">
        <w:rPr>
          <w:rFonts w:eastAsia="Times New Roman" w:cs="Times New Roman"/>
          <w:color w:val="141414"/>
          <w:szCs w:val="28"/>
          <w:lang w:val="uk-UA" w:eastAsia="ru-RU"/>
        </w:rPr>
        <w:t>послідовна змістовна взаємодія між учнем, учителем і батьками щодо навчальних досягнень учня на підставі всім зрозумілих цілей і критеріїв»</w:t>
      </w:r>
      <w:r w:rsidR="009322D6" w:rsidRPr="00133BA9">
        <w:rPr>
          <w:rFonts w:eastAsia="Times New Roman" w:cs="Times New Roman"/>
          <w:color w:val="141414"/>
          <w:szCs w:val="28"/>
          <w:lang w:val="uk-UA" w:eastAsia="ru-RU"/>
        </w:rPr>
        <w:t>.</w:t>
      </w:r>
      <w:r w:rsidRPr="00133BA9">
        <w:rPr>
          <w:rFonts w:eastAsia="Times New Roman" w:cs="Times New Roman"/>
          <w:color w:val="141414"/>
          <w:szCs w:val="28"/>
          <w:lang w:val="uk-UA" w:eastAsia="ru-RU"/>
        </w:rPr>
        <w:t xml:space="preserve"> </w:t>
      </w:r>
    </w:p>
    <w:p w14:paraId="4BE5E332" w14:textId="24B8E7C1" w:rsidR="00D66143" w:rsidRPr="00133BA9" w:rsidRDefault="0020776C" w:rsidP="00231948">
      <w:pPr>
        <w:spacing w:after="0" w:line="360" w:lineRule="auto"/>
        <w:ind w:firstLine="567"/>
        <w:jc w:val="both"/>
        <w:rPr>
          <w:rFonts w:cs="Times New Roman"/>
          <w:szCs w:val="28"/>
          <w:lang w:val="uk-UA"/>
        </w:rPr>
      </w:pPr>
      <w:r w:rsidRPr="00133BA9">
        <w:rPr>
          <w:rFonts w:cs="Times New Roman"/>
          <w:szCs w:val="28"/>
          <w:shd w:val="clear" w:color="auto" w:fill="FFFFFF"/>
          <w:lang w:val="uk-UA"/>
        </w:rPr>
        <w:t>Означен</w:t>
      </w:r>
      <w:r w:rsidR="00231948" w:rsidRPr="00133BA9">
        <w:rPr>
          <w:rFonts w:cs="Times New Roman"/>
          <w:szCs w:val="28"/>
          <w:shd w:val="clear" w:color="auto" w:fill="FFFFFF"/>
          <w:lang w:val="uk-UA"/>
        </w:rPr>
        <w:t>і</w:t>
      </w:r>
      <w:r w:rsidRPr="00133BA9">
        <w:rPr>
          <w:rFonts w:cs="Times New Roman"/>
          <w:szCs w:val="28"/>
          <w:shd w:val="clear" w:color="auto" w:fill="FFFFFF"/>
          <w:lang w:val="uk-UA"/>
        </w:rPr>
        <w:t xml:space="preserve"> вище</w:t>
      </w:r>
      <w:r w:rsidR="00231948" w:rsidRPr="00133BA9">
        <w:rPr>
          <w:rFonts w:cs="Times New Roman"/>
          <w:szCs w:val="28"/>
          <w:shd w:val="clear" w:color="auto" w:fill="FFFFFF"/>
          <w:lang w:val="uk-UA"/>
        </w:rPr>
        <w:t xml:space="preserve"> </w:t>
      </w:r>
      <w:r w:rsidR="00282E36" w:rsidRPr="00133BA9">
        <w:rPr>
          <w:rFonts w:cs="Times New Roman"/>
          <w:szCs w:val="28"/>
          <w:shd w:val="clear" w:color="auto" w:fill="FFFFFF"/>
          <w:lang w:val="uk-UA"/>
        </w:rPr>
        <w:t xml:space="preserve">висловлювання </w:t>
      </w:r>
      <w:r w:rsidR="00B92E89" w:rsidRPr="00133BA9">
        <w:rPr>
          <w:rFonts w:cs="Times New Roman"/>
          <w:szCs w:val="28"/>
          <w:shd w:val="clear" w:color="auto" w:fill="FFFFFF"/>
          <w:lang w:val="uk-UA"/>
        </w:rPr>
        <w:t xml:space="preserve">та </w:t>
      </w:r>
      <w:r w:rsidR="00282E36" w:rsidRPr="00133BA9">
        <w:rPr>
          <w:rFonts w:cs="Times New Roman"/>
          <w:szCs w:val="28"/>
          <w:shd w:val="clear" w:color="auto" w:fill="FFFFFF"/>
          <w:lang w:val="uk-UA"/>
        </w:rPr>
        <w:t>погляди щодо</w:t>
      </w:r>
      <w:r w:rsidR="00231948" w:rsidRPr="00133BA9">
        <w:rPr>
          <w:rFonts w:cs="Times New Roman"/>
          <w:szCs w:val="28"/>
          <w:shd w:val="clear" w:color="auto" w:fill="FFFFFF"/>
          <w:lang w:val="uk-UA"/>
        </w:rPr>
        <w:t xml:space="preserve"> формувальн</w:t>
      </w:r>
      <w:r w:rsidR="00282E36" w:rsidRPr="00133BA9">
        <w:rPr>
          <w:rFonts w:cs="Times New Roman"/>
          <w:szCs w:val="28"/>
          <w:shd w:val="clear" w:color="auto" w:fill="FFFFFF"/>
          <w:lang w:val="uk-UA"/>
        </w:rPr>
        <w:t>ого</w:t>
      </w:r>
      <w:r w:rsidR="00231948" w:rsidRPr="00133BA9">
        <w:rPr>
          <w:rFonts w:cs="Times New Roman"/>
          <w:szCs w:val="28"/>
          <w:shd w:val="clear" w:color="auto" w:fill="FFFFFF"/>
          <w:lang w:val="uk-UA"/>
        </w:rPr>
        <w:t xml:space="preserve"> оцінювання </w:t>
      </w:r>
      <w:r w:rsidRPr="00133BA9">
        <w:rPr>
          <w:rFonts w:cs="Times New Roman"/>
          <w:szCs w:val="28"/>
          <w:shd w:val="clear" w:color="auto" w:fill="FFFFFF"/>
          <w:lang w:val="uk-UA"/>
        </w:rPr>
        <w:t xml:space="preserve">значною мірою </w:t>
      </w:r>
      <w:r w:rsidR="00231948" w:rsidRPr="00133BA9">
        <w:rPr>
          <w:rFonts w:cs="Times New Roman"/>
          <w:szCs w:val="28"/>
          <w:shd w:val="clear" w:color="auto" w:fill="FFFFFF"/>
          <w:lang w:val="uk-UA"/>
        </w:rPr>
        <w:t xml:space="preserve">актуалізують увагу вчителя </w:t>
      </w:r>
      <w:r w:rsidRPr="00133BA9">
        <w:rPr>
          <w:rFonts w:cs="Times New Roman"/>
          <w:szCs w:val="28"/>
          <w:shd w:val="clear" w:color="auto" w:fill="FFFFFF"/>
          <w:lang w:val="uk-UA"/>
        </w:rPr>
        <w:t xml:space="preserve">на </w:t>
      </w:r>
      <w:r w:rsidR="00231948" w:rsidRPr="00133BA9">
        <w:rPr>
          <w:rFonts w:cs="Times New Roman"/>
          <w:szCs w:val="28"/>
          <w:shd w:val="clear" w:color="auto" w:fill="FFFFFF"/>
          <w:lang w:val="uk-UA"/>
        </w:rPr>
        <w:t>його значенні в оцінюванні навчальних досягнень учнів</w:t>
      </w:r>
      <w:r w:rsidR="00D03DF1" w:rsidRPr="00133BA9">
        <w:rPr>
          <w:rFonts w:cs="Times New Roman"/>
          <w:szCs w:val="28"/>
          <w:shd w:val="clear" w:color="auto" w:fill="FFFFFF"/>
          <w:lang w:val="uk-UA"/>
        </w:rPr>
        <w:t xml:space="preserve"> та</w:t>
      </w:r>
      <w:r w:rsidR="00231948" w:rsidRPr="00133BA9">
        <w:rPr>
          <w:rFonts w:cs="Times New Roman"/>
          <w:szCs w:val="28"/>
          <w:shd w:val="clear" w:color="auto" w:fill="FFFFFF"/>
          <w:lang w:val="uk-UA"/>
        </w:rPr>
        <w:t xml:space="preserve"> </w:t>
      </w:r>
      <w:r w:rsidR="00282E36" w:rsidRPr="00133BA9">
        <w:rPr>
          <w:rFonts w:cs="Times New Roman"/>
          <w:szCs w:val="28"/>
          <w:shd w:val="clear" w:color="auto" w:fill="FFFFFF"/>
          <w:lang w:val="uk-UA"/>
        </w:rPr>
        <w:t xml:space="preserve">ролі у </w:t>
      </w:r>
      <w:r w:rsidR="00231948" w:rsidRPr="00133BA9">
        <w:rPr>
          <w:rFonts w:cs="Times New Roman"/>
          <w:szCs w:val="28"/>
          <w:shd w:val="clear" w:color="auto" w:fill="FFFFFF"/>
          <w:lang w:val="uk-UA"/>
        </w:rPr>
        <w:t>взаємодії з батьками</w:t>
      </w:r>
      <w:r w:rsidR="00612A41" w:rsidRPr="00133BA9">
        <w:rPr>
          <w:rFonts w:cs="Times New Roman"/>
          <w:szCs w:val="28"/>
          <w:shd w:val="clear" w:color="auto" w:fill="FFFFFF"/>
          <w:lang w:val="uk-UA"/>
        </w:rPr>
        <w:t>. Це</w:t>
      </w:r>
      <w:r w:rsidR="00231948" w:rsidRPr="00133BA9">
        <w:rPr>
          <w:rFonts w:cs="Times New Roman"/>
          <w:szCs w:val="28"/>
          <w:shd w:val="clear" w:color="auto" w:fill="FFFFFF"/>
          <w:lang w:val="uk-UA"/>
        </w:rPr>
        <w:t xml:space="preserve"> збігається </w:t>
      </w:r>
      <w:r w:rsidR="00612A41" w:rsidRPr="00133BA9">
        <w:rPr>
          <w:rFonts w:cs="Times New Roman"/>
          <w:szCs w:val="28"/>
          <w:shd w:val="clear" w:color="auto" w:fill="FFFFFF"/>
          <w:lang w:val="uk-UA"/>
        </w:rPr>
        <w:t xml:space="preserve">з загальними принципами оціночної діяльності </w:t>
      </w:r>
      <w:r w:rsidR="000A0758" w:rsidRPr="00133BA9">
        <w:rPr>
          <w:rFonts w:cs="Times New Roman"/>
          <w:szCs w:val="28"/>
          <w:shd w:val="clear" w:color="auto" w:fill="FFFFFF"/>
          <w:lang w:val="uk-UA"/>
        </w:rPr>
        <w:t>й</w:t>
      </w:r>
      <w:r w:rsidR="00415423" w:rsidRPr="00133BA9">
        <w:rPr>
          <w:rFonts w:cs="Times New Roman"/>
          <w:szCs w:val="28"/>
          <w:shd w:val="clear" w:color="auto" w:fill="FFFFFF"/>
          <w:lang w:val="uk-UA"/>
        </w:rPr>
        <w:t xml:space="preserve"> </w:t>
      </w:r>
      <w:r w:rsidR="00231948" w:rsidRPr="00133BA9">
        <w:rPr>
          <w:rFonts w:cs="Times New Roman"/>
          <w:szCs w:val="28"/>
          <w:shd w:val="clear" w:color="auto" w:fill="FFFFFF"/>
          <w:lang w:val="uk-UA"/>
        </w:rPr>
        <w:t>не викликає сумнівів</w:t>
      </w:r>
      <w:r w:rsidR="000A0758" w:rsidRPr="00133BA9">
        <w:rPr>
          <w:rFonts w:cs="Times New Roman"/>
          <w:szCs w:val="28"/>
          <w:shd w:val="clear" w:color="auto" w:fill="FFFFFF"/>
          <w:lang w:val="uk-UA"/>
        </w:rPr>
        <w:t xml:space="preserve"> у</w:t>
      </w:r>
      <w:r w:rsidR="00612A41" w:rsidRPr="00133BA9">
        <w:rPr>
          <w:rFonts w:cs="Times New Roman"/>
          <w:szCs w:val="28"/>
          <w:shd w:val="clear" w:color="auto" w:fill="FFFFFF"/>
          <w:lang w:val="uk-UA"/>
        </w:rPr>
        <w:t xml:space="preserve"> його важливості. При цьому не вбачається суттєвої різниці між </w:t>
      </w:r>
      <w:r w:rsidR="00EF3CE5" w:rsidRPr="00133BA9">
        <w:rPr>
          <w:rFonts w:cs="Times New Roman"/>
          <w:szCs w:val="28"/>
          <w:shd w:val="clear" w:color="auto" w:fill="FFFFFF"/>
          <w:lang w:val="uk-UA"/>
        </w:rPr>
        <w:t xml:space="preserve">оцінюванням навчальних досягнень учнів і формувальним, </w:t>
      </w:r>
      <w:r w:rsidR="00612A41" w:rsidRPr="00133BA9">
        <w:rPr>
          <w:rFonts w:cs="Times New Roman"/>
          <w:szCs w:val="28"/>
          <w:shd w:val="clear" w:color="auto" w:fill="FFFFFF"/>
          <w:lang w:val="uk-UA"/>
        </w:rPr>
        <w:t>оскільки</w:t>
      </w:r>
      <w:r w:rsidR="00EF3CE5" w:rsidRPr="00133BA9">
        <w:rPr>
          <w:rFonts w:cs="Times New Roman"/>
          <w:szCs w:val="28"/>
          <w:shd w:val="clear" w:color="auto" w:fill="FFFFFF"/>
          <w:lang w:val="uk-UA"/>
        </w:rPr>
        <w:t xml:space="preserve"> призначення </w:t>
      </w:r>
      <w:r w:rsidR="00B92E89" w:rsidRPr="00133BA9">
        <w:rPr>
          <w:rFonts w:cs="Times New Roman"/>
          <w:szCs w:val="28"/>
          <w:shd w:val="clear" w:color="auto" w:fill="FFFFFF"/>
          <w:lang w:val="uk-UA"/>
        </w:rPr>
        <w:t xml:space="preserve">формувального </w:t>
      </w:r>
      <w:r w:rsidR="009322D6" w:rsidRPr="00133BA9">
        <w:rPr>
          <w:rFonts w:cs="Times New Roman"/>
          <w:szCs w:val="28"/>
          <w:shd w:val="clear" w:color="auto" w:fill="FFFFFF"/>
          <w:lang w:val="uk-UA"/>
        </w:rPr>
        <w:t>не суперечить тому, що існу</w:t>
      </w:r>
      <w:r w:rsidR="000A0758" w:rsidRPr="00133BA9">
        <w:rPr>
          <w:rFonts w:cs="Times New Roman"/>
          <w:szCs w:val="28"/>
          <w:shd w:val="clear" w:color="auto" w:fill="FFFFFF"/>
          <w:lang w:val="uk-UA"/>
        </w:rPr>
        <w:t>є</w:t>
      </w:r>
      <w:r w:rsidR="00282E36" w:rsidRPr="00133BA9">
        <w:rPr>
          <w:rFonts w:cs="Times New Roman"/>
          <w:szCs w:val="28"/>
          <w:shd w:val="clear" w:color="auto" w:fill="FFFFFF"/>
          <w:lang w:val="uk-UA"/>
        </w:rPr>
        <w:t xml:space="preserve">, а навпаки збігається з принципами, які декларуються Новою українською школою. Якщо </w:t>
      </w:r>
      <w:r w:rsidR="00507F63" w:rsidRPr="00133BA9">
        <w:rPr>
          <w:rFonts w:cs="Times New Roman"/>
          <w:szCs w:val="28"/>
          <w:shd w:val="clear" w:color="auto" w:fill="FFFFFF"/>
          <w:lang w:val="uk-UA"/>
        </w:rPr>
        <w:t xml:space="preserve">вчитель озброюється таким роз’ясненням </w:t>
      </w:r>
      <w:r w:rsidR="00282E36" w:rsidRPr="00133BA9">
        <w:rPr>
          <w:rFonts w:cs="Times New Roman"/>
          <w:szCs w:val="28"/>
          <w:shd w:val="clear" w:color="auto" w:fill="FFFFFF"/>
          <w:lang w:val="uk-UA"/>
        </w:rPr>
        <w:t>формувальн</w:t>
      </w:r>
      <w:r w:rsidR="00507F63" w:rsidRPr="00133BA9">
        <w:rPr>
          <w:rFonts w:cs="Times New Roman"/>
          <w:szCs w:val="28"/>
          <w:shd w:val="clear" w:color="auto" w:fill="FFFFFF"/>
          <w:lang w:val="uk-UA"/>
        </w:rPr>
        <w:t>ого</w:t>
      </w:r>
      <w:r w:rsidR="00282E36" w:rsidRPr="00133BA9">
        <w:rPr>
          <w:rFonts w:cs="Times New Roman"/>
          <w:szCs w:val="28"/>
          <w:shd w:val="clear" w:color="auto" w:fill="FFFFFF"/>
          <w:lang w:val="uk-UA"/>
        </w:rPr>
        <w:t xml:space="preserve"> оцінювання</w:t>
      </w:r>
      <w:r w:rsidR="00507F63" w:rsidRPr="00133BA9">
        <w:rPr>
          <w:rFonts w:cs="Times New Roman"/>
          <w:szCs w:val="28"/>
          <w:shd w:val="clear" w:color="auto" w:fill="FFFFFF"/>
          <w:lang w:val="uk-UA"/>
        </w:rPr>
        <w:t xml:space="preserve">, то </w:t>
      </w:r>
      <w:r w:rsidR="00282E36" w:rsidRPr="00133BA9">
        <w:rPr>
          <w:rFonts w:cs="Times New Roman"/>
          <w:szCs w:val="28"/>
          <w:shd w:val="clear" w:color="auto" w:fill="FFFFFF"/>
          <w:lang w:val="uk-UA"/>
        </w:rPr>
        <w:t xml:space="preserve"> обов’язков</w:t>
      </w:r>
      <w:r w:rsidR="00507F63" w:rsidRPr="00133BA9">
        <w:rPr>
          <w:rFonts w:cs="Times New Roman"/>
          <w:szCs w:val="28"/>
          <w:shd w:val="clear" w:color="auto" w:fill="FFFFFF"/>
          <w:lang w:val="uk-UA"/>
        </w:rPr>
        <w:t xml:space="preserve">ість його </w:t>
      </w:r>
      <w:r w:rsidR="00282E36" w:rsidRPr="00133BA9">
        <w:rPr>
          <w:rFonts w:cs="Times New Roman"/>
          <w:szCs w:val="28"/>
          <w:shd w:val="clear" w:color="auto" w:fill="FFFFFF"/>
          <w:lang w:val="uk-UA"/>
        </w:rPr>
        <w:t>впровадж</w:t>
      </w:r>
      <w:r w:rsidR="00507F63" w:rsidRPr="00133BA9">
        <w:rPr>
          <w:rFonts w:cs="Times New Roman"/>
          <w:szCs w:val="28"/>
          <w:shd w:val="clear" w:color="auto" w:fill="FFFFFF"/>
          <w:lang w:val="uk-UA"/>
        </w:rPr>
        <w:t xml:space="preserve">ення </w:t>
      </w:r>
      <w:r w:rsidR="000A0758" w:rsidRPr="00133BA9">
        <w:rPr>
          <w:rFonts w:cs="Times New Roman"/>
          <w:szCs w:val="28"/>
          <w:shd w:val="clear" w:color="auto" w:fill="FFFFFF"/>
          <w:lang w:val="uk-UA"/>
        </w:rPr>
        <w:t xml:space="preserve">є </w:t>
      </w:r>
      <w:r w:rsidR="00507F63" w:rsidRPr="00133BA9">
        <w:rPr>
          <w:rFonts w:cs="Times New Roman"/>
          <w:szCs w:val="28"/>
          <w:shd w:val="clear" w:color="auto" w:fill="FFFFFF"/>
          <w:lang w:val="uk-UA"/>
        </w:rPr>
        <w:t>проблемати</w:t>
      </w:r>
      <w:r w:rsidR="00D03DF1" w:rsidRPr="00133BA9">
        <w:rPr>
          <w:rFonts w:cs="Times New Roman"/>
          <w:szCs w:val="28"/>
          <w:shd w:val="clear" w:color="auto" w:fill="FFFFFF"/>
          <w:lang w:val="uk-UA"/>
        </w:rPr>
        <w:t>ч</w:t>
      </w:r>
      <w:r w:rsidR="00507F63" w:rsidRPr="00133BA9">
        <w:rPr>
          <w:rFonts w:cs="Times New Roman"/>
          <w:szCs w:val="28"/>
          <w:shd w:val="clear" w:color="auto" w:fill="FFFFFF"/>
          <w:lang w:val="uk-UA"/>
        </w:rPr>
        <w:t>но</w:t>
      </w:r>
      <w:r w:rsidR="000A0758" w:rsidRPr="00133BA9">
        <w:rPr>
          <w:rFonts w:cs="Times New Roman"/>
          <w:szCs w:val="28"/>
          <w:shd w:val="clear" w:color="auto" w:fill="FFFFFF"/>
          <w:lang w:val="uk-UA"/>
        </w:rPr>
        <w:t>ю</w:t>
      </w:r>
      <w:r w:rsidR="00282E36" w:rsidRPr="00133BA9">
        <w:rPr>
          <w:rFonts w:cs="Times New Roman"/>
          <w:szCs w:val="28"/>
          <w:shd w:val="clear" w:color="auto" w:fill="FFFFFF"/>
          <w:lang w:val="uk-UA"/>
        </w:rPr>
        <w:t xml:space="preserve">.  </w:t>
      </w:r>
    </w:p>
    <w:p w14:paraId="4D49D0CD" w14:textId="409BD98D" w:rsidR="00EF3CE5" w:rsidRPr="00133BA9" w:rsidRDefault="000A0758" w:rsidP="005D0FE7">
      <w:pPr>
        <w:spacing w:after="0" w:line="360" w:lineRule="auto"/>
        <w:ind w:firstLine="567"/>
        <w:jc w:val="both"/>
        <w:rPr>
          <w:rFonts w:eastAsia="Times New Roman" w:cs="Times New Roman"/>
          <w:color w:val="141414"/>
          <w:szCs w:val="28"/>
          <w:lang w:val="uk-UA" w:eastAsia="ru-RU"/>
        </w:rPr>
      </w:pPr>
      <w:r w:rsidRPr="00133BA9">
        <w:rPr>
          <w:rFonts w:eastAsia="Times New Roman" w:cs="Times New Roman"/>
          <w:color w:val="141414"/>
          <w:szCs w:val="28"/>
          <w:lang w:val="uk-UA" w:eastAsia="ru-RU"/>
        </w:rPr>
        <w:t>Звернімося</w:t>
      </w:r>
      <w:r w:rsidR="00612A41" w:rsidRPr="00133BA9">
        <w:rPr>
          <w:rFonts w:eastAsia="Times New Roman" w:cs="Times New Roman"/>
          <w:color w:val="141414"/>
          <w:szCs w:val="28"/>
          <w:lang w:val="uk-UA" w:eastAsia="ru-RU"/>
        </w:rPr>
        <w:t xml:space="preserve"> до </w:t>
      </w:r>
      <w:r w:rsidR="006728C5" w:rsidRPr="00133BA9">
        <w:rPr>
          <w:rFonts w:eastAsia="Times New Roman" w:cs="Times New Roman"/>
          <w:color w:val="141414"/>
          <w:szCs w:val="28"/>
          <w:lang w:val="uk-UA" w:eastAsia="ru-RU"/>
        </w:rPr>
        <w:t>повідомлень</w:t>
      </w:r>
      <w:r w:rsidR="00612A41" w:rsidRPr="00133BA9">
        <w:rPr>
          <w:rFonts w:eastAsia="Times New Roman" w:cs="Times New Roman"/>
          <w:color w:val="141414"/>
          <w:szCs w:val="28"/>
          <w:lang w:val="uk-UA" w:eastAsia="ru-RU"/>
        </w:rPr>
        <w:t xml:space="preserve"> </w:t>
      </w:r>
      <w:proofErr w:type="spellStart"/>
      <w:r w:rsidR="00415423" w:rsidRPr="00133BA9">
        <w:rPr>
          <w:rFonts w:eastAsia="Times New Roman" w:cs="Times New Roman"/>
          <w:szCs w:val="28"/>
          <w:lang w:val="uk-UA" w:eastAsia="ru-RU"/>
        </w:rPr>
        <w:t>експерток</w:t>
      </w:r>
      <w:proofErr w:type="spellEnd"/>
      <w:r w:rsidR="00415423" w:rsidRPr="00133BA9">
        <w:rPr>
          <w:rFonts w:eastAsia="Times New Roman" w:cs="Times New Roman"/>
          <w:szCs w:val="28"/>
          <w:lang w:val="uk-UA" w:eastAsia="ru-RU"/>
        </w:rPr>
        <w:t xml:space="preserve"> команди підтримки реформ</w:t>
      </w:r>
      <w:r w:rsidR="00415423" w:rsidRPr="00133BA9">
        <w:rPr>
          <w:rFonts w:eastAsia="Times New Roman" w:cs="Times New Roman"/>
          <w:color w:val="141414"/>
          <w:szCs w:val="28"/>
          <w:lang w:val="uk-UA" w:eastAsia="ru-RU"/>
        </w:rPr>
        <w:t xml:space="preserve"> «Нова українська школа»</w:t>
      </w:r>
      <w:r w:rsidR="00612A41" w:rsidRPr="00133BA9">
        <w:rPr>
          <w:rFonts w:eastAsia="Times New Roman" w:cs="Times New Roman"/>
          <w:color w:val="141414"/>
          <w:szCs w:val="28"/>
          <w:lang w:val="uk-UA" w:eastAsia="ru-RU"/>
        </w:rPr>
        <w:t xml:space="preserve"> </w:t>
      </w:r>
      <w:proofErr w:type="spellStart"/>
      <w:r w:rsidR="00415423" w:rsidRPr="00133BA9">
        <w:rPr>
          <w:rFonts w:cs="Times New Roman"/>
          <w:szCs w:val="28"/>
          <w:lang w:val="uk-UA"/>
        </w:rPr>
        <w:t>Підгороної</w:t>
      </w:r>
      <w:proofErr w:type="spellEnd"/>
      <w:r w:rsidR="00415423" w:rsidRPr="00133BA9">
        <w:rPr>
          <w:rFonts w:cs="Times New Roman"/>
          <w:szCs w:val="28"/>
          <w:lang w:val="uk-UA"/>
        </w:rPr>
        <w:t xml:space="preserve"> О., </w:t>
      </w:r>
      <w:proofErr w:type="spellStart"/>
      <w:r w:rsidR="00415423" w:rsidRPr="00133BA9">
        <w:rPr>
          <w:rFonts w:cs="Times New Roman"/>
          <w:szCs w:val="28"/>
          <w:lang w:val="uk-UA"/>
        </w:rPr>
        <w:t>Береговської</w:t>
      </w:r>
      <w:proofErr w:type="spellEnd"/>
      <w:r w:rsidR="00415423" w:rsidRPr="00133BA9">
        <w:rPr>
          <w:rFonts w:cs="Times New Roman"/>
          <w:szCs w:val="28"/>
          <w:lang w:val="uk-UA"/>
        </w:rPr>
        <w:t xml:space="preserve"> Т., які  наголошують: </w:t>
      </w:r>
      <w:r w:rsidR="00612A41" w:rsidRPr="00133BA9">
        <w:rPr>
          <w:rFonts w:eastAsia="Times New Roman" w:cs="Times New Roman"/>
          <w:color w:val="141414"/>
          <w:szCs w:val="28"/>
          <w:lang w:val="uk-UA" w:eastAsia="ru-RU"/>
        </w:rPr>
        <w:t>«</w:t>
      </w:r>
      <w:r w:rsidR="00EF3CE5" w:rsidRPr="00133BA9">
        <w:rPr>
          <w:rFonts w:eastAsia="Times New Roman" w:cs="Times New Roman"/>
          <w:color w:val="141414"/>
          <w:szCs w:val="28"/>
          <w:lang w:val="uk-UA" w:eastAsia="ru-RU"/>
        </w:rPr>
        <w:t xml:space="preserve">Аби оцінювання стало формувальним, система прийомів, що вчитель застосовує під час навчання, має ґрунтуватися на певних ціннісних орієнтирах. Зокрема, для успішного застосування формувального оцінювання навчальний процес має бути організований у такий спосіб, щоби спонукати кожного учня бути активним його учасником, а не пасивним </w:t>
      </w:r>
      <w:r w:rsidR="00612A41" w:rsidRPr="00133BA9">
        <w:rPr>
          <w:rFonts w:eastAsia="Times New Roman" w:cs="Times New Roman"/>
          <w:color w:val="141414"/>
          <w:szCs w:val="28"/>
          <w:lang w:val="uk-UA" w:eastAsia="ru-RU"/>
        </w:rPr>
        <w:t>«</w:t>
      </w:r>
      <w:r w:rsidR="00EF3CE5" w:rsidRPr="00133BA9">
        <w:rPr>
          <w:rFonts w:eastAsia="Times New Roman" w:cs="Times New Roman"/>
          <w:color w:val="141414"/>
          <w:szCs w:val="28"/>
          <w:lang w:val="uk-UA" w:eastAsia="ru-RU"/>
        </w:rPr>
        <w:t>отримувачем</w:t>
      </w:r>
      <w:r w:rsidR="00612A41" w:rsidRPr="00133BA9">
        <w:rPr>
          <w:rFonts w:eastAsia="Times New Roman" w:cs="Times New Roman"/>
          <w:color w:val="141414"/>
          <w:szCs w:val="28"/>
          <w:lang w:val="uk-UA" w:eastAsia="ru-RU"/>
        </w:rPr>
        <w:t>»</w:t>
      </w:r>
      <w:r w:rsidR="00EF3CE5" w:rsidRPr="00133BA9">
        <w:rPr>
          <w:rFonts w:eastAsia="Times New Roman" w:cs="Times New Roman"/>
          <w:color w:val="141414"/>
          <w:szCs w:val="28"/>
          <w:lang w:val="uk-UA" w:eastAsia="ru-RU"/>
        </w:rPr>
        <w:t xml:space="preserve"> знань і оцінок. Має бути створена така атмосфера навчання, за якої учні не бояться </w:t>
      </w:r>
      <w:r w:rsidR="00612A41" w:rsidRPr="00133BA9">
        <w:rPr>
          <w:rFonts w:eastAsia="Times New Roman" w:cs="Times New Roman"/>
          <w:color w:val="141414"/>
          <w:szCs w:val="28"/>
          <w:lang w:val="uk-UA" w:eastAsia="ru-RU"/>
        </w:rPr>
        <w:t>«</w:t>
      </w:r>
      <w:r w:rsidR="00EF3CE5" w:rsidRPr="00133BA9">
        <w:rPr>
          <w:rFonts w:eastAsia="Times New Roman" w:cs="Times New Roman"/>
          <w:color w:val="141414"/>
          <w:szCs w:val="28"/>
          <w:lang w:val="uk-UA" w:eastAsia="ru-RU"/>
        </w:rPr>
        <w:t>йти на ризик</w:t>
      </w:r>
      <w:r w:rsidR="00612A41" w:rsidRPr="00133BA9">
        <w:rPr>
          <w:rFonts w:eastAsia="Times New Roman" w:cs="Times New Roman"/>
          <w:color w:val="141414"/>
          <w:szCs w:val="28"/>
          <w:lang w:val="uk-UA" w:eastAsia="ru-RU"/>
        </w:rPr>
        <w:t>»</w:t>
      </w:r>
      <w:r w:rsidR="00EF3CE5" w:rsidRPr="00133BA9">
        <w:rPr>
          <w:rFonts w:eastAsia="Times New Roman" w:cs="Times New Roman"/>
          <w:color w:val="141414"/>
          <w:szCs w:val="28"/>
          <w:lang w:val="uk-UA" w:eastAsia="ru-RU"/>
        </w:rPr>
        <w:t xml:space="preserve"> – ставити запитання, робити помилки й показувати, чого вони ще не вміють або не знають</w:t>
      </w:r>
      <w:r w:rsidR="00612A41" w:rsidRPr="00133BA9">
        <w:rPr>
          <w:rFonts w:eastAsia="Times New Roman" w:cs="Times New Roman"/>
          <w:color w:val="141414"/>
          <w:szCs w:val="28"/>
          <w:lang w:val="uk-UA" w:eastAsia="ru-RU"/>
        </w:rPr>
        <w:t>»</w:t>
      </w:r>
      <w:r w:rsidRPr="00133BA9">
        <w:rPr>
          <w:rFonts w:eastAsia="Times New Roman" w:cs="Times New Roman"/>
          <w:color w:val="141414"/>
          <w:szCs w:val="28"/>
          <w:lang w:val="uk-UA" w:eastAsia="ru-RU"/>
        </w:rPr>
        <w:t>.</w:t>
      </w:r>
      <w:r w:rsidR="005D0FE7" w:rsidRPr="00133BA9">
        <w:rPr>
          <w:rFonts w:eastAsia="Times New Roman" w:cs="Times New Roman"/>
          <w:color w:val="141414"/>
          <w:szCs w:val="28"/>
          <w:lang w:val="uk-UA" w:eastAsia="ru-RU"/>
        </w:rPr>
        <w:t xml:space="preserve"> </w:t>
      </w:r>
      <w:r w:rsidR="00554289" w:rsidRPr="00133BA9">
        <w:rPr>
          <w:rFonts w:eastAsia="Times New Roman" w:cs="Times New Roman"/>
          <w:color w:val="141414"/>
          <w:szCs w:val="28"/>
          <w:lang w:val="uk-UA" w:eastAsia="ru-RU"/>
        </w:rPr>
        <w:t>Це все іде</w:t>
      </w:r>
      <w:r w:rsidR="00B92E89" w:rsidRPr="00133BA9">
        <w:rPr>
          <w:rFonts w:eastAsia="Times New Roman" w:cs="Times New Roman"/>
          <w:color w:val="141414"/>
          <w:szCs w:val="28"/>
          <w:lang w:val="uk-UA" w:eastAsia="ru-RU"/>
        </w:rPr>
        <w:t>ї</w:t>
      </w:r>
      <w:r w:rsidR="00554289" w:rsidRPr="00133BA9">
        <w:rPr>
          <w:rFonts w:eastAsia="Times New Roman" w:cs="Times New Roman"/>
          <w:color w:val="141414"/>
          <w:szCs w:val="28"/>
          <w:lang w:val="uk-UA" w:eastAsia="ru-RU"/>
        </w:rPr>
        <w:t xml:space="preserve"> Нової української школи. </w:t>
      </w:r>
      <w:r w:rsidR="009322D6" w:rsidRPr="00133BA9">
        <w:rPr>
          <w:rFonts w:eastAsia="Times New Roman" w:cs="Times New Roman"/>
          <w:color w:val="141414"/>
          <w:szCs w:val="28"/>
          <w:lang w:val="uk-UA" w:eastAsia="ru-RU"/>
        </w:rPr>
        <w:t>Щоп</w:t>
      </w:r>
      <w:r w:rsidR="00F00D2D" w:rsidRPr="00133BA9">
        <w:rPr>
          <w:rFonts w:eastAsia="Times New Roman" w:cs="Times New Roman"/>
          <w:color w:val="141414"/>
          <w:szCs w:val="28"/>
          <w:lang w:val="uk-UA" w:eastAsia="ru-RU"/>
        </w:rPr>
        <w:t>равда</w:t>
      </w:r>
      <w:r w:rsidR="00E56D49" w:rsidRPr="00133BA9">
        <w:rPr>
          <w:rFonts w:eastAsia="Times New Roman" w:cs="Times New Roman"/>
          <w:color w:val="141414"/>
          <w:szCs w:val="28"/>
          <w:lang w:val="uk-UA" w:eastAsia="ru-RU"/>
        </w:rPr>
        <w:t>,</w:t>
      </w:r>
      <w:r w:rsidR="00F00D2D" w:rsidRPr="00133BA9">
        <w:rPr>
          <w:rFonts w:eastAsia="Times New Roman" w:cs="Times New Roman"/>
          <w:color w:val="141414"/>
          <w:szCs w:val="28"/>
          <w:lang w:val="uk-UA" w:eastAsia="ru-RU"/>
        </w:rPr>
        <w:t xml:space="preserve"> т</w:t>
      </w:r>
      <w:r w:rsidR="00554289" w:rsidRPr="00133BA9">
        <w:rPr>
          <w:rFonts w:eastAsia="Times New Roman" w:cs="Times New Roman"/>
          <w:color w:val="141414"/>
          <w:szCs w:val="28"/>
          <w:lang w:val="uk-UA" w:eastAsia="ru-RU"/>
        </w:rPr>
        <w:t xml:space="preserve">ут же авторки </w:t>
      </w:r>
      <w:r w:rsidR="00BF054E" w:rsidRPr="00133BA9">
        <w:rPr>
          <w:rFonts w:eastAsia="Times New Roman" w:cs="Times New Roman"/>
          <w:color w:val="141414"/>
          <w:szCs w:val="28"/>
          <w:lang w:val="uk-UA" w:eastAsia="ru-RU"/>
        </w:rPr>
        <w:t>зауважують</w:t>
      </w:r>
      <w:r w:rsidR="00554289" w:rsidRPr="00133BA9">
        <w:rPr>
          <w:rFonts w:eastAsia="Times New Roman" w:cs="Times New Roman"/>
          <w:color w:val="141414"/>
          <w:szCs w:val="28"/>
          <w:lang w:val="uk-UA" w:eastAsia="ru-RU"/>
        </w:rPr>
        <w:t>: «Ч</w:t>
      </w:r>
      <w:r w:rsidR="00554289" w:rsidRPr="00133BA9">
        <w:rPr>
          <w:rFonts w:cs="Times New Roman"/>
          <w:color w:val="141414"/>
          <w:szCs w:val="28"/>
          <w:lang w:val="uk-UA"/>
        </w:rPr>
        <w:t>и є формувальне оцінювання абсолютно новою концепцією для української педагогічної практики? Не зовсім»</w:t>
      </w:r>
      <w:r w:rsidR="00554289" w:rsidRPr="00133BA9">
        <w:rPr>
          <w:rFonts w:eastAsia="Times New Roman" w:cs="Times New Roman"/>
          <w:color w:val="141414"/>
          <w:szCs w:val="28"/>
          <w:lang w:val="uk-UA" w:eastAsia="ru-RU"/>
        </w:rPr>
        <w:t xml:space="preserve"> [1].</w:t>
      </w:r>
      <w:r w:rsidR="00F00D2D" w:rsidRPr="00133BA9">
        <w:rPr>
          <w:rFonts w:eastAsia="Times New Roman" w:cs="Times New Roman"/>
          <w:color w:val="141414"/>
          <w:szCs w:val="28"/>
          <w:lang w:val="uk-UA" w:eastAsia="ru-RU"/>
        </w:rPr>
        <w:t xml:space="preserve"> </w:t>
      </w:r>
      <w:r w:rsidR="00E56D49" w:rsidRPr="00133BA9">
        <w:rPr>
          <w:rFonts w:eastAsia="Times New Roman" w:cs="Times New Roman"/>
          <w:color w:val="141414"/>
          <w:szCs w:val="28"/>
          <w:lang w:val="uk-UA" w:eastAsia="ru-RU"/>
        </w:rPr>
        <w:t>Виходячи з цього,</w:t>
      </w:r>
      <w:r w:rsidR="00F00D2D" w:rsidRPr="00133BA9">
        <w:rPr>
          <w:rFonts w:eastAsia="Times New Roman" w:cs="Times New Roman"/>
          <w:color w:val="141414"/>
          <w:szCs w:val="28"/>
          <w:lang w:val="uk-UA" w:eastAsia="ru-RU"/>
        </w:rPr>
        <w:t xml:space="preserve"> </w:t>
      </w:r>
      <w:r w:rsidRPr="00133BA9">
        <w:rPr>
          <w:rFonts w:eastAsia="Times New Roman" w:cs="Times New Roman"/>
          <w:color w:val="141414"/>
          <w:szCs w:val="28"/>
          <w:lang w:val="uk-UA" w:eastAsia="ru-RU"/>
        </w:rPr>
        <w:t>формувальне оцінювання не є чимось</w:t>
      </w:r>
      <w:r w:rsidR="00F00D2D" w:rsidRPr="00133BA9">
        <w:rPr>
          <w:rFonts w:eastAsia="Times New Roman" w:cs="Times New Roman"/>
          <w:color w:val="141414"/>
          <w:szCs w:val="28"/>
          <w:lang w:val="uk-UA" w:eastAsia="ru-RU"/>
        </w:rPr>
        <w:t xml:space="preserve"> новим, проте воно стало складовою компетентності вчителя</w:t>
      </w:r>
      <w:r w:rsidR="00AE2009" w:rsidRPr="00133BA9">
        <w:rPr>
          <w:rFonts w:eastAsia="Times New Roman" w:cs="Times New Roman"/>
          <w:color w:val="141414"/>
          <w:szCs w:val="28"/>
          <w:lang w:val="uk-UA" w:eastAsia="ru-RU"/>
        </w:rPr>
        <w:t xml:space="preserve">, і, </w:t>
      </w:r>
      <w:r w:rsidR="00B92E89" w:rsidRPr="00133BA9">
        <w:rPr>
          <w:rFonts w:eastAsia="Times New Roman" w:cs="Times New Roman"/>
          <w:color w:val="141414"/>
          <w:szCs w:val="28"/>
          <w:lang w:val="uk-UA" w:eastAsia="ru-RU"/>
        </w:rPr>
        <w:t xml:space="preserve">як цю складову </w:t>
      </w:r>
      <w:r w:rsidR="0058220E" w:rsidRPr="00133BA9">
        <w:rPr>
          <w:rFonts w:eastAsia="Times New Roman" w:cs="Times New Roman"/>
          <w:color w:val="141414"/>
          <w:szCs w:val="28"/>
          <w:lang w:val="uk-UA" w:eastAsia="ru-RU"/>
        </w:rPr>
        <w:t xml:space="preserve">йому </w:t>
      </w:r>
      <w:r w:rsidR="00E56D49" w:rsidRPr="00133BA9">
        <w:rPr>
          <w:rFonts w:eastAsia="Times New Roman" w:cs="Times New Roman"/>
          <w:color w:val="141414"/>
          <w:szCs w:val="28"/>
          <w:lang w:val="uk-UA" w:eastAsia="ru-RU"/>
        </w:rPr>
        <w:t xml:space="preserve">набувати, питання </w:t>
      </w:r>
      <w:r w:rsidR="00B92E89" w:rsidRPr="00133BA9">
        <w:rPr>
          <w:rFonts w:eastAsia="Times New Roman" w:cs="Times New Roman"/>
          <w:color w:val="141414"/>
          <w:szCs w:val="28"/>
          <w:lang w:val="uk-UA" w:eastAsia="ru-RU"/>
        </w:rPr>
        <w:t>не просте.</w:t>
      </w:r>
      <w:r w:rsidR="00F00D2D" w:rsidRPr="00133BA9">
        <w:rPr>
          <w:rFonts w:eastAsia="Times New Roman" w:cs="Times New Roman"/>
          <w:color w:val="141414"/>
          <w:szCs w:val="28"/>
          <w:lang w:val="uk-UA" w:eastAsia="ru-RU"/>
        </w:rPr>
        <w:t xml:space="preserve"> </w:t>
      </w:r>
    </w:p>
    <w:p w14:paraId="23DC27EF" w14:textId="203B8303" w:rsidR="00D66143" w:rsidRPr="00133BA9" w:rsidRDefault="00F00D2D" w:rsidP="00F647F9">
      <w:pPr>
        <w:spacing w:after="0" w:line="360" w:lineRule="auto"/>
        <w:ind w:firstLine="567"/>
        <w:jc w:val="both"/>
        <w:rPr>
          <w:rFonts w:cs="Times New Roman"/>
          <w:szCs w:val="28"/>
          <w:lang w:val="uk-UA"/>
        </w:rPr>
      </w:pPr>
      <w:r w:rsidRPr="00133BA9">
        <w:rPr>
          <w:rFonts w:cs="Times New Roman"/>
          <w:color w:val="4A474B"/>
          <w:szCs w:val="28"/>
          <w:shd w:val="clear" w:color="auto" w:fill="FFFFFF"/>
          <w:lang w:val="uk-UA"/>
        </w:rPr>
        <w:lastRenderedPageBreak/>
        <w:t>Кабан</w:t>
      </w:r>
      <w:r w:rsidR="00BF054E" w:rsidRPr="00133BA9">
        <w:rPr>
          <w:rFonts w:cs="Times New Roman"/>
          <w:color w:val="4A474B"/>
          <w:szCs w:val="28"/>
          <w:shd w:val="clear" w:color="auto" w:fill="FFFFFF"/>
          <w:lang w:val="uk-UA"/>
        </w:rPr>
        <w:t xml:space="preserve"> Л. вказує,</w:t>
      </w:r>
      <w:r w:rsidRPr="00133BA9">
        <w:rPr>
          <w:rFonts w:cs="Times New Roman"/>
          <w:color w:val="4A474B"/>
          <w:szCs w:val="28"/>
          <w:shd w:val="clear" w:color="auto" w:fill="FFFFFF"/>
          <w:lang w:val="uk-UA"/>
        </w:rPr>
        <w:t xml:space="preserve"> що «</w:t>
      </w:r>
      <w:r w:rsidR="00AE2009" w:rsidRPr="00133BA9">
        <w:rPr>
          <w:rFonts w:cs="Times New Roman"/>
          <w:color w:val="4A474B"/>
          <w:szCs w:val="28"/>
          <w:shd w:val="clear" w:color="auto" w:fill="FFFFFF"/>
          <w:lang w:val="uk-UA"/>
        </w:rPr>
        <w:t>о</w:t>
      </w:r>
      <w:r w:rsidR="005D0FE7" w:rsidRPr="00133BA9">
        <w:rPr>
          <w:rFonts w:cs="Times New Roman"/>
          <w:color w:val="4A474B"/>
          <w:szCs w:val="28"/>
          <w:shd w:val="clear" w:color="auto" w:fill="FFFFFF"/>
          <w:lang w:val="uk-UA"/>
        </w:rPr>
        <w:t>цінювання може виміряти, на якому рівні досягнута ціль. Це можливо за умови, що ціль є вимірною. На жаль, досить часто на практиці цілі формулюються надто широко, абстрактно, їх неможливо виміряти</w:t>
      </w:r>
      <w:r w:rsidR="0004523F" w:rsidRPr="00133BA9">
        <w:rPr>
          <w:rFonts w:cs="Times New Roman"/>
          <w:color w:val="4A474B"/>
          <w:szCs w:val="28"/>
          <w:shd w:val="clear" w:color="auto" w:fill="FFFFFF"/>
          <w:lang w:val="uk-UA"/>
        </w:rPr>
        <w:t>»</w:t>
      </w:r>
      <w:r w:rsidR="005D0FE7" w:rsidRPr="00133BA9">
        <w:rPr>
          <w:rFonts w:cs="Times New Roman"/>
          <w:color w:val="4A474B"/>
          <w:szCs w:val="28"/>
          <w:shd w:val="clear" w:color="auto" w:fill="FFFFFF"/>
          <w:lang w:val="uk-UA"/>
        </w:rPr>
        <w:t xml:space="preserve"> [</w:t>
      </w:r>
      <w:r w:rsidR="00F647F9" w:rsidRPr="00133BA9">
        <w:rPr>
          <w:rFonts w:cs="Times New Roman"/>
          <w:color w:val="4A474B"/>
          <w:szCs w:val="28"/>
          <w:shd w:val="clear" w:color="auto" w:fill="FFFFFF"/>
          <w:lang w:val="uk-UA"/>
        </w:rPr>
        <w:t>4</w:t>
      </w:r>
      <w:r w:rsidR="005D0FE7" w:rsidRPr="00133BA9">
        <w:rPr>
          <w:rFonts w:cs="Times New Roman"/>
          <w:color w:val="4A474B"/>
          <w:szCs w:val="28"/>
          <w:shd w:val="clear" w:color="auto" w:fill="FFFFFF"/>
          <w:lang w:val="uk-UA"/>
        </w:rPr>
        <w:t>].</w:t>
      </w:r>
      <w:r w:rsidR="005D0FE7" w:rsidRPr="00133BA9">
        <w:rPr>
          <w:rFonts w:eastAsia="Times New Roman" w:cs="Times New Roman"/>
          <w:color w:val="202124"/>
          <w:szCs w:val="28"/>
          <w:lang w:val="uk-UA" w:eastAsia="ru-RU"/>
        </w:rPr>
        <w:t xml:space="preserve"> </w:t>
      </w:r>
      <w:r w:rsidR="00AE2009" w:rsidRPr="00133BA9">
        <w:rPr>
          <w:rFonts w:eastAsia="Times New Roman" w:cs="Times New Roman"/>
          <w:color w:val="202124"/>
          <w:szCs w:val="28"/>
          <w:lang w:val="uk-UA" w:eastAsia="ru-RU"/>
        </w:rPr>
        <w:t>Не можна не погодитися</w:t>
      </w:r>
      <w:r w:rsidRPr="00133BA9">
        <w:rPr>
          <w:rFonts w:eastAsia="Times New Roman" w:cs="Times New Roman"/>
          <w:color w:val="202124"/>
          <w:szCs w:val="28"/>
          <w:lang w:val="uk-UA" w:eastAsia="ru-RU"/>
        </w:rPr>
        <w:t xml:space="preserve"> з цим твердженням, оскільки дійсно </w:t>
      </w:r>
      <w:r w:rsidR="00B92E89" w:rsidRPr="00133BA9">
        <w:rPr>
          <w:rFonts w:eastAsia="Times New Roman" w:cs="Times New Roman"/>
          <w:color w:val="202124"/>
          <w:szCs w:val="28"/>
          <w:lang w:val="uk-UA" w:eastAsia="ru-RU"/>
        </w:rPr>
        <w:t xml:space="preserve">є така </w:t>
      </w:r>
      <w:r w:rsidR="00F647F9" w:rsidRPr="00133BA9">
        <w:rPr>
          <w:rFonts w:eastAsia="Times New Roman" w:cs="Times New Roman"/>
          <w:color w:val="202124"/>
          <w:szCs w:val="28"/>
          <w:lang w:val="uk-UA" w:eastAsia="ru-RU"/>
        </w:rPr>
        <w:t xml:space="preserve">проблема </w:t>
      </w:r>
      <w:r w:rsidR="00AE2009" w:rsidRPr="00133BA9">
        <w:rPr>
          <w:rFonts w:eastAsia="Times New Roman" w:cs="Times New Roman"/>
          <w:color w:val="202124"/>
          <w:szCs w:val="28"/>
          <w:lang w:val="uk-UA" w:eastAsia="ru-RU"/>
        </w:rPr>
        <w:t>й</w:t>
      </w:r>
      <w:r w:rsidR="00B92E89" w:rsidRPr="00133BA9">
        <w:rPr>
          <w:rFonts w:eastAsia="Times New Roman" w:cs="Times New Roman"/>
          <w:color w:val="202124"/>
          <w:szCs w:val="28"/>
          <w:lang w:val="uk-UA" w:eastAsia="ru-RU"/>
        </w:rPr>
        <w:t xml:space="preserve"> вона</w:t>
      </w:r>
      <w:r w:rsidR="00AE2009" w:rsidRPr="00133BA9">
        <w:rPr>
          <w:rFonts w:eastAsia="Times New Roman" w:cs="Times New Roman"/>
          <w:color w:val="202124"/>
          <w:szCs w:val="28"/>
          <w:lang w:val="uk-UA" w:eastAsia="ru-RU"/>
        </w:rPr>
        <w:t xml:space="preserve"> </w:t>
      </w:r>
      <w:r w:rsidR="00F647F9" w:rsidRPr="00133BA9">
        <w:rPr>
          <w:rFonts w:eastAsia="Times New Roman" w:cs="Times New Roman"/>
          <w:color w:val="202124"/>
          <w:szCs w:val="28"/>
          <w:lang w:val="uk-UA" w:eastAsia="ru-RU"/>
        </w:rPr>
        <w:t xml:space="preserve"> незалежно від виду оцінювання</w:t>
      </w:r>
      <w:r w:rsidR="00AE2009" w:rsidRPr="00133BA9">
        <w:rPr>
          <w:rFonts w:eastAsia="Times New Roman" w:cs="Times New Roman"/>
          <w:color w:val="202124"/>
          <w:szCs w:val="28"/>
          <w:lang w:val="uk-UA" w:eastAsia="ru-RU"/>
        </w:rPr>
        <w:t xml:space="preserve"> є масовою</w:t>
      </w:r>
      <w:r w:rsidR="00F647F9" w:rsidRPr="00133BA9">
        <w:rPr>
          <w:rFonts w:eastAsia="Times New Roman" w:cs="Times New Roman"/>
          <w:color w:val="202124"/>
          <w:szCs w:val="28"/>
          <w:lang w:val="uk-UA" w:eastAsia="ru-RU"/>
        </w:rPr>
        <w:t>. Тож</w:t>
      </w:r>
      <w:r w:rsidR="00B92E89" w:rsidRPr="00133BA9">
        <w:rPr>
          <w:rFonts w:eastAsia="Times New Roman" w:cs="Times New Roman"/>
          <w:color w:val="202124"/>
          <w:szCs w:val="28"/>
          <w:lang w:val="uk-UA" w:eastAsia="ru-RU"/>
        </w:rPr>
        <w:t xml:space="preserve"> </w:t>
      </w:r>
      <w:r w:rsidR="00AE2009" w:rsidRPr="00133BA9">
        <w:rPr>
          <w:rFonts w:eastAsia="Times New Roman" w:cs="Times New Roman"/>
          <w:color w:val="202124"/>
          <w:szCs w:val="28"/>
          <w:lang w:val="uk-UA" w:eastAsia="ru-RU"/>
        </w:rPr>
        <w:t>для в</w:t>
      </w:r>
      <w:r w:rsidR="00F647F9" w:rsidRPr="00133BA9">
        <w:rPr>
          <w:rFonts w:eastAsia="Times New Roman" w:cs="Times New Roman"/>
          <w:color w:val="202124"/>
          <w:szCs w:val="28"/>
          <w:lang w:val="uk-UA" w:eastAsia="ru-RU"/>
        </w:rPr>
        <w:t>чителя</w:t>
      </w:r>
      <w:r w:rsidR="00AE2009" w:rsidRPr="00133BA9">
        <w:rPr>
          <w:rFonts w:eastAsia="Times New Roman" w:cs="Times New Roman"/>
          <w:color w:val="202124"/>
          <w:szCs w:val="28"/>
          <w:lang w:val="uk-UA" w:eastAsia="ru-RU"/>
        </w:rPr>
        <w:t xml:space="preserve"> будь-яке оцінювання передусім повʼязане</w:t>
      </w:r>
      <w:r w:rsidR="00F647F9" w:rsidRPr="00133BA9">
        <w:rPr>
          <w:rFonts w:eastAsia="Times New Roman" w:cs="Times New Roman"/>
          <w:color w:val="202124"/>
          <w:szCs w:val="28"/>
          <w:lang w:val="uk-UA" w:eastAsia="ru-RU"/>
        </w:rPr>
        <w:t xml:space="preserve"> з формулюванням конкретних цілей, а у формувальному це </w:t>
      </w:r>
      <w:r w:rsidR="00B92E89" w:rsidRPr="00133BA9">
        <w:rPr>
          <w:rFonts w:eastAsia="Times New Roman" w:cs="Times New Roman"/>
          <w:color w:val="202124"/>
          <w:szCs w:val="28"/>
          <w:lang w:val="uk-UA" w:eastAsia="ru-RU"/>
        </w:rPr>
        <w:t>є першоосновою</w:t>
      </w:r>
      <w:r w:rsidR="0004523F" w:rsidRPr="00133BA9">
        <w:rPr>
          <w:rFonts w:eastAsia="Times New Roman" w:cs="Times New Roman"/>
          <w:color w:val="202124"/>
          <w:szCs w:val="28"/>
          <w:lang w:val="uk-UA" w:eastAsia="ru-RU"/>
        </w:rPr>
        <w:t xml:space="preserve">, інакше </w:t>
      </w:r>
      <w:r w:rsidR="00507F63" w:rsidRPr="00133BA9">
        <w:rPr>
          <w:rFonts w:eastAsia="Times New Roman" w:cs="Times New Roman"/>
          <w:color w:val="202124"/>
          <w:szCs w:val="28"/>
          <w:lang w:val="uk-UA" w:eastAsia="ru-RU"/>
        </w:rPr>
        <w:t>не можна відстежувати</w:t>
      </w:r>
      <w:r w:rsidR="00BF054E" w:rsidRPr="00133BA9">
        <w:rPr>
          <w:rFonts w:eastAsia="Times New Roman" w:cs="Times New Roman"/>
          <w:color w:val="202124"/>
          <w:szCs w:val="28"/>
          <w:lang w:val="uk-UA" w:eastAsia="ru-RU"/>
        </w:rPr>
        <w:t xml:space="preserve"> </w:t>
      </w:r>
      <w:r w:rsidR="00507F63" w:rsidRPr="00133BA9">
        <w:rPr>
          <w:rFonts w:eastAsia="Times New Roman" w:cs="Times New Roman"/>
          <w:color w:val="202124"/>
          <w:szCs w:val="28"/>
          <w:lang w:val="uk-UA" w:eastAsia="ru-RU"/>
        </w:rPr>
        <w:t>те</w:t>
      </w:r>
      <w:r w:rsidR="00BF054E" w:rsidRPr="00133BA9">
        <w:rPr>
          <w:rFonts w:eastAsia="Times New Roman" w:cs="Times New Roman"/>
          <w:color w:val="202124"/>
          <w:szCs w:val="28"/>
          <w:lang w:val="uk-UA" w:eastAsia="ru-RU"/>
        </w:rPr>
        <w:t xml:space="preserve">, </w:t>
      </w:r>
      <w:r w:rsidR="00507F63" w:rsidRPr="00133BA9">
        <w:rPr>
          <w:rFonts w:eastAsia="Times New Roman" w:cs="Times New Roman"/>
          <w:color w:val="202124"/>
          <w:szCs w:val="28"/>
          <w:lang w:val="uk-UA" w:eastAsia="ru-RU"/>
        </w:rPr>
        <w:t>що не вимір</w:t>
      </w:r>
      <w:r w:rsidR="00D03DF1" w:rsidRPr="00133BA9">
        <w:rPr>
          <w:rFonts w:eastAsia="Times New Roman" w:cs="Times New Roman"/>
          <w:color w:val="202124"/>
          <w:szCs w:val="28"/>
          <w:lang w:val="uk-UA" w:eastAsia="ru-RU"/>
        </w:rPr>
        <w:t>ю</w:t>
      </w:r>
      <w:r w:rsidR="00507F63" w:rsidRPr="00133BA9">
        <w:rPr>
          <w:rFonts w:eastAsia="Times New Roman" w:cs="Times New Roman"/>
          <w:color w:val="202124"/>
          <w:szCs w:val="28"/>
          <w:lang w:val="uk-UA" w:eastAsia="ru-RU"/>
        </w:rPr>
        <w:t>ється</w:t>
      </w:r>
      <w:r w:rsidR="00B92E89" w:rsidRPr="00133BA9">
        <w:rPr>
          <w:rFonts w:eastAsia="Times New Roman" w:cs="Times New Roman"/>
          <w:color w:val="202124"/>
          <w:szCs w:val="28"/>
          <w:lang w:val="uk-UA" w:eastAsia="ru-RU"/>
        </w:rPr>
        <w:t xml:space="preserve">. </w:t>
      </w:r>
      <w:r w:rsidR="00E56D49" w:rsidRPr="00133BA9">
        <w:rPr>
          <w:rFonts w:eastAsia="Times New Roman" w:cs="Times New Roman"/>
          <w:color w:val="202124"/>
          <w:szCs w:val="28"/>
          <w:lang w:val="uk-UA" w:eastAsia="ru-RU"/>
        </w:rPr>
        <w:t>До</w:t>
      </w:r>
      <w:r w:rsidR="00507F63" w:rsidRPr="00133BA9">
        <w:rPr>
          <w:rFonts w:eastAsia="Times New Roman" w:cs="Times New Roman"/>
          <w:color w:val="202124"/>
          <w:szCs w:val="28"/>
          <w:lang w:val="uk-UA" w:eastAsia="ru-RU"/>
        </w:rPr>
        <w:t xml:space="preserve">казом </w:t>
      </w:r>
      <w:r w:rsidR="00E56D49" w:rsidRPr="00133BA9">
        <w:rPr>
          <w:rFonts w:eastAsia="Times New Roman" w:cs="Times New Roman"/>
          <w:color w:val="202124"/>
          <w:szCs w:val="28"/>
          <w:lang w:val="uk-UA" w:eastAsia="ru-RU"/>
        </w:rPr>
        <w:t xml:space="preserve">є </w:t>
      </w:r>
      <w:r w:rsidR="00F647F9" w:rsidRPr="00133BA9">
        <w:rPr>
          <w:rFonts w:cs="Times New Roman"/>
          <w:color w:val="141414"/>
          <w:szCs w:val="28"/>
          <w:lang w:val="uk-UA"/>
        </w:rPr>
        <w:t>результат</w:t>
      </w:r>
      <w:r w:rsidR="00507F63" w:rsidRPr="00133BA9">
        <w:rPr>
          <w:rFonts w:cs="Times New Roman"/>
          <w:color w:val="141414"/>
          <w:szCs w:val="28"/>
          <w:lang w:val="uk-UA"/>
        </w:rPr>
        <w:t>и</w:t>
      </w:r>
      <w:r w:rsidR="00F647F9" w:rsidRPr="00133BA9">
        <w:rPr>
          <w:rFonts w:cs="Times New Roman"/>
          <w:color w:val="141414"/>
          <w:szCs w:val="28"/>
          <w:lang w:val="uk-UA"/>
        </w:rPr>
        <w:t xml:space="preserve"> аналізу</w:t>
      </w:r>
      <w:hyperlink r:id="rId7" w:tgtFrame="_blank" w:history="1"/>
      <w:r w:rsidR="00F647F9" w:rsidRPr="00133BA9">
        <w:rPr>
          <w:rFonts w:cs="Times New Roman"/>
          <w:szCs w:val="28"/>
          <w:lang w:val="uk-UA"/>
        </w:rPr>
        <w:t xml:space="preserve"> </w:t>
      </w:r>
      <w:r w:rsidR="00F647F9" w:rsidRPr="00133BA9">
        <w:rPr>
          <w:rFonts w:cs="Times New Roman"/>
          <w:color w:val="141414"/>
          <w:szCs w:val="28"/>
          <w:lang w:val="uk-UA"/>
        </w:rPr>
        <w:t xml:space="preserve">британської організації </w:t>
      </w:r>
      <w:r w:rsidR="00F647F9" w:rsidRPr="00133BA9">
        <w:rPr>
          <w:rFonts w:cs="Times New Roman"/>
          <w:color w:val="141414"/>
          <w:szCs w:val="28"/>
        </w:rPr>
        <w:t>Education</w:t>
      </w:r>
      <w:r w:rsidR="00F647F9" w:rsidRPr="00133BA9">
        <w:rPr>
          <w:rFonts w:cs="Times New Roman"/>
          <w:color w:val="141414"/>
          <w:szCs w:val="28"/>
          <w:lang w:val="uk-UA"/>
        </w:rPr>
        <w:t xml:space="preserve"> </w:t>
      </w:r>
      <w:r w:rsidR="00F647F9" w:rsidRPr="00133BA9">
        <w:rPr>
          <w:rFonts w:cs="Times New Roman"/>
          <w:color w:val="141414"/>
          <w:szCs w:val="28"/>
        </w:rPr>
        <w:t>Endowment</w:t>
      </w:r>
      <w:r w:rsidR="00F647F9" w:rsidRPr="00133BA9">
        <w:rPr>
          <w:rFonts w:cs="Times New Roman"/>
          <w:color w:val="141414"/>
          <w:szCs w:val="28"/>
          <w:lang w:val="uk-UA"/>
        </w:rPr>
        <w:t xml:space="preserve"> </w:t>
      </w:r>
      <w:r w:rsidR="00F647F9" w:rsidRPr="00133BA9">
        <w:rPr>
          <w:rFonts w:cs="Times New Roman"/>
          <w:color w:val="141414"/>
          <w:szCs w:val="28"/>
        </w:rPr>
        <w:t>Foundation</w:t>
      </w:r>
      <w:r w:rsidR="00F647F9" w:rsidRPr="00133BA9">
        <w:rPr>
          <w:rFonts w:cs="Times New Roman"/>
          <w:color w:val="141414"/>
          <w:szCs w:val="28"/>
          <w:lang w:val="uk-UA"/>
        </w:rPr>
        <w:t xml:space="preserve"> (</w:t>
      </w:r>
      <w:r w:rsidR="00F647F9" w:rsidRPr="00133BA9">
        <w:rPr>
          <w:rFonts w:cs="Times New Roman"/>
          <w:color w:val="141414"/>
          <w:szCs w:val="28"/>
        </w:rPr>
        <w:t>EEF</w:t>
      </w:r>
      <w:r w:rsidR="00F647F9" w:rsidRPr="00133BA9">
        <w:rPr>
          <w:rFonts w:cs="Times New Roman"/>
          <w:color w:val="141414"/>
          <w:szCs w:val="28"/>
          <w:lang w:val="uk-UA"/>
        </w:rPr>
        <w:t xml:space="preserve">), </w:t>
      </w:r>
      <w:r w:rsidR="00AE2009" w:rsidRPr="00133BA9">
        <w:rPr>
          <w:rFonts w:cs="Times New Roman"/>
          <w:color w:val="141414"/>
          <w:szCs w:val="28"/>
          <w:lang w:val="uk-UA"/>
        </w:rPr>
        <w:t xml:space="preserve">що </w:t>
      </w:r>
      <w:r w:rsidR="00D03DF1" w:rsidRPr="00133BA9">
        <w:rPr>
          <w:rFonts w:cs="Times New Roman"/>
          <w:color w:val="141414"/>
          <w:szCs w:val="28"/>
          <w:lang w:val="uk-UA"/>
        </w:rPr>
        <w:t>зас</w:t>
      </w:r>
      <w:r w:rsidR="00C63E7A" w:rsidRPr="00133BA9">
        <w:rPr>
          <w:rFonts w:cs="Times New Roman"/>
          <w:color w:val="141414"/>
          <w:szCs w:val="28"/>
          <w:lang w:val="uk-UA"/>
        </w:rPr>
        <w:t>відч</w:t>
      </w:r>
      <w:r w:rsidR="00AE2009" w:rsidRPr="00133BA9">
        <w:rPr>
          <w:rFonts w:cs="Times New Roman"/>
          <w:color w:val="141414"/>
          <w:szCs w:val="28"/>
          <w:lang w:val="uk-UA"/>
        </w:rPr>
        <w:t>ую</w:t>
      </w:r>
      <w:r w:rsidR="00D03DF1" w:rsidRPr="00133BA9">
        <w:rPr>
          <w:rFonts w:cs="Times New Roman"/>
          <w:color w:val="141414"/>
          <w:szCs w:val="28"/>
          <w:lang w:val="uk-UA"/>
        </w:rPr>
        <w:t>ть</w:t>
      </w:r>
      <w:r w:rsidR="00AE2009" w:rsidRPr="00133BA9">
        <w:rPr>
          <w:rFonts w:cs="Times New Roman"/>
          <w:color w:val="141414"/>
          <w:szCs w:val="28"/>
          <w:lang w:val="uk-UA"/>
        </w:rPr>
        <w:t xml:space="preserve">: </w:t>
      </w:r>
      <w:r w:rsidR="00F647F9" w:rsidRPr="00133BA9">
        <w:rPr>
          <w:rFonts w:cs="Times New Roman"/>
          <w:color w:val="141414"/>
          <w:szCs w:val="28"/>
          <w:lang w:val="uk-UA"/>
        </w:rPr>
        <w:t>«учні, чиє навчання супроводжується наданням і отриманням змістовного зворотного зв’язку, у середньому на 8 місяців випереджають у своєму навчальному поступі учнів, які такого зворотного зв’язку не отримують</w:t>
      </w:r>
      <w:r w:rsidR="00507F63" w:rsidRPr="00133BA9">
        <w:rPr>
          <w:rFonts w:cs="Times New Roman"/>
          <w:color w:val="141414"/>
          <w:szCs w:val="28"/>
          <w:lang w:val="uk-UA"/>
        </w:rPr>
        <w:t>»</w:t>
      </w:r>
      <w:r w:rsidR="00F647F9" w:rsidRPr="00133BA9">
        <w:rPr>
          <w:rFonts w:cs="Times New Roman"/>
          <w:color w:val="141414"/>
          <w:szCs w:val="28"/>
          <w:lang w:val="uk-UA"/>
        </w:rPr>
        <w:t xml:space="preserve"> [1,</w:t>
      </w:r>
      <w:r w:rsidR="00B92E89" w:rsidRPr="00133BA9">
        <w:rPr>
          <w:rFonts w:cs="Times New Roman"/>
          <w:color w:val="141414"/>
          <w:szCs w:val="28"/>
          <w:lang w:val="uk-UA"/>
        </w:rPr>
        <w:t xml:space="preserve"> </w:t>
      </w:r>
      <w:r w:rsidR="00F647F9" w:rsidRPr="00133BA9">
        <w:rPr>
          <w:rFonts w:cs="Times New Roman"/>
          <w:color w:val="141414"/>
          <w:szCs w:val="28"/>
          <w:lang w:val="uk-UA"/>
        </w:rPr>
        <w:t xml:space="preserve">5.]. </w:t>
      </w:r>
      <w:r w:rsidR="00B92E89" w:rsidRPr="00133BA9">
        <w:rPr>
          <w:rFonts w:cs="Times New Roman"/>
          <w:color w:val="141414"/>
          <w:szCs w:val="28"/>
          <w:lang w:val="uk-UA"/>
        </w:rPr>
        <w:t xml:space="preserve">Це вказує на те, що формувальне </w:t>
      </w:r>
      <w:r w:rsidR="00FD0E9D" w:rsidRPr="00133BA9">
        <w:rPr>
          <w:rFonts w:cs="Times New Roman"/>
          <w:color w:val="141414"/>
          <w:szCs w:val="28"/>
          <w:lang w:val="uk-UA"/>
        </w:rPr>
        <w:t>оцінювання ма</w:t>
      </w:r>
      <w:r w:rsidR="00B2252D" w:rsidRPr="00133BA9">
        <w:rPr>
          <w:rFonts w:cs="Times New Roman"/>
          <w:color w:val="141414"/>
          <w:szCs w:val="28"/>
          <w:lang w:val="uk-UA"/>
        </w:rPr>
        <w:t>є</w:t>
      </w:r>
      <w:r w:rsidR="00FD0E9D" w:rsidRPr="00133BA9">
        <w:rPr>
          <w:rFonts w:cs="Times New Roman"/>
          <w:color w:val="141414"/>
          <w:szCs w:val="28"/>
          <w:lang w:val="uk-UA"/>
        </w:rPr>
        <w:t xml:space="preserve"> сенс за умови наявності </w:t>
      </w:r>
      <w:r w:rsidR="00B92E89" w:rsidRPr="00133BA9">
        <w:rPr>
          <w:rFonts w:cs="Times New Roman"/>
          <w:color w:val="141414"/>
          <w:szCs w:val="28"/>
          <w:lang w:val="uk-UA"/>
        </w:rPr>
        <w:t>конкретни</w:t>
      </w:r>
      <w:r w:rsidR="00FD0E9D" w:rsidRPr="00133BA9">
        <w:rPr>
          <w:rFonts w:cs="Times New Roman"/>
          <w:color w:val="141414"/>
          <w:szCs w:val="28"/>
          <w:lang w:val="uk-UA"/>
        </w:rPr>
        <w:t>х</w:t>
      </w:r>
      <w:r w:rsidR="00B92E89" w:rsidRPr="00133BA9">
        <w:rPr>
          <w:rFonts w:cs="Times New Roman"/>
          <w:color w:val="141414"/>
          <w:szCs w:val="28"/>
          <w:lang w:val="uk-UA"/>
        </w:rPr>
        <w:t xml:space="preserve"> ціл</w:t>
      </w:r>
      <w:r w:rsidR="00FD0E9D" w:rsidRPr="00133BA9">
        <w:rPr>
          <w:rFonts w:cs="Times New Roman"/>
          <w:color w:val="141414"/>
          <w:szCs w:val="28"/>
          <w:lang w:val="uk-UA"/>
        </w:rPr>
        <w:t>ей</w:t>
      </w:r>
      <w:r w:rsidR="00B92E89" w:rsidRPr="00133BA9">
        <w:rPr>
          <w:rFonts w:cs="Times New Roman"/>
          <w:color w:val="141414"/>
          <w:szCs w:val="28"/>
          <w:lang w:val="uk-UA"/>
        </w:rPr>
        <w:t xml:space="preserve"> </w:t>
      </w:r>
      <w:r w:rsidR="00FD0E9D" w:rsidRPr="00133BA9">
        <w:rPr>
          <w:rFonts w:cs="Times New Roman"/>
          <w:color w:val="141414"/>
          <w:szCs w:val="28"/>
          <w:lang w:val="uk-UA"/>
        </w:rPr>
        <w:t xml:space="preserve">і </w:t>
      </w:r>
      <w:r w:rsidR="00507F63" w:rsidRPr="00133BA9">
        <w:rPr>
          <w:rFonts w:cs="Times New Roman"/>
          <w:color w:val="141414"/>
          <w:szCs w:val="28"/>
          <w:lang w:val="uk-UA"/>
        </w:rPr>
        <w:t xml:space="preserve">змістового </w:t>
      </w:r>
      <w:r w:rsidR="00B92E89" w:rsidRPr="00133BA9">
        <w:rPr>
          <w:rFonts w:cs="Times New Roman"/>
          <w:color w:val="141414"/>
          <w:szCs w:val="28"/>
          <w:lang w:val="uk-UA"/>
        </w:rPr>
        <w:t>зворотн</w:t>
      </w:r>
      <w:r w:rsidR="00FD0E9D" w:rsidRPr="00133BA9">
        <w:rPr>
          <w:rFonts w:cs="Times New Roman"/>
          <w:color w:val="141414"/>
          <w:szCs w:val="28"/>
          <w:lang w:val="uk-UA"/>
        </w:rPr>
        <w:t>ого звʼязку.</w:t>
      </w:r>
      <w:r w:rsidR="00B92E89" w:rsidRPr="00133BA9">
        <w:rPr>
          <w:rFonts w:cs="Times New Roman"/>
          <w:color w:val="141414"/>
          <w:szCs w:val="28"/>
          <w:lang w:val="uk-UA"/>
        </w:rPr>
        <w:t xml:space="preserve"> </w:t>
      </w:r>
      <w:r w:rsidR="00F647F9" w:rsidRPr="00133BA9">
        <w:rPr>
          <w:rFonts w:cs="Times New Roman"/>
          <w:color w:val="141414"/>
          <w:szCs w:val="28"/>
          <w:lang w:val="uk-UA"/>
        </w:rPr>
        <w:t xml:space="preserve">   </w:t>
      </w:r>
    </w:p>
    <w:p w14:paraId="4FF4BF09" w14:textId="1EF88777" w:rsidR="00F92C4B" w:rsidRPr="00133BA9" w:rsidRDefault="00D03DF1" w:rsidP="00F92C4B">
      <w:pPr>
        <w:pStyle w:val="a8"/>
        <w:shd w:val="clear" w:color="auto" w:fill="FFFFFF"/>
        <w:spacing w:before="0" w:beforeAutospacing="0" w:after="0" w:afterAutospacing="0" w:line="360" w:lineRule="auto"/>
        <w:ind w:firstLine="567"/>
        <w:jc w:val="both"/>
        <w:textAlignment w:val="baseline"/>
        <w:rPr>
          <w:color w:val="000000"/>
          <w:sz w:val="28"/>
          <w:szCs w:val="28"/>
          <w:lang w:val="uk-UA"/>
        </w:rPr>
      </w:pPr>
      <w:r w:rsidRPr="00133BA9">
        <w:rPr>
          <w:color w:val="000000"/>
          <w:sz w:val="28"/>
          <w:szCs w:val="28"/>
          <w:shd w:val="clear" w:color="auto" w:fill="FFFFFF"/>
          <w:lang w:val="uk-UA"/>
        </w:rPr>
        <w:t>До</w:t>
      </w:r>
      <w:r w:rsidR="00B2252D" w:rsidRPr="00133BA9">
        <w:rPr>
          <w:color w:val="000000"/>
          <w:sz w:val="28"/>
          <w:szCs w:val="28"/>
          <w:shd w:val="clear" w:color="auto" w:fill="FFFFFF"/>
          <w:lang w:val="uk-UA"/>
        </w:rPr>
        <w:t xml:space="preserve"> зміст</w:t>
      </w:r>
      <w:r w:rsidRPr="00133BA9">
        <w:rPr>
          <w:color w:val="000000"/>
          <w:sz w:val="28"/>
          <w:szCs w:val="28"/>
          <w:shd w:val="clear" w:color="auto" w:fill="FFFFFF"/>
          <w:lang w:val="uk-UA"/>
        </w:rPr>
        <w:t>у</w:t>
      </w:r>
      <w:r w:rsidR="00B2252D" w:rsidRPr="00133BA9">
        <w:rPr>
          <w:color w:val="000000"/>
          <w:sz w:val="28"/>
          <w:szCs w:val="28"/>
          <w:shd w:val="clear" w:color="auto" w:fill="FFFFFF"/>
          <w:lang w:val="uk-UA"/>
        </w:rPr>
        <w:t xml:space="preserve"> зворотного звʼязку привертає увагу </w:t>
      </w:r>
      <w:r w:rsidRPr="00133BA9">
        <w:rPr>
          <w:color w:val="000000"/>
          <w:sz w:val="28"/>
          <w:szCs w:val="28"/>
          <w:shd w:val="clear" w:color="auto" w:fill="FFFFFF"/>
          <w:lang w:val="uk-UA"/>
        </w:rPr>
        <w:t xml:space="preserve">застереження </w:t>
      </w:r>
      <w:r w:rsidR="00B2252D" w:rsidRPr="00133BA9">
        <w:rPr>
          <w:color w:val="000000"/>
          <w:sz w:val="28"/>
          <w:szCs w:val="28"/>
          <w:shd w:val="clear" w:color="auto" w:fill="FFFFFF"/>
          <w:lang w:val="uk-UA"/>
        </w:rPr>
        <w:t>п</w:t>
      </w:r>
      <w:r w:rsidRPr="00133BA9">
        <w:rPr>
          <w:color w:val="000000"/>
          <w:sz w:val="28"/>
          <w:szCs w:val="28"/>
          <w:shd w:val="clear" w:color="auto" w:fill="FFFFFF"/>
          <w:lang w:val="uk-UA"/>
        </w:rPr>
        <w:t xml:space="preserve">сихолога </w:t>
      </w:r>
      <w:r w:rsidR="00F92C4B" w:rsidRPr="00133BA9">
        <w:rPr>
          <w:color w:val="000000"/>
          <w:sz w:val="28"/>
          <w:szCs w:val="28"/>
          <w:shd w:val="clear" w:color="auto" w:fill="FFFFFF"/>
          <w:lang w:val="uk-UA"/>
        </w:rPr>
        <w:t>Ірин</w:t>
      </w:r>
      <w:r w:rsidRPr="00133BA9">
        <w:rPr>
          <w:color w:val="000000"/>
          <w:sz w:val="28"/>
          <w:szCs w:val="28"/>
          <w:shd w:val="clear" w:color="auto" w:fill="FFFFFF"/>
          <w:lang w:val="uk-UA"/>
        </w:rPr>
        <w:t>и</w:t>
      </w:r>
      <w:r w:rsidR="00F92C4B" w:rsidRPr="00133BA9">
        <w:rPr>
          <w:color w:val="000000"/>
          <w:sz w:val="28"/>
          <w:szCs w:val="28"/>
          <w:shd w:val="clear" w:color="auto" w:fill="FFFFFF"/>
          <w:lang w:val="uk-UA"/>
        </w:rPr>
        <w:t xml:space="preserve"> Нікітчин</w:t>
      </w:r>
      <w:r w:rsidRPr="00133BA9">
        <w:rPr>
          <w:color w:val="000000"/>
          <w:sz w:val="28"/>
          <w:szCs w:val="28"/>
          <w:shd w:val="clear" w:color="auto" w:fill="FFFFFF"/>
          <w:lang w:val="uk-UA"/>
        </w:rPr>
        <w:t>ої</w:t>
      </w:r>
      <w:r w:rsidR="00B2252D" w:rsidRPr="00133BA9">
        <w:rPr>
          <w:color w:val="000000"/>
          <w:sz w:val="28"/>
          <w:szCs w:val="28"/>
          <w:shd w:val="clear" w:color="auto" w:fill="FFFFFF"/>
          <w:lang w:val="uk-UA"/>
        </w:rPr>
        <w:t xml:space="preserve">, </w:t>
      </w:r>
      <w:r w:rsidR="00AE2009" w:rsidRPr="00133BA9">
        <w:rPr>
          <w:color w:val="000000"/>
          <w:sz w:val="28"/>
          <w:szCs w:val="28"/>
          <w:shd w:val="clear" w:color="auto" w:fill="FFFFFF"/>
          <w:lang w:val="uk-UA"/>
        </w:rPr>
        <w:t>що «п</w:t>
      </w:r>
      <w:r w:rsidR="00C63E7A" w:rsidRPr="00133BA9">
        <w:rPr>
          <w:color w:val="000000"/>
          <w:sz w:val="28"/>
          <w:szCs w:val="28"/>
          <w:shd w:val="clear" w:color="auto" w:fill="FFFFFF"/>
          <w:lang w:val="uk-UA"/>
        </w:rPr>
        <w:t>ерекіс у бік «позитивного мислення» і постійних похвал присипляє пильність розуму</w:t>
      </w:r>
      <w:r w:rsidR="00F92C4B" w:rsidRPr="00133BA9">
        <w:rPr>
          <w:color w:val="000000"/>
          <w:sz w:val="28"/>
          <w:szCs w:val="28"/>
          <w:shd w:val="clear" w:color="auto" w:fill="FFFFFF"/>
          <w:lang w:val="uk-UA"/>
        </w:rPr>
        <w:t xml:space="preserve">». </w:t>
      </w:r>
      <w:r w:rsidR="00AE2009" w:rsidRPr="00133BA9">
        <w:rPr>
          <w:color w:val="000000"/>
          <w:sz w:val="28"/>
          <w:szCs w:val="28"/>
          <w:shd w:val="clear" w:color="auto" w:fill="FFFFFF"/>
          <w:lang w:val="uk-UA"/>
        </w:rPr>
        <w:t>Але й</w:t>
      </w:r>
      <w:r w:rsidR="00F92C4B" w:rsidRPr="00133BA9">
        <w:rPr>
          <w:color w:val="000000"/>
          <w:sz w:val="28"/>
          <w:szCs w:val="28"/>
          <w:shd w:val="clear" w:color="auto" w:fill="FFFFFF"/>
          <w:lang w:val="uk-UA"/>
        </w:rPr>
        <w:t xml:space="preserve"> такий як</w:t>
      </w:r>
      <w:r w:rsidR="00AE2009" w:rsidRPr="00133BA9">
        <w:rPr>
          <w:color w:val="000000"/>
          <w:sz w:val="28"/>
          <w:szCs w:val="28"/>
          <w:shd w:val="clear" w:color="auto" w:fill="FFFFFF"/>
          <w:lang w:val="uk-UA"/>
        </w:rPr>
        <w:t>:</w:t>
      </w:r>
      <w:r w:rsidR="00F92C4B" w:rsidRPr="00133BA9">
        <w:rPr>
          <w:color w:val="000000"/>
          <w:sz w:val="28"/>
          <w:szCs w:val="28"/>
          <w:shd w:val="clear" w:color="auto" w:fill="FFFFFF"/>
          <w:lang w:val="uk-UA"/>
        </w:rPr>
        <w:t xml:space="preserve"> </w:t>
      </w:r>
      <w:r w:rsidR="00F92C4B" w:rsidRPr="00133BA9">
        <w:rPr>
          <w:rStyle w:val="a9"/>
          <w:b w:val="0"/>
          <w:color w:val="000000"/>
          <w:sz w:val="28"/>
          <w:szCs w:val="28"/>
          <w:bdr w:val="none" w:sz="0" w:space="0" w:color="auto" w:frame="1"/>
          <w:lang w:val="uk-UA"/>
        </w:rPr>
        <w:t>«Це не годиться. Переробіть!»</w:t>
      </w:r>
      <w:r w:rsidR="00AE2009" w:rsidRPr="00133BA9">
        <w:rPr>
          <w:rStyle w:val="a9"/>
          <w:b w:val="0"/>
          <w:color w:val="000000"/>
          <w:sz w:val="28"/>
          <w:szCs w:val="28"/>
          <w:bdr w:val="none" w:sz="0" w:space="0" w:color="auto" w:frame="1"/>
          <w:lang w:val="uk-UA"/>
        </w:rPr>
        <w:t xml:space="preserve"> - </w:t>
      </w:r>
      <w:r w:rsidR="00F92C4B" w:rsidRPr="00133BA9">
        <w:rPr>
          <w:rStyle w:val="a9"/>
          <w:b w:val="0"/>
          <w:color w:val="000000"/>
          <w:sz w:val="28"/>
          <w:szCs w:val="28"/>
          <w:bdr w:val="none" w:sz="0" w:space="0" w:color="auto" w:frame="1"/>
          <w:lang w:val="uk-UA"/>
        </w:rPr>
        <w:t xml:space="preserve"> т</w:t>
      </w:r>
      <w:r w:rsidR="00B2252D" w:rsidRPr="00133BA9">
        <w:rPr>
          <w:rStyle w:val="a9"/>
          <w:b w:val="0"/>
          <w:color w:val="000000"/>
          <w:sz w:val="28"/>
          <w:szCs w:val="28"/>
          <w:bdr w:val="none" w:sz="0" w:space="0" w:color="auto" w:frame="1"/>
          <w:lang w:val="uk-UA"/>
        </w:rPr>
        <w:t>е</w:t>
      </w:r>
      <w:r w:rsidR="00F92C4B" w:rsidRPr="00133BA9">
        <w:rPr>
          <w:rStyle w:val="a9"/>
          <w:b w:val="0"/>
          <w:color w:val="000000"/>
          <w:sz w:val="28"/>
          <w:szCs w:val="28"/>
          <w:bdr w:val="none" w:sz="0" w:space="0" w:color="auto" w:frame="1"/>
          <w:lang w:val="uk-UA"/>
        </w:rPr>
        <w:t xml:space="preserve">ж не є конструктивним зворотнім </w:t>
      </w:r>
      <w:r w:rsidR="00F92C4B" w:rsidRPr="00133BA9">
        <w:rPr>
          <w:color w:val="141414"/>
          <w:sz w:val="28"/>
          <w:szCs w:val="28"/>
          <w:lang w:val="uk-UA"/>
        </w:rPr>
        <w:t>зв’язком</w:t>
      </w:r>
      <w:r w:rsidR="00BF054E" w:rsidRPr="00133BA9">
        <w:rPr>
          <w:color w:val="141414"/>
          <w:sz w:val="28"/>
          <w:szCs w:val="28"/>
          <w:lang w:val="uk-UA"/>
        </w:rPr>
        <w:t>.</w:t>
      </w:r>
      <w:r w:rsidR="00F92C4B" w:rsidRPr="00133BA9">
        <w:rPr>
          <w:color w:val="141414"/>
          <w:sz w:val="28"/>
          <w:szCs w:val="28"/>
          <w:lang w:val="uk-UA"/>
        </w:rPr>
        <w:t xml:space="preserve"> Авторка наголошує, що «</w:t>
      </w:r>
      <w:r w:rsidR="00AE2009" w:rsidRPr="00133BA9">
        <w:rPr>
          <w:color w:val="000000"/>
          <w:sz w:val="28"/>
          <w:szCs w:val="28"/>
          <w:lang w:val="uk-UA"/>
        </w:rPr>
        <w:t>н</w:t>
      </w:r>
      <w:r w:rsidR="00F92C4B" w:rsidRPr="00133BA9">
        <w:rPr>
          <w:color w:val="000000"/>
          <w:sz w:val="28"/>
          <w:szCs w:val="28"/>
          <w:lang w:val="uk-UA"/>
        </w:rPr>
        <w:t>е можна давати поверхневий зворотний зв'язок, не вникнувши в деталі ситуації. Висловіть власне бачення. Дайте зрозуміти, у чому конкретно людина помилилася»</w:t>
      </w:r>
      <w:r w:rsidR="00FE2730" w:rsidRPr="00133BA9">
        <w:rPr>
          <w:color w:val="000000"/>
          <w:sz w:val="28"/>
          <w:szCs w:val="28"/>
          <w:lang w:val="uk-UA"/>
        </w:rPr>
        <w:t xml:space="preserve"> [6]</w:t>
      </w:r>
      <w:r w:rsidR="00F92C4B" w:rsidRPr="00133BA9">
        <w:rPr>
          <w:color w:val="000000"/>
          <w:sz w:val="28"/>
          <w:szCs w:val="28"/>
          <w:lang w:val="uk-UA"/>
        </w:rPr>
        <w:t>.</w:t>
      </w:r>
    </w:p>
    <w:p w14:paraId="7B51937C" w14:textId="049C8459" w:rsidR="00031B3F" w:rsidRPr="00133BA9" w:rsidRDefault="00FE2730" w:rsidP="00F92C4B">
      <w:pPr>
        <w:spacing w:after="0" w:line="360" w:lineRule="auto"/>
        <w:ind w:right="-2" w:firstLine="567"/>
        <w:jc w:val="both"/>
        <w:rPr>
          <w:rFonts w:cs="Times New Roman"/>
          <w:color w:val="000000"/>
          <w:szCs w:val="28"/>
          <w:shd w:val="clear" w:color="auto" w:fill="FFFFFF"/>
          <w:lang w:val="uk-UA"/>
        </w:rPr>
      </w:pPr>
      <w:r w:rsidRPr="00133BA9">
        <w:rPr>
          <w:rFonts w:cs="Times New Roman"/>
          <w:color w:val="000000"/>
          <w:szCs w:val="28"/>
          <w:shd w:val="clear" w:color="auto" w:fill="FFFFFF"/>
          <w:lang w:val="uk-UA"/>
        </w:rPr>
        <w:t xml:space="preserve">Не можна не </w:t>
      </w:r>
      <w:r w:rsidR="00EC79AB" w:rsidRPr="00133BA9">
        <w:rPr>
          <w:rFonts w:cs="Times New Roman"/>
          <w:color w:val="000000"/>
          <w:szCs w:val="28"/>
          <w:shd w:val="clear" w:color="auto" w:fill="FFFFFF"/>
          <w:lang w:val="uk-UA"/>
        </w:rPr>
        <w:t>погодитися</w:t>
      </w:r>
      <w:r w:rsidRPr="00133BA9">
        <w:rPr>
          <w:rFonts w:cs="Times New Roman"/>
          <w:color w:val="000000"/>
          <w:szCs w:val="28"/>
          <w:shd w:val="clear" w:color="auto" w:fill="FFFFFF"/>
          <w:lang w:val="uk-UA"/>
        </w:rPr>
        <w:t xml:space="preserve"> з тим, що «</w:t>
      </w:r>
      <w:r w:rsidR="00EC79AB" w:rsidRPr="00133BA9">
        <w:rPr>
          <w:rFonts w:cs="Times New Roman"/>
          <w:color w:val="000000"/>
          <w:szCs w:val="28"/>
          <w:shd w:val="clear" w:color="auto" w:fill="FFFFFF"/>
          <w:lang w:val="uk-UA"/>
        </w:rPr>
        <w:t>той у</w:t>
      </w:r>
      <w:r w:rsidR="00F92C4B" w:rsidRPr="00133BA9">
        <w:rPr>
          <w:rFonts w:cs="Times New Roman"/>
          <w:color w:val="000000"/>
          <w:szCs w:val="28"/>
          <w:shd w:val="clear" w:color="auto" w:fill="FFFFFF"/>
          <w:lang w:val="uk-UA"/>
        </w:rPr>
        <w:t>читель гуру, який зміг навчити дітей сприймат</w:t>
      </w:r>
      <w:r w:rsidR="00EC79AB" w:rsidRPr="00133BA9">
        <w:rPr>
          <w:rFonts w:cs="Times New Roman"/>
          <w:color w:val="000000"/>
          <w:szCs w:val="28"/>
          <w:shd w:val="clear" w:color="auto" w:fill="FFFFFF"/>
          <w:lang w:val="uk-UA"/>
        </w:rPr>
        <w:t>и оцінювання як навчання. Тобто</w:t>
      </w:r>
      <w:r w:rsidR="00F92C4B" w:rsidRPr="00133BA9">
        <w:rPr>
          <w:rFonts w:cs="Times New Roman"/>
          <w:color w:val="000000"/>
          <w:szCs w:val="28"/>
          <w:shd w:val="clear" w:color="auto" w:fill="FFFFFF"/>
          <w:lang w:val="uk-UA"/>
        </w:rPr>
        <w:t xml:space="preserve"> використовувати самооцінювання, щоб розуміти свої реальні показники й не потребувати консультації педагога, щоб оцінити свою роботу</w:t>
      </w:r>
      <w:r w:rsidRPr="00133BA9">
        <w:rPr>
          <w:rFonts w:cs="Times New Roman"/>
          <w:color w:val="000000"/>
          <w:szCs w:val="28"/>
          <w:shd w:val="clear" w:color="auto" w:fill="FFFFFF"/>
          <w:lang w:val="uk-UA"/>
        </w:rPr>
        <w:t>» [7]</w:t>
      </w:r>
      <w:r w:rsidR="00F92C4B" w:rsidRPr="00133BA9">
        <w:rPr>
          <w:rFonts w:cs="Times New Roman"/>
          <w:color w:val="000000"/>
          <w:szCs w:val="28"/>
          <w:shd w:val="clear" w:color="auto" w:fill="FFFFFF"/>
          <w:lang w:val="uk-UA"/>
        </w:rPr>
        <w:t>.</w:t>
      </w:r>
    </w:p>
    <w:p w14:paraId="0393E660" w14:textId="5E24FC51" w:rsidR="004724CD" w:rsidRPr="00133BA9" w:rsidRDefault="00B2252D" w:rsidP="00F92C4B">
      <w:pPr>
        <w:spacing w:after="0" w:line="360" w:lineRule="auto"/>
        <w:ind w:right="-2" w:firstLine="567"/>
        <w:jc w:val="both"/>
        <w:rPr>
          <w:rFonts w:cs="Times New Roman"/>
          <w:szCs w:val="28"/>
          <w:lang w:val="uk-UA"/>
        </w:rPr>
      </w:pPr>
      <w:r w:rsidRPr="00133BA9">
        <w:rPr>
          <w:rFonts w:cs="Times New Roman"/>
          <w:szCs w:val="28"/>
          <w:lang w:val="uk-UA"/>
        </w:rPr>
        <w:t xml:space="preserve">Оскільки </w:t>
      </w:r>
      <w:r w:rsidR="00FE2730" w:rsidRPr="00133BA9">
        <w:rPr>
          <w:rFonts w:cs="Times New Roman"/>
          <w:szCs w:val="28"/>
          <w:lang w:val="uk-UA"/>
        </w:rPr>
        <w:t xml:space="preserve">формувальне оцінювання впроваджується для того, щоб </w:t>
      </w:r>
      <w:r w:rsidR="00CF23BC" w:rsidRPr="00133BA9">
        <w:rPr>
          <w:rFonts w:cs="Times New Roman"/>
          <w:szCs w:val="28"/>
          <w:lang w:val="uk-UA"/>
        </w:rPr>
        <w:t>створ</w:t>
      </w:r>
      <w:r w:rsidR="00D03DF1" w:rsidRPr="00133BA9">
        <w:rPr>
          <w:rFonts w:cs="Times New Roman"/>
          <w:szCs w:val="28"/>
          <w:lang w:val="uk-UA"/>
        </w:rPr>
        <w:t>ювати</w:t>
      </w:r>
      <w:r w:rsidR="00CF23BC" w:rsidRPr="00133BA9">
        <w:rPr>
          <w:rFonts w:cs="Times New Roman"/>
          <w:szCs w:val="28"/>
          <w:lang w:val="uk-UA"/>
        </w:rPr>
        <w:t xml:space="preserve"> умов</w:t>
      </w:r>
      <w:r w:rsidR="00D03DF1" w:rsidRPr="00133BA9">
        <w:rPr>
          <w:rFonts w:cs="Times New Roman"/>
          <w:szCs w:val="28"/>
          <w:lang w:val="uk-UA"/>
        </w:rPr>
        <w:t>и</w:t>
      </w:r>
      <w:r w:rsidR="00CF23BC" w:rsidRPr="00133BA9">
        <w:rPr>
          <w:rFonts w:cs="Times New Roman"/>
          <w:szCs w:val="28"/>
          <w:lang w:val="uk-UA"/>
        </w:rPr>
        <w:t xml:space="preserve"> для відстеження поступу дитини у </w:t>
      </w:r>
      <w:r w:rsidR="00FE2730" w:rsidRPr="00133BA9">
        <w:rPr>
          <w:rFonts w:cs="Times New Roman"/>
          <w:szCs w:val="28"/>
          <w:lang w:val="uk-UA"/>
        </w:rPr>
        <w:t>навчанн</w:t>
      </w:r>
      <w:r w:rsidR="00CF23BC" w:rsidRPr="00133BA9">
        <w:rPr>
          <w:rFonts w:cs="Times New Roman"/>
          <w:szCs w:val="28"/>
          <w:lang w:val="uk-UA"/>
        </w:rPr>
        <w:t>і</w:t>
      </w:r>
      <w:r w:rsidRPr="00133BA9">
        <w:rPr>
          <w:rFonts w:cs="Times New Roman"/>
          <w:szCs w:val="28"/>
          <w:lang w:val="uk-UA"/>
        </w:rPr>
        <w:t>, то</w:t>
      </w:r>
      <w:r w:rsidR="00CF23BC" w:rsidRPr="00133BA9">
        <w:rPr>
          <w:rFonts w:cs="Times New Roman"/>
          <w:szCs w:val="28"/>
          <w:lang w:val="uk-UA"/>
        </w:rPr>
        <w:t xml:space="preserve"> конкретна ціль, конструктивний зворотний </w:t>
      </w:r>
      <w:r w:rsidR="00CF23BC" w:rsidRPr="00133BA9">
        <w:rPr>
          <w:rFonts w:cs="Times New Roman"/>
          <w:color w:val="000000"/>
          <w:szCs w:val="28"/>
          <w:lang w:val="uk-UA"/>
        </w:rPr>
        <w:t>зв'язок</w:t>
      </w:r>
      <w:r w:rsidRPr="00133BA9">
        <w:rPr>
          <w:rFonts w:cs="Times New Roman"/>
          <w:color w:val="000000"/>
          <w:szCs w:val="28"/>
          <w:lang w:val="uk-UA"/>
        </w:rPr>
        <w:t>,</w:t>
      </w:r>
      <w:r w:rsidR="00CF23BC" w:rsidRPr="00133BA9">
        <w:rPr>
          <w:rFonts w:cs="Times New Roman"/>
          <w:szCs w:val="28"/>
          <w:lang w:val="uk-UA"/>
        </w:rPr>
        <w:t xml:space="preserve"> </w:t>
      </w:r>
      <w:r w:rsidR="00D03DF1" w:rsidRPr="00133BA9">
        <w:rPr>
          <w:rFonts w:cs="Times New Roman"/>
          <w:szCs w:val="28"/>
          <w:lang w:val="uk-UA"/>
        </w:rPr>
        <w:t xml:space="preserve">самооцінювання </w:t>
      </w:r>
      <w:r w:rsidR="00EC79AB" w:rsidRPr="00133BA9">
        <w:rPr>
          <w:rFonts w:cs="Times New Roman"/>
          <w:szCs w:val="28"/>
          <w:lang w:val="uk-UA"/>
        </w:rPr>
        <w:t>– це два аспекти, що</w:t>
      </w:r>
      <w:r w:rsidR="00CF23BC" w:rsidRPr="00133BA9">
        <w:rPr>
          <w:rFonts w:cs="Times New Roman"/>
          <w:szCs w:val="28"/>
          <w:lang w:val="uk-UA"/>
        </w:rPr>
        <w:t xml:space="preserve"> вирізняють формувальне від оцінювання навчальних досяг</w:t>
      </w:r>
      <w:r w:rsidR="00EC79AB" w:rsidRPr="00133BA9">
        <w:rPr>
          <w:rFonts w:cs="Times New Roman"/>
          <w:szCs w:val="28"/>
          <w:lang w:val="uk-UA"/>
        </w:rPr>
        <w:t>нень учнів. Традиційно в</w:t>
      </w:r>
      <w:r w:rsidR="00CF23BC" w:rsidRPr="00133BA9">
        <w:rPr>
          <w:rFonts w:cs="Times New Roman"/>
          <w:szCs w:val="28"/>
          <w:lang w:val="uk-UA"/>
        </w:rPr>
        <w:t>чите</w:t>
      </w:r>
      <w:r w:rsidR="00EC79AB" w:rsidRPr="00133BA9">
        <w:rPr>
          <w:rFonts w:cs="Times New Roman"/>
          <w:szCs w:val="28"/>
          <w:lang w:val="uk-UA"/>
        </w:rPr>
        <w:t>ль оцінює учнівські досягнення та</w:t>
      </w:r>
      <w:r w:rsidR="00CF23BC" w:rsidRPr="00133BA9">
        <w:rPr>
          <w:rFonts w:cs="Times New Roman"/>
          <w:szCs w:val="28"/>
          <w:lang w:val="uk-UA"/>
        </w:rPr>
        <w:t xml:space="preserve"> вказує на помилки, а не на </w:t>
      </w:r>
      <w:r w:rsidR="00CF23BC" w:rsidRPr="00133BA9">
        <w:rPr>
          <w:rFonts w:cs="Times New Roman"/>
          <w:szCs w:val="28"/>
          <w:lang w:val="uk-UA"/>
        </w:rPr>
        <w:lastRenderedPageBreak/>
        <w:t>те, що слід зробити, змінити, відпрацювати, щоб досягти результату. З іншого боку</w:t>
      </w:r>
      <w:r w:rsidR="00EC79AB" w:rsidRPr="00133BA9">
        <w:rPr>
          <w:rFonts w:cs="Times New Roman"/>
          <w:szCs w:val="28"/>
          <w:lang w:val="uk-UA"/>
        </w:rPr>
        <w:t>, рекомендації вчителя учень може й</w:t>
      </w:r>
      <w:r w:rsidR="00CF23BC" w:rsidRPr="00133BA9">
        <w:rPr>
          <w:rFonts w:cs="Times New Roman"/>
          <w:szCs w:val="28"/>
          <w:lang w:val="uk-UA"/>
        </w:rPr>
        <w:t xml:space="preserve"> не сприйняти, ос</w:t>
      </w:r>
      <w:r w:rsidR="00EC79AB" w:rsidRPr="00133BA9">
        <w:rPr>
          <w:rFonts w:cs="Times New Roman"/>
          <w:szCs w:val="28"/>
          <w:lang w:val="uk-UA"/>
        </w:rPr>
        <w:t>кільки в нього є своє бачення цієї</w:t>
      </w:r>
      <w:r w:rsidR="00CF23BC" w:rsidRPr="00133BA9">
        <w:rPr>
          <w:rFonts w:cs="Times New Roman"/>
          <w:szCs w:val="28"/>
          <w:lang w:val="uk-UA"/>
        </w:rPr>
        <w:t xml:space="preserve"> про</w:t>
      </w:r>
      <w:r w:rsidR="00EC79AB" w:rsidRPr="00133BA9">
        <w:rPr>
          <w:rFonts w:cs="Times New Roman"/>
          <w:szCs w:val="28"/>
          <w:lang w:val="uk-UA"/>
        </w:rPr>
        <w:t>блеми</w:t>
      </w:r>
      <w:r w:rsidR="00CF23BC" w:rsidRPr="00133BA9">
        <w:rPr>
          <w:rFonts w:cs="Times New Roman"/>
          <w:szCs w:val="28"/>
          <w:lang w:val="uk-UA"/>
        </w:rPr>
        <w:t xml:space="preserve">. Тому </w:t>
      </w:r>
      <w:r w:rsidR="004724CD" w:rsidRPr="00133BA9">
        <w:rPr>
          <w:rFonts w:cs="Times New Roman"/>
          <w:szCs w:val="28"/>
          <w:lang w:val="uk-UA"/>
        </w:rPr>
        <w:t xml:space="preserve">без </w:t>
      </w:r>
      <w:r w:rsidR="00CF23BC" w:rsidRPr="00133BA9">
        <w:rPr>
          <w:rFonts w:cs="Times New Roman"/>
          <w:szCs w:val="28"/>
          <w:lang w:val="uk-UA"/>
        </w:rPr>
        <w:t xml:space="preserve">самооцінювання </w:t>
      </w:r>
      <w:r w:rsidR="004724CD" w:rsidRPr="00133BA9">
        <w:rPr>
          <w:rFonts w:cs="Times New Roman"/>
          <w:szCs w:val="28"/>
          <w:lang w:val="uk-UA"/>
        </w:rPr>
        <w:t xml:space="preserve">формувальне знову стає звичайним оцінюванням навіть з конкретними цілями. А що, яким чином, кого і коли оцінювати – це все </w:t>
      </w:r>
      <w:r w:rsidR="00D03DF1" w:rsidRPr="00133BA9">
        <w:rPr>
          <w:rFonts w:cs="Times New Roman"/>
          <w:szCs w:val="28"/>
          <w:lang w:val="uk-UA"/>
        </w:rPr>
        <w:t>скла</w:t>
      </w:r>
      <w:r w:rsidR="00BF054E" w:rsidRPr="00133BA9">
        <w:rPr>
          <w:rFonts w:cs="Times New Roman"/>
          <w:szCs w:val="28"/>
          <w:lang w:val="uk-UA"/>
        </w:rPr>
        <w:t>д</w:t>
      </w:r>
      <w:r w:rsidR="00D03DF1" w:rsidRPr="00133BA9">
        <w:rPr>
          <w:rFonts w:cs="Times New Roman"/>
          <w:szCs w:val="28"/>
          <w:lang w:val="uk-UA"/>
        </w:rPr>
        <w:t>ові</w:t>
      </w:r>
      <w:r w:rsidR="004724CD" w:rsidRPr="00133BA9">
        <w:rPr>
          <w:rFonts w:cs="Times New Roman"/>
          <w:szCs w:val="28"/>
          <w:lang w:val="uk-UA"/>
        </w:rPr>
        <w:t xml:space="preserve"> конкретної цілі.</w:t>
      </w:r>
    </w:p>
    <w:p w14:paraId="5BF99AC2" w14:textId="7AEFA512" w:rsidR="004724CD" w:rsidRPr="00133BA9" w:rsidRDefault="004724CD" w:rsidP="004724CD">
      <w:pPr>
        <w:pStyle w:val="aa"/>
        <w:spacing w:before="0" w:line="360" w:lineRule="auto"/>
        <w:jc w:val="both"/>
        <w:rPr>
          <w:rFonts w:ascii="Times New Roman" w:hAnsi="Times New Roman"/>
          <w:sz w:val="28"/>
          <w:szCs w:val="28"/>
          <w:shd w:val="clear" w:color="auto" w:fill="FFFFFF"/>
        </w:rPr>
      </w:pPr>
      <w:r w:rsidRPr="00133BA9">
        <w:rPr>
          <w:rFonts w:ascii="Times New Roman" w:hAnsi="Times New Roman"/>
          <w:sz w:val="28"/>
          <w:szCs w:val="28"/>
          <w:shd w:val="clear" w:color="auto" w:fill="FFFFFF"/>
        </w:rPr>
        <w:t>У Методичних рекомендаціях щодо оцінювання навчальних досягнень учнів 5-6</w:t>
      </w:r>
      <w:r w:rsidR="00C724AA" w:rsidRPr="00133BA9">
        <w:rPr>
          <w:rFonts w:ascii="Times New Roman" w:hAnsi="Times New Roman"/>
          <w:sz w:val="28"/>
          <w:szCs w:val="28"/>
          <w:shd w:val="clear" w:color="auto" w:fill="FFFFFF"/>
        </w:rPr>
        <w:t>-х</w:t>
      </w:r>
      <w:r w:rsidRPr="00133BA9">
        <w:rPr>
          <w:rFonts w:ascii="Times New Roman" w:hAnsi="Times New Roman"/>
          <w:sz w:val="28"/>
          <w:szCs w:val="28"/>
          <w:shd w:val="clear" w:color="auto" w:fill="FFFFFF"/>
        </w:rPr>
        <w:t xml:space="preserve"> класів, які здобувають освіту відповідно до нового Державного стандарту базової середньої освіти (Наказ Міністерства освіти і науки України від 01 квітня 2022 р. № 289</w:t>
      </w:r>
      <w:r w:rsidR="00C724AA" w:rsidRPr="00133BA9">
        <w:rPr>
          <w:rFonts w:ascii="Times New Roman" w:hAnsi="Times New Roman"/>
          <w:sz w:val="28"/>
          <w:szCs w:val="28"/>
          <w:shd w:val="clear" w:color="auto" w:fill="FFFFFF"/>
        </w:rPr>
        <w:t>) уміння, що</w:t>
      </w:r>
      <w:r w:rsidRPr="00133BA9">
        <w:rPr>
          <w:rFonts w:ascii="Times New Roman" w:hAnsi="Times New Roman"/>
          <w:sz w:val="28"/>
          <w:szCs w:val="28"/>
          <w:shd w:val="clear" w:color="auto" w:fill="FFFFFF"/>
        </w:rPr>
        <w:t xml:space="preserve"> підлягають формувальному оцінюван</w:t>
      </w:r>
      <w:r w:rsidR="00C374CA" w:rsidRPr="00133BA9">
        <w:rPr>
          <w:rFonts w:ascii="Times New Roman" w:hAnsi="Times New Roman"/>
          <w:sz w:val="28"/>
          <w:szCs w:val="28"/>
          <w:shd w:val="clear" w:color="auto" w:fill="FFFFFF"/>
        </w:rPr>
        <w:t>н</w:t>
      </w:r>
      <w:r w:rsidRPr="00133BA9">
        <w:rPr>
          <w:rFonts w:ascii="Times New Roman" w:hAnsi="Times New Roman"/>
          <w:sz w:val="28"/>
          <w:szCs w:val="28"/>
          <w:shd w:val="clear" w:color="auto" w:fill="FFFFFF"/>
        </w:rPr>
        <w:t>ю позначені в додатку №1 у графі «Характеристика навчальної діяльності»</w:t>
      </w:r>
      <w:r w:rsidR="00BF054E" w:rsidRPr="00133BA9">
        <w:rPr>
          <w:rFonts w:ascii="Times New Roman" w:hAnsi="Times New Roman"/>
          <w:sz w:val="28"/>
          <w:szCs w:val="28"/>
          <w:shd w:val="clear" w:color="auto" w:fill="FFFFFF"/>
        </w:rPr>
        <w:t>.</w:t>
      </w:r>
    </w:p>
    <w:tbl>
      <w:tblPr>
        <w:tblStyle w:val="ab"/>
        <w:tblW w:w="9748" w:type="dxa"/>
        <w:tblLayout w:type="fixed"/>
        <w:tblLook w:val="04A0" w:firstRow="1" w:lastRow="0" w:firstColumn="1" w:lastColumn="0" w:noHBand="0" w:noVBand="1"/>
      </w:tblPr>
      <w:tblGrid>
        <w:gridCol w:w="4928"/>
        <w:gridCol w:w="2410"/>
        <w:gridCol w:w="2410"/>
      </w:tblGrid>
      <w:tr w:rsidR="004724CD" w:rsidRPr="00133BA9" w14:paraId="3279A768" w14:textId="77777777" w:rsidTr="006A4B0C">
        <w:tc>
          <w:tcPr>
            <w:tcW w:w="4928" w:type="dxa"/>
            <w:vMerge w:val="restart"/>
          </w:tcPr>
          <w:p w14:paraId="11B2F2ED" w14:textId="77777777" w:rsidR="004724CD" w:rsidRPr="00133BA9" w:rsidRDefault="004724CD" w:rsidP="006A4B0C">
            <w:pPr>
              <w:shd w:val="clear" w:color="auto" w:fill="FFFFFF"/>
              <w:spacing w:line="360" w:lineRule="auto"/>
              <w:jc w:val="center"/>
              <w:rPr>
                <w:rFonts w:cs="Times New Roman"/>
                <w:b/>
                <w:szCs w:val="28"/>
                <w:shd w:val="clear" w:color="auto" w:fill="FFFFFF"/>
              </w:rPr>
            </w:pPr>
            <w:r w:rsidRPr="00133BA9">
              <w:rPr>
                <w:rFonts w:eastAsia="Times New Roman" w:cs="Times New Roman"/>
                <w:b/>
                <w:szCs w:val="28"/>
                <w:lang w:val="uk-UA" w:eastAsia="ru-RU"/>
              </w:rPr>
              <w:t>Характеристика навчальної діяльності</w:t>
            </w:r>
          </w:p>
        </w:tc>
        <w:tc>
          <w:tcPr>
            <w:tcW w:w="4820" w:type="dxa"/>
            <w:gridSpan w:val="2"/>
          </w:tcPr>
          <w:p w14:paraId="191E1789" w14:textId="77777777" w:rsidR="004724CD" w:rsidRPr="00133BA9" w:rsidRDefault="004724CD" w:rsidP="006A4B0C">
            <w:pPr>
              <w:pStyle w:val="aa"/>
              <w:spacing w:before="0" w:line="360" w:lineRule="auto"/>
              <w:ind w:firstLine="0"/>
              <w:jc w:val="center"/>
              <w:rPr>
                <w:rFonts w:ascii="Times New Roman" w:hAnsi="Times New Roman"/>
                <w:b/>
                <w:sz w:val="28"/>
                <w:szCs w:val="28"/>
              </w:rPr>
            </w:pPr>
            <w:r w:rsidRPr="00133BA9">
              <w:rPr>
                <w:rFonts w:ascii="Times New Roman" w:hAnsi="Times New Roman"/>
                <w:b/>
                <w:sz w:val="28"/>
                <w:szCs w:val="28"/>
              </w:rPr>
              <w:t>Стан сформованості (сформовано/формується)</w:t>
            </w:r>
          </w:p>
        </w:tc>
      </w:tr>
      <w:tr w:rsidR="004724CD" w:rsidRPr="00133BA9" w14:paraId="7E4C0644" w14:textId="77777777" w:rsidTr="006A4B0C">
        <w:tc>
          <w:tcPr>
            <w:tcW w:w="4928" w:type="dxa"/>
            <w:vMerge/>
          </w:tcPr>
          <w:p w14:paraId="001802F2" w14:textId="77777777" w:rsidR="004724CD" w:rsidRPr="00133BA9" w:rsidRDefault="004724CD" w:rsidP="006A4B0C">
            <w:pPr>
              <w:pStyle w:val="aa"/>
              <w:spacing w:before="0" w:line="360" w:lineRule="auto"/>
              <w:ind w:firstLine="0"/>
              <w:rPr>
                <w:rFonts w:ascii="Times New Roman" w:hAnsi="Times New Roman"/>
                <w:sz w:val="28"/>
                <w:szCs w:val="28"/>
              </w:rPr>
            </w:pPr>
          </w:p>
        </w:tc>
        <w:tc>
          <w:tcPr>
            <w:tcW w:w="2410" w:type="dxa"/>
          </w:tcPr>
          <w:p w14:paraId="3435C04D" w14:textId="77777777" w:rsidR="004724CD" w:rsidRPr="00133BA9" w:rsidRDefault="004724CD" w:rsidP="006A4B0C">
            <w:pPr>
              <w:pStyle w:val="aa"/>
              <w:spacing w:before="0" w:line="360" w:lineRule="auto"/>
              <w:ind w:firstLine="0"/>
              <w:jc w:val="center"/>
              <w:rPr>
                <w:rFonts w:ascii="Times New Roman" w:hAnsi="Times New Roman"/>
                <w:b/>
                <w:sz w:val="28"/>
                <w:szCs w:val="28"/>
                <w:shd w:val="clear" w:color="auto" w:fill="FFFFFF"/>
              </w:rPr>
            </w:pPr>
            <w:r w:rsidRPr="00133BA9">
              <w:rPr>
                <w:rFonts w:ascii="Times New Roman" w:hAnsi="Times New Roman"/>
                <w:b/>
                <w:sz w:val="28"/>
                <w:szCs w:val="28"/>
                <w:shd w:val="clear" w:color="auto" w:fill="FFFFFF"/>
              </w:rPr>
              <w:t>І семестр</w:t>
            </w:r>
          </w:p>
        </w:tc>
        <w:tc>
          <w:tcPr>
            <w:tcW w:w="2410" w:type="dxa"/>
          </w:tcPr>
          <w:p w14:paraId="0D1F2145" w14:textId="77777777" w:rsidR="004724CD" w:rsidRPr="00133BA9" w:rsidRDefault="004724CD" w:rsidP="006A4B0C">
            <w:pPr>
              <w:pStyle w:val="aa"/>
              <w:spacing w:before="0" w:line="360" w:lineRule="auto"/>
              <w:ind w:firstLine="0"/>
              <w:jc w:val="center"/>
              <w:rPr>
                <w:rFonts w:ascii="Times New Roman" w:hAnsi="Times New Roman"/>
                <w:b/>
                <w:sz w:val="28"/>
                <w:szCs w:val="28"/>
                <w:shd w:val="clear" w:color="auto" w:fill="FFFFFF"/>
              </w:rPr>
            </w:pPr>
            <w:r w:rsidRPr="00133BA9">
              <w:rPr>
                <w:rFonts w:ascii="Times New Roman" w:hAnsi="Times New Roman"/>
                <w:b/>
                <w:sz w:val="28"/>
                <w:szCs w:val="28"/>
                <w:shd w:val="clear" w:color="auto" w:fill="FFFFFF"/>
              </w:rPr>
              <w:t>ІІ семестр</w:t>
            </w:r>
          </w:p>
        </w:tc>
      </w:tr>
      <w:tr w:rsidR="004724CD" w:rsidRPr="00133BA9" w14:paraId="0FE780CD" w14:textId="77777777" w:rsidTr="006A4B0C">
        <w:tc>
          <w:tcPr>
            <w:tcW w:w="4928" w:type="dxa"/>
          </w:tcPr>
          <w:p w14:paraId="4599535E" w14:textId="77777777" w:rsidR="004724CD" w:rsidRPr="00133BA9" w:rsidRDefault="004724CD" w:rsidP="006A4B0C">
            <w:pPr>
              <w:pStyle w:val="aa"/>
              <w:spacing w:before="0" w:line="360" w:lineRule="auto"/>
              <w:ind w:firstLine="0"/>
              <w:rPr>
                <w:rFonts w:ascii="Times New Roman" w:hAnsi="Times New Roman"/>
                <w:sz w:val="28"/>
                <w:szCs w:val="28"/>
                <w:shd w:val="clear" w:color="auto" w:fill="FFFFFF"/>
              </w:rPr>
            </w:pPr>
            <w:r w:rsidRPr="00133BA9">
              <w:rPr>
                <w:rFonts w:ascii="Times New Roman" w:hAnsi="Times New Roman"/>
                <w:sz w:val="28"/>
                <w:szCs w:val="28"/>
              </w:rPr>
              <w:t>виявляє інтерес до навчання</w:t>
            </w:r>
          </w:p>
        </w:tc>
        <w:tc>
          <w:tcPr>
            <w:tcW w:w="2410" w:type="dxa"/>
          </w:tcPr>
          <w:p w14:paraId="26200FF2" w14:textId="77777777" w:rsidR="004724CD" w:rsidRPr="00133BA9" w:rsidRDefault="004724CD" w:rsidP="006A4B0C">
            <w:pPr>
              <w:pStyle w:val="aa"/>
              <w:spacing w:before="0" w:line="360" w:lineRule="auto"/>
              <w:ind w:firstLine="0"/>
              <w:rPr>
                <w:rFonts w:ascii="Times New Roman" w:hAnsi="Times New Roman"/>
                <w:sz w:val="28"/>
                <w:szCs w:val="28"/>
                <w:shd w:val="clear" w:color="auto" w:fill="FFFFFF"/>
              </w:rPr>
            </w:pPr>
          </w:p>
        </w:tc>
        <w:tc>
          <w:tcPr>
            <w:tcW w:w="2410" w:type="dxa"/>
          </w:tcPr>
          <w:p w14:paraId="371085BD" w14:textId="77777777" w:rsidR="004724CD" w:rsidRPr="00133BA9" w:rsidRDefault="004724CD" w:rsidP="006A4B0C">
            <w:pPr>
              <w:pStyle w:val="aa"/>
              <w:spacing w:before="0" w:line="360" w:lineRule="auto"/>
              <w:ind w:firstLine="0"/>
              <w:rPr>
                <w:rFonts w:ascii="Times New Roman" w:hAnsi="Times New Roman"/>
                <w:sz w:val="28"/>
                <w:szCs w:val="28"/>
                <w:shd w:val="clear" w:color="auto" w:fill="FFFFFF"/>
              </w:rPr>
            </w:pPr>
          </w:p>
        </w:tc>
      </w:tr>
      <w:tr w:rsidR="004724CD" w:rsidRPr="00133BA9" w14:paraId="5375486F" w14:textId="77777777" w:rsidTr="006A4B0C">
        <w:tc>
          <w:tcPr>
            <w:tcW w:w="4928" w:type="dxa"/>
          </w:tcPr>
          <w:p w14:paraId="3F44E37B" w14:textId="77777777" w:rsidR="004724CD" w:rsidRPr="00133BA9" w:rsidRDefault="004724CD" w:rsidP="006A4B0C">
            <w:pPr>
              <w:pStyle w:val="aa"/>
              <w:spacing w:before="0" w:line="360" w:lineRule="auto"/>
              <w:ind w:firstLine="0"/>
              <w:rPr>
                <w:rFonts w:ascii="Times New Roman" w:hAnsi="Times New Roman"/>
                <w:sz w:val="28"/>
                <w:szCs w:val="28"/>
                <w:shd w:val="clear" w:color="auto" w:fill="FFFFFF"/>
              </w:rPr>
            </w:pPr>
            <w:r w:rsidRPr="00133BA9">
              <w:rPr>
                <w:rFonts w:ascii="Times New Roman" w:hAnsi="Times New Roman"/>
                <w:sz w:val="28"/>
                <w:szCs w:val="28"/>
              </w:rPr>
              <w:t>виявляє розуміння прочитаного</w:t>
            </w:r>
          </w:p>
        </w:tc>
        <w:tc>
          <w:tcPr>
            <w:tcW w:w="2410" w:type="dxa"/>
          </w:tcPr>
          <w:p w14:paraId="50D7C990" w14:textId="77777777" w:rsidR="004724CD" w:rsidRPr="00133BA9" w:rsidRDefault="004724CD" w:rsidP="006A4B0C">
            <w:pPr>
              <w:pStyle w:val="aa"/>
              <w:spacing w:before="0" w:line="360" w:lineRule="auto"/>
              <w:ind w:firstLine="0"/>
              <w:rPr>
                <w:rFonts w:ascii="Times New Roman" w:hAnsi="Times New Roman"/>
                <w:sz w:val="28"/>
                <w:szCs w:val="28"/>
                <w:shd w:val="clear" w:color="auto" w:fill="FFFFFF"/>
              </w:rPr>
            </w:pPr>
          </w:p>
        </w:tc>
        <w:tc>
          <w:tcPr>
            <w:tcW w:w="2410" w:type="dxa"/>
          </w:tcPr>
          <w:p w14:paraId="015C7807" w14:textId="77777777" w:rsidR="004724CD" w:rsidRPr="00133BA9" w:rsidRDefault="004724CD" w:rsidP="006A4B0C">
            <w:pPr>
              <w:pStyle w:val="aa"/>
              <w:spacing w:before="0" w:line="360" w:lineRule="auto"/>
              <w:ind w:firstLine="0"/>
              <w:rPr>
                <w:rFonts w:ascii="Times New Roman" w:hAnsi="Times New Roman"/>
                <w:sz w:val="28"/>
                <w:szCs w:val="28"/>
                <w:shd w:val="clear" w:color="auto" w:fill="FFFFFF"/>
              </w:rPr>
            </w:pPr>
          </w:p>
        </w:tc>
      </w:tr>
      <w:tr w:rsidR="004724CD" w:rsidRPr="00133BA9" w14:paraId="7A117A4C" w14:textId="77777777" w:rsidTr="006A4B0C">
        <w:tc>
          <w:tcPr>
            <w:tcW w:w="4928" w:type="dxa"/>
          </w:tcPr>
          <w:p w14:paraId="5568A463" w14:textId="77777777" w:rsidR="004724CD" w:rsidRPr="00133BA9" w:rsidRDefault="004724CD" w:rsidP="006A4B0C">
            <w:pPr>
              <w:pStyle w:val="aa"/>
              <w:spacing w:before="0" w:line="360" w:lineRule="auto"/>
              <w:ind w:firstLine="0"/>
              <w:rPr>
                <w:rFonts w:ascii="Times New Roman" w:hAnsi="Times New Roman"/>
                <w:sz w:val="28"/>
                <w:szCs w:val="28"/>
                <w:shd w:val="clear" w:color="auto" w:fill="FFFFFF"/>
              </w:rPr>
            </w:pPr>
            <w:r w:rsidRPr="00133BA9">
              <w:rPr>
                <w:rFonts w:ascii="Times New Roman" w:hAnsi="Times New Roman"/>
                <w:sz w:val="28"/>
                <w:szCs w:val="28"/>
              </w:rPr>
              <w:t>висловлює власну думку</w:t>
            </w:r>
          </w:p>
        </w:tc>
        <w:tc>
          <w:tcPr>
            <w:tcW w:w="2410" w:type="dxa"/>
          </w:tcPr>
          <w:p w14:paraId="2A775C02" w14:textId="77777777" w:rsidR="004724CD" w:rsidRPr="00133BA9" w:rsidRDefault="004724CD" w:rsidP="006A4B0C">
            <w:pPr>
              <w:pStyle w:val="aa"/>
              <w:spacing w:before="0" w:line="360" w:lineRule="auto"/>
              <w:ind w:firstLine="0"/>
              <w:rPr>
                <w:rFonts w:ascii="Times New Roman" w:hAnsi="Times New Roman"/>
                <w:sz w:val="28"/>
                <w:szCs w:val="28"/>
                <w:shd w:val="clear" w:color="auto" w:fill="FFFFFF"/>
              </w:rPr>
            </w:pPr>
          </w:p>
        </w:tc>
        <w:tc>
          <w:tcPr>
            <w:tcW w:w="2410" w:type="dxa"/>
          </w:tcPr>
          <w:p w14:paraId="40117DBC" w14:textId="77777777" w:rsidR="004724CD" w:rsidRPr="00133BA9" w:rsidRDefault="004724CD" w:rsidP="006A4B0C">
            <w:pPr>
              <w:pStyle w:val="aa"/>
              <w:spacing w:before="0" w:line="360" w:lineRule="auto"/>
              <w:ind w:firstLine="0"/>
              <w:rPr>
                <w:rFonts w:ascii="Times New Roman" w:hAnsi="Times New Roman"/>
                <w:sz w:val="28"/>
                <w:szCs w:val="28"/>
                <w:shd w:val="clear" w:color="auto" w:fill="FFFFFF"/>
              </w:rPr>
            </w:pPr>
          </w:p>
        </w:tc>
      </w:tr>
      <w:tr w:rsidR="004724CD" w:rsidRPr="00133BA9" w14:paraId="540AE324" w14:textId="77777777" w:rsidTr="006A4B0C">
        <w:tc>
          <w:tcPr>
            <w:tcW w:w="4928" w:type="dxa"/>
          </w:tcPr>
          <w:p w14:paraId="0B8DB01F" w14:textId="77777777" w:rsidR="004724CD" w:rsidRPr="00133BA9" w:rsidRDefault="004724CD" w:rsidP="006A4B0C">
            <w:pPr>
              <w:pStyle w:val="aa"/>
              <w:spacing w:before="0" w:line="360" w:lineRule="auto"/>
              <w:ind w:firstLine="0"/>
              <w:rPr>
                <w:rFonts w:ascii="Times New Roman" w:hAnsi="Times New Roman"/>
                <w:sz w:val="28"/>
                <w:szCs w:val="28"/>
                <w:shd w:val="clear" w:color="auto" w:fill="FFFFFF"/>
              </w:rPr>
            </w:pPr>
            <w:r w:rsidRPr="00133BA9">
              <w:rPr>
                <w:rFonts w:ascii="Times New Roman" w:hAnsi="Times New Roman"/>
                <w:sz w:val="28"/>
                <w:szCs w:val="28"/>
              </w:rPr>
              <w:t>критично та системно мислить</w:t>
            </w:r>
          </w:p>
        </w:tc>
        <w:tc>
          <w:tcPr>
            <w:tcW w:w="2410" w:type="dxa"/>
          </w:tcPr>
          <w:p w14:paraId="55AA4823" w14:textId="77777777" w:rsidR="004724CD" w:rsidRPr="00133BA9" w:rsidRDefault="004724CD" w:rsidP="006A4B0C">
            <w:pPr>
              <w:pStyle w:val="aa"/>
              <w:spacing w:before="0" w:line="360" w:lineRule="auto"/>
              <w:ind w:firstLine="0"/>
              <w:rPr>
                <w:rFonts w:ascii="Times New Roman" w:hAnsi="Times New Roman"/>
                <w:sz w:val="28"/>
                <w:szCs w:val="28"/>
                <w:shd w:val="clear" w:color="auto" w:fill="FFFFFF"/>
              </w:rPr>
            </w:pPr>
          </w:p>
        </w:tc>
        <w:tc>
          <w:tcPr>
            <w:tcW w:w="2410" w:type="dxa"/>
          </w:tcPr>
          <w:p w14:paraId="009E4D5F" w14:textId="77777777" w:rsidR="004724CD" w:rsidRPr="00133BA9" w:rsidRDefault="004724CD" w:rsidP="006A4B0C">
            <w:pPr>
              <w:pStyle w:val="aa"/>
              <w:spacing w:before="0" w:line="360" w:lineRule="auto"/>
              <w:ind w:firstLine="0"/>
              <w:rPr>
                <w:rFonts w:ascii="Times New Roman" w:hAnsi="Times New Roman"/>
                <w:sz w:val="28"/>
                <w:szCs w:val="28"/>
                <w:shd w:val="clear" w:color="auto" w:fill="FFFFFF"/>
              </w:rPr>
            </w:pPr>
          </w:p>
        </w:tc>
      </w:tr>
      <w:tr w:rsidR="004724CD" w:rsidRPr="00133BA9" w14:paraId="5A2DFABD" w14:textId="77777777" w:rsidTr="006A4B0C">
        <w:tc>
          <w:tcPr>
            <w:tcW w:w="4928" w:type="dxa"/>
          </w:tcPr>
          <w:p w14:paraId="40B8CDAC" w14:textId="77777777" w:rsidR="004724CD" w:rsidRPr="00133BA9" w:rsidRDefault="004724CD" w:rsidP="006A4B0C">
            <w:pPr>
              <w:pStyle w:val="aa"/>
              <w:spacing w:before="0" w:line="360" w:lineRule="auto"/>
              <w:ind w:firstLine="0"/>
              <w:rPr>
                <w:rFonts w:ascii="Times New Roman" w:hAnsi="Times New Roman"/>
                <w:sz w:val="28"/>
                <w:szCs w:val="28"/>
                <w:shd w:val="clear" w:color="auto" w:fill="FFFFFF"/>
              </w:rPr>
            </w:pPr>
            <w:r w:rsidRPr="00133BA9">
              <w:rPr>
                <w:rFonts w:ascii="Times New Roman" w:hAnsi="Times New Roman"/>
                <w:sz w:val="28"/>
                <w:szCs w:val="28"/>
              </w:rPr>
              <w:t>логічно обґрунтовує власну позицію</w:t>
            </w:r>
          </w:p>
        </w:tc>
        <w:tc>
          <w:tcPr>
            <w:tcW w:w="2410" w:type="dxa"/>
          </w:tcPr>
          <w:p w14:paraId="0CB70C84" w14:textId="77777777" w:rsidR="004724CD" w:rsidRPr="00133BA9" w:rsidRDefault="004724CD" w:rsidP="006A4B0C">
            <w:pPr>
              <w:pStyle w:val="aa"/>
              <w:spacing w:before="0" w:line="360" w:lineRule="auto"/>
              <w:ind w:firstLine="0"/>
              <w:rPr>
                <w:rFonts w:ascii="Times New Roman" w:hAnsi="Times New Roman"/>
                <w:sz w:val="28"/>
                <w:szCs w:val="28"/>
                <w:shd w:val="clear" w:color="auto" w:fill="FFFFFF"/>
              </w:rPr>
            </w:pPr>
          </w:p>
        </w:tc>
        <w:tc>
          <w:tcPr>
            <w:tcW w:w="2410" w:type="dxa"/>
          </w:tcPr>
          <w:p w14:paraId="6567CCF0" w14:textId="77777777" w:rsidR="004724CD" w:rsidRPr="00133BA9" w:rsidRDefault="004724CD" w:rsidP="006A4B0C">
            <w:pPr>
              <w:pStyle w:val="aa"/>
              <w:spacing w:before="0" w:line="360" w:lineRule="auto"/>
              <w:ind w:firstLine="0"/>
              <w:rPr>
                <w:rFonts w:ascii="Times New Roman" w:hAnsi="Times New Roman"/>
                <w:sz w:val="28"/>
                <w:szCs w:val="28"/>
                <w:shd w:val="clear" w:color="auto" w:fill="FFFFFF"/>
              </w:rPr>
            </w:pPr>
          </w:p>
        </w:tc>
      </w:tr>
      <w:tr w:rsidR="004724CD" w:rsidRPr="00133BA9" w14:paraId="438A96F0" w14:textId="77777777" w:rsidTr="006A4B0C">
        <w:tc>
          <w:tcPr>
            <w:tcW w:w="4928" w:type="dxa"/>
          </w:tcPr>
          <w:p w14:paraId="30F8FF8D" w14:textId="77777777" w:rsidR="004724CD" w:rsidRPr="00133BA9" w:rsidRDefault="004724CD" w:rsidP="006A4B0C">
            <w:pPr>
              <w:pStyle w:val="aa"/>
              <w:spacing w:before="0" w:line="360" w:lineRule="auto"/>
              <w:ind w:firstLine="0"/>
              <w:rPr>
                <w:rFonts w:ascii="Times New Roman" w:hAnsi="Times New Roman"/>
                <w:sz w:val="28"/>
                <w:szCs w:val="28"/>
                <w:shd w:val="clear" w:color="auto" w:fill="FFFFFF"/>
              </w:rPr>
            </w:pPr>
            <w:r w:rsidRPr="00133BA9">
              <w:rPr>
                <w:rFonts w:ascii="Times New Roman" w:hAnsi="Times New Roman"/>
                <w:sz w:val="28"/>
                <w:szCs w:val="28"/>
              </w:rPr>
              <w:t>діє творчо</w:t>
            </w:r>
          </w:p>
        </w:tc>
        <w:tc>
          <w:tcPr>
            <w:tcW w:w="2410" w:type="dxa"/>
          </w:tcPr>
          <w:p w14:paraId="5B70845C" w14:textId="77777777" w:rsidR="004724CD" w:rsidRPr="00133BA9" w:rsidRDefault="004724CD" w:rsidP="006A4B0C">
            <w:pPr>
              <w:pStyle w:val="aa"/>
              <w:spacing w:before="0" w:line="360" w:lineRule="auto"/>
              <w:ind w:firstLine="0"/>
              <w:rPr>
                <w:rFonts w:ascii="Times New Roman" w:hAnsi="Times New Roman"/>
                <w:sz w:val="28"/>
                <w:szCs w:val="28"/>
                <w:shd w:val="clear" w:color="auto" w:fill="FFFFFF"/>
              </w:rPr>
            </w:pPr>
          </w:p>
        </w:tc>
        <w:tc>
          <w:tcPr>
            <w:tcW w:w="2410" w:type="dxa"/>
          </w:tcPr>
          <w:p w14:paraId="0692A9D9" w14:textId="77777777" w:rsidR="004724CD" w:rsidRPr="00133BA9" w:rsidRDefault="004724CD" w:rsidP="006A4B0C">
            <w:pPr>
              <w:pStyle w:val="aa"/>
              <w:spacing w:before="0" w:line="360" w:lineRule="auto"/>
              <w:ind w:firstLine="0"/>
              <w:rPr>
                <w:rFonts w:ascii="Times New Roman" w:hAnsi="Times New Roman"/>
                <w:sz w:val="28"/>
                <w:szCs w:val="28"/>
                <w:shd w:val="clear" w:color="auto" w:fill="FFFFFF"/>
              </w:rPr>
            </w:pPr>
          </w:p>
        </w:tc>
      </w:tr>
      <w:tr w:rsidR="004724CD" w:rsidRPr="00133BA9" w14:paraId="0FC202E8" w14:textId="77777777" w:rsidTr="006A4B0C">
        <w:tc>
          <w:tcPr>
            <w:tcW w:w="4928" w:type="dxa"/>
          </w:tcPr>
          <w:p w14:paraId="36CD5C5D" w14:textId="77777777" w:rsidR="004724CD" w:rsidRPr="00133BA9" w:rsidRDefault="004724CD" w:rsidP="006A4B0C">
            <w:pPr>
              <w:pStyle w:val="aa"/>
              <w:spacing w:before="0" w:line="360" w:lineRule="auto"/>
              <w:ind w:firstLine="0"/>
              <w:rPr>
                <w:rFonts w:ascii="Times New Roman" w:hAnsi="Times New Roman"/>
                <w:sz w:val="28"/>
                <w:szCs w:val="28"/>
                <w:shd w:val="clear" w:color="auto" w:fill="FFFFFF"/>
              </w:rPr>
            </w:pPr>
            <w:r w:rsidRPr="00133BA9">
              <w:rPr>
                <w:rFonts w:ascii="Times New Roman" w:hAnsi="Times New Roman"/>
                <w:sz w:val="28"/>
                <w:szCs w:val="28"/>
              </w:rPr>
              <w:t>виявляє ініціативу в процесі навчання</w:t>
            </w:r>
          </w:p>
        </w:tc>
        <w:tc>
          <w:tcPr>
            <w:tcW w:w="2410" w:type="dxa"/>
          </w:tcPr>
          <w:p w14:paraId="7F5D3A31" w14:textId="77777777" w:rsidR="004724CD" w:rsidRPr="00133BA9" w:rsidRDefault="004724CD" w:rsidP="006A4B0C">
            <w:pPr>
              <w:pStyle w:val="aa"/>
              <w:spacing w:before="0" w:line="360" w:lineRule="auto"/>
              <w:ind w:firstLine="0"/>
              <w:rPr>
                <w:rFonts w:ascii="Times New Roman" w:hAnsi="Times New Roman"/>
                <w:sz w:val="28"/>
                <w:szCs w:val="28"/>
                <w:shd w:val="clear" w:color="auto" w:fill="FFFFFF"/>
              </w:rPr>
            </w:pPr>
          </w:p>
        </w:tc>
        <w:tc>
          <w:tcPr>
            <w:tcW w:w="2410" w:type="dxa"/>
          </w:tcPr>
          <w:p w14:paraId="368E64E9" w14:textId="77777777" w:rsidR="004724CD" w:rsidRPr="00133BA9" w:rsidRDefault="004724CD" w:rsidP="006A4B0C">
            <w:pPr>
              <w:pStyle w:val="aa"/>
              <w:spacing w:before="0" w:line="360" w:lineRule="auto"/>
              <w:ind w:firstLine="0"/>
              <w:rPr>
                <w:rFonts w:ascii="Times New Roman" w:hAnsi="Times New Roman"/>
                <w:sz w:val="28"/>
                <w:szCs w:val="28"/>
                <w:shd w:val="clear" w:color="auto" w:fill="FFFFFF"/>
              </w:rPr>
            </w:pPr>
          </w:p>
        </w:tc>
      </w:tr>
      <w:tr w:rsidR="004724CD" w:rsidRPr="00133BA9" w14:paraId="0E31E5AA" w14:textId="77777777" w:rsidTr="006A4B0C">
        <w:tc>
          <w:tcPr>
            <w:tcW w:w="4928" w:type="dxa"/>
          </w:tcPr>
          <w:p w14:paraId="20F643F7" w14:textId="77777777" w:rsidR="004724CD" w:rsidRPr="00133BA9" w:rsidRDefault="004724CD" w:rsidP="006A4B0C">
            <w:pPr>
              <w:pStyle w:val="aa"/>
              <w:spacing w:before="0" w:line="360" w:lineRule="auto"/>
              <w:ind w:firstLine="0"/>
              <w:rPr>
                <w:rFonts w:ascii="Times New Roman" w:hAnsi="Times New Roman"/>
                <w:sz w:val="28"/>
                <w:szCs w:val="28"/>
                <w:shd w:val="clear" w:color="auto" w:fill="FFFFFF"/>
              </w:rPr>
            </w:pPr>
            <w:r w:rsidRPr="00133BA9">
              <w:rPr>
                <w:rFonts w:ascii="Times New Roman" w:hAnsi="Times New Roman"/>
                <w:sz w:val="28"/>
                <w:szCs w:val="28"/>
                <w:lang w:val="ru-RU"/>
              </w:rPr>
              <w:t>ко</w:t>
            </w:r>
            <w:r w:rsidRPr="00133BA9">
              <w:rPr>
                <w:rFonts w:ascii="Times New Roman" w:hAnsi="Times New Roman"/>
                <w:sz w:val="28"/>
                <w:szCs w:val="28"/>
              </w:rPr>
              <w:t>нструктивно керує емоціями</w:t>
            </w:r>
          </w:p>
        </w:tc>
        <w:tc>
          <w:tcPr>
            <w:tcW w:w="2410" w:type="dxa"/>
          </w:tcPr>
          <w:p w14:paraId="229A31B9" w14:textId="77777777" w:rsidR="004724CD" w:rsidRPr="00133BA9" w:rsidRDefault="004724CD" w:rsidP="006A4B0C">
            <w:pPr>
              <w:pStyle w:val="aa"/>
              <w:spacing w:before="0" w:line="360" w:lineRule="auto"/>
              <w:ind w:firstLine="0"/>
              <w:rPr>
                <w:rFonts w:ascii="Times New Roman" w:hAnsi="Times New Roman"/>
                <w:sz w:val="28"/>
                <w:szCs w:val="28"/>
                <w:shd w:val="clear" w:color="auto" w:fill="FFFFFF"/>
              </w:rPr>
            </w:pPr>
          </w:p>
        </w:tc>
        <w:tc>
          <w:tcPr>
            <w:tcW w:w="2410" w:type="dxa"/>
          </w:tcPr>
          <w:p w14:paraId="10725BA1" w14:textId="77777777" w:rsidR="004724CD" w:rsidRPr="00133BA9" w:rsidRDefault="004724CD" w:rsidP="006A4B0C">
            <w:pPr>
              <w:pStyle w:val="aa"/>
              <w:spacing w:before="0" w:line="360" w:lineRule="auto"/>
              <w:ind w:firstLine="0"/>
              <w:rPr>
                <w:rFonts w:ascii="Times New Roman" w:hAnsi="Times New Roman"/>
                <w:sz w:val="28"/>
                <w:szCs w:val="28"/>
                <w:shd w:val="clear" w:color="auto" w:fill="FFFFFF"/>
              </w:rPr>
            </w:pPr>
          </w:p>
        </w:tc>
      </w:tr>
      <w:tr w:rsidR="004724CD" w:rsidRPr="00133BA9" w14:paraId="3A5E44A2" w14:textId="77777777" w:rsidTr="006A4B0C">
        <w:tc>
          <w:tcPr>
            <w:tcW w:w="4928" w:type="dxa"/>
          </w:tcPr>
          <w:p w14:paraId="2B446AC0" w14:textId="77777777" w:rsidR="004724CD" w:rsidRPr="00133BA9" w:rsidRDefault="004724CD" w:rsidP="006A4B0C">
            <w:pPr>
              <w:pStyle w:val="aa"/>
              <w:spacing w:before="0" w:line="360" w:lineRule="auto"/>
              <w:ind w:firstLine="0"/>
              <w:rPr>
                <w:rFonts w:ascii="Times New Roman" w:hAnsi="Times New Roman"/>
                <w:sz w:val="28"/>
                <w:szCs w:val="28"/>
                <w:shd w:val="clear" w:color="auto" w:fill="FFFFFF"/>
              </w:rPr>
            </w:pPr>
            <w:r w:rsidRPr="00133BA9">
              <w:rPr>
                <w:rFonts w:ascii="Times New Roman" w:hAnsi="Times New Roman"/>
                <w:sz w:val="28"/>
                <w:szCs w:val="28"/>
              </w:rPr>
              <w:t>оцінює ризики</w:t>
            </w:r>
          </w:p>
        </w:tc>
        <w:tc>
          <w:tcPr>
            <w:tcW w:w="2410" w:type="dxa"/>
          </w:tcPr>
          <w:p w14:paraId="7ABFFFDE" w14:textId="77777777" w:rsidR="004724CD" w:rsidRPr="00133BA9" w:rsidRDefault="004724CD" w:rsidP="006A4B0C">
            <w:pPr>
              <w:pStyle w:val="aa"/>
              <w:spacing w:before="0" w:line="360" w:lineRule="auto"/>
              <w:ind w:firstLine="0"/>
              <w:rPr>
                <w:rFonts w:ascii="Times New Roman" w:hAnsi="Times New Roman"/>
                <w:sz w:val="28"/>
                <w:szCs w:val="28"/>
                <w:shd w:val="clear" w:color="auto" w:fill="FFFFFF"/>
              </w:rPr>
            </w:pPr>
          </w:p>
        </w:tc>
        <w:tc>
          <w:tcPr>
            <w:tcW w:w="2410" w:type="dxa"/>
          </w:tcPr>
          <w:p w14:paraId="32C7E9BA" w14:textId="77777777" w:rsidR="004724CD" w:rsidRPr="00133BA9" w:rsidRDefault="004724CD" w:rsidP="006A4B0C">
            <w:pPr>
              <w:pStyle w:val="aa"/>
              <w:spacing w:before="0" w:line="360" w:lineRule="auto"/>
              <w:ind w:firstLine="0"/>
              <w:rPr>
                <w:rFonts w:ascii="Times New Roman" w:hAnsi="Times New Roman"/>
                <w:sz w:val="28"/>
                <w:szCs w:val="28"/>
                <w:shd w:val="clear" w:color="auto" w:fill="FFFFFF"/>
              </w:rPr>
            </w:pPr>
          </w:p>
        </w:tc>
      </w:tr>
      <w:tr w:rsidR="004724CD" w:rsidRPr="00133BA9" w14:paraId="30DA3A7D" w14:textId="77777777" w:rsidTr="006A4B0C">
        <w:tc>
          <w:tcPr>
            <w:tcW w:w="4928" w:type="dxa"/>
          </w:tcPr>
          <w:p w14:paraId="4D7BE04E" w14:textId="77777777" w:rsidR="004724CD" w:rsidRPr="00133BA9" w:rsidRDefault="004724CD" w:rsidP="006A4B0C">
            <w:pPr>
              <w:pStyle w:val="aa"/>
              <w:spacing w:before="0" w:line="360" w:lineRule="auto"/>
              <w:ind w:firstLine="0"/>
              <w:rPr>
                <w:rFonts w:ascii="Times New Roman" w:hAnsi="Times New Roman"/>
                <w:sz w:val="28"/>
                <w:szCs w:val="28"/>
                <w:shd w:val="clear" w:color="auto" w:fill="FFFFFF"/>
              </w:rPr>
            </w:pPr>
            <w:r w:rsidRPr="00133BA9">
              <w:rPr>
                <w:rFonts w:ascii="Times New Roman" w:hAnsi="Times New Roman"/>
                <w:sz w:val="28"/>
                <w:szCs w:val="28"/>
              </w:rPr>
              <w:t>самостійно приймає рішення</w:t>
            </w:r>
          </w:p>
        </w:tc>
        <w:tc>
          <w:tcPr>
            <w:tcW w:w="2410" w:type="dxa"/>
          </w:tcPr>
          <w:p w14:paraId="2458E7EE" w14:textId="77777777" w:rsidR="004724CD" w:rsidRPr="00133BA9" w:rsidRDefault="004724CD" w:rsidP="006A4B0C">
            <w:pPr>
              <w:pStyle w:val="aa"/>
              <w:spacing w:before="0" w:line="360" w:lineRule="auto"/>
              <w:ind w:firstLine="0"/>
              <w:rPr>
                <w:rFonts w:ascii="Times New Roman" w:hAnsi="Times New Roman"/>
                <w:sz w:val="28"/>
                <w:szCs w:val="28"/>
                <w:shd w:val="clear" w:color="auto" w:fill="FFFFFF"/>
              </w:rPr>
            </w:pPr>
          </w:p>
        </w:tc>
        <w:tc>
          <w:tcPr>
            <w:tcW w:w="2410" w:type="dxa"/>
          </w:tcPr>
          <w:p w14:paraId="01C655E7" w14:textId="77777777" w:rsidR="004724CD" w:rsidRPr="00133BA9" w:rsidRDefault="004724CD" w:rsidP="006A4B0C">
            <w:pPr>
              <w:pStyle w:val="aa"/>
              <w:spacing w:before="0" w:line="360" w:lineRule="auto"/>
              <w:ind w:firstLine="0"/>
              <w:rPr>
                <w:rFonts w:ascii="Times New Roman" w:hAnsi="Times New Roman"/>
                <w:sz w:val="28"/>
                <w:szCs w:val="28"/>
                <w:shd w:val="clear" w:color="auto" w:fill="FFFFFF"/>
              </w:rPr>
            </w:pPr>
          </w:p>
        </w:tc>
      </w:tr>
      <w:tr w:rsidR="004724CD" w:rsidRPr="00133BA9" w14:paraId="4E29EE70" w14:textId="77777777" w:rsidTr="006A4B0C">
        <w:tc>
          <w:tcPr>
            <w:tcW w:w="4928" w:type="dxa"/>
          </w:tcPr>
          <w:p w14:paraId="3F029066" w14:textId="77777777" w:rsidR="004724CD" w:rsidRPr="00133BA9" w:rsidRDefault="004724CD" w:rsidP="006A4B0C">
            <w:pPr>
              <w:pStyle w:val="aa"/>
              <w:spacing w:before="0" w:line="360" w:lineRule="auto"/>
              <w:ind w:firstLine="0"/>
              <w:rPr>
                <w:rFonts w:ascii="Times New Roman" w:hAnsi="Times New Roman"/>
                <w:sz w:val="28"/>
                <w:szCs w:val="28"/>
                <w:shd w:val="clear" w:color="auto" w:fill="FFFFFF"/>
              </w:rPr>
            </w:pPr>
            <w:r w:rsidRPr="00133BA9">
              <w:rPr>
                <w:rFonts w:ascii="Times New Roman" w:hAnsi="Times New Roman"/>
                <w:sz w:val="28"/>
                <w:szCs w:val="28"/>
              </w:rPr>
              <w:t>розв’язує проблеми</w:t>
            </w:r>
          </w:p>
        </w:tc>
        <w:tc>
          <w:tcPr>
            <w:tcW w:w="2410" w:type="dxa"/>
          </w:tcPr>
          <w:p w14:paraId="606A725E" w14:textId="77777777" w:rsidR="004724CD" w:rsidRPr="00133BA9" w:rsidRDefault="004724CD" w:rsidP="006A4B0C">
            <w:pPr>
              <w:pStyle w:val="aa"/>
              <w:spacing w:before="0" w:line="360" w:lineRule="auto"/>
              <w:ind w:firstLine="0"/>
              <w:rPr>
                <w:rFonts w:ascii="Times New Roman" w:hAnsi="Times New Roman"/>
                <w:sz w:val="28"/>
                <w:szCs w:val="28"/>
                <w:shd w:val="clear" w:color="auto" w:fill="FFFFFF"/>
              </w:rPr>
            </w:pPr>
          </w:p>
        </w:tc>
        <w:tc>
          <w:tcPr>
            <w:tcW w:w="2410" w:type="dxa"/>
          </w:tcPr>
          <w:p w14:paraId="6EB26DC4" w14:textId="77777777" w:rsidR="004724CD" w:rsidRPr="00133BA9" w:rsidRDefault="004724CD" w:rsidP="006A4B0C">
            <w:pPr>
              <w:pStyle w:val="aa"/>
              <w:spacing w:before="0" w:line="360" w:lineRule="auto"/>
              <w:ind w:firstLine="0"/>
              <w:rPr>
                <w:rFonts w:ascii="Times New Roman" w:hAnsi="Times New Roman"/>
                <w:sz w:val="28"/>
                <w:szCs w:val="28"/>
                <w:shd w:val="clear" w:color="auto" w:fill="FFFFFF"/>
              </w:rPr>
            </w:pPr>
          </w:p>
        </w:tc>
      </w:tr>
      <w:tr w:rsidR="004724CD" w:rsidRPr="00133BA9" w14:paraId="6992AFEE" w14:textId="77777777" w:rsidTr="006A4B0C">
        <w:tc>
          <w:tcPr>
            <w:tcW w:w="4928" w:type="dxa"/>
          </w:tcPr>
          <w:p w14:paraId="39AD30CE" w14:textId="77777777" w:rsidR="004724CD" w:rsidRPr="00133BA9" w:rsidRDefault="004724CD" w:rsidP="006A4B0C">
            <w:pPr>
              <w:shd w:val="clear" w:color="auto" w:fill="FFFFFF"/>
              <w:spacing w:line="360" w:lineRule="auto"/>
              <w:rPr>
                <w:rFonts w:cs="Times New Roman"/>
                <w:szCs w:val="28"/>
              </w:rPr>
            </w:pPr>
            <w:r w:rsidRPr="00133BA9">
              <w:rPr>
                <w:rFonts w:eastAsia="Times New Roman" w:cs="Times New Roman"/>
                <w:szCs w:val="28"/>
                <w:lang w:val="uk-UA" w:eastAsia="ru-RU"/>
              </w:rPr>
              <w:t>співпрацює з іншими</w:t>
            </w:r>
          </w:p>
        </w:tc>
        <w:tc>
          <w:tcPr>
            <w:tcW w:w="2410" w:type="dxa"/>
          </w:tcPr>
          <w:p w14:paraId="44361AD0" w14:textId="77777777" w:rsidR="004724CD" w:rsidRPr="00133BA9" w:rsidRDefault="004724CD" w:rsidP="006A4B0C">
            <w:pPr>
              <w:pStyle w:val="aa"/>
              <w:spacing w:before="0" w:line="360" w:lineRule="auto"/>
              <w:ind w:firstLine="0"/>
              <w:rPr>
                <w:rFonts w:ascii="Times New Roman" w:hAnsi="Times New Roman"/>
                <w:sz w:val="28"/>
                <w:szCs w:val="28"/>
                <w:shd w:val="clear" w:color="auto" w:fill="FFFFFF"/>
              </w:rPr>
            </w:pPr>
          </w:p>
        </w:tc>
        <w:tc>
          <w:tcPr>
            <w:tcW w:w="2410" w:type="dxa"/>
          </w:tcPr>
          <w:p w14:paraId="6AAF7E71" w14:textId="77777777" w:rsidR="004724CD" w:rsidRPr="00133BA9" w:rsidRDefault="004724CD" w:rsidP="006A4B0C">
            <w:pPr>
              <w:pStyle w:val="aa"/>
              <w:spacing w:before="0" w:line="360" w:lineRule="auto"/>
              <w:ind w:firstLine="0"/>
              <w:rPr>
                <w:rFonts w:ascii="Times New Roman" w:hAnsi="Times New Roman"/>
                <w:sz w:val="28"/>
                <w:szCs w:val="28"/>
                <w:shd w:val="clear" w:color="auto" w:fill="FFFFFF"/>
              </w:rPr>
            </w:pPr>
          </w:p>
        </w:tc>
      </w:tr>
    </w:tbl>
    <w:p w14:paraId="3B743978" w14:textId="77777777" w:rsidR="004641C0" w:rsidRPr="00133BA9" w:rsidRDefault="004641C0" w:rsidP="004724CD">
      <w:pPr>
        <w:spacing w:after="0" w:line="360" w:lineRule="auto"/>
        <w:ind w:firstLine="567"/>
        <w:jc w:val="both"/>
        <w:rPr>
          <w:rFonts w:cs="Times New Roman"/>
          <w:color w:val="000000"/>
          <w:szCs w:val="28"/>
          <w:shd w:val="clear" w:color="auto" w:fill="FFFFFF"/>
          <w:lang w:val="uk-UA"/>
        </w:rPr>
      </w:pPr>
    </w:p>
    <w:p w14:paraId="74CD7BAB" w14:textId="79827A68" w:rsidR="004724CD" w:rsidRPr="00133BA9" w:rsidRDefault="004641C0" w:rsidP="004724CD">
      <w:pPr>
        <w:spacing w:after="0" w:line="360" w:lineRule="auto"/>
        <w:ind w:firstLine="567"/>
        <w:jc w:val="both"/>
        <w:rPr>
          <w:rFonts w:cs="Times New Roman"/>
          <w:szCs w:val="28"/>
          <w:lang w:val="uk-UA"/>
        </w:rPr>
      </w:pPr>
      <w:r w:rsidRPr="00133BA9">
        <w:rPr>
          <w:rFonts w:cs="Times New Roman"/>
          <w:color w:val="000000"/>
          <w:szCs w:val="28"/>
          <w:shd w:val="clear" w:color="auto" w:fill="FFFFFF"/>
          <w:lang w:val="uk-UA"/>
        </w:rPr>
        <w:t>До речі,</w:t>
      </w:r>
      <w:r w:rsidR="00C374CA" w:rsidRPr="00133BA9">
        <w:rPr>
          <w:rFonts w:cs="Times New Roman"/>
          <w:color w:val="000000"/>
          <w:szCs w:val="28"/>
          <w:shd w:val="clear" w:color="auto" w:fill="FFFFFF"/>
          <w:lang w:val="uk-UA"/>
        </w:rPr>
        <w:t xml:space="preserve"> </w:t>
      </w:r>
      <w:r w:rsidR="00BF054E" w:rsidRPr="00133BA9">
        <w:rPr>
          <w:rFonts w:cs="Times New Roman"/>
          <w:color w:val="000000"/>
          <w:szCs w:val="28"/>
          <w:shd w:val="clear" w:color="auto" w:fill="FFFFFF"/>
          <w:lang w:val="uk-UA"/>
        </w:rPr>
        <w:t xml:space="preserve">перелічені характеристики навчальної діяльності </w:t>
      </w:r>
      <w:r w:rsidR="00C724AA" w:rsidRPr="00133BA9">
        <w:rPr>
          <w:rFonts w:cs="Times New Roman"/>
          <w:color w:val="000000"/>
          <w:szCs w:val="28"/>
          <w:shd w:val="clear" w:color="auto" w:fill="FFFFFF"/>
          <w:lang w:val="uk-UA"/>
        </w:rPr>
        <w:t>не входя</w:t>
      </w:r>
      <w:r w:rsidR="004724CD" w:rsidRPr="00133BA9">
        <w:rPr>
          <w:rFonts w:cs="Times New Roman"/>
          <w:color w:val="000000"/>
          <w:szCs w:val="28"/>
          <w:shd w:val="clear" w:color="auto" w:fill="FFFFFF"/>
          <w:lang w:val="uk-UA"/>
        </w:rPr>
        <w:t>т</w:t>
      </w:r>
      <w:r w:rsidR="00C724AA" w:rsidRPr="00133BA9">
        <w:rPr>
          <w:rFonts w:cs="Times New Roman"/>
          <w:color w:val="000000"/>
          <w:szCs w:val="28"/>
          <w:shd w:val="clear" w:color="auto" w:fill="FFFFFF"/>
          <w:lang w:val="uk-UA"/>
        </w:rPr>
        <w:t>ь у перелік умінь, позначених у</w:t>
      </w:r>
      <w:r w:rsidR="004724CD" w:rsidRPr="00133BA9">
        <w:rPr>
          <w:rFonts w:cs="Times New Roman"/>
          <w:color w:val="000000"/>
          <w:szCs w:val="28"/>
          <w:shd w:val="clear" w:color="auto" w:fill="FFFFFF"/>
          <w:lang w:val="uk-UA"/>
        </w:rPr>
        <w:t xml:space="preserve"> Критеріях навчальних досягнень</w:t>
      </w:r>
      <w:r w:rsidR="00C374CA" w:rsidRPr="00133BA9">
        <w:rPr>
          <w:rFonts w:cs="Times New Roman"/>
          <w:color w:val="000000"/>
          <w:szCs w:val="28"/>
          <w:shd w:val="clear" w:color="auto" w:fill="FFFFFF"/>
          <w:lang w:val="uk-UA"/>
        </w:rPr>
        <w:t xml:space="preserve"> з предметів</w:t>
      </w:r>
      <w:r w:rsidR="004724CD" w:rsidRPr="00133BA9">
        <w:rPr>
          <w:rFonts w:cs="Times New Roman"/>
          <w:color w:val="000000"/>
          <w:szCs w:val="28"/>
          <w:shd w:val="clear" w:color="auto" w:fill="FFFFFF"/>
          <w:lang w:val="uk-UA"/>
        </w:rPr>
        <w:t xml:space="preserve">, а </w:t>
      </w:r>
      <w:r w:rsidR="004724CD" w:rsidRPr="00133BA9">
        <w:rPr>
          <w:rFonts w:cs="Times New Roman"/>
          <w:color w:val="000000"/>
          <w:szCs w:val="28"/>
          <w:shd w:val="clear" w:color="auto" w:fill="FFFFFF"/>
          <w:lang w:val="uk-UA"/>
        </w:rPr>
        <w:lastRenderedPageBreak/>
        <w:t xml:space="preserve">значить вони не </w:t>
      </w:r>
      <w:r w:rsidR="00C374CA" w:rsidRPr="00133BA9">
        <w:rPr>
          <w:rFonts w:cs="Times New Roman"/>
          <w:color w:val="000000"/>
          <w:szCs w:val="28"/>
          <w:shd w:val="clear" w:color="auto" w:fill="FFFFFF"/>
          <w:lang w:val="uk-UA"/>
        </w:rPr>
        <w:t xml:space="preserve">охоплюються </w:t>
      </w:r>
      <w:r w:rsidR="004724CD" w:rsidRPr="00133BA9">
        <w:rPr>
          <w:rFonts w:cs="Times New Roman"/>
          <w:color w:val="000000"/>
          <w:szCs w:val="28"/>
          <w:shd w:val="clear" w:color="auto" w:fill="FFFFFF"/>
          <w:lang w:val="uk-UA"/>
        </w:rPr>
        <w:t>звичайн</w:t>
      </w:r>
      <w:r w:rsidR="00C374CA" w:rsidRPr="00133BA9">
        <w:rPr>
          <w:rFonts w:cs="Times New Roman"/>
          <w:color w:val="000000"/>
          <w:szCs w:val="28"/>
          <w:shd w:val="clear" w:color="auto" w:fill="FFFFFF"/>
          <w:lang w:val="uk-UA"/>
        </w:rPr>
        <w:t>им</w:t>
      </w:r>
      <w:r w:rsidR="004724CD" w:rsidRPr="00133BA9">
        <w:rPr>
          <w:rFonts w:cs="Times New Roman"/>
          <w:color w:val="000000"/>
          <w:szCs w:val="28"/>
          <w:shd w:val="clear" w:color="auto" w:fill="FFFFFF"/>
          <w:lang w:val="uk-UA"/>
        </w:rPr>
        <w:t xml:space="preserve"> контрол</w:t>
      </w:r>
      <w:r w:rsidR="00C374CA" w:rsidRPr="00133BA9">
        <w:rPr>
          <w:rFonts w:cs="Times New Roman"/>
          <w:color w:val="000000"/>
          <w:szCs w:val="28"/>
          <w:shd w:val="clear" w:color="auto" w:fill="FFFFFF"/>
          <w:lang w:val="uk-UA"/>
        </w:rPr>
        <w:t>ем</w:t>
      </w:r>
      <w:r w:rsidR="004724CD" w:rsidRPr="00133BA9">
        <w:rPr>
          <w:rFonts w:cs="Times New Roman"/>
          <w:color w:val="000000"/>
          <w:szCs w:val="28"/>
          <w:shd w:val="clear" w:color="auto" w:fill="FFFFFF"/>
          <w:lang w:val="uk-UA"/>
        </w:rPr>
        <w:t xml:space="preserve">. </w:t>
      </w:r>
      <w:r w:rsidR="00C374CA" w:rsidRPr="00133BA9">
        <w:rPr>
          <w:rFonts w:cs="Times New Roman"/>
          <w:color w:val="000000"/>
          <w:szCs w:val="28"/>
          <w:shd w:val="clear" w:color="auto" w:fill="FFFFFF"/>
          <w:lang w:val="uk-UA"/>
        </w:rPr>
        <w:t>А</w:t>
      </w:r>
      <w:r w:rsidR="004724CD" w:rsidRPr="00133BA9">
        <w:rPr>
          <w:rFonts w:cs="Times New Roman"/>
          <w:color w:val="000000"/>
          <w:szCs w:val="28"/>
          <w:shd w:val="clear" w:color="auto" w:fill="FFFFFF"/>
          <w:lang w:val="uk-UA"/>
        </w:rPr>
        <w:t xml:space="preserve"> за новими вимогами до якості освіти цими </w:t>
      </w:r>
      <w:r w:rsidR="00BF054E" w:rsidRPr="00133BA9">
        <w:rPr>
          <w:rFonts w:cs="Times New Roman"/>
          <w:color w:val="000000"/>
          <w:szCs w:val="28"/>
          <w:shd w:val="clear" w:color="auto" w:fill="FFFFFF"/>
          <w:lang w:val="uk-UA"/>
        </w:rPr>
        <w:t xml:space="preserve">характеристиками </w:t>
      </w:r>
      <w:r w:rsidR="004724CD" w:rsidRPr="00133BA9">
        <w:rPr>
          <w:rFonts w:cs="Times New Roman"/>
          <w:color w:val="000000"/>
          <w:szCs w:val="28"/>
          <w:shd w:val="clear" w:color="auto" w:fill="FFFFFF"/>
          <w:lang w:val="uk-UA"/>
        </w:rPr>
        <w:t>повинна оволодівати дитина в процесі навчання</w:t>
      </w:r>
      <w:r w:rsidR="00C374CA" w:rsidRPr="00133BA9">
        <w:rPr>
          <w:rFonts w:cs="Times New Roman"/>
          <w:color w:val="000000"/>
          <w:szCs w:val="28"/>
          <w:shd w:val="clear" w:color="auto" w:fill="FFFFFF"/>
          <w:lang w:val="uk-UA"/>
        </w:rPr>
        <w:t>.</w:t>
      </w:r>
      <w:r w:rsidR="004724CD" w:rsidRPr="00133BA9">
        <w:rPr>
          <w:rFonts w:cs="Times New Roman"/>
          <w:color w:val="000000"/>
          <w:szCs w:val="28"/>
          <w:shd w:val="clear" w:color="auto" w:fill="FFFFFF"/>
          <w:lang w:val="uk-UA"/>
        </w:rPr>
        <w:t xml:space="preserve"> Важливо, що </w:t>
      </w:r>
      <w:r w:rsidR="00C374CA" w:rsidRPr="00133BA9">
        <w:rPr>
          <w:rFonts w:cs="Times New Roman"/>
          <w:color w:val="000000"/>
          <w:szCs w:val="28"/>
          <w:shd w:val="clear" w:color="auto" w:fill="FFFFFF"/>
          <w:lang w:val="uk-UA"/>
        </w:rPr>
        <w:t>формувальн</w:t>
      </w:r>
      <w:r w:rsidR="00F36573" w:rsidRPr="00133BA9">
        <w:rPr>
          <w:rFonts w:cs="Times New Roman"/>
          <w:color w:val="000000"/>
          <w:szCs w:val="28"/>
          <w:shd w:val="clear" w:color="auto" w:fill="FFFFFF"/>
          <w:lang w:val="uk-UA"/>
        </w:rPr>
        <w:t>е</w:t>
      </w:r>
      <w:r w:rsidR="00C374CA" w:rsidRPr="00133BA9">
        <w:rPr>
          <w:rFonts w:cs="Times New Roman"/>
          <w:color w:val="000000"/>
          <w:szCs w:val="28"/>
          <w:shd w:val="clear" w:color="auto" w:fill="FFFFFF"/>
          <w:lang w:val="uk-UA"/>
        </w:rPr>
        <w:t xml:space="preserve"> оцінювання </w:t>
      </w:r>
      <w:r w:rsidR="004724CD" w:rsidRPr="00133BA9">
        <w:rPr>
          <w:rFonts w:cs="Times New Roman"/>
          <w:color w:val="000000"/>
          <w:szCs w:val="28"/>
          <w:shd w:val="clear" w:color="auto" w:fill="FFFFFF"/>
          <w:lang w:val="uk-UA"/>
        </w:rPr>
        <w:t>характеризу</w:t>
      </w:r>
      <w:r w:rsidR="00F36573" w:rsidRPr="00133BA9">
        <w:rPr>
          <w:rFonts w:cs="Times New Roman"/>
          <w:color w:val="000000"/>
          <w:szCs w:val="28"/>
          <w:shd w:val="clear" w:color="auto" w:fill="FFFFFF"/>
          <w:lang w:val="uk-UA"/>
        </w:rPr>
        <w:t>є</w:t>
      </w:r>
      <w:r w:rsidR="004724CD" w:rsidRPr="00133BA9">
        <w:rPr>
          <w:rFonts w:cs="Times New Roman"/>
          <w:color w:val="000000"/>
          <w:szCs w:val="28"/>
          <w:shd w:val="clear" w:color="auto" w:fill="FFFFFF"/>
          <w:lang w:val="uk-UA"/>
        </w:rPr>
        <w:t xml:space="preserve"> якість навчальної діяльності, тобто </w:t>
      </w:r>
      <w:r w:rsidR="00C374CA" w:rsidRPr="00133BA9">
        <w:rPr>
          <w:rFonts w:cs="Times New Roman"/>
          <w:color w:val="000000"/>
          <w:szCs w:val="28"/>
          <w:shd w:val="clear" w:color="auto" w:fill="FFFFFF"/>
          <w:lang w:val="uk-UA"/>
        </w:rPr>
        <w:t xml:space="preserve">те, </w:t>
      </w:r>
      <w:r w:rsidR="004724CD" w:rsidRPr="00133BA9">
        <w:rPr>
          <w:rFonts w:cs="Times New Roman"/>
          <w:color w:val="000000"/>
          <w:szCs w:val="28"/>
          <w:shd w:val="clear" w:color="auto" w:fill="FFFFFF"/>
          <w:lang w:val="uk-UA"/>
        </w:rPr>
        <w:t>як дитина вміє оперувати набутими знаннями</w:t>
      </w:r>
      <w:r w:rsidR="00C724AA" w:rsidRPr="00133BA9">
        <w:rPr>
          <w:rFonts w:cs="Times New Roman"/>
          <w:color w:val="000000"/>
          <w:szCs w:val="28"/>
          <w:shd w:val="clear" w:color="auto" w:fill="FFFFFF"/>
          <w:lang w:val="uk-UA"/>
        </w:rPr>
        <w:t>;</w:t>
      </w:r>
      <w:r w:rsidR="004724CD" w:rsidRPr="00133BA9">
        <w:rPr>
          <w:rFonts w:cs="Times New Roman"/>
          <w:color w:val="000000"/>
          <w:szCs w:val="28"/>
          <w:shd w:val="clear" w:color="auto" w:fill="FFFFFF"/>
          <w:lang w:val="uk-UA"/>
        </w:rPr>
        <w:t xml:space="preserve"> і ф</w:t>
      </w:r>
      <w:r w:rsidR="004724CD" w:rsidRPr="00133BA9">
        <w:rPr>
          <w:rFonts w:cs="Times New Roman"/>
          <w:szCs w:val="28"/>
          <w:lang w:val="uk-UA"/>
        </w:rPr>
        <w:t>орму</w:t>
      </w:r>
      <w:r w:rsidR="00F36573" w:rsidRPr="00133BA9">
        <w:rPr>
          <w:rFonts w:cs="Times New Roman"/>
          <w:szCs w:val="28"/>
          <w:lang w:val="uk-UA"/>
        </w:rPr>
        <w:t>є</w:t>
      </w:r>
      <w:r w:rsidR="004724CD" w:rsidRPr="00133BA9">
        <w:rPr>
          <w:rFonts w:cs="Times New Roman"/>
          <w:szCs w:val="28"/>
          <w:lang w:val="uk-UA"/>
        </w:rPr>
        <w:t>ться вон</w:t>
      </w:r>
      <w:r w:rsidR="00F36573" w:rsidRPr="00133BA9">
        <w:rPr>
          <w:rFonts w:cs="Times New Roman"/>
          <w:szCs w:val="28"/>
          <w:lang w:val="uk-UA"/>
        </w:rPr>
        <w:t>а</w:t>
      </w:r>
      <w:r w:rsidR="004724CD" w:rsidRPr="00133BA9">
        <w:rPr>
          <w:rFonts w:cs="Times New Roman"/>
          <w:szCs w:val="28"/>
          <w:lang w:val="uk-UA"/>
        </w:rPr>
        <w:t xml:space="preserve"> не </w:t>
      </w:r>
      <w:r w:rsidR="00C724AA" w:rsidRPr="00133BA9">
        <w:rPr>
          <w:rFonts w:cs="Times New Roman"/>
          <w:szCs w:val="28"/>
          <w:lang w:val="uk-UA"/>
        </w:rPr>
        <w:t xml:space="preserve">за </w:t>
      </w:r>
      <w:r w:rsidR="004724CD" w:rsidRPr="00133BA9">
        <w:rPr>
          <w:rFonts w:cs="Times New Roman"/>
          <w:szCs w:val="28"/>
          <w:lang w:val="uk-UA"/>
        </w:rPr>
        <w:t xml:space="preserve">рахунок навчального змісту, а </w:t>
      </w:r>
      <w:r w:rsidR="00C374CA" w:rsidRPr="00133BA9">
        <w:rPr>
          <w:rFonts w:cs="Times New Roman"/>
          <w:szCs w:val="28"/>
          <w:lang w:val="uk-UA"/>
        </w:rPr>
        <w:t>за рахунок використання</w:t>
      </w:r>
      <w:r w:rsidR="004724CD" w:rsidRPr="00133BA9">
        <w:rPr>
          <w:rFonts w:cs="Times New Roman"/>
          <w:szCs w:val="28"/>
          <w:lang w:val="uk-UA"/>
        </w:rPr>
        <w:t xml:space="preserve"> інтерактивних технологій, дискусій, </w:t>
      </w:r>
      <w:r w:rsidR="00C374CA" w:rsidRPr="00133BA9">
        <w:rPr>
          <w:rFonts w:cs="Times New Roman"/>
          <w:szCs w:val="28"/>
          <w:lang w:val="uk-UA"/>
        </w:rPr>
        <w:t xml:space="preserve">участі дитини в обговоренні, </w:t>
      </w:r>
      <w:r w:rsidR="004724CD" w:rsidRPr="00133BA9">
        <w:rPr>
          <w:rFonts w:cs="Times New Roman"/>
          <w:szCs w:val="28"/>
          <w:lang w:val="uk-UA"/>
        </w:rPr>
        <w:t xml:space="preserve">роботи в групі тощо. </w:t>
      </w:r>
    </w:p>
    <w:p w14:paraId="0A0E4F7A" w14:textId="6059BF5A" w:rsidR="004724CD" w:rsidRPr="00133BA9" w:rsidRDefault="00F36573" w:rsidP="004724CD">
      <w:pPr>
        <w:pStyle w:val="aa"/>
        <w:spacing w:before="100" w:line="360" w:lineRule="auto"/>
        <w:jc w:val="both"/>
        <w:rPr>
          <w:rFonts w:ascii="Times New Roman" w:hAnsi="Times New Roman"/>
          <w:sz w:val="28"/>
          <w:szCs w:val="28"/>
          <w:shd w:val="clear" w:color="auto" w:fill="FFFFFF"/>
        </w:rPr>
      </w:pPr>
      <w:r w:rsidRPr="00133BA9">
        <w:rPr>
          <w:rFonts w:ascii="Times New Roman" w:hAnsi="Times New Roman"/>
          <w:sz w:val="28"/>
          <w:szCs w:val="28"/>
          <w:shd w:val="clear" w:color="auto" w:fill="FFFFFF"/>
        </w:rPr>
        <w:t>Фо</w:t>
      </w:r>
      <w:r w:rsidR="004724CD" w:rsidRPr="00133BA9">
        <w:rPr>
          <w:rFonts w:ascii="Times New Roman" w:hAnsi="Times New Roman"/>
          <w:sz w:val="28"/>
          <w:szCs w:val="28"/>
          <w:shd w:val="clear" w:color="auto" w:fill="FFFFFF"/>
        </w:rPr>
        <w:t>рмувальн</w:t>
      </w:r>
      <w:r w:rsidR="00B2252D" w:rsidRPr="00133BA9">
        <w:rPr>
          <w:rFonts w:ascii="Times New Roman" w:hAnsi="Times New Roman"/>
          <w:sz w:val="28"/>
          <w:szCs w:val="28"/>
          <w:shd w:val="clear" w:color="auto" w:fill="FFFFFF"/>
        </w:rPr>
        <w:t xml:space="preserve">им </w:t>
      </w:r>
      <w:r w:rsidR="004724CD" w:rsidRPr="00133BA9">
        <w:rPr>
          <w:rFonts w:ascii="Times New Roman" w:hAnsi="Times New Roman"/>
          <w:sz w:val="28"/>
          <w:szCs w:val="28"/>
          <w:shd w:val="clear" w:color="auto" w:fill="FFFFFF"/>
        </w:rPr>
        <w:t>оцінювання</w:t>
      </w:r>
      <w:r w:rsidR="00B2252D" w:rsidRPr="00133BA9">
        <w:rPr>
          <w:rFonts w:ascii="Times New Roman" w:hAnsi="Times New Roman"/>
          <w:sz w:val="28"/>
          <w:szCs w:val="28"/>
          <w:shd w:val="clear" w:color="auto" w:fill="FFFFFF"/>
        </w:rPr>
        <w:t xml:space="preserve">м може охоплюватись </w:t>
      </w:r>
      <w:r w:rsidR="00933022" w:rsidRPr="00133BA9">
        <w:rPr>
          <w:rFonts w:ascii="Times New Roman" w:hAnsi="Times New Roman"/>
          <w:sz w:val="28"/>
          <w:szCs w:val="28"/>
          <w:shd w:val="clear" w:color="auto" w:fill="FFFFFF"/>
        </w:rPr>
        <w:t>окремий учень, група чи всі діти</w:t>
      </w:r>
      <w:r w:rsidR="004724CD" w:rsidRPr="00133BA9">
        <w:rPr>
          <w:rFonts w:ascii="Times New Roman" w:hAnsi="Times New Roman"/>
          <w:sz w:val="28"/>
          <w:szCs w:val="28"/>
          <w:shd w:val="clear" w:color="auto" w:fill="FFFFFF"/>
        </w:rPr>
        <w:t xml:space="preserve"> під час обговорення чи рефлексії</w:t>
      </w:r>
      <w:r w:rsidR="00B2252D" w:rsidRPr="00133BA9">
        <w:rPr>
          <w:rFonts w:ascii="Times New Roman" w:hAnsi="Times New Roman"/>
          <w:sz w:val="28"/>
          <w:szCs w:val="28"/>
          <w:shd w:val="clear" w:color="auto" w:fill="FFFFFF"/>
        </w:rPr>
        <w:t>.</w:t>
      </w:r>
      <w:r w:rsidR="004724CD" w:rsidRPr="00133BA9">
        <w:rPr>
          <w:rFonts w:ascii="Times New Roman" w:hAnsi="Times New Roman"/>
          <w:sz w:val="28"/>
          <w:szCs w:val="28"/>
          <w:shd w:val="clear" w:color="auto" w:fill="FFFFFF"/>
        </w:rPr>
        <w:t xml:space="preserve"> Якщо </w:t>
      </w:r>
      <w:r w:rsidR="00C374CA" w:rsidRPr="00133BA9">
        <w:rPr>
          <w:rFonts w:ascii="Times New Roman" w:hAnsi="Times New Roman"/>
          <w:sz w:val="28"/>
          <w:szCs w:val="28"/>
          <w:shd w:val="clear" w:color="auto" w:fill="FFFFFF"/>
        </w:rPr>
        <w:t xml:space="preserve">вчитель використовує прийоми </w:t>
      </w:r>
      <w:r w:rsidR="004724CD" w:rsidRPr="00133BA9">
        <w:rPr>
          <w:rFonts w:ascii="Times New Roman" w:hAnsi="Times New Roman"/>
          <w:sz w:val="28"/>
          <w:szCs w:val="28"/>
          <w:shd w:val="clear" w:color="auto" w:fill="FFFFFF"/>
        </w:rPr>
        <w:t>самооцінювання, то уч</w:t>
      </w:r>
      <w:r w:rsidR="00C374CA" w:rsidRPr="00133BA9">
        <w:rPr>
          <w:rFonts w:ascii="Times New Roman" w:hAnsi="Times New Roman"/>
          <w:sz w:val="28"/>
          <w:szCs w:val="28"/>
          <w:shd w:val="clear" w:color="auto" w:fill="FFFFFF"/>
        </w:rPr>
        <w:t>н</w:t>
      </w:r>
      <w:r w:rsidR="00D03DF1" w:rsidRPr="00133BA9">
        <w:rPr>
          <w:rFonts w:ascii="Times New Roman" w:hAnsi="Times New Roman"/>
          <w:sz w:val="28"/>
          <w:szCs w:val="28"/>
          <w:shd w:val="clear" w:color="auto" w:fill="FFFFFF"/>
        </w:rPr>
        <w:t>і</w:t>
      </w:r>
      <w:r w:rsidR="00C374CA" w:rsidRPr="00133BA9">
        <w:rPr>
          <w:rFonts w:ascii="Times New Roman" w:hAnsi="Times New Roman"/>
          <w:sz w:val="28"/>
          <w:szCs w:val="28"/>
          <w:shd w:val="clear" w:color="auto" w:fill="FFFFFF"/>
        </w:rPr>
        <w:t xml:space="preserve"> </w:t>
      </w:r>
      <w:r w:rsidRPr="00133BA9">
        <w:rPr>
          <w:rFonts w:ascii="Times New Roman" w:hAnsi="Times New Roman"/>
          <w:sz w:val="28"/>
          <w:szCs w:val="28"/>
          <w:shd w:val="clear" w:color="auto" w:fill="FFFFFF"/>
        </w:rPr>
        <w:t>можуть</w:t>
      </w:r>
      <w:r w:rsidR="004724CD" w:rsidRPr="00133BA9">
        <w:rPr>
          <w:rFonts w:ascii="Times New Roman" w:hAnsi="Times New Roman"/>
          <w:sz w:val="28"/>
          <w:szCs w:val="28"/>
          <w:shd w:val="clear" w:color="auto" w:fill="FFFFFF"/>
        </w:rPr>
        <w:t xml:space="preserve"> </w:t>
      </w:r>
      <w:r w:rsidR="00C374CA" w:rsidRPr="00133BA9">
        <w:rPr>
          <w:rFonts w:ascii="Times New Roman" w:hAnsi="Times New Roman"/>
          <w:sz w:val="28"/>
          <w:szCs w:val="28"/>
          <w:shd w:val="clear" w:color="auto" w:fill="FFFFFF"/>
        </w:rPr>
        <w:t>здійсню</w:t>
      </w:r>
      <w:r w:rsidRPr="00133BA9">
        <w:rPr>
          <w:rFonts w:ascii="Times New Roman" w:hAnsi="Times New Roman"/>
          <w:sz w:val="28"/>
          <w:szCs w:val="28"/>
          <w:shd w:val="clear" w:color="auto" w:fill="FFFFFF"/>
        </w:rPr>
        <w:t xml:space="preserve">вати </w:t>
      </w:r>
      <w:r w:rsidR="004724CD" w:rsidRPr="00133BA9">
        <w:rPr>
          <w:rFonts w:ascii="Times New Roman" w:hAnsi="Times New Roman"/>
          <w:sz w:val="28"/>
          <w:szCs w:val="28"/>
          <w:shd w:val="clear" w:color="auto" w:fill="FFFFFF"/>
        </w:rPr>
        <w:t>оціню</w:t>
      </w:r>
      <w:r w:rsidR="00C374CA" w:rsidRPr="00133BA9">
        <w:rPr>
          <w:rFonts w:ascii="Times New Roman" w:hAnsi="Times New Roman"/>
          <w:sz w:val="28"/>
          <w:szCs w:val="28"/>
          <w:shd w:val="clear" w:color="auto" w:fill="FFFFFF"/>
        </w:rPr>
        <w:t xml:space="preserve">вання </w:t>
      </w:r>
      <w:r w:rsidR="00D03DF1" w:rsidRPr="00133BA9">
        <w:rPr>
          <w:rFonts w:ascii="Times New Roman" w:hAnsi="Times New Roman"/>
          <w:sz w:val="28"/>
          <w:szCs w:val="28"/>
          <w:shd w:val="clear" w:color="auto" w:fill="FFFFFF"/>
        </w:rPr>
        <w:t xml:space="preserve">власної </w:t>
      </w:r>
      <w:r w:rsidR="00C374CA" w:rsidRPr="00133BA9">
        <w:rPr>
          <w:rFonts w:ascii="Times New Roman" w:hAnsi="Times New Roman"/>
          <w:sz w:val="28"/>
          <w:szCs w:val="28"/>
          <w:shd w:val="clear" w:color="auto" w:fill="FFFFFF"/>
        </w:rPr>
        <w:t>навч</w:t>
      </w:r>
      <w:r w:rsidR="00407BD7" w:rsidRPr="00133BA9">
        <w:rPr>
          <w:rFonts w:ascii="Times New Roman" w:hAnsi="Times New Roman"/>
          <w:sz w:val="28"/>
          <w:szCs w:val="28"/>
          <w:shd w:val="clear" w:color="auto" w:fill="FFFFFF"/>
        </w:rPr>
        <w:t>а</w:t>
      </w:r>
      <w:r w:rsidR="00C374CA" w:rsidRPr="00133BA9">
        <w:rPr>
          <w:rFonts w:ascii="Times New Roman" w:hAnsi="Times New Roman"/>
          <w:sz w:val="28"/>
          <w:szCs w:val="28"/>
          <w:shd w:val="clear" w:color="auto" w:fill="FFFFFF"/>
        </w:rPr>
        <w:t>льної діяльності</w:t>
      </w:r>
      <w:r w:rsidR="00D03DF1" w:rsidRPr="00133BA9">
        <w:rPr>
          <w:rFonts w:ascii="Times New Roman" w:hAnsi="Times New Roman"/>
          <w:sz w:val="28"/>
          <w:szCs w:val="28"/>
          <w:shd w:val="clear" w:color="auto" w:fill="FFFFFF"/>
        </w:rPr>
        <w:t xml:space="preserve"> або</w:t>
      </w:r>
      <w:r w:rsidR="00C374CA" w:rsidRPr="00133BA9">
        <w:rPr>
          <w:rFonts w:ascii="Times New Roman" w:hAnsi="Times New Roman"/>
          <w:sz w:val="28"/>
          <w:szCs w:val="28"/>
          <w:shd w:val="clear" w:color="auto" w:fill="FFFFFF"/>
        </w:rPr>
        <w:t xml:space="preserve"> навчального продукту за заданими к</w:t>
      </w:r>
      <w:r w:rsidR="00407BD7" w:rsidRPr="00133BA9">
        <w:rPr>
          <w:rFonts w:ascii="Times New Roman" w:hAnsi="Times New Roman"/>
          <w:sz w:val="28"/>
          <w:szCs w:val="28"/>
          <w:shd w:val="clear" w:color="auto" w:fill="FFFFFF"/>
        </w:rPr>
        <w:t>ри</w:t>
      </w:r>
      <w:r w:rsidR="00C374CA" w:rsidRPr="00133BA9">
        <w:rPr>
          <w:rFonts w:ascii="Times New Roman" w:hAnsi="Times New Roman"/>
          <w:sz w:val="28"/>
          <w:szCs w:val="28"/>
          <w:shd w:val="clear" w:color="auto" w:fill="FFFFFF"/>
        </w:rPr>
        <w:t>теріями</w:t>
      </w:r>
      <w:r w:rsidR="00407BD7" w:rsidRPr="00133BA9">
        <w:rPr>
          <w:rFonts w:ascii="Times New Roman" w:hAnsi="Times New Roman"/>
          <w:sz w:val="28"/>
          <w:szCs w:val="28"/>
          <w:shd w:val="clear" w:color="auto" w:fill="FFFFFF"/>
        </w:rPr>
        <w:t>.</w:t>
      </w:r>
      <w:r w:rsidR="00933022" w:rsidRPr="00133BA9">
        <w:rPr>
          <w:rFonts w:ascii="Times New Roman" w:hAnsi="Times New Roman"/>
          <w:sz w:val="28"/>
          <w:szCs w:val="28"/>
          <w:shd w:val="clear" w:color="auto" w:fill="FFFFFF"/>
        </w:rPr>
        <w:t xml:space="preserve"> До речі, у</w:t>
      </w:r>
      <w:r w:rsidR="004724CD" w:rsidRPr="00133BA9">
        <w:rPr>
          <w:rFonts w:ascii="Times New Roman" w:hAnsi="Times New Roman"/>
          <w:sz w:val="28"/>
          <w:szCs w:val="28"/>
          <w:shd w:val="clear" w:color="auto" w:fill="FFFFFF"/>
        </w:rPr>
        <w:t xml:space="preserve">читель </w:t>
      </w:r>
      <w:r w:rsidR="00407BD7" w:rsidRPr="00133BA9">
        <w:rPr>
          <w:rFonts w:ascii="Times New Roman" w:hAnsi="Times New Roman"/>
          <w:sz w:val="28"/>
          <w:szCs w:val="28"/>
          <w:shd w:val="clear" w:color="auto" w:fill="FFFFFF"/>
        </w:rPr>
        <w:t xml:space="preserve">може </w:t>
      </w:r>
      <w:r w:rsidR="004724CD" w:rsidRPr="00133BA9">
        <w:rPr>
          <w:rFonts w:ascii="Times New Roman" w:hAnsi="Times New Roman"/>
          <w:sz w:val="28"/>
          <w:szCs w:val="28"/>
          <w:shd w:val="clear" w:color="auto" w:fill="FFFFFF"/>
        </w:rPr>
        <w:t>обира</w:t>
      </w:r>
      <w:r w:rsidR="00407BD7" w:rsidRPr="00133BA9">
        <w:rPr>
          <w:rFonts w:ascii="Times New Roman" w:hAnsi="Times New Roman"/>
          <w:sz w:val="28"/>
          <w:szCs w:val="28"/>
          <w:shd w:val="clear" w:color="auto" w:fill="FFFFFF"/>
        </w:rPr>
        <w:t>ти</w:t>
      </w:r>
      <w:r w:rsidR="004724CD" w:rsidRPr="00133BA9">
        <w:rPr>
          <w:rFonts w:ascii="Times New Roman" w:hAnsi="Times New Roman"/>
          <w:sz w:val="28"/>
          <w:szCs w:val="28"/>
          <w:shd w:val="clear" w:color="auto" w:fill="FFFFFF"/>
        </w:rPr>
        <w:t xml:space="preserve"> сам</w:t>
      </w:r>
      <w:r w:rsidR="00933022" w:rsidRPr="00133BA9">
        <w:rPr>
          <w:rFonts w:ascii="Times New Roman" w:hAnsi="Times New Roman"/>
          <w:sz w:val="28"/>
          <w:szCs w:val="28"/>
          <w:shd w:val="clear" w:color="auto" w:fill="FFFFFF"/>
        </w:rPr>
        <w:t>,</w:t>
      </w:r>
      <w:r w:rsidR="004724CD" w:rsidRPr="00133BA9">
        <w:rPr>
          <w:rFonts w:ascii="Times New Roman" w:hAnsi="Times New Roman"/>
          <w:sz w:val="28"/>
          <w:szCs w:val="28"/>
          <w:shd w:val="clear" w:color="auto" w:fill="FFFFFF"/>
        </w:rPr>
        <w:t xml:space="preserve"> коли доцільно проводити формувальне оцінювання, але пр</w:t>
      </w:r>
      <w:r w:rsidR="00933022" w:rsidRPr="00133BA9">
        <w:rPr>
          <w:rFonts w:ascii="Times New Roman" w:hAnsi="Times New Roman"/>
          <w:sz w:val="28"/>
          <w:szCs w:val="28"/>
          <w:shd w:val="clear" w:color="auto" w:fill="FFFFFF"/>
        </w:rPr>
        <w:t>отягом І семестру здобувачі освіти повинні отримати</w:t>
      </w:r>
      <w:r w:rsidR="004724CD" w:rsidRPr="00133BA9">
        <w:rPr>
          <w:rFonts w:ascii="Times New Roman" w:hAnsi="Times New Roman"/>
          <w:sz w:val="28"/>
          <w:szCs w:val="28"/>
          <w:shd w:val="clear" w:color="auto" w:fill="FFFFFF"/>
        </w:rPr>
        <w:t xml:space="preserve"> уявлення</w:t>
      </w:r>
      <w:r w:rsidR="00933022" w:rsidRPr="00133BA9">
        <w:rPr>
          <w:rFonts w:ascii="Times New Roman" w:hAnsi="Times New Roman"/>
          <w:sz w:val="28"/>
          <w:szCs w:val="28"/>
          <w:shd w:val="clear" w:color="auto" w:fill="FFFFFF"/>
        </w:rPr>
        <w:t>,</w:t>
      </w:r>
      <w:r w:rsidR="004724CD" w:rsidRPr="00133BA9">
        <w:rPr>
          <w:rFonts w:ascii="Times New Roman" w:hAnsi="Times New Roman"/>
          <w:sz w:val="28"/>
          <w:szCs w:val="28"/>
          <w:shd w:val="clear" w:color="auto" w:fill="FFFFFF"/>
        </w:rPr>
        <w:t xml:space="preserve"> якими надпредметними </w:t>
      </w:r>
      <w:r w:rsidRPr="00133BA9">
        <w:rPr>
          <w:rFonts w:ascii="Times New Roman" w:hAnsi="Times New Roman"/>
          <w:sz w:val="28"/>
          <w:szCs w:val="28"/>
          <w:shd w:val="clear" w:color="auto" w:fill="FFFFFF"/>
        </w:rPr>
        <w:t xml:space="preserve">якостями навчальної діяльності вони </w:t>
      </w:r>
      <w:r w:rsidR="004724CD" w:rsidRPr="00133BA9">
        <w:rPr>
          <w:rFonts w:ascii="Times New Roman" w:hAnsi="Times New Roman"/>
          <w:sz w:val="28"/>
          <w:szCs w:val="28"/>
          <w:shd w:val="clear" w:color="auto" w:fill="FFFFFF"/>
        </w:rPr>
        <w:t xml:space="preserve">оволоділи. Зрозуміло, що дитина не набуває </w:t>
      </w:r>
      <w:r w:rsidR="00407BD7" w:rsidRPr="00133BA9">
        <w:rPr>
          <w:rFonts w:ascii="Times New Roman" w:hAnsi="Times New Roman"/>
          <w:sz w:val="28"/>
          <w:szCs w:val="28"/>
          <w:shd w:val="clear" w:color="auto" w:fill="FFFFFF"/>
        </w:rPr>
        <w:t xml:space="preserve">їх </w:t>
      </w:r>
      <w:r w:rsidR="004724CD" w:rsidRPr="00133BA9">
        <w:rPr>
          <w:rFonts w:ascii="Times New Roman" w:hAnsi="Times New Roman"/>
          <w:sz w:val="28"/>
          <w:szCs w:val="28"/>
          <w:shd w:val="clear" w:color="auto" w:fill="FFFFFF"/>
        </w:rPr>
        <w:t>відразу</w:t>
      </w:r>
      <w:r w:rsidR="00933022" w:rsidRPr="00133BA9">
        <w:rPr>
          <w:rFonts w:ascii="Times New Roman" w:hAnsi="Times New Roman"/>
          <w:sz w:val="28"/>
          <w:szCs w:val="28"/>
          <w:shd w:val="clear" w:color="auto" w:fill="FFFFFF"/>
        </w:rPr>
        <w:t>. Таке оцінювання й</w:t>
      </w:r>
      <w:r w:rsidR="004724CD" w:rsidRPr="00133BA9">
        <w:rPr>
          <w:rFonts w:ascii="Times New Roman" w:hAnsi="Times New Roman"/>
          <w:sz w:val="28"/>
          <w:szCs w:val="28"/>
          <w:shd w:val="clear" w:color="auto" w:fill="FFFFFF"/>
        </w:rPr>
        <w:t xml:space="preserve"> називається формувальне, </w:t>
      </w:r>
      <w:r w:rsidR="00933022" w:rsidRPr="00133BA9">
        <w:rPr>
          <w:rFonts w:ascii="Times New Roman" w:hAnsi="Times New Roman"/>
          <w:sz w:val="28"/>
          <w:szCs w:val="28"/>
          <w:shd w:val="clear" w:color="auto" w:fill="FFFFFF"/>
        </w:rPr>
        <w:t xml:space="preserve">тому </w:t>
      </w:r>
      <w:r w:rsidR="004724CD" w:rsidRPr="00133BA9">
        <w:rPr>
          <w:rFonts w:ascii="Times New Roman" w:hAnsi="Times New Roman"/>
          <w:sz w:val="28"/>
          <w:szCs w:val="28"/>
          <w:shd w:val="clear" w:color="auto" w:fill="FFFFFF"/>
        </w:rPr>
        <w:t>щ</w:t>
      </w:r>
      <w:r w:rsidR="00933022" w:rsidRPr="00133BA9">
        <w:rPr>
          <w:rFonts w:ascii="Times New Roman" w:hAnsi="Times New Roman"/>
          <w:sz w:val="28"/>
          <w:szCs w:val="28"/>
          <w:shd w:val="clear" w:color="auto" w:fill="FFFFFF"/>
        </w:rPr>
        <w:t>о процес їх набуття триває</w:t>
      </w:r>
      <w:r w:rsidR="004724CD" w:rsidRPr="00133BA9">
        <w:rPr>
          <w:rFonts w:ascii="Times New Roman" w:hAnsi="Times New Roman"/>
          <w:sz w:val="28"/>
          <w:szCs w:val="28"/>
          <w:shd w:val="clear" w:color="auto" w:fill="FFFFFF"/>
        </w:rPr>
        <w:t xml:space="preserve"> стільки, скільки дитина навчається</w:t>
      </w:r>
      <w:r w:rsidR="00933022" w:rsidRPr="00133BA9">
        <w:rPr>
          <w:rFonts w:ascii="Times New Roman" w:hAnsi="Times New Roman"/>
          <w:sz w:val="28"/>
          <w:szCs w:val="28"/>
          <w:shd w:val="clear" w:color="auto" w:fill="FFFFFF"/>
        </w:rPr>
        <w:t>. Я</w:t>
      </w:r>
      <w:r w:rsidR="004724CD" w:rsidRPr="00133BA9">
        <w:rPr>
          <w:rFonts w:ascii="Times New Roman" w:hAnsi="Times New Roman"/>
          <w:sz w:val="28"/>
          <w:szCs w:val="28"/>
          <w:shd w:val="clear" w:color="auto" w:fill="FFFFFF"/>
        </w:rPr>
        <w:t>ких вона набуде умінь</w:t>
      </w:r>
      <w:r w:rsidR="00933022" w:rsidRPr="00133BA9">
        <w:rPr>
          <w:rFonts w:ascii="Times New Roman" w:hAnsi="Times New Roman"/>
          <w:sz w:val="28"/>
          <w:szCs w:val="28"/>
          <w:shd w:val="clear" w:color="auto" w:fill="FFFFFF"/>
        </w:rPr>
        <w:t>, залежить переважно від технологій і</w:t>
      </w:r>
      <w:r w:rsidR="004724CD" w:rsidRPr="00133BA9">
        <w:rPr>
          <w:rFonts w:ascii="Times New Roman" w:hAnsi="Times New Roman"/>
          <w:sz w:val="28"/>
          <w:szCs w:val="28"/>
          <w:shd w:val="clear" w:color="auto" w:fill="FFFFFF"/>
        </w:rPr>
        <w:t xml:space="preserve"> форм орган</w:t>
      </w:r>
      <w:r w:rsidR="00933022" w:rsidRPr="00133BA9">
        <w:rPr>
          <w:rFonts w:ascii="Times New Roman" w:hAnsi="Times New Roman"/>
          <w:sz w:val="28"/>
          <w:szCs w:val="28"/>
          <w:shd w:val="clear" w:color="auto" w:fill="FFFFFF"/>
        </w:rPr>
        <w:t>ізації освітньої діяльності, що</w:t>
      </w:r>
      <w:r w:rsidR="004724CD" w:rsidRPr="00133BA9">
        <w:rPr>
          <w:rFonts w:ascii="Times New Roman" w:hAnsi="Times New Roman"/>
          <w:sz w:val="28"/>
          <w:szCs w:val="28"/>
          <w:shd w:val="clear" w:color="auto" w:fill="FFFFFF"/>
        </w:rPr>
        <w:t xml:space="preserve"> використовує вчитель, а не від зм</w:t>
      </w:r>
      <w:r w:rsidR="00933022" w:rsidRPr="00133BA9">
        <w:rPr>
          <w:rFonts w:ascii="Times New Roman" w:hAnsi="Times New Roman"/>
          <w:sz w:val="28"/>
          <w:szCs w:val="28"/>
          <w:shd w:val="clear" w:color="auto" w:fill="FFFFFF"/>
        </w:rPr>
        <w:t>істу навчального матеріалу. Тож</w:t>
      </w:r>
      <w:r w:rsidR="004724CD" w:rsidRPr="00133BA9">
        <w:rPr>
          <w:rFonts w:ascii="Times New Roman" w:hAnsi="Times New Roman"/>
          <w:sz w:val="28"/>
          <w:szCs w:val="28"/>
          <w:shd w:val="clear" w:color="auto" w:fill="FFFFFF"/>
        </w:rPr>
        <w:t xml:space="preserve"> </w:t>
      </w:r>
      <w:r w:rsidR="00407BD7" w:rsidRPr="00133BA9">
        <w:rPr>
          <w:rFonts w:ascii="Times New Roman" w:hAnsi="Times New Roman"/>
          <w:sz w:val="28"/>
          <w:szCs w:val="28"/>
          <w:shd w:val="clear" w:color="auto" w:fill="FFFFFF"/>
        </w:rPr>
        <w:t>учительс</w:t>
      </w:r>
      <w:r w:rsidR="00933022" w:rsidRPr="00133BA9">
        <w:rPr>
          <w:rFonts w:ascii="Times New Roman" w:hAnsi="Times New Roman"/>
          <w:sz w:val="28"/>
          <w:szCs w:val="28"/>
          <w:shd w:val="clear" w:color="auto" w:fill="FFFFFF"/>
        </w:rPr>
        <w:t>ька компетентність виявляється в</w:t>
      </w:r>
      <w:r w:rsidR="00407BD7" w:rsidRPr="00133BA9">
        <w:rPr>
          <w:rFonts w:ascii="Times New Roman" w:hAnsi="Times New Roman"/>
          <w:sz w:val="28"/>
          <w:szCs w:val="28"/>
          <w:shd w:val="clear" w:color="auto" w:fill="FFFFFF"/>
        </w:rPr>
        <w:t xml:space="preserve"> спроможності добирати інтерактивні технології для організації освітньої діяльності учнів та </w:t>
      </w:r>
      <w:r w:rsidR="004724CD" w:rsidRPr="00133BA9">
        <w:rPr>
          <w:rFonts w:ascii="Times New Roman" w:hAnsi="Times New Roman"/>
          <w:sz w:val="28"/>
          <w:szCs w:val="28"/>
          <w:shd w:val="clear" w:color="auto" w:fill="FFFFFF"/>
        </w:rPr>
        <w:t xml:space="preserve">формувального оцінювання надпредметних умінь. </w:t>
      </w:r>
    </w:p>
    <w:p w14:paraId="620BB4A4" w14:textId="570D73FE" w:rsidR="004724CD" w:rsidRPr="00133BA9" w:rsidRDefault="00B2252D" w:rsidP="004724CD">
      <w:pPr>
        <w:spacing w:after="0" w:line="360" w:lineRule="auto"/>
        <w:ind w:firstLine="567"/>
        <w:jc w:val="both"/>
        <w:textAlignment w:val="baseline"/>
        <w:rPr>
          <w:rFonts w:cs="Times New Roman"/>
          <w:szCs w:val="28"/>
          <w:lang w:val="uk-UA"/>
        </w:rPr>
      </w:pPr>
      <w:r w:rsidRPr="00133BA9">
        <w:rPr>
          <w:rFonts w:cs="Times New Roman"/>
          <w:szCs w:val="28"/>
          <w:lang w:val="uk-UA"/>
        </w:rPr>
        <w:t>Наприклад, д</w:t>
      </w:r>
      <w:r w:rsidR="004724CD" w:rsidRPr="00133BA9">
        <w:rPr>
          <w:rFonts w:cs="Times New Roman"/>
          <w:szCs w:val="28"/>
          <w:lang w:val="uk-UA"/>
        </w:rPr>
        <w:t>ля оцінювання такої навички</w:t>
      </w:r>
      <w:r w:rsidR="00BA76FB" w:rsidRPr="00133BA9">
        <w:rPr>
          <w:rFonts w:cs="Times New Roman"/>
          <w:szCs w:val="28"/>
          <w:lang w:val="uk-UA"/>
        </w:rPr>
        <w:t>,</w:t>
      </w:r>
      <w:r w:rsidR="004724CD" w:rsidRPr="00133BA9">
        <w:rPr>
          <w:rFonts w:cs="Times New Roman"/>
          <w:szCs w:val="28"/>
          <w:lang w:val="uk-UA"/>
        </w:rPr>
        <w:t xml:space="preserve"> як «виявляє розуміння прочитаного»</w:t>
      </w:r>
      <w:r w:rsidR="00BA76FB" w:rsidRPr="00133BA9">
        <w:rPr>
          <w:rFonts w:cs="Times New Roman"/>
          <w:szCs w:val="28"/>
          <w:lang w:val="uk-UA"/>
        </w:rPr>
        <w:t>,</w:t>
      </w:r>
      <w:r w:rsidR="004724CD" w:rsidRPr="00133BA9">
        <w:rPr>
          <w:rFonts w:cs="Times New Roman"/>
          <w:szCs w:val="28"/>
          <w:lang w:val="uk-UA"/>
        </w:rPr>
        <w:t xml:space="preserve"> можна використати «</w:t>
      </w:r>
      <w:r w:rsidR="004724CD" w:rsidRPr="00133BA9">
        <w:rPr>
          <w:rFonts w:cs="Times New Roman"/>
          <w:szCs w:val="28"/>
        </w:rPr>
        <w:t>Резюме в одному реченні</w:t>
      </w:r>
      <w:r w:rsidR="004724CD" w:rsidRPr="00133BA9">
        <w:rPr>
          <w:rFonts w:cs="Times New Roman"/>
          <w:szCs w:val="28"/>
          <w:lang w:val="uk-UA"/>
        </w:rPr>
        <w:t>»</w:t>
      </w:r>
      <w:r w:rsidR="004724CD" w:rsidRPr="00133BA9">
        <w:rPr>
          <w:rFonts w:cs="Times New Roman"/>
          <w:szCs w:val="28"/>
        </w:rPr>
        <w:t xml:space="preserve">. </w:t>
      </w:r>
      <w:r w:rsidR="00BA76FB" w:rsidRPr="00133BA9">
        <w:rPr>
          <w:rFonts w:cs="Times New Roman"/>
          <w:szCs w:val="28"/>
          <w:lang w:val="uk-UA"/>
        </w:rPr>
        <w:t>У</w:t>
      </w:r>
      <w:r w:rsidR="004724CD" w:rsidRPr="00133BA9">
        <w:rPr>
          <w:rFonts w:cs="Times New Roman"/>
          <w:szCs w:val="28"/>
          <w:lang w:val="uk-UA"/>
        </w:rPr>
        <w:t xml:space="preserve">читель пропонує </w:t>
      </w:r>
      <w:r w:rsidR="004724CD" w:rsidRPr="00133BA9">
        <w:rPr>
          <w:rFonts w:cs="Times New Roman"/>
          <w:szCs w:val="28"/>
        </w:rPr>
        <w:t xml:space="preserve">одним реченням </w:t>
      </w:r>
      <w:r w:rsidR="00BA76FB" w:rsidRPr="00133BA9">
        <w:rPr>
          <w:rFonts w:cs="Times New Roman"/>
          <w:szCs w:val="28"/>
          <w:lang w:val="uk-UA"/>
        </w:rPr>
        <w:t>висловити смисл</w:t>
      </w:r>
      <w:r w:rsidR="004724CD" w:rsidRPr="00133BA9">
        <w:rPr>
          <w:rFonts w:cs="Times New Roman"/>
          <w:szCs w:val="28"/>
          <w:lang w:val="uk-UA"/>
        </w:rPr>
        <w:t xml:space="preserve"> прочитаного</w:t>
      </w:r>
      <w:r w:rsidRPr="00133BA9">
        <w:rPr>
          <w:rFonts w:cs="Times New Roman"/>
          <w:szCs w:val="28"/>
          <w:lang w:val="uk-UA"/>
        </w:rPr>
        <w:t xml:space="preserve"> або </w:t>
      </w:r>
      <w:r w:rsidR="004724CD" w:rsidRPr="00133BA9">
        <w:rPr>
          <w:rFonts w:cs="Times New Roman"/>
          <w:szCs w:val="28"/>
          <w:lang w:val="uk-UA"/>
        </w:rPr>
        <w:t xml:space="preserve">дати </w:t>
      </w:r>
      <w:r w:rsidR="004724CD" w:rsidRPr="00133BA9">
        <w:rPr>
          <w:rFonts w:cs="Times New Roman"/>
          <w:szCs w:val="28"/>
        </w:rPr>
        <w:t xml:space="preserve">характеристику </w:t>
      </w:r>
      <w:r w:rsidR="004724CD" w:rsidRPr="00133BA9">
        <w:rPr>
          <w:rFonts w:cs="Times New Roman"/>
          <w:szCs w:val="28"/>
          <w:lang w:val="uk-UA"/>
        </w:rPr>
        <w:t>поняттю</w:t>
      </w:r>
      <w:r w:rsidRPr="00133BA9">
        <w:rPr>
          <w:rFonts w:cs="Times New Roman"/>
          <w:szCs w:val="28"/>
          <w:lang w:val="uk-UA"/>
        </w:rPr>
        <w:t>.</w:t>
      </w:r>
      <w:r w:rsidR="004724CD" w:rsidRPr="00133BA9">
        <w:rPr>
          <w:rFonts w:cs="Times New Roman"/>
          <w:szCs w:val="28"/>
          <w:lang w:val="uk-UA"/>
        </w:rPr>
        <w:t xml:space="preserve"> Можна </w:t>
      </w:r>
      <w:r w:rsidR="003C215B" w:rsidRPr="00133BA9">
        <w:rPr>
          <w:rFonts w:cs="Times New Roman"/>
          <w:szCs w:val="28"/>
          <w:lang w:val="uk-UA"/>
        </w:rPr>
        <w:t xml:space="preserve">запропонувати </w:t>
      </w:r>
      <w:r w:rsidR="00BA76FB" w:rsidRPr="00133BA9">
        <w:rPr>
          <w:rFonts w:cs="Times New Roman"/>
          <w:szCs w:val="28"/>
          <w:lang w:val="uk-UA"/>
        </w:rPr>
        <w:t>перенесення знань у</w:t>
      </w:r>
      <w:r w:rsidR="004724CD" w:rsidRPr="00133BA9">
        <w:rPr>
          <w:rFonts w:cs="Times New Roman"/>
          <w:szCs w:val="28"/>
          <w:lang w:val="uk-UA"/>
        </w:rPr>
        <w:t xml:space="preserve"> практику. Після опанування навчального матеріалу пропонується навести приклади застосування отриманих знань </w:t>
      </w:r>
      <w:r w:rsidR="003C215B" w:rsidRPr="00133BA9">
        <w:rPr>
          <w:rFonts w:cs="Times New Roman"/>
          <w:szCs w:val="28"/>
          <w:lang w:val="uk-UA"/>
        </w:rPr>
        <w:t>або умінь</w:t>
      </w:r>
      <w:r w:rsidR="004724CD" w:rsidRPr="00133BA9">
        <w:rPr>
          <w:rFonts w:cs="Times New Roman"/>
          <w:szCs w:val="28"/>
          <w:lang w:val="uk-UA"/>
        </w:rPr>
        <w:t xml:space="preserve">. </w:t>
      </w:r>
      <w:r w:rsidR="00BA76FB" w:rsidRPr="00133BA9">
        <w:rPr>
          <w:rFonts w:cs="Times New Roman"/>
          <w:szCs w:val="28"/>
          <w:lang w:val="uk-UA"/>
        </w:rPr>
        <w:t>У</w:t>
      </w:r>
      <w:r w:rsidR="004641C0" w:rsidRPr="00133BA9">
        <w:rPr>
          <w:rFonts w:cs="Times New Roman"/>
          <w:szCs w:val="28"/>
          <w:lang w:val="uk-UA"/>
        </w:rPr>
        <w:t>читель у</w:t>
      </w:r>
      <w:r w:rsidR="004724CD" w:rsidRPr="00133BA9">
        <w:rPr>
          <w:rFonts w:cs="Times New Roman"/>
          <w:szCs w:val="28"/>
          <w:lang w:val="uk-UA"/>
        </w:rPr>
        <w:t xml:space="preserve"> картці </w:t>
      </w:r>
      <w:r w:rsidR="004641C0" w:rsidRPr="00133BA9">
        <w:rPr>
          <w:rFonts w:cs="Times New Roman"/>
          <w:szCs w:val="28"/>
          <w:lang w:val="uk-UA"/>
        </w:rPr>
        <w:t>вказує</w:t>
      </w:r>
      <w:r w:rsidR="004724CD" w:rsidRPr="00133BA9">
        <w:rPr>
          <w:rFonts w:cs="Times New Roman"/>
          <w:szCs w:val="28"/>
          <w:lang w:val="uk-UA"/>
        </w:rPr>
        <w:t xml:space="preserve"> знання,</w:t>
      </w:r>
      <w:r w:rsidR="003C215B" w:rsidRPr="00133BA9">
        <w:rPr>
          <w:rFonts w:cs="Times New Roman"/>
          <w:szCs w:val="28"/>
          <w:lang w:val="uk-UA"/>
        </w:rPr>
        <w:t xml:space="preserve"> уміння,</w:t>
      </w:r>
      <w:r w:rsidR="004724CD" w:rsidRPr="00133BA9">
        <w:rPr>
          <w:rFonts w:cs="Times New Roman"/>
          <w:szCs w:val="28"/>
          <w:lang w:val="uk-UA"/>
        </w:rPr>
        <w:t xml:space="preserve"> </w:t>
      </w:r>
      <w:r w:rsidR="00BA76FB" w:rsidRPr="00133BA9">
        <w:rPr>
          <w:rFonts w:cs="Times New Roman"/>
          <w:szCs w:val="28"/>
          <w:lang w:val="uk-UA"/>
        </w:rPr>
        <w:t xml:space="preserve">а </w:t>
      </w:r>
      <w:r w:rsidR="003C215B" w:rsidRPr="00133BA9">
        <w:rPr>
          <w:rFonts w:cs="Times New Roman"/>
          <w:szCs w:val="28"/>
          <w:lang w:val="uk-UA"/>
        </w:rPr>
        <w:t xml:space="preserve">учень наводить приклади. При цьому можна застосовувати </w:t>
      </w:r>
      <w:r w:rsidR="003C215B" w:rsidRPr="00133BA9">
        <w:rPr>
          <w:rFonts w:cs="Times New Roman"/>
          <w:szCs w:val="28"/>
          <w:lang w:val="uk-UA"/>
        </w:rPr>
        <w:lastRenderedPageBreak/>
        <w:t>самооцінювання, оскільки отриманий навчальний продукт дозволяє виявити ступінь розуміння отриманих знань, умінь.</w:t>
      </w:r>
    </w:p>
    <w:p w14:paraId="761DCFB1" w14:textId="77777777" w:rsidR="004641C0" w:rsidRPr="00133BA9" w:rsidRDefault="004641C0" w:rsidP="004641C0">
      <w:pPr>
        <w:spacing w:after="0" w:line="360" w:lineRule="auto"/>
        <w:ind w:firstLine="567"/>
        <w:jc w:val="center"/>
        <w:textAlignment w:val="baseline"/>
        <w:rPr>
          <w:rFonts w:cs="Times New Roman"/>
          <w:b/>
          <w:szCs w:val="28"/>
          <w:lang w:val="uk-UA"/>
        </w:rPr>
      </w:pPr>
      <w:r w:rsidRPr="00133BA9">
        <w:rPr>
          <w:rFonts w:cs="Times New Roman"/>
          <w:b/>
          <w:szCs w:val="28"/>
          <w:lang w:val="uk-UA"/>
        </w:rPr>
        <w:t>Картка для самооцінювання</w:t>
      </w:r>
    </w:p>
    <w:tbl>
      <w:tblPr>
        <w:tblStyle w:val="ab"/>
        <w:tblW w:w="0" w:type="auto"/>
        <w:tblInd w:w="-5" w:type="dxa"/>
        <w:tblLook w:val="04A0" w:firstRow="1" w:lastRow="0" w:firstColumn="1" w:lastColumn="0" w:noHBand="0" w:noVBand="1"/>
      </w:tblPr>
      <w:tblGrid>
        <w:gridCol w:w="4503"/>
        <w:gridCol w:w="4786"/>
      </w:tblGrid>
      <w:tr w:rsidR="004724CD" w:rsidRPr="00133BA9" w14:paraId="43B695F9" w14:textId="77777777" w:rsidTr="004724CD">
        <w:tc>
          <w:tcPr>
            <w:tcW w:w="4503" w:type="dxa"/>
          </w:tcPr>
          <w:p w14:paraId="70B5AA84" w14:textId="77777777" w:rsidR="004724CD" w:rsidRPr="00133BA9" w:rsidRDefault="004724CD" w:rsidP="003C215B">
            <w:pPr>
              <w:spacing w:line="360" w:lineRule="auto"/>
              <w:jc w:val="center"/>
              <w:textAlignment w:val="baseline"/>
              <w:rPr>
                <w:rFonts w:cs="Times New Roman"/>
                <w:szCs w:val="28"/>
                <w:lang w:val="uk-UA"/>
              </w:rPr>
            </w:pPr>
            <w:r w:rsidRPr="00133BA9">
              <w:rPr>
                <w:rFonts w:cs="Times New Roman"/>
                <w:szCs w:val="28"/>
                <w:lang w:val="uk-UA"/>
              </w:rPr>
              <w:t>Знання</w:t>
            </w:r>
            <w:r w:rsidR="003C215B" w:rsidRPr="00133BA9">
              <w:rPr>
                <w:rFonts w:cs="Times New Roman"/>
                <w:szCs w:val="28"/>
                <w:lang w:val="uk-UA"/>
              </w:rPr>
              <w:t xml:space="preserve">, уміння </w:t>
            </w:r>
          </w:p>
        </w:tc>
        <w:tc>
          <w:tcPr>
            <w:tcW w:w="4786" w:type="dxa"/>
          </w:tcPr>
          <w:p w14:paraId="045B757B" w14:textId="77777777" w:rsidR="004724CD" w:rsidRPr="00133BA9" w:rsidRDefault="004641C0" w:rsidP="003C215B">
            <w:pPr>
              <w:spacing w:line="360" w:lineRule="auto"/>
              <w:jc w:val="center"/>
              <w:textAlignment w:val="baseline"/>
              <w:rPr>
                <w:rFonts w:cs="Times New Roman"/>
                <w:szCs w:val="28"/>
                <w:lang w:val="uk-UA"/>
              </w:rPr>
            </w:pPr>
            <w:r w:rsidRPr="00133BA9">
              <w:rPr>
                <w:rFonts w:cs="Times New Roman"/>
                <w:szCs w:val="28"/>
                <w:lang w:val="uk-UA"/>
              </w:rPr>
              <w:t>Приклади з</w:t>
            </w:r>
            <w:r w:rsidR="004724CD" w:rsidRPr="00133BA9">
              <w:rPr>
                <w:rFonts w:cs="Times New Roman"/>
                <w:szCs w:val="28"/>
                <w:lang w:val="uk-UA"/>
              </w:rPr>
              <w:t xml:space="preserve">астосування </w:t>
            </w:r>
          </w:p>
        </w:tc>
      </w:tr>
      <w:tr w:rsidR="004724CD" w:rsidRPr="00133BA9" w14:paraId="7A8A4FB6" w14:textId="77777777" w:rsidTr="004724CD">
        <w:tc>
          <w:tcPr>
            <w:tcW w:w="4503" w:type="dxa"/>
          </w:tcPr>
          <w:p w14:paraId="4EA44454" w14:textId="77777777" w:rsidR="004724CD" w:rsidRPr="00133BA9" w:rsidRDefault="004724CD" w:rsidP="004724CD">
            <w:pPr>
              <w:spacing w:line="360" w:lineRule="auto"/>
              <w:jc w:val="both"/>
              <w:textAlignment w:val="baseline"/>
              <w:rPr>
                <w:rFonts w:cs="Times New Roman"/>
                <w:szCs w:val="28"/>
                <w:lang w:val="uk-UA"/>
              </w:rPr>
            </w:pPr>
          </w:p>
        </w:tc>
        <w:tc>
          <w:tcPr>
            <w:tcW w:w="4786" w:type="dxa"/>
          </w:tcPr>
          <w:p w14:paraId="0EDE2050" w14:textId="77777777" w:rsidR="004724CD" w:rsidRPr="00133BA9" w:rsidRDefault="004724CD" w:rsidP="004724CD">
            <w:pPr>
              <w:spacing w:line="360" w:lineRule="auto"/>
              <w:jc w:val="both"/>
              <w:textAlignment w:val="baseline"/>
              <w:rPr>
                <w:rFonts w:cs="Times New Roman"/>
                <w:szCs w:val="28"/>
                <w:lang w:val="uk-UA"/>
              </w:rPr>
            </w:pPr>
          </w:p>
        </w:tc>
      </w:tr>
      <w:tr w:rsidR="004724CD" w:rsidRPr="00133BA9" w14:paraId="7F460BEF" w14:textId="77777777" w:rsidTr="004724CD">
        <w:tc>
          <w:tcPr>
            <w:tcW w:w="4503" w:type="dxa"/>
          </w:tcPr>
          <w:p w14:paraId="2720F13B" w14:textId="77777777" w:rsidR="004724CD" w:rsidRPr="00133BA9" w:rsidRDefault="004724CD" w:rsidP="004724CD">
            <w:pPr>
              <w:spacing w:line="360" w:lineRule="auto"/>
              <w:jc w:val="both"/>
              <w:textAlignment w:val="baseline"/>
              <w:rPr>
                <w:rFonts w:cs="Times New Roman"/>
                <w:szCs w:val="28"/>
                <w:lang w:val="uk-UA"/>
              </w:rPr>
            </w:pPr>
          </w:p>
        </w:tc>
        <w:tc>
          <w:tcPr>
            <w:tcW w:w="4786" w:type="dxa"/>
          </w:tcPr>
          <w:p w14:paraId="35D31E81" w14:textId="77777777" w:rsidR="004724CD" w:rsidRPr="00133BA9" w:rsidRDefault="004724CD" w:rsidP="004724CD">
            <w:pPr>
              <w:spacing w:line="360" w:lineRule="auto"/>
              <w:jc w:val="both"/>
              <w:textAlignment w:val="baseline"/>
              <w:rPr>
                <w:rFonts w:cs="Times New Roman"/>
                <w:szCs w:val="28"/>
                <w:lang w:val="uk-UA"/>
              </w:rPr>
            </w:pPr>
          </w:p>
        </w:tc>
      </w:tr>
    </w:tbl>
    <w:p w14:paraId="3D44BE32" w14:textId="6F953D64" w:rsidR="004724CD" w:rsidRPr="00133BA9" w:rsidRDefault="004724CD" w:rsidP="004724CD">
      <w:pPr>
        <w:spacing w:after="0" w:line="360" w:lineRule="auto"/>
        <w:ind w:firstLine="567"/>
        <w:jc w:val="both"/>
        <w:textAlignment w:val="baseline"/>
        <w:rPr>
          <w:rFonts w:cs="Times New Roman"/>
          <w:szCs w:val="28"/>
          <w:lang w:val="uk-UA"/>
        </w:rPr>
      </w:pPr>
      <w:r w:rsidRPr="00133BA9">
        <w:rPr>
          <w:rFonts w:cs="Times New Roman"/>
          <w:szCs w:val="28"/>
          <w:lang w:val="uk-UA"/>
        </w:rPr>
        <w:t>Уміння «критично мислити</w:t>
      </w:r>
      <w:r w:rsidR="00C374CA" w:rsidRPr="00133BA9">
        <w:rPr>
          <w:rFonts w:cs="Times New Roman"/>
          <w:szCs w:val="28"/>
          <w:lang w:val="uk-UA"/>
        </w:rPr>
        <w:t>» можна оцінити, використовуючи</w:t>
      </w:r>
      <w:r w:rsidRPr="00133BA9">
        <w:rPr>
          <w:rFonts w:cs="Times New Roman"/>
          <w:szCs w:val="28"/>
          <w:lang w:val="uk-UA"/>
        </w:rPr>
        <w:t xml:space="preserve"> </w:t>
      </w:r>
      <w:r w:rsidR="00C374CA" w:rsidRPr="00133BA9">
        <w:rPr>
          <w:rFonts w:cs="Times New Roman"/>
          <w:szCs w:val="28"/>
          <w:lang w:val="uk-UA"/>
        </w:rPr>
        <w:t>ш</w:t>
      </w:r>
      <w:r w:rsidRPr="00133BA9">
        <w:rPr>
          <w:rFonts w:cs="Times New Roman"/>
          <w:szCs w:val="28"/>
          <w:lang w:val="uk-UA"/>
        </w:rPr>
        <w:t>калу засвоєння, за якою учень визначає, на якому рівні на його думку ви</w:t>
      </w:r>
      <w:r w:rsidR="00C47475" w:rsidRPr="00133BA9">
        <w:rPr>
          <w:rFonts w:cs="Times New Roman"/>
          <w:szCs w:val="28"/>
          <w:lang w:val="uk-UA"/>
        </w:rPr>
        <w:t>конана робота. У зошиті на берегах</w:t>
      </w:r>
      <w:r w:rsidRPr="00133BA9">
        <w:rPr>
          <w:rFonts w:cs="Times New Roman"/>
          <w:szCs w:val="28"/>
          <w:lang w:val="uk-UA"/>
        </w:rPr>
        <w:t xml:space="preserve"> учень відзначає </w:t>
      </w:r>
      <w:r w:rsidR="00C374CA" w:rsidRPr="00133BA9">
        <w:rPr>
          <w:rFonts w:cs="Times New Roman"/>
          <w:szCs w:val="28"/>
          <w:lang w:val="uk-UA"/>
        </w:rPr>
        <w:t>позначкою (+)</w:t>
      </w:r>
      <w:r w:rsidR="00C47475" w:rsidRPr="00133BA9">
        <w:rPr>
          <w:rFonts w:cs="Times New Roman"/>
          <w:szCs w:val="28"/>
          <w:lang w:val="uk-UA"/>
        </w:rPr>
        <w:t>,</w:t>
      </w:r>
      <w:r w:rsidR="00C374CA" w:rsidRPr="00133BA9">
        <w:rPr>
          <w:rFonts w:cs="Times New Roman"/>
          <w:szCs w:val="28"/>
          <w:lang w:val="uk-UA"/>
        </w:rPr>
        <w:t xml:space="preserve"> </w:t>
      </w:r>
      <w:r w:rsidRPr="00133BA9">
        <w:rPr>
          <w:rFonts w:cs="Times New Roman"/>
          <w:szCs w:val="28"/>
          <w:lang w:val="uk-UA"/>
        </w:rPr>
        <w:t>на якому рівні, н</w:t>
      </w:r>
      <w:r w:rsidR="00C47475" w:rsidRPr="00133BA9">
        <w:rPr>
          <w:rFonts w:cs="Times New Roman"/>
          <w:szCs w:val="28"/>
          <w:lang w:val="uk-UA"/>
        </w:rPr>
        <w:t>а його думку, виконана робота: у</w:t>
      </w:r>
      <w:r w:rsidRPr="00133BA9">
        <w:rPr>
          <w:rFonts w:cs="Times New Roman"/>
          <w:szCs w:val="28"/>
          <w:lang w:val="uk-UA"/>
        </w:rPr>
        <w:t>се вийшло</w:t>
      </w:r>
      <w:r w:rsidR="009C3B71" w:rsidRPr="00133BA9">
        <w:rPr>
          <w:rFonts w:cs="Times New Roman"/>
          <w:szCs w:val="28"/>
          <w:lang w:val="uk-UA"/>
        </w:rPr>
        <w:t>;</w:t>
      </w:r>
      <w:r w:rsidRPr="00133BA9">
        <w:rPr>
          <w:rFonts w:cs="Times New Roman"/>
          <w:szCs w:val="28"/>
          <w:lang w:val="uk-UA"/>
        </w:rPr>
        <w:t xml:space="preserve"> виконав, але частково</w:t>
      </w:r>
      <w:r w:rsidR="009C3B71" w:rsidRPr="00133BA9">
        <w:rPr>
          <w:rFonts w:cs="Times New Roman"/>
          <w:szCs w:val="28"/>
          <w:lang w:val="uk-UA"/>
        </w:rPr>
        <w:t>;</w:t>
      </w:r>
      <w:r w:rsidRPr="00133BA9">
        <w:rPr>
          <w:rFonts w:cs="Times New Roman"/>
          <w:szCs w:val="28"/>
          <w:lang w:val="uk-UA"/>
        </w:rPr>
        <w:t xml:space="preserve"> не впорався. Під час перевірки вчитель обводить </w:t>
      </w:r>
      <w:r w:rsidR="00C374CA" w:rsidRPr="00133BA9">
        <w:rPr>
          <w:rFonts w:cs="Times New Roman"/>
          <w:szCs w:val="28"/>
          <w:lang w:val="uk-UA"/>
        </w:rPr>
        <w:t>позначку</w:t>
      </w:r>
      <w:r w:rsidRPr="00133BA9">
        <w:rPr>
          <w:rFonts w:cs="Times New Roman"/>
          <w:szCs w:val="28"/>
          <w:lang w:val="uk-UA"/>
        </w:rPr>
        <w:t xml:space="preserve">, якщо згоден з оцінкою учня, або </w:t>
      </w:r>
      <w:r w:rsidR="00C374CA" w:rsidRPr="00133BA9">
        <w:rPr>
          <w:rFonts w:cs="Times New Roman"/>
          <w:szCs w:val="28"/>
          <w:lang w:val="uk-UA"/>
        </w:rPr>
        <w:t xml:space="preserve">ставить свою, </w:t>
      </w:r>
      <w:r w:rsidRPr="00133BA9">
        <w:rPr>
          <w:rFonts w:cs="Times New Roman"/>
          <w:szCs w:val="28"/>
          <w:lang w:val="uk-UA"/>
        </w:rPr>
        <w:t>якщо не згоден.</w:t>
      </w:r>
    </w:p>
    <w:p w14:paraId="11414D13" w14:textId="4B6125AE" w:rsidR="0009616A" w:rsidRPr="00133BA9" w:rsidRDefault="004724CD" w:rsidP="004724CD">
      <w:pPr>
        <w:spacing w:after="0" w:line="360" w:lineRule="auto"/>
        <w:ind w:firstLine="567"/>
        <w:jc w:val="both"/>
        <w:textAlignment w:val="baseline"/>
        <w:rPr>
          <w:rFonts w:cs="Times New Roman"/>
          <w:color w:val="202124"/>
          <w:shd w:val="clear" w:color="auto" w:fill="FFFFFF"/>
          <w:lang w:val="uk-UA"/>
        </w:rPr>
      </w:pPr>
      <w:r w:rsidRPr="00133BA9">
        <w:rPr>
          <w:rFonts w:cs="Times New Roman"/>
          <w:szCs w:val="28"/>
          <w:lang w:val="uk-UA"/>
        </w:rPr>
        <w:t>Технологія «Резюме» дозволяє оцінити таке уміння</w:t>
      </w:r>
      <w:r w:rsidR="00C47475" w:rsidRPr="00133BA9">
        <w:rPr>
          <w:rFonts w:cs="Times New Roman"/>
          <w:szCs w:val="28"/>
          <w:lang w:val="uk-UA"/>
        </w:rPr>
        <w:t>,</w:t>
      </w:r>
      <w:r w:rsidRPr="00133BA9">
        <w:rPr>
          <w:rFonts w:cs="Times New Roman"/>
          <w:szCs w:val="28"/>
          <w:lang w:val="uk-UA"/>
        </w:rPr>
        <w:t xml:space="preserve"> як «висловлює власну думку». Пропонується своїми словами розказати, що було розібрано на занятті, які були опрацьовані поняття. Технологій достатньо, їх треба лише д</w:t>
      </w:r>
      <w:r w:rsidR="00407BD7" w:rsidRPr="00133BA9">
        <w:rPr>
          <w:rFonts w:cs="Times New Roman"/>
          <w:szCs w:val="28"/>
          <w:lang w:val="uk-UA"/>
        </w:rPr>
        <w:t>о</w:t>
      </w:r>
      <w:r w:rsidRPr="00133BA9">
        <w:rPr>
          <w:rFonts w:cs="Times New Roman"/>
          <w:szCs w:val="28"/>
          <w:lang w:val="uk-UA"/>
        </w:rPr>
        <w:t>б</w:t>
      </w:r>
      <w:r w:rsidR="00407BD7" w:rsidRPr="00133BA9">
        <w:rPr>
          <w:rFonts w:cs="Times New Roman"/>
          <w:szCs w:val="28"/>
          <w:lang w:val="uk-UA"/>
        </w:rPr>
        <w:t>и</w:t>
      </w:r>
      <w:r w:rsidRPr="00133BA9">
        <w:rPr>
          <w:rFonts w:cs="Times New Roman"/>
          <w:szCs w:val="28"/>
          <w:lang w:val="uk-UA"/>
        </w:rPr>
        <w:t>рати й застосовувати</w:t>
      </w:r>
      <w:r w:rsidR="00407BD7" w:rsidRPr="00133BA9">
        <w:rPr>
          <w:rFonts w:cs="Times New Roman"/>
          <w:szCs w:val="28"/>
          <w:lang w:val="uk-UA"/>
        </w:rPr>
        <w:t>.</w:t>
      </w:r>
      <w:r w:rsidRPr="00133BA9">
        <w:rPr>
          <w:rFonts w:cs="Times New Roman"/>
          <w:szCs w:val="28"/>
          <w:lang w:val="uk-UA"/>
        </w:rPr>
        <w:t xml:space="preserve"> </w:t>
      </w:r>
      <w:r w:rsidRPr="00133BA9">
        <w:rPr>
          <w:rFonts w:cs="Times New Roman"/>
          <w:color w:val="2C2F34"/>
          <w:szCs w:val="28"/>
          <w:shd w:val="clear" w:color="auto" w:fill="FFFFFF"/>
          <w:lang w:val="uk-UA"/>
        </w:rPr>
        <w:t>Крім того</w:t>
      </w:r>
      <w:r w:rsidR="009C3B71" w:rsidRPr="00133BA9">
        <w:rPr>
          <w:rFonts w:cs="Times New Roman"/>
          <w:color w:val="2C2F34"/>
          <w:szCs w:val="28"/>
          <w:shd w:val="clear" w:color="auto" w:fill="FFFFFF"/>
          <w:lang w:val="uk-UA"/>
        </w:rPr>
        <w:t>,</w:t>
      </w:r>
      <w:r w:rsidRPr="00133BA9">
        <w:rPr>
          <w:rFonts w:cs="Times New Roman"/>
          <w:color w:val="2C2F34"/>
          <w:szCs w:val="28"/>
          <w:shd w:val="clear" w:color="auto" w:fill="FFFFFF"/>
          <w:lang w:val="uk-UA"/>
        </w:rPr>
        <w:t xml:space="preserve"> формувальному оцінюванню підлягають деякі навички, за якими </w:t>
      </w:r>
      <w:r w:rsidR="009C3B71" w:rsidRPr="00133BA9">
        <w:rPr>
          <w:rFonts w:cs="Times New Roman"/>
          <w:color w:val="2C2F34"/>
          <w:szCs w:val="28"/>
          <w:shd w:val="clear" w:color="auto" w:fill="FFFFFF"/>
          <w:lang w:val="uk-UA"/>
        </w:rPr>
        <w:t xml:space="preserve">вчитель може вести </w:t>
      </w:r>
      <w:r w:rsidRPr="00133BA9">
        <w:rPr>
          <w:rFonts w:cs="Times New Roman"/>
          <w:color w:val="2C2F34"/>
          <w:szCs w:val="28"/>
          <w:shd w:val="clear" w:color="auto" w:fill="FFFFFF"/>
          <w:lang w:val="uk-UA"/>
        </w:rPr>
        <w:t>спостереження під час спілкування в групах.</w:t>
      </w:r>
      <w:r w:rsidR="0009616A" w:rsidRPr="00133BA9">
        <w:rPr>
          <w:rFonts w:cs="Times New Roman"/>
          <w:color w:val="202124"/>
          <w:shd w:val="clear" w:color="auto" w:fill="FFFFFF"/>
          <w:lang w:val="uk-UA"/>
        </w:rPr>
        <w:t xml:space="preserve"> </w:t>
      </w:r>
    </w:p>
    <w:p w14:paraId="11367B44" w14:textId="77777777" w:rsidR="004724CD" w:rsidRPr="00133BA9" w:rsidRDefault="0009616A" w:rsidP="004724CD">
      <w:pPr>
        <w:spacing w:after="0" w:line="360" w:lineRule="auto"/>
        <w:ind w:firstLine="567"/>
        <w:jc w:val="both"/>
        <w:textAlignment w:val="baseline"/>
        <w:rPr>
          <w:rFonts w:cs="Times New Roman"/>
          <w:color w:val="2C2F34"/>
          <w:szCs w:val="28"/>
          <w:shd w:val="clear" w:color="auto" w:fill="FFFFFF"/>
          <w:lang w:val="uk-UA"/>
        </w:rPr>
      </w:pPr>
      <w:r w:rsidRPr="00133BA9">
        <w:rPr>
          <w:rFonts w:cs="Times New Roman"/>
          <w:color w:val="202124"/>
          <w:shd w:val="clear" w:color="auto" w:fill="FFFFFF"/>
          <w:lang w:val="uk-UA"/>
        </w:rPr>
        <w:t xml:space="preserve">Отже, </w:t>
      </w:r>
      <w:r w:rsidR="00A9682A" w:rsidRPr="00133BA9">
        <w:rPr>
          <w:rFonts w:cs="Times New Roman"/>
          <w:color w:val="202124"/>
          <w:shd w:val="clear" w:color="auto" w:fill="FFFFFF"/>
          <w:lang w:val="uk-UA"/>
        </w:rPr>
        <w:t xml:space="preserve">лише </w:t>
      </w:r>
      <w:r w:rsidRPr="00133BA9">
        <w:rPr>
          <w:rFonts w:cs="Times New Roman"/>
          <w:color w:val="202124"/>
          <w:shd w:val="clear" w:color="auto" w:fill="FFFFFF"/>
          <w:lang w:val="uk-UA"/>
        </w:rPr>
        <w:t>за умови дотримання конкретних цілей, змістового зворотного з</w:t>
      </w:r>
      <w:r w:rsidR="00D03DF1" w:rsidRPr="00133BA9">
        <w:rPr>
          <w:rFonts w:cs="Times New Roman"/>
          <w:color w:val="202124"/>
          <w:shd w:val="clear" w:color="auto" w:fill="FFFFFF"/>
          <w:lang w:val="uk-UA"/>
        </w:rPr>
        <w:t>в</w:t>
      </w:r>
      <w:r w:rsidRPr="00133BA9">
        <w:rPr>
          <w:rFonts w:cs="Times New Roman"/>
          <w:color w:val="202124"/>
          <w:shd w:val="clear" w:color="auto" w:fill="FFFFFF"/>
          <w:lang w:val="uk-UA"/>
        </w:rPr>
        <w:t>ʼязку, інтерактивності в навчанні</w:t>
      </w:r>
      <w:r w:rsidR="00A9682A" w:rsidRPr="00133BA9">
        <w:rPr>
          <w:rFonts w:cs="Times New Roman"/>
          <w:color w:val="202124"/>
          <w:shd w:val="clear" w:color="auto" w:fill="FFFFFF"/>
          <w:lang w:val="uk-UA"/>
        </w:rPr>
        <w:t>,</w:t>
      </w:r>
      <w:r w:rsidRPr="00133BA9">
        <w:rPr>
          <w:rFonts w:cs="Times New Roman"/>
          <w:color w:val="202124"/>
          <w:shd w:val="clear" w:color="auto" w:fill="FFFFFF"/>
          <w:lang w:val="uk-UA"/>
        </w:rPr>
        <w:t xml:space="preserve"> формувальне оцінювання </w:t>
      </w:r>
      <w:r w:rsidRPr="00133BA9">
        <w:rPr>
          <w:rFonts w:cs="Times New Roman"/>
          <w:bCs/>
          <w:color w:val="202124"/>
          <w:shd w:val="clear" w:color="auto" w:fill="FFFFFF"/>
          <w:lang w:val="uk-UA"/>
        </w:rPr>
        <w:t>дає змогу вчителю визначати реальний стан учнівської освітньої діяльності та відповідним чином її корегувати, тобто оцінювання стає засобом для навчання.</w:t>
      </w:r>
      <w:bookmarkStart w:id="0" w:name="_GoBack"/>
      <w:bookmarkEnd w:id="0"/>
    </w:p>
    <w:p w14:paraId="72239D5E" w14:textId="77777777" w:rsidR="00DF6799" w:rsidRPr="00133BA9" w:rsidRDefault="00DF6799" w:rsidP="006121FF">
      <w:pPr>
        <w:pStyle w:val="ac"/>
        <w:shd w:val="clear" w:color="auto" w:fill="FFFFFF"/>
        <w:spacing w:after="0" w:line="360" w:lineRule="auto"/>
        <w:ind w:left="0" w:firstLine="567"/>
        <w:jc w:val="both"/>
        <w:rPr>
          <w:rFonts w:eastAsia="Times New Roman" w:cs="Times New Roman"/>
          <w:color w:val="202124"/>
          <w:szCs w:val="28"/>
          <w:lang w:val="uk-UA" w:eastAsia="ru-RU"/>
        </w:rPr>
      </w:pPr>
      <w:r w:rsidRPr="00133BA9">
        <w:rPr>
          <w:rFonts w:eastAsia="Times New Roman" w:cs="Times New Roman"/>
          <w:color w:val="202124"/>
          <w:szCs w:val="28"/>
          <w:lang w:val="uk-UA" w:eastAsia="ru-RU"/>
        </w:rPr>
        <w:t>Використані джерела:</w:t>
      </w:r>
    </w:p>
    <w:p w14:paraId="5B590BCB" w14:textId="77777777" w:rsidR="00DF6799" w:rsidRDefault="00DF6799" w:rsidP="004641C0">
      <w:pPr>
        <w:pStyle w:val="ac"/>
        <w:numPr>
          <w:ilvl w:val="0"/>
          <w:numId w:val="3"/>
        </w:numPr>
        <w:shd w:val="clear" w:color="auto" w:fill="FFFFFF"/>
        <w:spacing w:after="0" w:line="360" w:lineRule="auto"/>
        <w:ind w:left="567" w:hanging="283"/>
        <w:outlineLvl w:val="2"/>
        <w:rPr>
          <w:rFonts w:eastAsia="Times New Roman" w:cs="Times New Roman"/>
          <w:color w:val="141414"/>
          <w:szCs w:val="28"/>
          <w:lang w:val="uk-UA" w:eastAsia="ru-RU"/>
        </w:rPr>
      </w:pPr>
      <w:proofErr w:type="spellStart"/>
      <w:r w:rsidRPr="00DF6799">
        <w:rPr>
          <w:rFonts w:cs="Times New Roman"/>
          <w:color w:val="202124"/>
          <w:szCs w:val="28"/>
          <w:lang w:val="uk-UA"/>
        </w:rPr>
        <w:t>Гайдученко</w:t>
      </w:r>
      <w:proofErr w:type="spellEnd"/>
      <w:r w:rsidRPr="00DF6799">
        <w:rPr>
          <w:rFonts w:cs="Times New Roman"/>
          <w:color w:val="202124"/>
          <w:szCs w:val="28"/>
          <w:lang w:val="uk-UA"/>
        </w:rPr>
        <w:t xml:space="preserve"> Ю. Як оцінювати без оцінок покрокова інструкція для вчителя.</w:t>
      </w:r>
      <w:r w:rsidRPr="00DF6799">
        <w:rPr>
          <w:rFonts w:eastAsia="Times New Roman" w:cs="Times New Roman"/>
          <w:szCs w:val="28"/>
          <w:lang w:val="uk-UA" w:eastAsia="ru-RU"/>
        </w:rPr>
        <w:t xml:space="preserve"> </w:t>
      </w:r>
      <w:r w:rsidR="004641C0">
        <w:rPr>
          <w:rFonts w:eastAsia="Times New Roman" w:cs="Times New Roman"/>
          <w:szCs w:val="28"/>
          <w:lang w:val="uk-UA" w:eastAsia="ru-RU"/>
        </w:rPr>
        <w:t>«</w:t>
      </w:r>
      <w:proofErr w:type="spellStart"/>
      <w:r w:rsidRPr="00DF6799">
        <w:rPr>
          <w:rFonts w:cs="Times New Roman"/>
          <w:color w:val="202124"/>
          <w:szCs w:val="28"/>
        </w:rPr>
        <w:t>Вчителям</w:t>
      </w:r>
      <w:proofErr w:type="spellEnd"/>
      <w:r w:rsidR="004641C0">
        <w:rPr>
          <w:rFonts w:cs="Times New Roman"/>
          <w:color w:val="202124"/>
          <w:szCs w:val="28"/>
          <w:lang w:val="uk-UA"/>
        </w:rPr>
        <w:t xml:space="preserve"> </w:t>
      </w:r>
      <w:r w:rsidR="004641C0">
        <w:rPr>
          <w:rFonts w:cs="Times New Roman"/>
          <w:color w:val="202124"/>
          <w:szCs w:val="28"/>
        </w:rPr>
        <w:t xml:space="preserve"> Журнал</w:t>
      </w:r>
      <w:r w:rsidRPr="00DF6799">
        <w:rPr>
          <w:rFonts w:cs="Times New Roman"/>
          <w:color w:val="202124"/>
          <w:szCs w:val="28"/>
        </w:rPr>
        <w:t xml:space="preserve"> НУШ</w:t>
      </w:r>
      <w:r w:rsidR="004641C0">
        <w:rPr>
          <w:rFonts w:cs="Times New Roman"/>
          <w:color w:val="202124"/>
          <w:szCs w:val="28"/>
          <w:lang w:val="uk-UA"/>
        </w:rPr>
        <w:t>»</w:t>
      </w:r>
      <w:r w:rsidRPr="00DF6799">
        <w:rPr>
          <w:rFonts w:cs="Times New Roman"/>
          <w:color w:val="202124"/>
          <w:szCs w:val="28"/>
          <w:lang w:val="uk-UA"/>
        </w:rPr>
        <w:t xml:space="preserve">. </w:t>
      </w:r>
      <w:r w:rsidRPr="00DF6799">
        <w:rPr>
          <w:rFonts w:eastAsia="Times New Roman" w:cs="Times New Roman"/>
          <w:szCs w:val="28"/>
          <w:lang w:val="uk-UA" w:eastAsia="ru-RU"/>
        </w:rPr>
        <w:t xml:space="preserve">Електронний ресурс. Електронне посилання:  </w:t>
      </w:r>
      <w:hyperlink r:id="rId8" w:history="1">
        <w:r w:rsidRPr="00DF6799">
          <w:rPr>
            <w:rStyle w:val="a7"/>
            <w:rFonts w:cs="Times New Roman"/>
            <w:szCs w:val="28"/>
          </w:rPr>
          <w:t>https://osvitoria.media</w:t>
        </w:r>
      </w:hyperlink>
    </w:p>
    <w:p w14:paraId="02265346" w14:textId="77777777" w:rsidR="00DF6799" w:rsidRPr="00DF6799" w:rsidRDefault="00DF6799" w:rsidP="004641C0">
      <w:pPr>
        <w:pStyle w:val="ac"/>
        <w:numPr>
          <w:ilvl w:val="0"/>
          <w:numId w:val="3"/>
        </w:numPr>
        <w:spacing w:after="0" w:line="360" w:lineRule="auto"/>
        <w:ind w:left="567" w:hanging="283"/>
        <w:rPr>
          <w:rFonts w:eastAsia="Times New Roman" w:cs="Times New Roman"/>
          <w:color w:val="1A0DAB"/>
          <w:szCs w:val="28"/>
          <w:u w:val="single"/>
          <w:lang w:val="en-US" w:eastAsia="ru-RU"/>
        </w:rPr>
      </w:pPr>
      <w:r w:rsidRPr="00DF6799">
        <w:rPr>
          <w:rFonts w:cs="Times New Roman"/>
          <w:szCs w:val="28"/>
          <w:lang w:val="en-US"/>
        </w:rPr>
        <w:lastRenderedPageBreak/>
        <w:t xml:space="preserve">Black P. Formative Assessment and Curriculum Consequences / Paul Black // Curriculum and Assessment. Scott David (Editor). – </w:t>
      </w:r>
      <w:proofErr w:type="gramStart"/>
      <w:r w:rsidRPr="00DF6799">
        <w:rPr>
          <w:rFonts w:cs="Times New Roman"/>
          <w:szCs w:val="28"/>
          <w:lang w:val="en-US"/>
        </w:rPr>
        <w:t>Westport :</w:t>
      </w:r>
      <w:proofErr w:type="gramEnd"/>
      <w:r w:rsidRPr="00DF6799">
        <w:rPr>
          <w:rFonts w:cs="Times New Roman"/>
          <w:szCs w:val="28"/>
          <w:lang w:val="en-US"/>
        </w:rPr>
        <w:t xml:space="preserve"> Greenwood Publishing Group, Incorporated, 2000. – P.7–24</w:t>
      </w:r>
      <w:r w:rsidRPr="00DF6799">
        <w:rPr>
          <w:rFonts w:cs="Times New Roman"/>
          <w:szCs w:val="28"/>
          <w:lang w:val="uk-UA"/>
        </w:rPr>
        <w:t>.</w:t>
      </w:r>
      <w:r w:rsidR="006B747A" w:rsidRPr="00DF6799">
        <w:rPr>
          <w:rFonts w:eastAsia="Times New Roman" w:cs="Times New Roman"/>
          <w:color w:val="202124"/>
          <w:szCs w:val="28"/>
          <w:lang w:eastAsia="ru-RU"/>
        </w:rPr>
        <w:fldChar w:fldCharType="begin"/>
      </w:r>
      <w:r w:rsidRPr="00DF6799">
        <w:rPr>
          <w:rFonts w:eastAsia="Times New Roman" w:cs="Times New Roman"/>
          <w:color w:val="202124"/>
          <w:szCs w:val="28"/>
          <w:lang w:val="en-US" w:eastAsia="ru-RU"/>
        </w:rPr>
        <w:instrText xml:space="preserve"> HYPERLINK "https://www.narodnaosvita.kiev.ua/?page_id=4471" </w:instrText>
      </w:r>
      <w:r w:rsidR="006B747A" w:rsidRPr="00DF6799">
        <w:rPr>
          <w:rFonts w:eastAsia="Times New Roman" w:cs="Times New Roman"/>
          <w:color w:val="202124"/>
          <w:szCs w:val="28"/>
          <w:lang w:eastAsia="ru-RU"/>
        </w:rPr>
        <w:fldChar w:fldCharType="separate"/>
      </w:r>
    </w:p>
    <w:p w14:paraId="135566D2" w14:textId="77777777" w:rsidR="00DF6799" w:rsidRPr="004641C0" w:rsidRDefault="00DF6799" w:rsidP="004641C0">
      <w:pPr>
        <w:pStyle w:val="ac"/>
        <w:numPr>
          <w:ilvl w:val="0"/>
          <w:numId w:val="3"/>
        </w:numPr>
        <w:spacing w:after="0" w:line="360" w:lineRule="auto"/>
        <w:ind w:left="567" w:hanging="283"/>
        <w:rPr>
          <w:rStyle w:val="a7"/>
          <w:rFonts w:cs="Times New Roman"/>
          <w:color w:val="auto"/>
          <w:szCs w:val="28"/>
          <w:u w:val="none"/>
          <w:lang w:val="uk-UA"/>
        </w:rPr>
      </w:pPr>
      <w:r w:rsidRPr="00DF6799">
        <w:rPr>
          <w:rFonts w:eastAsia="Times New Roman" w:cs="Times New Roman"/>
          <w:color w:val="000000" w:themeColor="text1"/>
          <w:szCs w:val="28"/>
          <w:lang w:eastAsia="ru-RU"/>
        </w:rPr>
        <w:t xml:space="preserve">Кабан Л.В. Формувальне оцінювання навчальних досягнень </w:t>
      </w:r>
      <w:r w:rsidRPr="00DF6799">
        <w:rPr>
          <w:rFonts w:eastAsia="Times New Roman" w:cs="Times New Roman"/>
          <w:szCs w:val="28"/>
          <w:lang w:val="uk-UA" w:eastAsia="ru-RU"/>
        </w:rPr>
        <w:t>Електронний ресурс. Електронне посилання:</w:t>
      </w:r>
      <w:r w:rsidR="006B747A" w:rsidRPr="00DF6799">
        <w:rPr>
          <w:rFonts w:eastAsia="Times New Roman" w:cs="Times New Roman"/>
          <w:color w:val="202124"/>
          <w:szCs w:val="28"/>
          <w:lang w:eastAsia="ru-RU"/>
        </w:rPr>
        <w:fldChar w:fldCharType="end"/>
      </w:r>
      <w:r w:rsidRPr="00DF6799">
        <w:rPr>
          <w:rFonts w:eastAsia="Times New Roman" w:cs="Times New Roman"/>
          <w:color w:val="202124"/>
          <w:szCs w:val="28"/>
          <w:lang w:val="uk-UA" w:eastAsia="ru-RU"/>
        </w:rPr>
        <w:t xml:space="preserve"> </w:t>
      </w:r>
      <w:hyperlink r:id="rId9" w:history="1">
        <w:r w:rsidRPr="00DF6799">
          <w:rPr>
            <w:rStyle w:val="a7"/>
            <w:rFonts w:eastAsia="Times New Roman" w:cs="Times New Roman"/>
            <w:szCs w:val="28"/>
            <w:lang w:eastAsia="ru-RU"/>
          </w:rPr>
          <w:t>https</w:t>
        </w:r>
        <w:r w:rsidRPr="00DF6799">
          <w:rPr>
            <w:rStyle w:val="a7"/>
            <w:rFonts w:eastAsia="Times New Roman" w:cs="Times New Roman"/>
            <w:szCs w:val="28"/>
            <w:lang w:val="uk-UA" w:eastAsia="ru-RU"/>
          </w:rPr>
          <w:t>://</w:t>
        </w:r>
        <w:r w:rsidRPr="00DF6799">
          <w:rPr>
            <w:rStyle w:val="a7"/>
            <w:rFonts w:eastAsia="Times New Roman" w:cs="Times New Roman"/>
            <w:szCs w:val="28"/>
            <w:lang w:eastAsia="ru-RU"/>
          </w:rPr>
          <w:t>www</w:t>
        </w:r>
        <w:r w:rsidRPr="00DF6799">
          <w:rPr>
            <w:rStyle w:val="a7"/>
            <w:rFonts w:eastAsia="Times New Roman" w:cs="Times New Roman"/>
            <w:szCs w:val="28"/>
            <w:lang w:val="uk-UA" w:eastAsia="ru-RU"/>
          </w:rPr>
          <w:t>.</w:t>
        </w:r>
        <w:r w:rsidRPr="00DF6799">
          <w:rPr>
            <w:rStyle w:val="a7"/>
            <w:rFonts w:eastAsia="Times New Roman" w:cs="Times New Roman"/>
            <w:szCs w:val="28"/>
            <w:lang w:eastAsia="ru-RU"/>
          </w:rPr>
          <w:t>narodnaosvita</w:t>
        </w:r>
        <w:r w:rsidRPr="00DF6799">
          <w:rPr>
            <w:rStyle w:val="a7"/>
            <w:rFonts w:eastAsia="Times New Roman" w:cs="Times New Roman"/>
            <w:szCs w:val="28"/>
            <w:lang w:val="uk-UA" w:eastAsia="ru-RU"/>
          </w:rPr>
          <w:t>.</w:t>
        </w:r>
        <w:r w:rsidRPr="00DF6799">
          <w:rPr>
            <w:rStyle w:val="a7"/>
            <w:rFonts w:eastAsia="Times New Roman" w:cs="Times New Roman"/>
            <w:szCs w:val="28"/>
            <w:lang w:eastAsia="ru-RU"/>
          </w:rPr>
          <w:t>kiev</w:t>
        </w:r>
        <w:r w:rsidRPr="00DF6799">
          <w:rPr>
            <w:rStyle w:val="a7"/>
            <w:rFonts w:eastAsia="Times New Roman" w:cs="Times New Roman"/>
            <w:szCs w:val="28"/>
            <w:lang w:val="uk-UA" w:eastAsia="ru-RU"/>
          </w:rPr>
          <w:t>.</w:t>
        </w:r>
        <w:r w:rsidRPr="00DF6799">
          <w:rPr>
            <w:rStyle w:val="a7"/>
            <w:rFonts w:eastAsia="Times New Roman" w:cs="Times New Roman"/>
            <w:szCs w:val="28"/>
            <w:lang w:eastAsia="ru-RU"/>
          </w:rPr>
          <w:t>ua</w:t>
        </w:r>
        <w:r w:rsidRPr="00DF6799">
          <w:rPr>
            <w:rStyle w:val="a7"/>
            <w:rFonts w:eastAsia="Times New Roman" w:cs="Times New Roman"/>
            <w:szCs w:val="28"/>
            <w:lang w:val="uk-UA" w:eastAsia="ru-RU"/>
          </w:rPr>
          <w:t>/?</w:t>
        </w:r>
        <w:r w:rsidRPr="00DF6799">
          <w:rPr>
            <w:rStyle w:val="a7"/>
            <w:rFonts w:eastAsia="Times New Roman" w:cs="Times New Roman"/>
            <w:szCs w:val="28"/>
            <w:lang w:eastAsia="ru-RU"/>
          </w:rPr>
          <w:t>page</w:t>
        </w:r>
        <w:r w:rsidRPr="00DF6799">
          <w:rPr>
            <w:rStyle w:val="a7"/>
            <w:rFonts w:eastAsia="Times New Roman" w:cs="Times New Roman"/>
            <w:szCs w:val="28"/>
            <w:lang w:val="uk-UA" w:eastAsia="ru-RU"/>
          </w:rPr>
          <w:t>_</w:t>
        </w:r>
        <w:r w:rsidRPr="00DF6799">
          <w:rPr>
            <w:rStyle w:val="a7"/>
            <w:rFonts w:eastAsia="Times New Roman" w:cs="Times New Roman"/>
            <w:szCs w:val="28"/>
            <w:lang w:eastAsia="ru-RU"/>
          </w:rPr>
          <w:t>id</w:t>
        </w:r>
        <w:r w:rsidRPr="00DF6799">
          <w:rPr>
            <w:rStyle w:val="a7"/>
            <w:rFonts w:eastAsia="Times New Roman" w:cs="Times New Roman"/>
            <w:szCs w:val="28"/>
            <w:lang w:val="uk-UA" w:eastAsia="ru-RU"/>
          </w:rPr>
          <w:t>=4471</w:t>
        </w:r>
      </w:hyperlink>
    </w:p>
    <w:p w14:paraId="4E563738" w14:textId="77777777" w:rsidR="00DF6799" w:rsidRPr="00DF6799" w:rsidRDefault="00DF6799" w:rsidP="004641C0">
      <w:pPr>
        <w:pStyle w:val="ac"/>
        <w:numPr>
          <w:ilvl w:val="0"/>
          <w:numId w:val="3"/>
        </w:numPr>
        <w:shd w:val="clear" w:color="auto" w:fill="FFFFFF"/>
        <w:spacing w:after="0" w:line="360" w:lineRule="auto"/>
        <w:ind w:left="567" w:hanging="283"/>
        <w:rPr>
          <w:rFonts w:eastAsia="Times New Roman" w:cs="Times New Roman"/>
          <w:szCs w:val="28"/>
          <w:lang w:val="uk-UA" w:eastAsia="ru-RU"/>
        </w:rPr>
      </w:pPr>
      <w:proofErr w:type="spellStart"/>
      <w:r w:rsidRPr="00DF6799">
        <w:rPr>
          <w:rFonts w:eastAsia="Times New Roman" w:cs="Times New Roman"/>
          <w:color w:val="141414"/>
          <w:szCs w:val="28"/>
          <w:lang w:val="uk-UA" w:eastAsia="ru-RU"/>
        </w:rPr>
        <w:t>Нікітчина</w:t>
      </w:r>
      <w:proofErr w:type="spellEnd"/>
      <w:r w:rsidRPr="00DF6799">
        <w:rPr>
          <w:rFonts w:eastAsia="Times New Roman" w:cs="Times New Roman"/>
          <w:color w:val="141414"/>
          <w:szCs w:val="28"/>
          <w:lang w:val="uk-UA" w:eastAsia="ru-RU"/>
        </w:rPr>
        <w:t xml:space="preserve"> І. Вчимося давати </w:t>
      </w:r>
      <w:proofErr w:type="spellStart"/>
      <w:r w:rsidRPr="00DF6799">
        <w:rPr>
          <w:rFonts w:eastAsia="Times New Roman" w:cs="Times New Roman"/>
          <w:color w:val="141414"/>
          <w:szCs w:val="28"/>
          <w:lang w:val="uk-UA" w:eastAsia="ru-RU"/>
        </w:rPr>
        <w:t>звортний</w:t>
      </w:r>
      <w:proofErr w:type="spellEnd"/>
      <w:r w:rsidRPr="00DF6799">
        <w:rPr>
          <w:rFonts w:eastAsia="Times New Roman" w:cs="Times New Roman"/>
          <w:color w:val="141414"/>
          <w:szCs w:val="28"/>
          <w:lang w:val="uk-UA" w:eastAsia="ru-RU"/>
        </w:rPr>
        <w:t xml:space="preserve"> </w:t>
      </w:r>
      <w:proofErr w:type="spellStart"/>
      <w:r w:rsidRPr="00DF6799">
        <w:rPr>
          <w:rFonts w:eastAsia="Times New Roman" w:cs="Times New Roman"/>
          <w:color w:val="141414"/>
          <w:szCs w:val="28"/>
          <w:lang w:val="uk-UA" w:eastAsia="ru-RU"/>
        </w:rPr>
        <w:t>звʼязок</w:t>
      </w:r>
      <w:proofErr w:type="spellEnd"/>
      <w:r w:rsidRPr="00DF6799">
        <w:rPr>
          <w:rFonts w:eastAsia="Times New Roman" w:cs="Times New Roman"/>
          <w:color w:val="141414"/>
          <w:szCs w:val="28"/>
          <w:lang w:val="uk-UA" w:eastAsia="ru-RU"/>
        </w:rPr>
        <w:t>: як можна і як не можна</w:t>
      </w:r>
      <w:r w:rsidRPr="00DF6799">
        <w:rPr>
          <w:rFonts w:eastAsia="Times New Roman" w:cs="Times New Roman"/>
          <w:szCs w:val="28"/>
          <w:lang w:val="uk-UA" w:eastAsia="ru-RU"/>
        </w:rPr>
        <w:t xml:space="preserve"> Електронний ресурс. Електронне посилання:</w:t>
      </w:r>
      <w:hyperlink r:id="rId10" w:history="1">
        <w:r w:rsidRPr="00DF6799">
          <w:rPr>
            <w:rStyle w:val="a7"/>
            <w:rFonts w:eastAsia="Times New Roman" w:cs="Times New Roman"/>
            <w:szCs w:val="28"/>
            <w:lang w:val="uk-UA" w:eastAsia="ru-RU"/>
          </w:rPr>
          <w:t>https://mind.ua/openmind/20216370-vchimosya-davati-zvorotnij-zvyazok-yak-mozhna-i-yak-ne-mozhna</w:t>
        </w:r>
      </w:hyperlink>
    </w:p>
    <w:p w14:paraId="5C914146" w14:textId="77777777" w:rsidR="00DF6799" w:rsidRPr="00DF6799" w:rsidRDefault="00DF6799" w:rsidP="004641C0">
      <w:pPr>
        <w:pStyle w:val="ac"/>
        <w:numPr>
          <w:ilvl w:val="0"/>
          <w:numId w:val="3"/>
        </w:numPr>
        <w:spacing w:after="0" w:line="360" w:lineRule="auto"/>
        <w:ind w:left="567" w:hanging="283"/>
        <w:rPr>
          <w:rFonts w:eastAsia="Times New Roman" w:cs="Times New Roman"/>
          <w:color w:val="141414"/>
          <w:szCs w:val="28"/>
          <w:lang w:val="uk-UA" w:eastAsia="ru-RU"/>
        </w:rPr>
      </w:pPr>
      <w:proofErr w:type="spellStart"/>
      <w:r w:rsidRPr="00DF6799">
        <w:rPr>
          <w:rFonts w:cs="Times New Roman"/>
          <w:szCs w:val="28"/>
          <w:shd w:val="clear" w:color="auto" w:fill="FFFFFF"/>
        </w:rPr>
        <w:t>Освіторія</w:t>
      </w:r>
      <w:proofErr w:type="spellEnd"/>
      <w:r w:rsidRPr="00DF6799">
        <w:rPr>
          <w:rFonts w:cs="Times New Roman"/>
          <w:szCs w:val="28"/>
          <w:shd w:val="clear" w:color="auto" w:fill="FFFFFF"/>
          <w:lang w:val="uk-UA"/>
        </w:rPr>
        <w:t xml:space="preserve">. </w:t>
      </w:r>
      <w:r w:rsidRPr="00DF6799">
        <w:rPr>
          <w:rFonts w:eastAsia="Times New Roman" w:cs="Times New Roman"/>
          <w:szCs w:val="28"/>
          <w:lang w:val="uk-UA" w:eastAsia="ru-RU"/>
        </w:rPr>
        <w:t xml:space="preserve"> </w:t>
      </w:r>
      <w:r w:rsidRPr="00DF6799">
        <w:rPr>
          <w:rFonts w:cs="Times New Roman"/>
          <w:szCs w:val="28"/>
          <w:shd w:val="clear" w:color="auto" w:fill="FFFFFF"/>
        </w:rPr>
        <w:t xml:space="preserve">Як </w:t>
      </w:r>
      <w:proofErr w:type="spellStart"/>
      <w:r w:rsidRPr="00DF6799">
        <w:rPr>
          <w:rFonts w:cs="Times New Roman"/>
          <w:szCs w:val="28"/>
          <w:shd w:val="clear" w:color="auto" w:fill="FFFFFF"/>
        </w:rPr>
        <w:t>оцінювати</w:t>
      </w:r>
      <w:proofErr w:type="spellEnd"/>
      <w:r w:rsidRPr="00DF6799">
        <w:rPr>
          <w:rFonts w:cs="Times New Roman"/>
          <w:szCs w:val="28"/>
          <w:shd w:val="clear" w:color="auto" w:fill="FFFFFF"/>
        </w:rPr>
        <w:t xml:space="preserve"> не за </w:t>
      </w:r>
      <w:proofErr w:type="spellStart"/>
      <w:r w:rsidRPr="00DF6799">
        <w:rPr>
          <w:rFonts w:cs="Times New Roman"/>
          <w:szCs w:val="28"/>
          <w:shd w:val="clear" w:color="auto" w:fill="FFFFFF"/>
        </w:rPr>
        <w:t>помилки</w:t>
      </w:r>
      <w:proofErr w:type="spellEnd"/>
      <w:r w:rsidRPr="00DF6799">
        <w:rPr>
          <w:rFonts w:cs="Times New Roman"/>
          <w:szCs w:val="28"/>
          <w:shd w:val="clear" w:color="auto" w:fill="FFFFFF"/>
        </w:rPr>
        <w:t xml:space="preserve">, а за </w:t>
      </w:r>
      <w:proofErr w:type="spellStart"/>
      <w:r w:rsidRPr="00DF6799">
        <w:rPr>
          <w:rFonts w:cs="Times New Roman"/>
          <w:szCs w:val="28"/>
          <w:shd w:val="clear" w:color="auto" w:fill="FFFFFF"/>
        </w:rPr>
        <w:t>досягнення</w:t>
      </w:r>
      <w:proofErr w:type="spellEnd"/>
      <w:r w:rsidRPr="00DF6799">
        <w:rPr>
          <w:rFonts w:cs="Times New Roman"/>
          <w:szCs w:val="28"/>
          <w:shd w:val="clear" w:color="auto" w:fill="FFFFFF"/>
        </w:rPr>
        <w:t xml:space="preserve"> –</w:t>
      </w:r>
      <w:r w:rsidRPr="00DF6799">
        <w:rPr>
          <w:rFonts w:eastAsia="Times New Roman" w:cs="Times New Roman"/>
          <w:szCs w:val="28"/>
          <w:lang w:val="uk-UA" w:eastAsia="ru-RU"/>
        </w:rPr>
        <w:t>Електронний ресурс. Електронне посилання</w:t>
      </w:r>
      <w:r w:rsidRPr="00DF6799">
        <w:rPr>
          <w:rFonts w:cs="Times New Roman"/>
          <w:szCs w:val="28"/>
        </w:rPr>
        <w:t xml:space="preserve"> </w:t>
      </w:r>
      <w:hyperlink r:id="rId11" w:history="1">
        <w:r w:rsidRPr="00DF6799">
          <w:rPr>
            <w:rStyle w:val="a7"/>
            <w:rFonts w:eastAsia="Times New Roman" w:cs="Times New Roman"/>
            <w:szCs w:val="28"/>
            <w:lang w:val="uk-UA" w:eastAsia="ru-RU"/>
          </w:rPr>
          <w:t>https://osvitoria.media</w:t>
        </w:r>
      </w:hyperlink>
      <w:r w:rsidRPr="00DF6799">
        <w:rPr>
          <w:rFonts w:eastAsia="Times New Roman" w:cs="Times New Roman"/>
          <w:szCs w:val="28"/>
          <w:lang w:val="uk-UA" w:eastAsia="ru-RU"/>
        </w:rPr>
        <w:t xml:space="preserve"> </w:t>
      </w:r>
    </w:p>
    <w:p w14:paraId="4B8203C7" w14:textId="77777777" w:rsidR="00DF6799" w:rsidRPr="00DF6799" w:rsidRDefault="00DF6799" w:rsidP="004641C0">
      <w:pPr>
        <w:pStyle w:val="ac"/>
        <w:numPr>
          <w:ilvl w:val="0"/>
          <w:numId w:val="3"/>
        </w:numPr>
        <w:shd w:val="clear" w:color="auto" w:fill="FFFFFF"/>
        <w:spacing w:after="0" w:line="360" w:lineRule="auto"/>
        <w:ind w:left="567" w:hanging="283"/>
        <w:jc w:val="both"/>
        <w:rPr>
          <w:rFonts w:eastAsia="Times New Roman" w:cs="Times New Roman"/>
          <w:szCs w:val="28"/>
          <w:lang w:val="uk-UA" w:eastAsia="ru-RU"/>
        </w:rPr>
      </w:pPr>
      <w:proofErr w:type="spellStart"/>
      <w:r w:rsidRPr="00DF6799">
        <w:rPr>
          <w:rFonts w:cs="Times New Roman"/>
          <w:szCs w:val="28"/>
          <w:lang w:val="uk-UA"/>
        </w:rPr>
        <w:t>Підгорона</w:t>
      </w:r>
      <w:proofErr w:type="spellEnd"/>
      <w:r w:rsidRPr="00DF6799">
        <w:rPr>
          <w:rFonts w:cs="Times New Roman"/>
          <w:szCs w:val="28"/>
          <w:lang w:val="uk-UA"/>
        </w:rPr>
        <w:t xml:space="preserve"> О., </w:t>
      </w:r>
      <w:proofErr w:type="spellStart"/>
      <w:r w:rsidRPr="00DF6799">
        <w:rPr>
          <w:rFonts w:cs="Times New Roman"/>
          <w:szCs w:val="28"/>
          <w:lang w:val="uk-UA"/>
        </w:rPr>
        <w:t>Береговська</w:t>
      </w:r>
      <w:proofErr w:type="spellEnd"/>
      <w:r w:rsidRPr="00DF6799">
        <w:rPr>
          <w:rFonts w:cs="Times New Roman"/>
          <w:szCs w:val="28"/>
          <w:lang w:val="uk-UA"/>
        </w:rPr>
        <w:t xml:space="preserve"> Т.,  </w:t>
      </w:r>
      <w:proofErr w:type="spellStart"/>
      <w:r w:rsidRPr="00DF6799">
        <w:rPr>
          <w:rFonts w:eastAsia="Times New Roman" w:cs="Times New Roman"/>
          <w:szCs w:val="28"/>
          <w:lang w:val="uk-UA" w:eastAsia="ru-RU"/>
        </w:rPr>
        <w:t>експертки</w:t>
      </w:r>
      <w:proofErr w:type="spellEnd"/>
      <w:r w:rsidRPr="00DF6799">
        <w:rPr>
          <w:rFonts w:eastAsia="Times New Roman" w:cs="Times New Roman"/>
          <w:szCs w:val="28"/>
          <w:lang w:val="uk-UA" w:eastAsia="ru-RU"/>
        </w:rPr>
        <w:t xml:space="preserve"> команди підтримки реформ МОН, спеціально для «Нової української школи»: Що таке формувальне оцінювання, чому воно потрібне, і які основні виклики Електронний ресурс. Електронне посилання:</w:t>
      </w:r>
      <w:r w:rsidRPr="00DF6799">
        <w:rPr>
          <w:rFonts w:cs="Times New Roman"/>
          <w:szCs w:val="28"/>
          <w:lang w:val="uk-UA"/>
        </w:rPr>
        <w:t xml:space="preserve"> </w:t>
      </w:r>
      <w:hyperlink r:id="rId12" w:history="1">
        <w:r w:rsidRPr="00DF6799">
          <w:rPr>
            <w:rStyle w:val="a7"/>
            <w:rFonts w:eastAsia="Times New Roman" w:cs="Times New Roman"/>
            <w:szCs w:val="28"/>
            <w:lang w:val="uk-UA" w:eastAsia="ru-RU"/>
          </w:rPr>
          <w:t>https://nus.org.ua</w:t>
        </w:r>
      </w:hyperlink>
    </w:p>
    <w:p w14:paraId="55D7D1F7" w14:textId="77777777" w:rsidR="006121FF" w:rsidRPr="006121FF" w:rsidRDefault="00DF6799" w:rsidP="006121FF">
      <w:pPr>
        <w:pStyle w:val="ac"/>
        <w:numPr>
          <w:ilvl w:val="0"/>
          <w:numId w:val="3"/>
        </w:numPr>
        <w:shd w:val="clear" w:color="auto" w:fill="FFFFFF"/>
        <w:spacing w:after="0" w:line="360" w:lineRule="auto"/>
        <w:ind w:left="567" w:hanging="283"/>
        <w:jc w:val="both"/>
        <w:rPr>
          <w:rStyle w:val="a7"/>
          <w:rFonts w:eastAsia="Times New Roman" w:cs="Times New Roman"/>
          <w:color w:val="auto"/>
          <w:szCs w:val="28"/>
          <w:u w:val="none"/>
          <w:lang w:val="uk-UA" w:eastAsia="ru-RU"/>
        </w:rPr>
      </w:pPr>
      <w:r w:rsidRPr="006121FF">
        <w:rPr>
          <w:rFonts w:eastAsia="Times New Roman" w:cs="Times New Roman"/>
          <w:color w:val="141414"/>
          <w:szCs w:val="28"/>
          <w:lang w:val="uk-UA" w:eastAsia="ru-RU"/>
        </w:rPr>
        <w:t xml:space="preserve">Рейтинг </w:t>
      </w:r>
      <w:proofErr w:type="spellStart"/>
      <w:r w:rsidRPr="006121FF">
        <w:rPr>
          <w:rFonts w:eastAsia="Times New Roman" w:cs="Times New Roman"/>
          <w:color w:val="141414"/>
          <w:szCs w:val="28"/>
          <w:lang w:val="uk-UA" w:eastAsia="ru-RU"/>
        </w:rPr>
        <w:t>Хетті</w:t>
      </w:r>
      <w:proofErr w:type="spellEnd"/>
      <w:r w:rsidRPr="006121FF">
        <w:rPr>
          <w:rFonts w:eastAsia="Times New Roman" w:cs="Times New Roman"/>
          <w:color w:val="141414"/>
          <w:szCs w:val="28"/>
          <w:lang w:val="uk-UA" w:eastAsia="ru-RU"/>
        </w:rPr>
        <w:t>: 252 впливи та розміри ефекту, пов’язані з досягненнями учнів (</w:t>
      </w:r>
      <w:proofErr w:type="spellStart"/>
      <w:r w:rsidRPr="006121FF">
        <w:rPr>
          <w:rFonts w:eastAsia="Times New Roman" w:cs="Times New Roman"/>
          <w:color w:val="141414"/>
          <w:szCs w:val="28"/>
          <w:lang w:val="uk-UA" w:eastAsia="ru-RU"/>
        </w:rPr>
        <w:t>Hattie</w:t>
      </w:r>
      <w:proofErr w:type="spellEnd"/>
      <w:r w:rsidRPr="006121FF">
        <w:rPr>
          <w:rFonts w:eastAsia="Times New Roman" w:cs="Times New Roman"/>
          <w:color w:val="141414"/>
          <w:szCs w:val="28"/>
          <w:lang w:val="uk-UA" w:eastAsia="ru-RU"/>
        </w:rPr>
        <w:t xml:space="preserve"> </w:t>
      </w:r>
      <w:proofErr w:type="spellStart"/>
      <w:r w:rsidRPr="006121FF">
        <w:rPr>
          <w:rFonts w:eastAsia="Times New Roman" w:cs="Times New Roman"/>
          <w:color w:val="141414"/>
          <w:szCs w:val="28"/>
          <w:lang w:val="uk-UA" w:eastAsia="ru-RU"/>
        </w:rPr>
        <w:t>effect</w:t>
      </w:r>
      <w:proofErr w:type="spellEnd"/>
      <w:r w:rsidRPr="006121FF">
        <w:rPr>
          <w:rFonts w:eastAsia="Times New Roman" w:cs="Times New Roman"/>
          <w:color w:val="141414"/>
          <w:szCs w:val="28"/>
          <w:lang w:val="uk-UA" w:eastAsia="ru-RU"/>
        </w:rPr>
        <w:t xml:space="preserve"> </w:t>
      </w:r>
      <w:proofErr w:type="spellStart"/>
      <w:r w:rsidRPr="006121FF">
        <w:rPr>
          <w:rFonts w:eastAsia="Times New Roman" w:cs="Times New Roman"/>
          <w:color w:val="141414"/>
          <w:szCs w:val="28"/>
          <w:lang w:val="uk-UA" w:eastAsia="ru-RU"/>
        </w:rPr>
        <w:t>size</w:t>
      </w:r>
      <w:proofErr w:type="spellEnd"/>
      <w:r w:rsidRPr="006121FF">
        <w:rPr>
          <w:rFonts w:eastAsia="Times New Roman" w:cs="Times New Roman"/>
          <w:color w:val="141414"/>
          <w:szCs w:val="28"/>
          <w:lang w:val="uk-UA" w:eastAsia="ru-RU"/>
        </w:rPr>
        <w:t xml:space="preserve"> </w:t>
      </w:r>
      <w:proofErr w:type="spellStart"/>
      <w:r w:rsidRPr="006121FF">
        <w:rPr>
          <w:rFonts w:eastAsia="Times New Roman" w:cs="Times New Roman"/>
          <w:color w:val="141414"/>
          <w:szCs w:val="28"/>
          <w:lang w:val="uk-UA" w:eastAsia="ru-RU"/>
        </w:rPr>
        <w:t>list</w:t>
      </w:r>
      <w:proofErr w:type="spellEnd"/>
      <w:r w:rsidRPr="006121FF">
        <w:rPr>
          <w:rFonts w:eastAsia="Times New Roman" w:cs="Times New Roman"/>
          <w:color w:val="141414"/>
          <w:szCs w:val="28"/>
          <w:lang w:val="uk-UA" w:eastAsia="ru-RU"/>
        </w:rPr>
        <w:t xml:space="preserve"> - 256 </w:t>
      </w:r>
      <w:proofErr w:type="spellStart"/>
      <w:r w:rsidRPr="006121FF">
        <w:rPr>
          <w:rFonts w:eastAsia="Times New Roman" w:cs="Times New Roman"/>
          <w:color w:val="141414"/>
          <w:szCs w:val="28"/>
          <w:lang w:val="uk-UA" w:eastAsia="ru-RU"/>
        </w:rPr>
        <w:t>Influences</w:t>
      </w:r>
      <w:proofErr w:type="spellEnd"/>
      <w:r w:rsidRPr="006121FF">
        <w:rPr>
          <w:rFonts w:eastAsia="Times New Roman" w:cs="Times New Roman"/>
          <w:color w:val="141414"/>
          <w:szCs w:val="28"/>
          <w:lang w:val="uk-UA" w:eastAsia="ru-RU"/>
        </w:rPr>
        <w:t xml:space="preserve"> </w:t>
      </w:r>
      <w:proofErr w:type="spellStart"/>
      <w:r w:rsidRPr="006121FF">
        <w:rPr>
          <w:rFonts w:eastAsia="Times New Roman" w:cs="Times New Roman"/>
          <w:color w:val="141414"/>
          <w:szCs w:val="28"/>
          <w:lang w:val="uk-UA" w:eastAsia="ru-RU"/>
        </w:rPr>
        <w:t>Related</w:t>
      </w:r>
      <w:proofErr w:type="spellEnd"/>
      <w:r w:rsidRPr="006121FF">
        <w:rPr>
          <w:rFonts w:eastAsia="Times New Roman" w:cs="Times New Roman"/>
          <w:color w:val="141414"/>
          <w:szCs w:val="28"/>
          <w:lang w:val="uk-UA" w:eastAsia="ru-RU"/>
        </w:rPr>
        <w:t xml:space="preserve"> </w:t>
      </w:r>
      <w:proofErr w:type="spellStart"/>
      <w:r w:rsidRPr="006121FF">
        <w:rPr>
          <w:rFonts w:eastAsia="Times New Roman" w:cs="Times New Roman"/>
          <w:color w:val="141414"/>
          <w:szCs w:val="28"/>
          <w:lang w:val="uk-UA" w:eastAsia="ru-RU"/>
        </w:rPr>
        <w:t>To</w:t>
      </w:r>
      <w:proofErr w:type="spellEnd"/>
      <w:r w:rsidRPr="006121FF">
        <w:rPr>
          <w:rFonts w:eastAsia="Times New Roman" w:cs="Times New Roman"/>
          <w:color w:val="141414"/>
          <w:szCs w:val="28"/>
          <w:lang w:val="uk-UA" w:eastAsia="ru-RU"/>
        </w:rPr>
        <w:t xml:space="preserve"> </w:t>
      </w:r>
      <w:proofErr w:type="spellStart"/>
      <w:r w:rsidRPr="006121FF">
        <w:rPr>
          <w:rFonts w:eastAsia="Times New Roman" w:cs="Times New Roman"/>
          <w:color w:val="141414"/>
          <w:szCs w:val="28"/>
          <w:lang w:val="uk-UA" w:eastAsia="ru-RU"/>
        </w:rPr>
        <w:t>Achieve</w:t>
      </w:r>
      <w:proofErr w:type="spellEnd"/>
      <w:r w:rsidRPr="006121FF">
        <w:rPr>
          <w:rFonts w:eastAsia="Times New Roman" w:cs="Times New Roman"/>
          <w:color w:val="141414"/>
          <w:szCs w:val="28"/>
          <w:lang w:val="uk-UA" w:eastAsia="ru-RU"/>
        </w:rPr>
        <w:t xml:space="preserve"> </w:t>
      </w:r>
      <w:proofErr w:type="spellStart"/>
      <w:r w:rsidRPr="006121FF">
        <w:rPr>
          <w:rFonts w:eastAsia="Times New Roman" w:cs="Times New Roman"/>
          <w:color w:val="141414"/>
          <w:szCs w:val="28"/>
          <w:lang w:val="uk-UA" w:eastAsia="ru-RU"/>
        </w:rPr>
        <w:t>ment</w:t>
      </w:r>
      <w:proofErr w:type="spellEnd"/>
      <w:r w:rsidRPr="006121FF">
        <w:rPr>
          <w:rFonts w:eastAsia="Times New Roman" w:cs="Times New Roman"/>
          <w:color w:val="141414"/>
          <w:szCs w:val="28"/>
          <w:lang w:val="uk-UA" w:eastAsia="ru-RU"/>
        </w:rPr>
        <w:t xml:space="preserve"> </w:t>
      </w:r>
      <w:r w:rsidRPr="006121FF">
        <w:rPr>
          <w:rFonts w:eastAsia="Times New Roman" w:cs="Times New Roman"/>
          <w:szCs w:val="28"/>
          <w:lang w:val="uk-UA" w:eastAsia="ru-RU"/>
        </w:rPr>
        <w:t>Електронний ресурс. Електронне посилання:</w:t>
      </w:r>
      <w:r w:rsidRPr="006121FF">
        <w:rPr>
          <w:rFonts w:cs="Times New Roman"/>
          <w:szCs w:val="28"/>
          <w:lang w:val="uk-UA"/>
        </w:rPr>
        <w:t xml:space="preserve"> </w:t>
      </w:r>
      <w:hyperlink r:id="rId13" w:history="1">
        <w:r w:rsidRPr="006121FF">
          <w:rPr>
            <w:rStyle w:val="a7"/>
            <w:rFonts w:cs="Times New Roman"/>
            <w:szCs w:val="28"/>
          </w:rPr>
          <w:t>https</w:t>
        </w:r>
        <w:r w:rsidRPr="006121FF">
          <w:rPr>
            <w:rStyle w:val="a7"/>
            <w:rFonts w:cs="Times New Roman"/>
            <w:szCs w:val="28"/>
            <w:lang w:val="uk-UA"/>
          </w:rPr>
          <w:t>://</w:t>
        </w:r>
        <w:r w:rsidRPr="006121FF">
          <w:rPr>
            <w:rStyle w:val="a7"/>
            <w:rFonts w:cs="Times New Roman"/>
            <w:szCs w:val="28"/>
          </w:rPr>
          <w:t>visible</w:t>
        </w:r>
        <w:r w:rsidRPr="006121FF">
          <w:rPr>
            <w:rStyle w:val="a7"/>
            <w:rFonts w:cs="Times New Roman"/>
            <w:szCs w:val="28"/>
            <w:lang w:val="uk-UA"/>
          </w:rPr>
          <w:t>-</w:t>
        </w:r>
        <w:r w:rsidRPr="006121FF">
          <w:rPr>
            <w:rStyle w:val="a7"/>
            <w:rFonts w:cs="Times New Roman"/>
            <w:szCs w:val="28"/>
          </w:rPr>
          <w:t>learning</w:t>
        </w:r>
        <w:r w:rsidRPr="006121FF">
          <w:rPr>
            <w:rStyle w:val="a7"/>
            <w:rFonts w:cs="Times New Roman"/>
            <w:szCs w:val="28"/>
            <w:lang w:val="uk-UA"/>
          </w:rPr>
          <w:t>.</w:t>
        </w:r>
        <w:proofErr w:type="spellStart"/>
        <w:r w:rsidRPr="006121FF">
          <w:rPr>
            <w:rStyle w:val="a7"/>
            <w:rFonts w:cs="Times New Roman"/>
            <w:szCs w:val="28"/>
          </w:rPr>
          <w:t>org</w:t>
        </w:r>
        <w:proofErr w:type="spellEnd"/>
      </w:hyperlink>
    </w:p>
    <w:p w14:paraId="539EE76A" w14:textId="77777777" w:rsidR="00FE2730" w:rsidRPr="009B3FB3" w:rsidRDefault="006121FF" w:rsidP="004641BB">
      <w:pPr>
        <w:numPr>
          <w:ilvl w:val="0"/>
          <w:numId w:val="3"/>
        </w:numPr>
        <w:shd w:val="clear" w:color="auto" w:fill="FFFFFF"/>
        <w:spacing w:before="15" w:after="0" w:line="360" w:lineRule="auto"/>
        <w:ind w:left="567" w:hanging="283"/>
        <w:jc w:val="both"/>
        <w:rPr>
          <w:rFonts w:cs="Times New Roman"/>
          <w:szCs w:val="28"/>
          <w:lang w:val="uk-UA"/>
        </w:rPr>
      </w:pPr>
      <w:r w:rsidRPr="009B3FB3">
        <w:rPr>
          <w:rFonts w:eastAsia="Times New Roman" w:cs="Times New Roman"/>
          <w:color w:val="141414"/>
          <w:szCs w:val="28"/>
          <w:lang w:val="uk-UA" w:eastAsia="ru-RU"/>
        </w:rPr>
        <w:t>Рекомендації щодо оцінювання навчальних досягнень учнів 5-6 класів, які здобувають освіту відповідно до нового Державного стандарту базової середньої освіти (н</w:t>
      </w:r>
      <w:r w:rsidRPr="009B3FB3">
        <w:rPr>
          <w:rFonts w:cs="Times New Roman"/>
          <w:szCs w:val="28"/>
          <w:shd w:val="clear" w:color="auto" w:fill="FFFFFF"/>
          <w:lang w:val="uk-UA"/>
        </w:rPr>
        <w:t>аказ Міністерства освіти і науки України  01 квітня 2022 р.</w:t>
      </w:r>
      <w:proofErr w:type="spellStart"/>
      <w:r w:rsidRPr="009B3FB3">
        <w:rPr>
          <w:rFonts w:cs="Times New Roman"/>
          <w:szCs w:val="28"/>
          <w:shd w:val="clear" w:color="auto" w:fill="FFFFFF"/>
        </w:rPr>
        <w:t>No</w:t>
      </w:r>
      <w:proofErr w:type="spellEnd"/>
      <w:r w:rsidRPr="009B3FB3">
        <w:rPr>
          <w:rFonts w:cs="Times New Roman"/>
          <w:szCs w:val="28"/>
          <w:shd w:val="clear" w:color="auto" w:fill="FFFFFF"/>
          <w:lang w:val="uk-UA"/>
        </w:rPr>
        <w:t xml:space="preserve"> 289</w:t>
      </w:r>
      <w:r w:rsidRPr="009B3FB3">
        <w:rPr>
          <w:rFonts w:eastAsia="Times New Roman" w:cs="Times New Roman"/>
          <w:szCs w:val="28"/>
          <w:lang w:val="uk-UA" w:eastAsia="ru-RU"/>
        </w:rPr>
        <w:t>.</w:t>
      </w:r>
      <w:r w:rsidRPr="009B3FB3">
        <w:rPr>
          <w:rFonts w:cs="Times New Roman"/>
          <w:lang w:val="uk-UA"/>
        </w:rPr>
        <w:t xml:space="preserve"> </w:t>
      </w:r>
      <w:r w:rsidRPr="009B3FB3">
        <w:rPr>
          <w:rFonts w:eastAsia="Times New Roman" w:cs="Times New Roman"/>
          <w:szCs w:val="28"/>
          <w:lang w:val="uk-UA" w:eastAsia="ru-RU"/>
        </w:rPr>
        <w:t>Електронний ресурс. Електронне посилання:</w:t>
      </w:r>
      <w:r w:rsidRPr="009B3FB3">
        <w:rPr>
          <w:rFonts w:cs="Times New Roman"/>
          <w:color w:val="202124"/>
        </w:rPr>
        <w:t xml:space="preserve"> </w:t>
      </w:r>
      <w:hyperlink r:id="rId14" w:history="1">
        <w:r w:rsidRPr="009B3FB3">
          <w:rPr>
            <w:rStyle w:val="a7"/>
            <w:rFonts w:cs="Times New Roman"/>
          </w:rPr>
          <w:t>http://barna-consult.com</w:t>
        </w:r>
      </w:hyperlink>
      <w:r w:rsidRPr="009B3FB3">
        <w:rPr>
          <w:rFonts w:cs="Times New Roman"/>
          <w:color w:val="202124"/>
          <w:lang w:val="uk-UA"/>
        </w:rPr>
        <w:t xml:space="preserve">  </w:t>
      </w:r>
      <w:r w:rsidRPr="009B3FB3">
        <w:rPr>
          <w:rFonts w:cs="Times New Roman"/>
          <w:color w:val="202124"/>
        </w:rPr>
        <w:t xml:space="preserve"> </w:t>
      </w:r>
    </w:p>
    <w:sectPr w:rsidR="00FE2730" w:rsidRPr="009B3FB3" w:rsidSect="006C0B77">
      <w:footerReference w:type="default" r:id="rId15"/>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721637" w14:textId="77777777" w:rsidR="00DF35A5" w:rsidRDefault="00DF35A5" w:rsidP="00612A41">
      <w:pPr>
        <w:spacing w:after="0"/>
      </w:pPr>
      <w:r>
        <w:separator/>
      </w:r>
    </w:p>
  </w:endnote>
  <w:endnote w:type="continuationSeparator" w:id="0">
    <w:p w14:paraId="1A98DE6F" w14:textId="77777777" w:rsidR="00DF35A5" w:rsidRDefault="00DF35A5" w:rsidP="00612A4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Calibri"/>
    <w:charset w:val="00"/>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ProximaNova">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21116613"/>
      <w:docPartObj>
        <w:docPartGallery w:val="Page Numbers (Bottom of Page)"/>
        <w:docPartUnique/>
      </w:docPartObj>
    </w:sdtPr>
    <w:sdtEndPr/>
    <w:sdtContent>
      <w:p w14:paraId="5C4270FF" w14:textId="77777777" w:rsidR="00612A41" w:rsidRDefault="006B747A">
        <w:pPr>
          <w:pStyle w:val="a5"/>
          <w:jc w:val="center"/>
        </w:pPr>
        <w:r>
          <w:fldChar w:fldCharType="begin"/>
        </w:r>
        <w:r w:rsidR="00612A41">
          <w:instrText>PAGE   \* MERGEFORMAT</w:instrText>
        </w:r>
        <w:r>
          <w:fldChar w:fldCharType="separate"/>
        </w:r>
        <w:r w:rsidR="00133BA9">
          <w:rPr>
            <w:noProof/>
          </w:rPr>
          <w:t>7</w:t>
        </w:r>
        <w:r>
          <w:fldChar w:fldCharType="end"/>
        </w:r>
      </w:p>
    </w:sdtContent>
  </w:sdt>
  <w:p w14:paraId="7BF5D215" w14:textId="77777777" w:rsidR="00612A41" w:rsidRDefault="00612A41">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F39155" w14:textId="77777777" w:rsidR="00DF35A5" w:rsidRDefault="00DF35A5" w:rsidP="00612A41">
      <w:pPr>
        <w:spacing w:after="0"/>
      </w:pPr>
      <w:r>
        <w:separator/>
      </w:r>
    </w:p>
  </w:footnote>
  <w:footnote w:type="continuationSeparator" w:id="0">
    <w:p w14:paraId="6205496D" w14:textId="77777777" w:rsidR="00DF35A5" w:rsidRDefault="00DF35A5" w:rsidP="00612A41">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424FE2"/>
    <w:multiLevelType w:val="hybridMultilevel"/>
    <w:tmpl w:val="B47CAC64"/>
    <w:lvl w:ilvl="0" w:tplc="5C326E0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2BD410D2"/>
    <w:multiLevelType w:val="multilevel"/>
    <w:tmpl w:val="F1061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CE112CB"/>
    <w:multiLevelType w:val="hybridMultilevel"/>
    <w:tmpl w:val="80F6E45A"/>
    <w:lvl w:ilvl="0" w:tplc="0419000F">
      <w:start w:val="1"/>
      <w:numFmt w:val="decimal"/>
      <w:lvlText w:val="%1."/>
      <w:lvlJc w:val="left"/>
      <w:pPr>
        <w:ind w:left="928"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AB6"/>
    <w:rsid w:val="00001BDD"/>
    <w:rsid w:val="000066B4"/>
    <w:rsid w:val="000269A5"/>
    <w:rsid w:val="00031B3F"/>
    <w:rsid w:val="0004523F"/>
    <w:rsid w:val="0009616A"/>
    <w:rsid w:val="000A0758"/>
    <w:rsid w:val="000A265E"/>
    <w:rsid w:val="00103A32"/>
    <w:rsid w:val="00133BA9"/>
    <w:rsid w:val="0015194C"/>
    <w:rsid w:val="002002E8"/>
    <w:rsid w:val="0020776C"/>
    <w:rsid w:val="00231948"/>
    <w:rsid w:val="00282E36"/>
    <w:rsid w:val="002C3AB6"/>
    <w:rsid w:val="00374287"/>
    <w:rsid w:val="003C215B"/>
    <w:rsid w:val="00407BD7"/>
    <w:rsid w:val="00415423"/>
    <w:rsid w:val="0045738D"/>
    <w:rsid w:val="004641C0"/>
    <w:rsid w:val="004724CD"/>
    <w:rsid w:val="004E252D"/>
    <w:rsid w:val="00507F63"/>
    <w:rsid w:val="00554289"/>
    <w:rsid w:val="00570E41"/>
    <w:rsid w:val="0058220E"/>
    <w:rsid w:val="005A7A45"/>
    <w:rsid w:val="005D0FE7"/>
    <w:rsid w:val="006121FF"/>
    <w:rsid w:val="00612A41"/>
    <w:rsid w:val="006728C5"/>
    <w:rsid w:val="006B747A"/>
    <w:rsid w:val="006C0B77"/>
    <w:rsid w:val="006F36DC"/>
    <w:rsid w:val="00772E8B"/>
    <w:rsid w:val="0079382B"/>
    <w:rsid w:val="008242FF"/>
    <w:rsid w:val="00870751"/>
    <w:rsid w:val="008868CE"/>
    <w:rsid w:val="00903170"/>
    <w:rsid w:val="00915813"/>
    <w:rsid w:val="00922C48"/>
    <w:rsid w:val="009322D6"/>
    <w:rsid w:val="00933022"/>
    <w:rsid w:val="009916D3"/>
    <w:rsid w:val="009B3FB3"/>
    <w:rsid w:val="009C3B71"/>
    <w:rsid w:val="00A56866"/>
    <w:rsid w:val="00A6345A"/>
    <w:rsid w:val="00A9682A"/>
    <w:rsid w:val="00AE2009"/>
    <w:rsid w:val="00B212BA"/>
    <w:rsid w:val="00B2252D"/>
    <w:rsid w:val="00B271D0"/>
    <w:rsid w:val="00B8150B"/>
    <w:rsid w:val="00B915B7"/>
    <w:rsid w:val="00B92E89"/>
    <w:rsid w:val="00BA76FB"/>
    <w:rsid w:val="00BF054E"/>
    <w:rsid w:val="00C374CA"/>
    <w:rsid w:val="00C47475"/>
    <w:rsid w:val="00C63E7A"/>
    <w:rsid w:val="00C724AA"/>
    <w:rsid w:val="00CF23BC"/>
    <w:rsid w:val="00CF3E2B"/>
    <w:rsid w:val="00D03DF1"/>
    <w:rsid w:val="00D66143"/>
    <w:rsid w:val="00DF35A5"/>
    <w:rsid w:val="00DF6799"/>
    <w:rsid w:val="00E41C27"/>
    <w:rsid w:val="00E56D49"/>
    <w:rsid w:val="00EA59DF"/>
    <w:rsid w:val="00EC79AB"/>
    <w:rsid w:val="00ED3A94"/>
    <w:rsid w:val="00EE4070"/>
    <w:rsid w:val="00EF3CE5"/>
    <w:rsid w:val="00F00D2D"/>
    <w:rsid w:val="00F12C76"/>
    <w:rsid w:val="00F23E60"/>
    <w:rsid w:val="00F36573"/>
    <w:rsid w:val="00F40E2F"/>
    <w:rsid w:val="00F647F9"/>
    <w:rsid w:val="00F92C4B"/>
    <w:rsid w:val="00FC781D"/>
    <w:rsid w:val="00FD0E9D"/>
    <w:rsid w:val="00FE27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3A5E7"/>
  <w15:docId w15:val="{756F5A9B-765C-46C9-9CEC-8650CD592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1B3F"/>
    <w:pPr>
      <w:spacing w:line="240" w:lineRule="auto"/>
    </w:pPr>
    <w:rPr>
      <w:rFonts w:ascii="Times New Roman" w:hAnsi="Times New Roman"/>
      <w:sz w:val="28"/>
    </w:rPr>
  </w:style>
  <w:style w:type="paragraph" w:styleId="3">
    <w:name w:val="heading 3"/>
    <w:basedOn w:val="a"/>
    <w:link w:val="30"/>
    <w:uiPriority w:val="9"/>
    <w:qFormat/>
    <w:rsid w:val="006121FF"/>
    <w:pPr>
      <w:spacing w:before="100" w:beforeAutospacing="1" w:after="100" w:afterAutospacing="1"/>
      <w:outlineLvl w:val="2"/>
    </w:pPr>
    <w:rPr>
      <w:rFonts w:eastAsia="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12A41"/>
    <w:pPr>
      <w:tabs>
        <w:tab w:val="center" w:pos="4677"/>
        <w:tab w:val="right" w:pos="9355"/>
      </w:tabs>
      <w:spacing w:after="0"/>
    </w:pPr>
  </w:style>
  <w:style w:type="character" w:customStyle="1" w:styleId="a4">
    <w:name w:val="Верхний колонтитул Знак"/>
    <w:basedOn w:val="a0"/>
    <w:link w:val="a3"/>
    <w:uiPriority w:val="99"/>
    <w:rsid w:val="00612A41"/>
    <w:rPr>
      <w:rFonts w:ascii="Times New Roman" w:hAnsi="Times New Roman"/>
      <w:sz w:val="28"/>
    </w:rPr>
  </w:style>
  <w:style w:type="paragraph" w:styleId="a5">
    <w:name w:val="footer"/>
    <w:basedOn w:val="a"/>
    <w:link w:val="a6"/>
    <w:uiPriority w:val="99"/>
    <w:unhideWhenUsed/>
    <w:rsid w:val="00612A41"/>
    <w:pPr>
      <w:tabs>
        <w:tab w:val="center" w:pos="4677"/>
        <w:tab w:val="right" w:pos="9355"/>
      </w:tabs>
      <w:spacing w:after="0"/>
    </w:pPr>
  </w:style>
  <w:style w:type="character" w:customStyle="1" w:styleId="a6">
    <w:name w:val="Нижний колонтитул Знак"/>
    <w:basedOn w:val="a0"/>
    <w:link w:val="a5"/>
    <w:uiPriority w:val="99"/>
    <w:rsid w:val="00612A41"/>
    <w:rPr>
      <w:rFonts w:ascii="Times New Roman" w:hAnsi="Times New Roman"/>
      <w:sz w:val="28"/>
    </w:rPr>
  </w:style>
  <w:style w:type="character" w:styleId="a7">
    <w:name w:val="Hyperlink"/>
    <w:basedOn w:val="a0"/>
    <w:uiPriority w:val="99"/>
    <w:unhideWhenUsed/>
    <w:rsid w:val="005D0FE7"/>
    <w:rPr>
      <w:color w:val="0000FF"/>
      <w:u w:val="single"/>
    </w:rPr>
  </w:style>
  <w:style w:type="paragraph" w:styleId="a8">
    <w:name w:val="Normal (Web)"/>
    <w:basedOn w:val="a"/>
    <w:uiPriority w:val="99"/>
    <w:semiHidden/>
    <w:unhideWhenUsed/>
    <w:rsid w:val="00F92C4B"/>
    <w:pPr>
      <w:spacing w:before="100" w:beforeAutospacing="1" w:after="100" w:afterAutospacing="1"/>
    </w:pPr>
    <w:rPr>
      <w:rFonts w:eastAsia="Times New Roman" w:cs="Times New Roman"/>
      <w:sz w:val="24"/>
      <w:szCs w:val="24"/>
      <w:lang w:eastAsia="ru-RU"/>
    </w:rPr>
  </w:style>
  <w:style w:type="character" w:styleId="a9">
    <w:name w:val="Strong"/>
    <w:basedOn w:val="a0"/>
    <w:uiPriority w:val="22"/>
    <w:qFormat/>
    <w:rsid w:val="00F92C4B"/>
    <w:rPr>
      <w:b/>
      <w:bCs/>
    </w:rPr>
  </w:style>
  <w:style w:type="paragraph" w:customStyle="1" w:styleId="aa">
    <w:name w:val="Нормальний текст"/>
    <w:basedOn w:val="a"/>
    <w:uiPriority w:val="99"/>
    <w:rsid w:val="004724CD"/>
    <w:pPr>
      <w:spacing w:before="120" w:after="0"/>
      <w:ind w:firstLine="567"/>
    </w:pPr>
    <w:rPr>
      <w:rFonts w:ascii="Antiqua" w:eastAsia="Times New Roman" w:hAnsi="Antiqua" w:cs="Times New Roman"/>
      <w:sz w:val="26"/>
      <w:szCs w:val="20"/>
      <w:lang w:val="uk-UA" w:eastAsia="ru-RU"/>
    </w:rPr>
  </w:style>
  <w:style w:type="table" w:styleId="ab">
    <w:name w:val="Table Grid"/>
    <w:basedOn w:val="a1"/>
    <w:uiPriority w:val="59"/>
    <w:rsid w:val="00472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DF6799"/>
    <w:pPr>
      <w:ind w:left="720"/>
      <w:contextualSpacing/>
    </w:pPr>
  </w:style>
  <w:style w:type="character" w:customStyle="1" w:styleId="muxgbd">
    <w:name w:val="muxgbd"/>
    <w:basedOn w:val="a0"/>
    <w:rsid w:val="00DF6799"/>
  </w:style>
  <w:style w:type="character" w:styleId="ad">
    <w:name w:val="Placeholder Text"/>
    <w:basedOn w:val="a0"/>
    <w:uiPriority w:val="99"/>
    <w:semiHidden/>
    <w:rsid w:val="0009616A"/>
    <w:rPr>
      <w:color w:val="808080"/>
    </w:rPr>
  </w:style>
  <w:style w:type="character" w:styleId="ae">
    <w:name w:val="annotation reference"/>
    <w:basedOn w:val="a0"/>
    <w:uiPriority w:val="99"/>
    <w:semiHidden/>
    <w:unhideWhenUsed/>
    <w:rsid w:val="006121FF"/>
    <w:rPr>
      <w:sz w:val="16"/>
      <w:szCs w:val="16"/>
    </w:rPr>
  </w:style>
  <w:style w:type="paragraph" w:styleId="af">
    <w:name w:val="annotation text"/>
    <w:basedOn w:val="a"/>
    <w:link w:val="af0"/>
    <w:uiPriority w:val="99"/>
    <w:semiHidden/>
    <w:unhideWhenUsed/>
    <w:rsid w:val="006121FF"/>
    <w:rPr>
      <w:sz w:val="20"/>
      <w:szCs w:val="20"/>
    </w:rPr>
  </w:style>
  <w:style w:type="character" w:customStyle="1" w:styleId="af0">
    <w:name w:val="Текст примечания Знак"/>
    <w:basedOn w:val="a0"/>
    <w:link w:val="af"/>
    <w:uiPriority w:val="99"/>
    <w:semiHidden/>
    <w:rsid w:val="006121FF"/>
    <w:rPr>
      <w:rFonts w:ascii="Times New Roman" w:hAnsi="Times New Roman"/>
      <w:sz w:val="20"/>
      <w:szCs w:val="20"/>
    </w:rPr>
  </w:style>
  <w:style w:type="paragraph" w:styleId="af1">
    <w:name w:val="annotation subject"/>
    <w:basedOn w:val="af"/>
    <w:next w:val="af"/>
    <w:link w:val="af2"/>
    <w:uiPriority w:val="99"/>
    <w:semiHidden/>
    <w:unhideWhenUsed/>
    <w:rsid w:val="006121FF"/>
    <w:rPr>
      <w:b/>
      <w:bCs/>
    </w:rPr>
  </w:style>
  <w:style w:type="character" w:customStyle="1" w:styleId="af2">
    <w:name w:val="Тема примечания Знак"/>
    <w:basedOn w:val="af0"/>
    <w:link w:val="af1"/>
    <w:uiPriority w:val="99"/>
    <w:semiHidden/>
    <w:rsid w:val="006121FF"/>
    <w:rPr>
      <w:rFonts w:ascii="Times New Roman" w:hAnsi="Times New Roman"/>
      <w:b/>
      <w:bCs/>
      <w:sz w:val="20"/>
      <w:szCs w:val="20"/>
    </w:rPr>
  </w:style>
  <w:style w:type="paragraph" w:styleId="af3">
    <w:name w:val="Balloon Text"/>
    <w:basedOn w:val="a"/>
    <w:link w:val="af4"/>
    <w:uiPriority w:val="99"/>
    <w:semiHidden/>
    <w:unhideWhenUsed/>
    <w:rsid w:val="006121FF"/>
    <w:pPr>
      <w:spacing w:after="0"/>
    </w:pPr>
    <w:rPr>
      <w:rFonts w:ascii="Segoe UI" w:hAnsi="Segoe UI" w:cs="Segoe UI"/>
      <w:sz w:val="18"/>
      <w:szCs w:val="18"/>
    </w:rPr>
  </w:style>
  <w:style w:type="character" w:customStyle="1" w:styleId="af4">
    <w:name w:val="Текст выноски Знак"/>
    <w:basedOn w:val="a0"/>
    <w:link w:val="af3"/>
    <w:uiPriority w:val="99"/>
    <w:semiHidden/>
    <w:rsid w:val="006121FF"/>
    <w:rPr>
      <w:rFonts w:ascii="Segoe UI" w:hAnsi="Segoe UI" w:cs="Segoe UI"/>
      <w:sz w:val="18"/>
      <w:szCs w:val="18"/>
    </w:rPr>
  </w:style>
  <w:style w:type="character" w:customStyle="1" w:styleId="30">
    <w:name w:val="Заголовок 3 Знак"/>
    <w:basedOn w:val="a0"/>
    <w:link w:val="3"/>
    <w:uiPriority w:val="9"/>
    <w:rsid w:val="006121FF"/>
    <w:rPr>
      <w:rFonts w:ascii="Times New Roman" w:eastAsia="Times New Roman" w:hAnsi="Times New Roman" w:cs="Times New Roman"/>
      <w:b/>
      <w:bCs/>
      <w:sz w:val="27"/>
      <w:szCs w:val="27"/>
      <w:lang w:eastAsia="ru-RU"/>
    </w:rPr>
  </w:style>
  <w:style w:type="character" w:styleId="HTML">
    <w:name w:val="HTML Cite"/>
    <w:basedOn w:val="a0"/>
    <w:uiPriority w:val="99"/>
    <w:semiHidden/>
    <w:unhideWhenUsed/>
    <w:rsid w:val="006121FF"/>
    <w:rPr>
      <w:i/>
      <w:iCs/>
    </w:rPr>
  </w:style>
  <w:style w:type="character" w:customStyle="1" w:styleId="dyjrff">
    <w:name w:val="dyjrff"/>
    <w:basedOn w:val="a0"/>
    <w:rsid w:val="006121FF"/>
  </w:style>
  <w:style w:type="character" w:styleId="af5">
    <w:name w:val="Emphasis"/>
    <w:basedOn w:val="a0"/>
    <w:uiPriority w:val="20"/>
    <w:qFormat/>
    <w:rsid w:val="006121F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740203">
      <w:bodyDiv w:val="1"/>
      <w:marLeft w:val="0"/>
      <w:marRight w:val="0"/>
      <w:marTop w:val="0"/>
      <w:marBottom w:val="0"/>
      <w:divBdr>
        <w:top w:val="none" w:sz="0" w:space="0" w:color="auto"/>
        <w:left w:val="none" w:sz="0" w:space="0" w:color="auto"/>
        <w:bottom w:val="none" w:sz="0" w:space="0" w:color="auto"/>
        <w:right w:val="none" w:sz="0" w:space="0" w:color="auto"/>
      </w:divBdr>
    </w:div>
    <w:div w:id="1473134063">
      <w:bodyDiv w:val="1"/>
      <w:marLeft w:val="0"/>
      <w:marRight w:val="0"/>
      <w:marTop w:val="0"/>
      <w:marBottom w:val="0"/>
      <w:divBdr>
        <w:top w:val="none" w:sz="0" w:space="0" w:color="auto"/>
        <w:left w:val="none" w:sz="0" w:space="0" w:color="auto"/>
        <w:bottom w:val="none" w:sz="0" w:space="0" w:color="auto"/>
        <w:right w:val="none" w:sz="0" w:space="0" w:color="auto"/>
      </w:divBdr>
      <w:divsChild>
        <w:div w:id="125322528">
          <w:marLeft w:val="0"/>
          <w:marRight w:val="0"/>
          <w:marTop w:val="0"/>
          <w:marBottom w:val="0"/>
          <w:divBdr>
            <w:top w:val="none" w:sz="0" w:space="0" w:color="auto"/>
            <w:left w:val="none" w:sz="0" w:space="0" w:color="auto"/>
            <w:bottom w:val="none" w:sz="0" w:space="0" w:color="auto"/>
            <w:right w:val="none" w:sz="0" w:space="0" w:color="auto"/>
          </w:divBdr>
          <w:divsChild>
            <w:div w:id="1464301837">
              <w:marLeft w:val="0"/>
              <w:marRight w:val="0"/>
              <w:marTop w:val="0"/>
              <w:marBottom w:val="0"/>
              <w:divBdr>
                <w:top w:val="none" w:sz="0" w:space="0" w:color="auto"/>
                <w:left w:val="none" w:sz="0" w:space="0" w:color="auto"/>
                <w:bottom w:val="none" w:sz="0" w:space="0" w:color="auto"/>
                <w:right w:val="none" w:sz="0" w:space="0" w:color="auto"/>
              </w:divBdr>
            </w:div>
          </w:divsChild>
        </w:div>
        <w:div w:id="1793945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svitoria.media" TargetMode="External"/><Relationship Id="rId13" Type="http://schemas.openxmlformats.org/officeDocument/2006/relationships/hyperlink" Target="https://visible-learning.org" TargetMode="External"/><Relationship Id="rId3" Type="http://schemas.openxmlformats.org/officeDocument/2006/relationships/settings" Target="settings.xml"/><Relationship Id="rId7" Type="http://schemas.openxmlformats.org/officeDocument/2006/relationships/hyperlink" Target="https://educationendowmentfoundation.org.uk/evidence-summaries/teaching-learning-toolkit/feedback/" TargetMode="External"/><Relationship Id="rId12" Type="http://schemas.openxmlformats.org/officeDocument/2006/relationships/hyperlink" Target="https://nus.org.ua"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svitoria.media"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mind.ua/openmind/20216370-vchimosya-davati-zvorotnij-zvyazok-yak-mozhna-i-yak-ne-mozhna" TargetMode="External"/><Relationship Id="rId4" Type="http://schemas.openxmlformats.org/officeDocument/2006/relationships/webSettings" Target="webSettings.xml"/><Relationship Id="rId9" Type="http://schemas.openxmlformats.org/officeDocument/2006/relationships/hyperlink" Target="https://www.narodnaosvita.kiev.ua/?page_id=4471" TargetMode="External"/><Relationship Id="rId14" Type="http://schemas.openxmlformats.org/officeDocument/2006/relationships/hyperlink" Target="http://barna-consult.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8</Pages>
  <Words>2124</Words>
  <Characters>12107</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Учетная запись Майкрософт</cp:lastModifiedBy>
  <cp:revision>5</cp:revision>
  <dcterms:created xsi:type="dcterms:W3CDTF">2022-12-14T08:53:00Z</dcterms:created>
  <dcterms:modified xsi:type="dcterms:W3CDTF">2022-12-14T09:06:00Z</dcterms:modified>
</cp:coreProperties>
</file>