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57907" w14:textId="10F583F2" w:rsidR="00B96519" w:rsidRDefault="00B96519" w:rsidP="00B9651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B96519">
        <w:rPr>
          <w:rFonts w:ascii="Times New Roman" w:hAnsi="Times New Roman" w:cs="Times New Roman"/>
          <w:b/>
          <w:bCs/>
          <w:sz w:val="32"/>
          <w:szCs w:val="32"/>
        </w:rPr>
        <w:t>Ігрові</w:t>
      </w:r>
      <w:proofErr w:type="spellEnd"/>
      <w:r w:rsidRPr="00B96519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B96519">
        <w:rPr>
          <w:rFonts w:ascii="Times New Roman" w:hAnsi="Times New Roman" w:cs="Times New Roman"/>
          <w:b/>
          <w:bCs/>
          <w:sz w:val="32"/>
          <w:szCs w:val="32"/>
        </w:rPr>
        <w:t>методи</w:t>
      </w:r>
      <w:proofErr w:type="spellEnd"/>
      <w:r w:rsidRPr="00B96519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B96519">
        <w:rPr>
          <w:rFonts w:ascii="Times New Roman" w:hAnsi="Times New Roman" w:cs="Times New Roman"/>
          <w:b/>
          <w:bCs/>
          <w:sz w:val="32"/>
          <w:szCs w:val="32"/>
        </w:rPr>
        <w:t>навчання</w:t>
      </w:r>
      <w:proofErr w:type="spellEnd"/>
      <w:r w:rsidRPr="00B96519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B96519">
        <w:rPr>
          <w:rFonts w:ascii="Times New Roman" w:hAnsi="Times New Roman" w:cs="Times New Roman"/>
          <w:b/>
          <w:bCs/>
          <w:sz w:val="32"/>
          <w:szCs w:val="32"/>
        </w:rPr>
        <w:t>на</w:t>
      </w:r>
      <w:proofErr w:type="spellEnd"/>
      <w:r w:rsidRPr="00B96519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B96519">
        <w:rPr>
          <w:rFonts w:ascii="Times New Roman" w:hAnsi="Times New Roman" w:cs="Times New Roman"/>
          <w:b/>
          <w:bCs/>
          <w:sz w:val="32"/>
          <w:szCs w:val="32"/>
        </w:rPr>
        <w:t>уроках</w:t>
      </w:r>
      <w:proofErr w:type="spellEnd"/>
      <w:r w:rsidRPr="00B96519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B96519">
        <w:rPr>
          <w:rFonts w:ascii="Times New Roman" w:hAnsi="Times New Roman" w:cs="Times New Roman"/>
          <w:b/>
          <w:bCs/>
          <w:sz w:val="32"/>
          <w:szCs w:val="32"/>
        </w:rPr>
        <w:t>англійської</w:t>
      </w:r>
      <w:proofErr w:type="spellEnd"/>
      <w:r w:rsidRPr="00B96519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B96519">
        <w:rPr>
          <w:rFonts w:ascii="Times New Roman" w:hAnsi="Times New Roman" w:cs="Times New Roman"/>
          <w:b/>
          <w:bCs/>
          <w:sz w:val="32"/>
          <w:szCs w:val="32"/>
        </w:rPr>
        <w:t>мови</w:t>
      </w:r>
      <w:proofErr w:type="spellEnd"/>
      <w:r w:rsidRPr="00B96519">
        <w:rPr>
          <w:rFonts w:ascii="Times New Roman" w:hAnsi="Times New Roman" w:cs="Times New Roman"/>
          <w:b/>
          <w:bCs/>
          <w:sz w:val="32"/>
          <w:szCs w:val="32"/>
        </w:rPr>
        <w:t xml:space="preserve"> в </w:t>
      </w:r>
      <w:proofErr w:type="spellStart"/>
      <w:r w:rsidRPr="00B96519">
        <w:rPr>
          <w:rFonts w:ascii="Times New Roman" w:hAnsi="Times New Roman" w:cs="Times New Roman"/>
          <w:b/>
          <w:bCs/>
          <w:sz w:val="32"/>
          <w:szCs w:val="32"/>
        </w:rPr>
        <w:t>початковій</w:t>
      </w:r>
      <w:proofErr w:type="spellEnd"/>
      <w:r w:rsidRPr="00B96519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B96519">
        <w:rPr>
          <w:rFonts w:ascii="Times New Roman" w:hAnsi="Times New Roman" w:cs="Times New Roman"/>
          <w:b/>
          <w:bCs/>
          <w:sz w:val="32"/>
          <w:szCs w:val="32"/>
        </w:rPr>
        <w:t>школі</w:t>
      </w:r>
      <w:proofErr w:type="spellEnd"/>
      <w:r w:rsidRPr="00B96519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  <w:proofErr w:type="spellStart"/>
      <w:r w:rsidRPr="00B96519">
        <w:rPr>
          <w:rFonts w:ascii="Times New Roman" w:hAnsi="Times New Roman" w:cs="Times New Roman"/>
          <w:b/>
          <w:bCs/>
          <w:sz w:val="32"/>
          <w:szCs w:val="32"/>
        </w:rPr>
        <w:t>засіб</w:t>
      </w:r>
      <w:proofErr w:type="spellEnd"/>
      <w:r w:rsidRPr="00B96519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B96519">
        <w:rPr>
          <w:rFonts w:ascii="Times New Roman" w:hAnsi="Times New Roman" w:cs="Times New Roman"/>
          <w:b/>
          <w:bCs/>
          <w:sz w:val="32"/>
          <w:szCs w:val="32"/>
        </w:rPr>
        <w:t>активного</w:t>
      </w:r>
      <w:proofErr w:type="spellEnd"/>
      <w:r w:rsidRPr="00B96519">
        <w:rPr>
          <w:rFonts w:ascii="Times New Roman" w:hAnsi="Times New Roman" w:cs="Times New Roman"/>
          <w:b/>
          <w:bCs/>
          <w:sz w:val="32"/>
          <w:szCs w:val="32"/>
        </w:rPr>
        <w:t xml:space="preserve"> й </w:t>
      </w:r>
      <w:proofErr w:type="spellStart"/>
      <w:r w:rsidRPr="00B96519">
        <w:rPr>
          <w:rFonts w:ascii="Times New Roman" w:hAnsi="Times New Roman" w:cs="Times New Roman"/>
          <w:b/>
          <w:bCs/>
          <w:sz w:val="32"/>
          <w:szCs w:val="32"/>
        </w:rPr>
        <w:t>ефективного</w:t>
      </w:r>
      <w:proofErr w:type="spellEnd"/>
      <w:r w:rsidRPr="00B96519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B96519">
        <w:rPr>
          <w:rFonts w:ascii="Times New Roman" w:hAnsi="Times New Roman" w:cs="Times New Roman"/>
          <w:b/>
          <w:bCs/>
          <w:sz w:val="32"/>
          <w:szCs w:val="32"/>
        </w:rPr>
        <w:t>засвоєння</w:t>
      </w:r>
      <w:proofErr w:type="spellEnd"/>
      <w:r w:rsidRPr="00B96519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B96519">
        <w:rPr>
          <w:rFonts w:ascii="Times New Roman" w:hAnsi="Times New Roman" w:cs="Times New Roman"/>
          <w:b/>
          <w:bCs/>
          <w:sz w:val="32"/>
          <w:szCs w:val="32"/>
        </w:rPr>
        <w:t>знань</w:t>
      </w:r>
      <w:proofErr w:type="spellEnd"/>
    </w:p>
    <w:p w14:paraId="35D38267" w14:textId="77777777" w:rsidR="00B96519" w:rsidRPr="00B96519" w:rsidRDefault="00B96519" w:rsidP="00B9651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34F0B2EC" w14:textId="77777777" w:rsidR="00B96519" w:rsidRPr="00701382" w:rsidRDefault="00B96519" w:rsidP="00B9651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01382">
        <w:rPr>
          <w:rFonts w:ascii="Times New Roman" w:hAnsi="Times New Roman" w:cs="Times New Roman"/>
          <w:b/>
          <w:bCs/>
          <w:sz w:val="28"/>
          <w:szCs w:val="28"/>
        </w:rPr>
        <w:t>Анотація</w:t>
      </w:r>
      <w:proofErr w:type="spellEnd"/>
    </w:p>
    <w:p w14:paraId="110CD61D" w14:textId="6607C898" w:rsidR="00B96519" w:rsidRDefault="00B96519" w:rsidP="00B965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Ігрова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діяльність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природною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формою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пізнання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світу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дітей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молодшого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шкільного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віку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тому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інтеграція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навчальний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процес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англійської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мови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лише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доцільною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, а й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необхідною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. У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розглядаються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основні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види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ігор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використовуються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уроках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англійської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мови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їхні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дидактичні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функції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психолого-педагогічні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переваги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та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приклади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практичного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застосування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Показано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як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ігрові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методи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сприяють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мотивації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активізації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мовлення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розвитку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пам’яті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та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емоційного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комфорту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учнів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47EC9DD" w14:textId="77777777" w:rsidR="00B96519" w:rsidRDefault="00B96519" w:rsidP="00B9651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F12E704" w14:textId="77777777" w:rsidR="00B96519" w:rsidRPr="00701382" w:rsidRDefault="00B96519" w:rsidP="00B9651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01382">
        <w:rPr>
          <w:rFonts w:ascii="Times New Roman" w:hAnsi="Times New Roman" w:cs="Times New Roman"/>
          <w:b/>
          <w:bCs/>
          <w:sz w:val="28"/>
          <w:szCs w:val="28"/>
        </w:rPr>
        <w:t>Вступ</w:t>
      </w:r>
      <w:proofErr w:type="spellEnd"/>
    </w:p>
    <w:p w14:paraId="13358C73" w14:textId="6FCDE8E6" w:rsidR="00B96519" w:rsidRDefault="00B96519" w:rsidP="00B965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B96519">
        <w:rPr>
          <w:sz w:val="28"/>
          <w:szCs w:val="28"/>
        </w:rPr>
        <w:t>Вивчення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іноземної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мови</w:t>
      </w:r>
      <w:proofErr w:type="spellEnd"/>
      <w:r w:rsidRPr="00B96519">
        <w:rPr>
          <w:sz w:val="28"/>
          <w:szCs w:val="28"/>
        </w:rPr>
        <w:t xml:space="preserve"> у </w:t>
      </w:r>
      <w:proofErr w:type="spellStart"/>
      <w:r w:rsidRPr="00B96519">
        <w:rPr>
          <w:sz w:val="28"/>
          <w:szCs w:val="28"/>
        </w:rPr>
        <w:t>початковій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школі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повинно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бути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цікавим</w:t>
      </w:r>
      <w:proofErr w:type="spellEnd"/>
      <w:r w:rsidRPr="00B96519">
        <w:rPr>
          <w:sz w:val="28"/>
          <w:szCs w:val="28"/>
        </w:rPr>
        <w:t xml:space="preserve">, </w:t>
      </w:r>
      <w:proofErr w:type="spellStart"/>
      <w:r w:rsidRPr="00B96519">
        <w:rPr>
          <w:sz w:val="28"/>
          <w:szCs w:val="28"/>
        </w:rPr>
        <w:t>емоційно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привабливим</w:t>
      </w:r>
      <w:proofErr w:type="spellEnd"/>
      <w:r w:rsidRPr="00B96519">
        <w:rPr>
          <w:sz w:val="28"/>
          <w:szCs w:val="28"/>
        </w:rPr>
        <w:t xml:space="preserve"> і </w:t>
      </w:r>
      <w:proofErr w:type="spellStart"/>
      <w:r w:rsidRPr="00B96519">
        <w:rPr>
          <w:sz w:val="28"/>
          <w:szCs w:val="28"/>
        </w:rPr>
        <w:t>доступним</w:t>
      </w:r>
      <w:proofErr w:type="spellEnd"/>
      <w:r w:rsidRPr="00B96519">
        <w:rPr>
          <w:sz w:val="28"/>
          <w:szCs w:val="28"/>
        </w:rPr>
        <w:t xml:space="preserve">. У </w:t>
      </w:r>
      <w:proofErr w:type="spellStart"/>
      <w:r w:rsidRPr="00B96519">
        <w:rPr>
          <w:sz w:val="28"/>
          <w:szCs w:val="28"/>
        </w:rPr>
        <w:t>дітей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переважає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образне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мислення</w:t>
      </w:r>
      <w:proofErr w:type="spellEnd"/>
      <w:r w:rsidRPr="00B96519">
        <w:rPr>
          <w:sz w:val="28"/>
          <w:szCs w:val="28"/>
        </w:rPr>
        <w:t xml:space="preserve">, </w:t>
      </w:r>
      <w:proofErr w:type="spellStart"/>
      <w:r w:rsidRPr="00B96519">
        <w:rPr>
          <w:sz w:val="28"/>
          <w:szCs w:val="28"/>
        </w:rPr>
        <w:t>висока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потреба</w:t>
      </w:r>
      <w:proofErr w:type="spellEnd"/>
      <w:r w:rsidRPr="00B96519">
        <w:rPr>
          <w:sz w:val="28"/>
          <w:szCs w:val="28"/>
        </w:rPr>
        <w:t xml:space="preserve"> в </w:t>
      </w:r>
      <w:proofErr w:type="spellStart"/>
      <w:r w:rsidRPr="00B96519">
        <w:rPr>
          <w:sz w:val="28"/>
          <w:szCs w:val="28"/>
        </w:rPr>
        <w:t>русі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та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емоційній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взаємодії</w:t>
      </w:r>
      <w:proofErr w:type="spellEnd"/>
      <w:r w:rsidRPr="00B96519">
        <w:rPr>
          <w:sz w:val="28"/>
          <w:szCs w:val="28"/>
        </w:rPr>
        <w:t xml:space="preserve">, </w:t>
      </w:r>
      <w:proofErr w:type="spellStart"/>
      <w:r w:rsidRPr="00B96519">
        <w:rPr>
          <w:sz w:val="28"/>
          <w:szCs w:val="28"/>
        </w:rPr>
        <w:t>тому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саме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гра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дозволяє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поєднати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навчання</w:t>
      </w:r>
      <w:proofErr w:type="spellEnd"/>
      <w:r w:rsidRPr="00B96519">
        <w:rPr>
          <w:sz w:val="28"/>
          <w:szCs w:val="28"/>
        </w:rPr>
        <w:t xml:space="preserve"> з </w:t>
      </w:r>
      <w:proofErr w:type="spellStart"/>
      <w:r w:rsidRPr="00B96519">
        <w:rPr>
          <w:sz w:val="28"/>
          <w:szCs w:val="28"/>
        </w:rPr>
        <w:t>розвитком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особистості</w:t>
      </w:r>
      <w:proofErr w:type="spellEnd"/>
      <w:r w:rsidRPr="00B96519">
        <w:rPr>
          <w:sz w:val="28"/>
          <w:szCs w:val="28"/>
        </w:rPr>
        <w:t xml:space="preserve">. </w:t>
      </w:r>
      <w:proofErr w:type="spellStart"/>
      <w:r w:rsidRPr="00B96519">
        <w:rPr>
          <w:sz w:val="28"/>
          <w:szCs w:val="28"/>
        </w:rPr>
        <w:t>Ігрові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методи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не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лише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створюють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сприятливу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атмосферу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на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уроці</w:t>
      </w:r>
      <w:proofErr w:type="spellEnd"/>
      <w:r w:rsidRPr="00B96519">
        <w:rPr>
          <w:sz w:val="28"/>
          <w:szCs w:val="28"/>
        </w:rPr>
        <w:t xml:space="preserve">, а й </w:t>
      </w:r>
      <w:proofErr w:type="spellStart"/>
      <w:r w:rsidRPr="00B96519">
        <w:rPr>
          <w:sz w:val="28"/>
          <w:szCs w:val="28"/>
        </w:rPr>
        <w:t>сприяють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кращому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засвоєнню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лексичного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та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граматичного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матеріалу</w:t>
      </w:r>
      <w:proofErr w:type="spellEnd"/>
      <w:r w:rsidRPr="00B96519">
        <w:rPr>
          <w:sz w:val="28"/>
          <w:szCs w:val="28"/>
        </w:rPr>
        <w:t>.</w:t>
      </w:r>
    </w:p>
    <w:p w14:paraId="0859E555" w14:textId="77777777" w:rsidR="00B96519" w:rsidRDefault="00B96519" w:rsidP="00B96519">
      <w:pPr>
        <w:pStyle w:val="a3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14:paraId="7BBFA147" w14:textId="3095D175" w:rsidR="00B96519" w:rsidRDefault="00B96519" w:rsidP="00B96519">
      <w:pPr>
        <w:pStyle w:val="a3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5F6B18">
        <w:rPr>
          <w:b/>
          <w:bCs/>
          <w:sz w:val="28"/>
          <w:szCs w:val="28"/>
        </w:rPr>
        <w:t xml:space="preserve">1. </w:t>
      </w:r>
      <w:proofErr w:type="spellStart"/>
      <w:r w:rsidRPr="00B96519">
        <w:rPr>
          <w:b/>
          <w:bCs/>
          <w:sz w:val="28"/>
          <w:szCs w:val="28"/>
        </w:rPr>
        <w:t>Роль</w:t>
      </w:r>
      <w:proofErr w:type="spellEnd"/>
      <w:r w:rsidRPr="00B96519">
        <w:rPr>
          <w:b/>
          <w:bCs/>
          <w:sz w:val="28"/>
          <w:szCs w:val="28"/>
        </w:rPr>
        <w:t xml:space="preserve"> </w:t>
      </w:r>
      <w:proofErr w:type="spellStart"/>
      <w:r w:rsidRPr="00B96519">
        <w:rPr>
          <w:b/>
          <w:bCs/>
          <w:sz w:val="28"/>
          <w:szCs w:val="28"/>
        </w:rPr>
        <w:t>гри</w:t>
      </w:r>
      <w:proofErr w:type="spellEnd"/>
      <w:r w:rsidRPr="00B96519">
        <w:rPr>
          <w:b/>
          <w:bCs/>
          <w:sz w:val="28"/>
          <w:szCs w:val="28"/>
        </w:rPr>
        <w:t xml:space="preserve"> в </w:t>
      </w:r>
      <w:proofErr w:type="spellStart"/>
      <w:r w:rsidRPr="00B96519">
        <w:rPr>
          <w:b/>
          <w:bCs/>
          <w:sz w:val="28"/>
          <w:szCs w:val="28"/>
        </w:rPr>
        <w:t>навчанні</w:t>
      </w:r>
      <w:proofErr w:type="spellEnd"/>
      <w:r w:rsidRPr="00B96519">
        <w:rPr>
          <w:b/>
          <w:bCs/>
          <w:sz w:val="28"/>
          <w:szCs w:val="28"/>
        </w:rPr>
        <w:t xml:space="preserve"> </w:t>
      </w:r>
      <w:proofErr w:type="spellStart"/>
      <w:r w:rsidRPr="00B96519">
        <w:rPr>
          <w:b/>
          <w:bCs/>
          <w:sz w:val="28"/>
          <w:szCs w:val="28"/>
        </w:rPr>
        <w:t>молодших</w:t>
      </w:r>
      <w:proofErr w:type="spellEnd"/>
      <w:r w:rsidRPr="00B96519">
        <w:rPr>
          <w:b/>
          <w:bCs/>
          <w:sz w:val="28"/>
          <w:szCs w:val="28"/>
        </w:rPr>
        <w:t xml:space="preserve"> </w:t>
      </w:r>
      <w:proofErr w:type="spellStart"/>
      <w:r w:rsidRPr="00B96519">
        <w:rPr>
          <w:b/>
          <w:bCs/>
          <w:sz w:val="28"/>
          <w:szCs w:val="28"/>
        </w:rPr>
        <w:t>школярів</w:t>
      </w:r>
      <w:proofErr w:type="spellEnd"/>
    </w:p>
    <w:p w14:paraId="14361CDF" w14:textId="72622F30" w:rsidR="00B96519" w:rsidRPr="00B96519" w:rsidRDefault="00B96519" w:rsidP="00B96519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B96519">
        <w:rPr>
          <w:sz w:val="28"/>
          <w:szCs w:val="28"/>
        </w:rPr>
        <w:t>Природний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спосіб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навчання</w:t>
      </w:r>
      <w:proofErr w:type="spellEnd"/>
      <w:r w:rsidRPr="00B96519">
        <w:rPr>
          <w:sz w:val="28"/>
          <w:szCs w:val="28"/>
        </w:rPr>
        <w:t xml:space="preserve">: </w:t>
      </w:r>
      <w:proofErr w:type="spellStart"/>
      <w:r w:rsidRPr="00B96519">
        <w:rPr>
          <w:sz w:val="28"/>
          <w:szCs w:val="28"/>
        </w:rPr>
        <w:t>гра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відповідає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віковим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особливостям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дітей</w:t>
      </w:r>
      <w:proofErr w:type="spellEnd"/>
      <w:r w:rsidRPr="00B96519">
        <w:rPr>
          <w:sz w:val="28"/>
          <w:szCs w:val="28"/>
        </w:rPr>
        <w:t xml:space="preserve"> 6–10 </w:t>
      </w:r>
      <w:proofErr w:type="spellStart"/>
      <w:r w:rsidRPr="00B96519">
        <w:rPr>
          <w:sz w:val="28"/>
          <w:szCs w:val="28"/>
        </w:rPr>
        <w:t>років</w:t>
      </w:r>
      <w:proofErr w:type="spellEnd"/>
      <w:r w:rsidRPr="00B96519">
        <w:rPr>
          <w:sz w:val="28"/>
          <w:szCs w:val="28"/>
        </w:rPr>
        <w:t>.</w:t>
      </w:r>
    </w:p>
    <w:p w14:paraId="7AFE4098" w14:textId="77777777" w:rsidR="00B96519" w:rsidRPr="00B96519" w:rsidRDefault="00B96519" w:rsidP="00B96519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B96519">
        <w:rPr>
          <w:sz w:val="28"/>
          <w:szCs w:val="28"/>
        </w:rPr>
        <w:t>Мотивація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до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вивчення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мови</w:t>
      </w:r>
      <w:proofErr w:type="spellEnd"/>
      <w:r w:rsidRPr="00B96519">
        <w:rPr>
          <w:sz w:val="28"/>
          <w:szCs w:val="28"/>
        </w:rPr>
        <w:t xml:space="preserve">: </w:t>
      </w:r>
      <w:proofErr w:type="spellStart"/>
      <w:r w:rsidRPr="00B96519">
        <w:rPr>
          <w:sz w:val="28"/>
          <w:szCs w:val="28"/>
        </w:rPr>
        <w:t>через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гру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діти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навчаються</w:t>
      </w:r>
      <w:proofErr w:type="spellEnd"/>
      <w:r w:rsidRPr="00B96519">
        <w:rPr>
          <w:sz w:val="28"/>
          <w:szCs w:val="28"/>
        </w:rPr>
        <w:t xml:space="preserve"> «</w:t>
      </w:r>
      <w:proofErr w:type="spellStart"/>
      <w:r w:rsidRPr="00B96519">
        <w:rPr>
          <w:sz w:val="28"/>
          <w:szCs w:val="28"/>
        </w:rPr>
        <w:t>не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помічаючи</w:t>
      </w:r>
      <w:proofErr w:type="spellEnd"/>
      <w:r w:rsidRPr="00B96519">
        <w:rPr>
          <w:sz w:val="28"/>
          <w:szCs w:val="28"/>
        </w:rPr>
        <w:t xml:space="preserve">», </w:t>
      </w:r>
      <w:proofErr w:type="spellStart"/>
      <w:r w:rsidRPr="00B96519">
        <w:rPr>
          <w:sz w:val="28"/>
          <w:szCs w:val="28"/>
        </w:rPr>
        <w:t>без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страху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помилитися</w:t>
      </w:r>
      <w:proofErr w:type="spellEnd"/>
      <w:r w:rsidRPr="00B96519">
        <w:rPr>
          <w:sz w:val="28"/>
          <w:szCs w:val="28"/>
        </w:rPr>
        <w:t>.</w:t>
      </w:r>
    </w:p>
    <w:p w14:paraId="4C6FB89A" w14:textId="77777777" w:rsidR="00B96519" w:rsidRPr="00B96519" w:rsidRDefault="00B96519" w:rsidP="00B96519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B96519">
        <w:rPr>
          <w:sz w:val="28"/>
          <w:szCs w:val="28"/>
        </w:rPr>
        <w:t>Активізація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всіх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видів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мовленнєвої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діяльності</w:t>
      </w:r>
      <w:proofErr w:type="spellEnd"/>
      <w:r w:rsidRPr="00B96519">
        <w:rPr>
          <w:sz w:val="28"/>
          <w:szCs w:val="28"/>
        </w:rPr>
        <w:t xml:space="preserve">: </w:t>
      </w:r>
      <w:proofErr w:type="spellStart"/>
      <w:r w:rsidRPr="00B96519">
        <w:rPr>
          <w:sz w:val="28"/>
          <w:szCs w:val="28"/>
        </w:rPr>
        <w:t>гра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спонукає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до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говоріння</w:t>
      </w:r>
      <w:proofErr w:type="spellEnd"/>
      <w:r w:rsidRPr="00B96519">
        <w:rPr>
          <w:sz w:val="28"/>
          <w:szCs w:val="28"/>
        </w:rPr>
        <w:t xml:space="preserve">, </w:t>
      </w:r>
      <w:proofErr w:type="spellStart"/>
      <w:r w:rsidRPr="00B96519">
        <w:rPr>
          <w:sz w:val="28"/>
          <w:szCs w:val="28"/>
        </w:rPr>
        <w:t>слухання</w:t>
      </w:r>
      <w:proofErr w:type="spellEnd"/>
      <w:r w:rsidRPr="00B96519">
        <w:rPr>
          <w:sz w:val="28"/>
          <w:szCs w:val="28"/>
        </w:rPr>
        <w:t xml:space="preserve">, </w:t>
      </w:r>
      <w:proofErr w:type="spellStart"/>
      <w:r w:rsidRPr="00B96519">
        <w:rPr>
          <w:sz w:val="28"/>
          <w:szCs w:val="28"/>
        </w:rPr>
        <w:t>читання</w:t>
      </w:r>
      <w:proofErr w:type="spellEnd"/>
      <w:r w:rsidRPr="00B96519">
        <w:rPr>
          <w:sz w:val="28"/>
          <w:szCs w:val="28"/>
        </w:rPr>
        <w:t xml:space="preserve"> і </w:t>
      </w:r>
      <w:proofErr w:type="spellStart"/>
      <w:r w:rsidRPr="00B96519">
        <w:rPr>
          <w:sz w:val="28"/>
          <w:szCs w:val="28"/>
        </w:rPr>
        <w:t>письма</w:t>
      </w:r>
      <w:proofErr w:type="spellEnd"/>
      <w:r w:rsidRPr="00B96519">
        <w:rPr>
          <w:sz w:val="28"/>
          <w:szCs w:val="28"/>
        </w:rPr>
        <w:t>.</w:t>
      </w:r>
    </w:p>
    <w:p w14:paraId="77B0BF7F" w14:textId="11A530D3" w:rsidR="00B96519" w:rsidRPr="00C67034" w:rsidRDefault="00B96519" w:rsidP="00B96519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proofErr w:type="spellStart"/>
      <w:r w:rsidRPr="00B96519">
        <w:rPr>
          <w:sz w:val="28"/>
          <w:szCs w:val="28"/>
        </w:rPr>
        <w:lastRenderedPageBreak/>
        <w:t>Формування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соціальних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навичок</w:t>
      </w:r>
      <w:proofErr w:type="spellEnd"/>
      <w:r w:rsidRPr="00B96519">
        <w:rPr>
          <w:sz w:val="28"/>
          <w:szCs w:val="28"/>
        </w:rPr>
        <w:t xml:space="preserve">: </w:t>
      </w:r>
      <w:proofErr w:type="spellStart"/>
      <w:r w:rsidRPr="00B96519">
        <w:rPr>
          <w:sz w:val="28"/>
          <w:szCs w:val="28"/>
        </w:rPr>
        <w:t>робота</w:t>
      </w:r>
      <w:proofErr w:type="spellEnd"/>
      <w:r w:rsidRPr="00B96519">
        <w:rPr>
          <w:sz w:val="28"/>
          <w:szCs w:val="28"/>
        </w:rPr>
        <w:t xml:space="preserve"> в </w:t>
      </w:r>
      <w:proofErr w:type="spellStart"/>
      <w:r w:rsidRPr="00B96519">
        <w:rPr>
          <w:sz w:val="28"/>
          <w:szCs w:val="28"/>
        </w:rPr>
        <w:t>парах</w:t>
      </w:r>
      <w:proofErr w:type="spellEnd"/>
      <w:r w:rsidRPr="00B96519">
        <w:rPr>
          <w:sz w:val="28"/>
          <w:szCs w:val="28"/>
        </w:rPr>
        <w:t xml:space="preserve"> і </w:t>
      </w:r>
      <w:proofErr w:type="spellStart"/>
      <w:r w:rsidRPr="00B96519">
        <w:rPr>
          <w:sz w:val="28"/>
          <w:szCs w:val="28"/>
        </w:rPr>
        <w:t>групах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вчить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співпраці</w:t>
      </w:r>
      <w:proofErr w:type="spellEnd"/>
      <w:r w:rsidRPr="00B96519">
        <w:rPr>
          <w:sz w:val="28"/>
          <w:szCs w:val="28"/>
        </w:rPr>
        <w:t xml:space="preserve">, </w:t>
      </w:r>
      <w:proofErr w:type="spellStart"/>
      <w:r w:rsidRPr="00B96519">
        <w:rPr>
          <w:sz w:val="28"/>
          <w:szCs w:val="28"/>
        </w:rPr>
        <w:t>підтримці</w:t>
      </w:r>
      <w:proofErr w:type="spellEnd"/>
      <w:r w:rsidRPr="00B96519">
        <w:rPr>
          <w:sz w:val="28"/>
          <w:szCs w:val="28"/>
        </w:rPr>
        <w:t xml:space="preserve">, </w:t>
      </w:r>
      <w:proofErr w:type="spellStart"/>
      <w:r w:rsidRPr="00B96519">
        <w:rPr>
          <w:sz w:val="28"/>
          <w:szCs w:val="28"/>
        </w:rPr>
        <w:t>черговості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дій</w:t>
      </w:r>
      <w:proofErr w:type="spellEnd"/>
      <w:r w:rsidRPr="00B96519">
        <w:rPr>
          <w:sz w:val="28"/>
          <w:szCs w:val="28"/>
        </w:rPr>
        <w:t>.</w:t>
      </w:r>
    </w:p>
    <w:p w14:paraId="52AF60EC" w14:textId="77777777" w:rsidR="00B96519" w:rsidRDefault="00B96519" w:rsidP="00B96519">
      <w:pPr>
        <w:pStyle w:val="a3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14:paraId="2D262C41" w14:textId="544CE943" w:rsidR="00B96519" w:rsidRDefault="00B96519" w:rsidP="00B96519">
      <w:pPr>
        <w:pStyle w:val="a3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701382">
        <w:rPr>
          <w:b/>
          <w:bCs/>
          <w:sz w:val="28"/>
          <w:szCs w:val="28"/>
        </w:rPr>
        <w:t xml:space="preserve">2. </w:t>
      </w:r>
      <w:proofErr w:type="spellStart"/>
      <w:r w:rsidRPr="00B96519">
        <w:rPr>
          <w:b/>
          <w:bCs/>
          <w:sz w:val="28"/>
          <w:szCs w:val="28"/>
        </w:rPr>
        <w:t>Класифікація</w:t>
      </w:r>
      <w:proofErr w:type="spellEnd"/>
      <w:r w:rsidRPr="00B96519">
        <w:rPr>
          <w:b/>
          <w:bCs/>
          <w:sz w:val="28"/>
          <w:szCs w:val="28"/>
        </w:rPr>
        <w:t xml:space="preserve"> </w:t>
      </w:r>
      <w:proofErr w:type="spellStart"/>
      <w:r w:rsidRPr="00B96519">
        <w:rPr>
          <w:b/>
          <w:bCs/>
          <w:sz w:val="28"/>
          <w:szCs w:val="28"/>
        </w:rPr>
        <w:t>ігор</w:t>
      </w:r>
      <w:proofErr w:type="spellEnd"/>
      <w:r w:rsidRPr="00B96519">
        <w:rPr>
          <w:b/>
          <w:bCs/>
          <w:sz w:val="28"/>
          <w:szCs w:val="28"/>
        </w:rPr>
        <w:t xml:space="preserve"> </w:t>
      </w:r>
      <w:proofErr w:type="spellStart"/>
      <w:r w:rsidRPr="00B96519">
        <w:rPr>
          <w:b/>
          <w:bCs/>
          <w:sz w:val="28"/>
          <w:szCs w:val="28"/>
        </w:rPr>
        <w:t>на</w:t>
      </w:r>
      <w:proofErr w:type="spellEnd"/>
      <w:r w:rsidRPr="00B96519">
        <w:rPr>
          <w:b/>
          <w:bCs/>
          <w:sz w:val="28"/>
          <w:szCs w:val="28"/>
        </w:rPr>
        <w:t xml:space="preserve"> </w:t>
      </w:r>
      <w:proofErr w:type="spellStart"/>
      <w:r w:rsidRPr="00B96519">
        <w:rPr>
          <w:b/>
          <w:bCs/>
          <w:sz w:val="28"/>
          <w:szCs w:val="28"/>
        </w:rPr>
        <w:t>уроці</w:t>
      </w:r>
      <w:proofErr w:type="spellEnd"/>
      <w:r w:rsidRPr="00B96519">
        <w:rPr>
          <w:b/>
          <w:bCs/>
          <w:sz w:val="28"/>
          <w:szCs w:val="28"/>
        </w:rPr>
        <w:t xml:space="preserve"> </w:t>
      </w:r>
      <w:proofErr w:type="spellStart"/>
      <w:r w:rsidRPr="00B96519">
        <w:rPr>
          <w:b/>
          <w:bCs/>
          <w:sz w:val="28"/>
          <w:szCs w:val="28"/>
        </w:rPr>
        <w:t>англійської</w:t>
      </w:r>
      <w:proofErr w:type="spellEnd"/>
      <w:r w:rsidRPr="00B96519">
        <w:rPr>
          <w:b/>
          <w:bCs/>
          <w:sz w:val="28"/>
          <w:szCs w:val="28"/>
        </w:rPr>
        <w:t xml:space="preserve"> </w:t>
      </w:r>
      <w:proofErr w:type="spellStart"/>
      <w:r w:rsidRPr="00B96519">
        <w:rPr>
          <w:b/>
          <w:bCs/>
          <w:sz w:val="28"/>
          <w:szCs w:val="28"/>
        </w:rPr>
        <w:t>мови</w:t>
      </w:r>
      <w:proofErr w:type="spellEnd"/>
    </w:p>
    <w:p w14:paraId="0D038DD7" w14:textId="37A3052E" w:rsidR="00B96519" w:rsidRPr="00B96519" w:rsidRDefault="00B96519" w:rsidP="00B96519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714" w:hanging="357"/>
        <w:jc w:val="both"/>
        <w:rPr>
          <w:rStyle w:val="a4"/>
          <w:b w:val="0"/>
          <w:bCs w:val="0"/>
          <w:sz w:val="28"/>
          <w:szCs w:val="28"/>
        </w:rPr>
      </w:pPr>
      <w:proofErr w:type="spellStart"/>
      <w:r w:rsidRPr="00B96519">
        <w:rPr>
          <w:rStyle w:val="a4"/>
          <w:b w:val="0"/>
          <w:bCs w:val="0"/>
          <w:sz w:val="28"/>
          <w:szCs w:val="28"/>
        </w:rPr>
        <w:t>Лексичні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ігри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–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спрямовані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на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закріплення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нової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лексики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(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наприклад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>, “What’s missing?”, “Memory Game”).</w:t>
      </w:r>
    </w:p>
    <w:p w14:paraId="327AD44C" w14:textId="70DE7222" w:rsidR="00B96519" w:rsidRPr="00B96519" w:rsidRDefault="00B96519" w:rsidP="00B96519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714" w:hanging="357"/>
        <w:jc w:val="both"/>
        <w:rPr>
          <w:rStyle w:val="a4"/>
          <w:b w:val="0"/>
          <w:bCs w:val="0"/>
          <w:sz w:val="28"/>
          <w:szCs w:val="28"/>
        </w:rPr>
      </w:pPr>
      <w:proofErr w:type="spellStart"/>
      <w:r w:rsidRPr="00B96519">
        <w:rPr>
          <w:rStyle w:val="a4"/>
          <w:b w:val="0"/>
          <w:bCs w:val="0"/>
          <w:sz w:val="28"/>
          <w:szCs w:val="28"/>
        </w:rPr>
        <w:t>Граматичні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ігри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–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тренування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граматичних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структур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у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контексті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(“Find someone who…”, “Correct the mistake”).</w:t>
      </w:r>
    </w:p>
    <w:p w14:paraId="07FD3551" w14:textId="72852458" w:rsidR="00B96519" w:rsidRPr="00B96519" w:rsidRDefault="00B96519" w:rsidP="00B96519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714" w:hanging="357"/>
        <w:jc w:val="both"/>
        <w:rPr>
          <w:rStyle w:val="a4"/>
          <w:b w:val="0"/>
          <w:bCs w:val="0"/>
          <w:sz w:val="28"/>
          <w:szCs w:val="28"/>
        </w:rPr>
      </w:pPr>
      <w:proofErr w:type="spellStart"/>
      <w:r w:rsidRPr="00B96519">
        <w:rPr>
          <w:rStyle w:val="a4"/>
          <w:b w:val="0"/>
          <w:bCs w:val="0"/>
          <w:sz w:val="28"/>
          <w:szCs w:val="28"/>
        </w:rPr>
        <w:t>Фонетичні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ігри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–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для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розвитку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слухового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сприйняття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та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вимови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(“Echo game”, “Rhyme time”).</w:t>
      </w:r>
    </w:p>
    <w:p w14:paraId="63FA09D0" w14:textId="44099769" w:rsidR="00B96519" w:rsidRPr="00B96519" w:rsidRDefault="00B96519" w:rsidP="00B96519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714" w:hanging="357"/>
        <w:jc w:val="both"/>
        <w:rPr>
          <w:rStyle w:val="a4"/>
          <w:b w:val="0"/>
          <w:bCs w:val="0"/>
          <w:sz w:val="28"/>
          <w:szCs w:val="28"/>
        </w:rPr>
      </w:pPr>
      <w:proofErr w:type="spellStart"/>
      <w:r w:rsidRPr="00B96519">
        <w:rPr>
          <w:rStyle w:val="a4"/>
          <w:b w:val="0"/>
          <w:bCs w:val="0"/>
          <w:sz w:val="28"/>
          <w:szCs w:val="28"/>
        </w:rPr>
        <w:t>Ігри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на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читання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і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письмо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– “Scrambled Words”, “Word Puzzle”, “Spelling race”.</w:t>
      </w:r>
    </w:p>
    <w:p w14:paraId="53C80C54" w14:textId="2C64739F" w:rsidR="00B96519" w:rsidRPr="00B96519" w:rsidRDefault="00B96519" w:rsidP="00B96519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714" w:hanging="357"/>
        <w:jc w:val="both"/>
        <w:rPr>
          <w:rStyle w:val="a4"/>
          <w:b w:val="0"/>
          <w:bCs w:val="0"/>
          <w:sz w:val="28"/>
          <w:szCs w:val="28"/>
        </w:rPr>
      </w:pPr>
      <w:proofErr w:type="spellStart"/>
      <w:r w:rsidRPr="00B96519">
        <w:rPr>
          <w:rStyle w:val="a4"/>
          <w:b w:val="0"/>
          <w:bCs w:val="0"/>
          <w:sz w:val="28"/>
          <w:szCs w:val="28"/>
        </w:rPr>
        <w:t>Рухливі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ігри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–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поєднують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фізичну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активність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і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мовну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практику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(“Simon says”, “Touch the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colour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>”, “Run and find”).</w:t>
      </w:r>
    </w:p>
    <w:p w14:paraId="7931E48D" w14:textId="3C8DCF81" w:rsidR="00B96519" w:rsidRDefault="00B96519" w:rsidP="00B96519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714" w:hanging="357"/>
        <w:jc w:val="both"/>
        <w:rPr>
          <w:rStyle w:val="a4"/>
          <w:b w:val="0"/>
          <w:bCs w:val="0"/>
          <w:sz w:val="28"/>
          <w:szCs w:val="28"/>
        </w:rPr>
      </w:pPr>
      <w:proofErr w:type="spellStart"/>
      <w:r w:rsidRPr="00B96519">
        <w:rPr>
          <w:rStyle w:val="a4"/>
          <w:b w:val="0"/>
          <w:bCs w:val="0"/>
          <w:sz w:val="28"/>
          <w:szCs w:val="28"/>
        </w:rPr>
        <w:t>Інтерактивні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ігри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–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із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застосуванням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мультимедіа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чи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онлайн-ресурсів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 (</w:t>
      </w:r>
      <w:proofErr w:type="spellStart"/>
      <w:r w:rsidRPr="00B96519">
        <w:rPr>
          <w:rStyle w:val="a4"/>
          <w:b w:val="0"/>
          <w:bCs w:val="0"/>
          <w:sz w:val="28"/>
          <w:szCs w:val="28"/>
        </w:rPr>
        <w:t>Wordwall</w:t>
      </w:r>
      <w:proofErr w:type="spellEnd"/>
      <w:r w:rsidRPr="00B96519">
        <w:rPr>
          <w:rStyle w:val="a4"/>
          <w:b w:val="0"/>
          <w:bCs w:val="0"/>
          <w:sz w:val="28"/>
          <w:szCs w:val="28"/>
        </w:rPr>
        <w:t xml:space="preserve">, </w:t>
      </w:r>
      <w:proofErr w:type="gramStart"/>
      <w:r w:rsidRPr="00B96519">
        <w:rPr>
          <w:rStyle w:val="a4"/>
          <w:b w:val="0"/>
          <w:bCs w:val="0"/>
          <w:sz w:val="28"/>
          <w:szCs w:val="28"/>
        </w:rPr>
        <w:t>Kahoot!,</w:t>
      </w:r>
      <w:proofErr w:type="gramEnd"/>
      <w:r w:rsidRPr="00B96519">
        <w:rPr>
          <w:rStyle w:val="a4"/>
          <w:b w:val="0"/>
          <w:bCs w:val="0"/>
          <w:sz w:val="28"/>
          <w:szCs w:val="28"/>
        </w:rPr>
        <w:t xml:space="preserve"> Quizlet Live).</w:t>
      </w:r>
    </w:p>
    <w:p w14:paraId="0A19DE47" w14:textId="77777777" w:rsidR="00B96519" w:rsidRPr="00701382" w:rsidRDefault="00B96519" w:rsidP="00B965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1D70F062" w14:textId="315E5E5E" w:rsidR="00B96519" w:rsidRDefault="00B96519" w:rsidP="00B96519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F6B18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B96519">
        <w:rPr>
          <w:rFonts w:ascii="Times New Roman" w:hAnsi="Times New Roman" w:cs="Times New Roman"/>
          <w:b/>
          <w:bCs/>
          <w:sz w:val="28"/>
          <w:szCs w:val="28"/>
        </w:rPr>
        <w:t>Психологічна</w:t>
      </w:r>
      <w:proofErr w:type="spellEnd"/>
      <w:r w:rsidRPr="00B965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96519">
        <w:rPr>
          <w:rFonts w:ascii="Times New Roman" w:hAnsi="Times New Roman" w:cs="Times New Roman"/>
          <w:b/>
          <w:bCs/>
          <w:sz w:val="28"/>
          <w:szCs w:val="28"/>
        </w:rPr>
        <w:t>користь</w:t>
      </w:r>
      <w:proofErr w:type="spellEnd"/>
      <w:r w:rsidRPr="00B965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96519">
        <w:rPr>
          <w:rFonts w:ascii="Times New Roman" w:hAnsi="Times New Roman" w:cs="Times New Roman"/>
          <w:b/>
          <w:bCs/>
          <w:sz w:val="28"/>
          <w:szCs w:val="28"/>
        </w:rPr>
        <w:t>ігор</w:t>
      </w:r>
      <w:proofErr w:type="spellEnd"/>
      <w:r w:rsidRPr="00B965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96519">
        <w:rPr>
          <w:rFonts w:ascii="Times New Roman" w:hAnsi="Times New Roman" w:cs="Times New Roman"/>
          <w:b/>
          <w:bCs/>
          <w:sz w:val="28"/>
          <w:szCs w:val="28"/>
        </w:rPr>
        <w:t>для</w:t>
      </w:r>
      <w:proofErr w:type="spellEnd"/>
      <w:r w:rsidRPr="00B965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96519">
        <w:rPr>
          <w:rFonts w:ascii="Times New Roman" w:hAnsi="Times New Roman" w:cs="Times New Roman"/>
          <w:b/>
          <w:bCs/>
          <w:sz w:val="28"/>
          <w:szCs w:val="28"/>
        </w:rPr>
        <w:t>дітей</w:t>
      </w:r>
      <w:proofErr w:type="spellEnd"/>
    </w:p>
    <w:p w14:paraId="4AEB3513" w14:textId="24FBEBED" w:rsidR="00B96519" w:rsidRPr="00B96519" w:rsidRDefault="00B96519" w:rsidP="00B96519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rStyle w:val="a4"/>
          <w:rFonts w:eastAsiaTheme="minorHAnsi"/>
          <w:b w:val="0"/>
          <w:bCs w:val="0"/>
          <w:sz w:val="28"/>
          <w:szCs w:val="28"/>
        </w:rPr>
      </w:pP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Зняття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напруги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: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гра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створює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доброзичливу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атмосферу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без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страху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помилитися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.</w:t>
      </w:r>
    </w:p>
    <w:p w14:paraId="4B160F2A" w14:textId="6F969F0A" w:rsidR="00B96519" w:rsidRPr="00B96519" w:rsidRDefault="00B96519" w:rsidP="00B96519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rStyle w:val="a4"/>
          <w:rFonts w:eastAsiaTheme="minorHAnsi"/>
          <w:b w:val="0"/>
          <w:bCs w:val="0"/>
          <w:sz w:val="28"/>
          <w:szCs w:val="28"/>
        </w:rPr>
      </w:pP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Підвищення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впевненості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: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учні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активно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беруть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участь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,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навіть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ті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,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хто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зазвичай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сором’язливий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.</w:t>
      </w:r>
    </w:p>
    <w:p w14:paraId="38AB1473" w14:textId="00602877" w:rsidR="00B96519" w:rsidRPr="00B96519" w:rsidRDefault="00B96519" w:rsidP="00B96519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rStyle w:val="a4"/>
          <w:rFonts w:eastAsiaTheme="minorHAnsi"/>
          <w:b w:val="0"/>
          <w:bCs w:val="0"/>
          <w:sz w:val="28"/>
          <w:szCs w:val="28"/>
        </w:rPr>
      </w:pP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Стимулювання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уваги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і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пам’яті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: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завдяки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емоційному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залученню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інформація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запам’ятовується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краще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.</w:t>
      </w:r>
    </w:p>
    <w:p w14:paraId="1E26260E" w14:textId="36F652D6" w:rsidR="00B96519" w:rsidRPr="00B96519" w:rsidRDefault="00B96519" w:rsidP="00B96519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rStyle w:val="a4"/>
          <w:b w:val="0"/>
          <w:bCs w:val="0"/>
          <w:sz w:val="28"/>
          <w:szCs w:val="28"/>
        </w:rPr>
      </w:pP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Розвиток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креативності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: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багато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ігор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потребують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вигадування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історій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,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діалогів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,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описів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.</w:t>
      </w:r>
    </w:p>
    <w:p w14:paraId="22D4B3EF" w14:textId="77777777" w:rsidR="00B96519" w:rsidRPr="00701382" w:rsidRDefault="00B96519" w:rsidP="00B96519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p w14:paraId="388E995D" w14:textId="2AD38517" w:rsidR="00B96519" w:rsidRDefault="00B96519" w:rsidP="00B96519">
      <w:pPr>
        <w:pStyle w:val="a3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701382">
        <w:rPr>
          <w:b/>
          <w:bCs/>
          <w:sz w:val="28"/>
          <w:szCs w:val="28"/>
        </w:rPr>
        <w:t xml:space="preserve">4. </w:t>
      </w:r>
      <w:proofErr w:type="spellStart"/>
      <w:r w:rsidRPr="00B96519">
        <w:rPr>
          <w:b/>
          <w:bCs/>
          <w:sz w:val="28"/>
          <w:szCs w:val="28"/>
        </w:rPr>
        <w:t>Приклади</w:t>
      </w:r>
      <w:proofErr w:type="spellEnd"/>
      <w:r w:rsidRPr="00B96519">
        <w:rPr>
          <w:b/>
          <w:bCs/>
          <w:sz w:val="28"/>
          <w:szCs w:val="28"/>
        </w:rPr>
        <w:t xml:space="preserve"> </w:t>
      </w:r>
      <w:proofErr w:type="spellStart"/>
      <w:r w:rsidRPr="00B96519">
        <w:rPr>
          <w:b/>
          <w:bCs/>
          <w:sz w:val="28"/>
          <w:szCs w:val="28"/>
        </w:rPr>
        <w:t>використання</w:t>
      </w:r>
      <w:proofErr w:type="spellEnd"/>
      <w:r w:rsidRPr="00B96519">
        <w:rPr>
          <w:b/>
          <w:bCs/>
          <w:sz w:val="28"/>
          <w:szCs w:val="28"/>
        </w:rPr>
        <w:t xml:space="preserve"> </w:t>
      </w:r>
      <w:proofErr w:type="spellStart"/>
      <w:r w:rsidRPr="00B96519">
        <w:rPr>
          <w:b/>
          <w:bCs/>
          <w:sz w:val="28"/>
          <w:szCs w:val="28"/>
        </w:rPr>
        <w:t>ігор</w:t>
      </w:r>
      <w:proofErr w:type="spellEnd"/>
      <w:r w:rsidRPr="00B96519">
        <w:rPr>
          <w:b/>
          <w:bCs/>
          <w:sz w:val="28"/>
          <w:szCs w:val="28"/>
        </w:rPr>
        <w:t xml:space="preserve"> </w:t>
      </w:r>
      <w:proofErr w:type="spellStart"/>
      <w:r w:rsidRPr="00B96519">
        <w:rPr>
          <w:b/>
          <w:bCs/>
          <w:sz w:val="28"/>
          <w:szCs w:val="28"/>
        </w:rPr>
        <w:t>на</w:t>
      </w:r>
      <w:proofErr w:type="spellEnd"/>
      <w:r w:rsidRPr="00B96519">
        <w:rPr>
          <w:b/>
          <w:bCs/>
          <w:sz w:val="28"/>
          <w:szCs w:val="28"/>
        </w:rPr>
        <w:t xml:space="preserve"> </w:t>
      </w:r>
      <w:proofErr w:type="spellStart"/>
      <w:r w:rsidRPr="00B96519">
        <w:rPr>
          <w:b/>
          <w:bCs/>
          <w:sz w:val="28"/>
          <w:szCs w:val="28"/>
        </w:rPr>
        <w:t>уроці</w:t>
      </w:r>
      <w:proofErr w:type="spellEnd"/>
    </w:p>
    <w:p w14:paraId="21447057" w14:textId="77777777" w:rsidR="00B96519" w:rsidRPr="00B96519" w:rsidRDefault="00B96519" w:rsidP="00B965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B96519">
        <w:rPr>
          <w:sz w:val="28"/>
          <w:szCs w:val="28"/>
        </w:rPr>
        <w:t>Тема</w:t>
      </w:r>
      <w:proofErr w:type="spellEnd"/>
      <w:r w:rsidRPr="00B96519">
        <w:rPr>
          <w:sz w:val="28"/>
          <w:szCs w:val="28"/>
        </w:rPr>
        <w:t>: «</w:t>
      </w:r>
      <w:proofErr w:type="spellStart"/>
      <w:r w:rsidRPr="00B96519">
        <w:rPr>
          <w:sz w:val="28"/>
          <w:szCs w:val="28"/>
        </w:rPr>
        <w:t>Тварини</w:t>
      </w:r>
      <w:proofErr w:type="spellEnd"/>
      <w:r w:rsidRPr="00B96519">
        <w:rPr>
          <w:sz w:val="28"/>
          <w:szCs w:val="28"/>
        </w:rPr>
        <w:t>»</w:t>
      </w:r>
    </w:p>
    <w:p w14:paraId="59966CEE" w14:textId="77777777" w:rsidR="00B96519" w:rsidRPr="00B96519" w:rsidRDefault="00B96519" w:rsidP="00B96519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6519">
        <w:rPr>
          <w:sz w:val="28"/>
          <w:szCs w:val="28"/>
        </w:rPr>
        <w:t xml:space="preserve">Warm-up: “Guess the animal” – </w:t>
      </w:r>
      <w:proofErr w:type="spellStart"/>
      <w:r w:rsidRPr="00B96519">
        <w:rPr>
          <w:sz w:val="28"/>
          <w:szCs w:val="28"/>
        </w:rPr>
        <w:t>учень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імітує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тварину</w:t>
      </w:r>
      <w:proofErr w:type="spellEnd"/>
      <w:r w:rsidRPr="00B96519">
        <w:rPr>
          <w:sz w:val="28"/>
          <w:szCs w:val="28"/>
        </w:rPr>
        <w:t xml:space="preserve">, </w:t>
      </w:r>
      <w:proofErr w:type="spellStart"/>
      <w:r w:rsidRPr="00B96519">
        <w:rPr>
          <w:sz w:val="28"/>
          <w:szCs w:val="28"/>
        </w:rPr>
        <w:t>інші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відгадують</w:t>
      </w:r>
      <w:proofErr w:type="spellEnd"/>
      <w:r w:rsidRPr="00B96519">
        <w:rPr>
          <w:sz w:val="28"/>
          <w:szCs w:val="28"/>
        </w:rPr>
        <w:t>.</w:t>
      </w:r>
    </w:p>
    <w:p w14:paraId="7ADDD08E" w14:textId="77777777" w:rsidR="00B96519" w:rsidRPr="00B96519" w:rsidRDefault="00B96519" w:rsidP="00B96519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6519">
        <w:rPr>
          <w:sz w:val="28"/>
          <w:szCs w:val="28"/>
        </w:rPr>
        <w:lastRenderedPageBreak/>
        <w:t xml:space="preserve">Vocabulary Game: “Memory” – </w:t>
      </w:r>
      <w:proofErr w:type="spellStart"/>
      <w:r w:rsidRPr="00B96519">
        <w:rPr>
          <w:sz w:val="28"/>
          <w:szCs w:val="28"/>
        </w:rPr>
        <w:t>картки</w:t>
      </w:r>
      <w:proofErr w:type="spellEnd"/>
      <w:r w:rsidRPr="00B96519">
        <w:rPr>
          <w:sz w:val="28"/>
          <w:szCs w:val="28"/>
        </w:rPr>
        <w:t xml:space="preserve"> з </w:t>
      </w:r>
      <w:proofErr w:type="spellStart"/>
      <w:r w:rsidRPr="00B96519">
        <w:rPr>
          <w:sz w:val="28"/>
          <w:szCs w:val="28"/>
        </w:rPr>
        <w:t>тваринами</w:t>
      </w:r>
      <w:proofErr w:type="spellEnd"/>
      <w:r w:rsidRPr="00B96519">
        <w:rPr>
          <w:sz w:val="28"/>
          <w:szCs w:val="28"/>
        </w:rPr>
        <w:t xml:space="preserve"> (</w:t>
      </w:r>
      <w:proofErr w:type="spellStart"/>
      <w:r w:rsidRPr="00B96519">
        <w:rPr>
          <w:sz w:val="28"/>
          <w:szCs w:val="28"/>
        </w:rPr>
        <w:t>малюнок</w:t>
      </w:r>
      <w:proofErr w:type="spellEnd"/>
      <w:r w:rsidRPr="00B96519">
        <w:rPr>
          <w:sz w:val="28"/>
          <w:szCs w:val="28"/>
        </w:rPr>
        <w:t xml:space="preserve"> + </w:t>
      </w:r>
      <w:proofErr w:type="spellStart"/>
      <w:r w:rsidRPr="00B96519">
        <w:rPr>
          <w:sz w:val="28"/>
          <w:szCs w:val="28"/>
        </w:rPr>
        <w:t>слово</w:t>
      </w:r>
      <w:proofErr w:type="spellEnd"/>
      <w:r w:rsidRPr="00B96519">
        <w:rPr>
          <w:sz w:val="28"/>
          <w:szCs w:val="28"/>
        </w:rPr>
        <w:t>).</w:t>
      </w:r>
    </w:p>
    <w:p w14:paraId="2A96DF95" w14:textId="77777777" w:rsidR="00B96519" w:rsidRPr="00B96519" w:rsidRDefault="00B96519" w:rsidP="00B96519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6519">
        <w:rPr>
          <w:sz w:val="28"/>
          <w:szCs w:val="28"/>
        </w:rPr>
        <w:t xml:space="preserve">Grammar Game: “Do you like...?” – </w:t>
      </w:r>
      <w:proofErr w:type="spellStart"/>
      <w:r w:rsidRPr="00B96519">
        <w:rPr>
          <w:sz w:val="28"/>
          <w:szCs w:val="28"/>
        </w:rPr>
        <w:t>діалогова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гра</w:t>
      </w:r>
      <w:proofErr w:type="spellEnd"/>
      <w:r w:rsidRPr="00B96519">
        <w:rPr>
          <w:sz w:val="28"/>
          <w:szCs w:val="28"/>
        </w:rPr>
        <w:t xml:space="preserve"> в </w:t>
      </w:r>
      <w:proofErr w:type="spellStart"/>
      <w:r w:rsidRPr="00B96519">
        <w:rPr>
          <w:sz w:val="28"/>
          <w:szCs w:val="28"/>
        </w:rPr>
        <w:t>парах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зі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смайликами</w:t>
      </w:r>
      <w:proofErr w:type="spellEnd"/>
      <w:r w:rsidRPr="00B96519">
        <w:rPr>
          <w:sz w:val="28"/>
          <w:szCs w:val="28"/>
        </w:rPr>
        <w:t>.</w:t>
      </w:r>
    </w:p>
    <w:p w14:paraId="790C24AD" w14:textId="77777777" w:rsidR="00B96519" w:rsidRPr="00B96519" w:rsidRDefault="00B96519" w:rsidP="00B96519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6519">
        <w:rPr>
          <w:sz w:val="28"/>
          <w:szCs w:val="28"/>
        </w:rPr>
        <w:t xml:space="preserve">Physical Game: “Run and show” – </w:t>
      </w:r>
      <w:proofErr w:type="spellStart"/>
      <w:r w:rsidRPr="00B96519">
        <w:rPr>
          <w:sz w:val="28"/>
          <w:szCs w:val="28"/>
        </w:rPr>
        <w:t>учні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бігають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до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малюнків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тварин</w:t>
      </w:r>
      <w:proofErr w:type="spellEnd"/>
      <w:r w:rsidRPr="00B96519">
        <w:rPr>
          <w:sz w:val="28"/>
          <w:szCs w:val="28"/>
        </w:rPr>
        <w:t xml:space="preserve">, </w:t>
      </w:r>
      <w:proofErr w:type="spellStart"/>
      <w:r w:rsidRPr="00B96519">
        <w:rPr>
          <w:sz w:val="28"/>
          <w:szCs w:val="28"/>
        </w:rPr>
        <w:t>називаючи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їх</w:t>
      </w:r>
      <w:proofErr w:type="spellEnd"/>
      <w:r w:rsidRPr="00B96519">
        <w:rPr>
          <w:sz w:val="28"/>
          <w:szCs w:val="28"/>
        </w:rPr>
        <w:t>.</w:t>
      </w:r>
    </w:p>
    <w:p w14:paraId="61E800F9" w14:textId="77777777" w:rsidR="00B96519" w:rsidRPr="00B96519" w:rsidRDefault="00B96519" w:rsidP="00B96519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6519">
        <w:rPr>
          <w:sz w:val="28"/>
          <w:szCs w:val="28"/>
        </w:rPr>
        <w:t xml:space="preserve">Closing: “My </w:t>
      </w:r>
      <w:proofErr w:type="spellStart"/>
      <w:r w:rsidRPr="00B96519">
        <w:rPr>
          <w:sz w:val="28"/>
          <w:szCs w:val="28"/>
        </w:rPr>
        <w:t>Favourite</w:t>
      </w:r>
      <w:proofErr w:type="spellEnd"/>
      <w:r w:rsidRPr="00B96519">
        <w:rPr>
          <w:sz w:val="28"/>
          <w:szCs w:val="28"/>
        </w:rPr>
        <w:t xml:space="preserve"> Animal” – </w:t>
      </w:r>
      <w:proofErr w:type="spellStart"/>
      <w:r w:rsidRPr="00B96519">
        <w:rPr>
          <w:sz w:val="28"/>
          <w:szCs w:val="28"/>
        </w:rPr>
        <w:t>усна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розповідь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із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використанням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нових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слів</w:t>
      </w:r>
      <w:proofErr w:type="spellEnd"/>
      <w:r w:rsidRPr="00B96519">
        <w:rPr>
          <w:sz w:val="28"/>
          <w:szCs w:val="28"/>
        </w:rPr>
        <w:t>.</w:t>
      </w:r>
    </w:p>
    <w:p w14:paraId="265A7C73" w14:textId="77777777" w:rsidR="00B96519" w:rsidRPr="00914B00" w:rsidRDefault="00B96519" w:rsidP="00B96519">
      <w:pPr>
        <w:pStyle w:val="a3"/>
        <w:spacing w:before="0" w:beforeAutospacing="0" w:after="0" w:afterAutospacing="0" w:line="360" w:lineRule="auto"/>
        <w:jc w:val="both"/>
      </w:pPr>
    </w:p>
    <w:p w14:paraId="78651C38" w14:textId="1A589A3A" w:rsidR="00B96519" w:rsidRPr="005F6B18" w:rsidRDefault="00B96519" w:rsidP="00B96519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F6B18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proofErr w:type="spellStart"/>
      <w:r w:rsidRPr="00B96519">
        <w:rPr>
          <w:rFonts w:ascii="Times New Roman" w:hAnsi="Times New Roman" w:cs="Times New Roman"/>
          <w:b/>
          <w:bCs/>
          <w:sz w:val="28"/>
          <w:szCs w:val="28"/>
        </w:rPr>
        <w:t>Організація</w:t>
      </w:r>
      <w:proofErr w:type="spellEnd"/>
      <w:r w:rsidRPr="00B965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96519">
        <w:rPr>
          <w:rFonts w:ascii="Times New Roman" w:hAnsi="Times New Roman" w:cs="Times New Roman"/>
          <w:b/>
          <w:bCs/>
          <w:sz w:val="28"/>
          <w:szCs w:val="28"/>
        </w:rPr>
        <w:t>ігрової</w:t>
      </w:r>
      <w:proofErr w:type="spellEnd"/>
      <w:r w:rsidRPr="00B965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96519">
        <w:rPr>
          <w:rFonts w:ascii="Times New Roman" w:hAnsi="Times New Roman" w:cs="Times New Roman"/>
          <w:b/>
          <w:bCs/>
          <w:sz w:val="28"/>
          <w:szCs w:val="28"/>
        </w:rPr>
        <w:t>діяльності</w:t>
      </w:r>
      <w:proofErr w:type="spellEnd"/>
      <w:r w:rsidRPr="00B965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96519">
        <w:rPr>
          <w:rFonts w:ascii="Times New Roman" w:hAnsi="Times New Roman" w:cs="Times New Roman"/>
          <w:b/>
          <w:bCs/>
          <w:sz w:val="28"/>
          <w:szCs w:val="28"/>
        </w:rPr>
        <w:t>на</w:t>
      </w:r>
      <w:proofErr w:type="spellEnd"/>
      <w:r w:rsidRPr="00B965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96519">
        <w:rPr>
          <w:rFonts w:ascii="Times New Roman" w:hAnsi="Times New Roman" w:cs="Times New Roman"/>
          <w:b/>
          <w:bCs/>
          <w:sz w:val="28"/>
          <w:szCs w:val="28"/>
        </w:rPr>
        <w:t>уроці</w:t>
      </w:r>
      <w:proofErr w:type="spellEnd"/>
    </w:p>
    <w:p w14:paraId="05026D33" w14:textId="77777777" w:rsidR="00B96519" w:rsidRPr="00B96519" w:rsidRDefault="00B96519" w:rsidP="00B96519">
      <w:pPr>
        <w:pStyle w:val="a5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Підготовка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матеріалів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картки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предмети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інтерактивні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вправи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923EB02" w14:textId="77777777" w:rsidR="00B96519" w:rsidRPr="00B96519" w:rsidRDefault="00B96519" w:rsidP="00B96519">
      <w:pPr>
        <w:pStyle w:val="a5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Чіткі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інструкції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важливо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коротко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пояснити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правила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англійською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та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українською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1FB8F63" w14:textId="77777777" w:rsidR="00B96519" w:rsidRPr="00B96519" w:rsidRDefault="00B96519" w:rsidP="00B96519">
      <w:pPr>
        <w:pStyle w:val="a5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Гнучке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управління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адаптація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гри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рівня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учнів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часу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та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кількості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дітей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AB86C68" w14:textId="77777777" w:rsidR="00B96519" w:rsidRPr="00B96519" w:rsidRDefault="00B96519" w:rsidP="00B96519">
      <w:pPr>
        <w:pStyle w:val="a5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Підбиття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підсумків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рефлексія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після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гри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сподобалось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слова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6519">
        <w:rPr>
          <w:rFonts w:ascii="Times New Roman" w:eastAsia="Times New Roman" w:hAnsi="Times New Roman" w:cs="Times New Roman"/>
          <w:sz w:val="28"/>
          <w:szCs w:val="28"/>
        </w:rPr>
        <w:t>запам’ятали</w:t>
      </w:r>
      <w:proofErr w:type="spellEnd"/>
      <w:r w:rsidRPr="00B9651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785544A" w14:textId="77777777" w:rsidR="00B96519" w:rsidRDefault="00B96519" w:rsidP="00B96519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0FF94B8" w14:textId="02E40C2C" w:rsidR="00B96519" w:rsidRDefault="00B96519" w:rsidP="00B96519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F6B18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proofErr w:type="spellStart"/>
      <w:r w:rsidRPr="00B96519">
        <w:rPr>
          <w:rFonts w:ascii="Times New Roman" w:hAnsi="Times New Roman" w:cs="Times New Roman"/>
          <w:b/>
          <w:bCs/>
          <w:sz w:val="28"/>
          <w:szCs w:val="28"/>
        </w:rPr>
        <w:t>Приклад</w:t>
      </w:r>
      <w:proofErr w:type="spellEnd"/>
      <w:r w:rsidRPr="00B965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96519">
        <w:rPr>
          <w:rFonts w:ascii="Times New Roman" w:hAnsi="Times New Roman" w:cs="Times New Roman"/>
          <w:b/>
          <w:bCs/>
          <w:sz w:val="28"/>
          <w:szCs w:val="28"/>
        </w:rPr>
        <w:t>заняття</w:t>
      </w:r>
      <w:proofErr w:type="spellEnd"/>
      <w:r w:rsidRPr="00B96519">
        <w:rPr>
          <w:rFonts w:ascii="Times New Roman" w:hAnsi="Times New Roman" w:cs="Times New Roman"/>
          <w:b/>
          <w:bCs/>
          <w:sz w:val="28"/>
          <w:szCs w:val="28"/>
        </w:rPr>
        <w:t xml:space="preserve"> з </w:t>
      </w:r>
      <w:proofErr w:type="spellStart"/>
      <w:r w:rsidRPr="00B96519">
        <w:rPr>
          <w:rFonts w:ascii="Times New Roman" w:hAnsi="Times New Roman" w:cs="Times New Roman"/>
          <w:b/>
          <w:bCs/>
          <w:sz w:val="28"/>
          <w:szCs w:val="28"/>
        </w:rPr>
        <w:t>елементами</w:t>
      </w:r>
      <w:proofErr w:type="spellEnd"/>
      <w:r w:rsidRPr="00B965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96519">
        <w:rPr>
          <w:rFonts w:ascii="Times New Roman" w:hAnsi="Times New Roman" w:cs="Times New Roman"/>
          <w:b/>
          <w:bCs/>
          <w:sz w:val="28"/>
          <w:szCs w:val="28"/>
        </w:rPr>
        <w:t>гри</w:t>
      </w:r>
      <w:proofErr w:type="spellEnd"/>
    </w:p>
    <w:p w14:paraId="5082B0AD" w14:textId="77777777" w:rsidR="00B96519" w:rsidRPr="00B96519" w:rsidRDefault="00B96519" w:rsidP="00B96519">
      <w:pPr>
        <w:pStyle w:val="a3"/>
        <w:spacing w:before="0" w:beforeAutospacing="0" w:after="0" w:afterAutospacing="0" w:line="360" w:lineRule="auto"/>
        <w:rPr>
          <w:rStyle w:val="a4"/>
          <w:rFonts w:eastAsiaTheme="minorHAnsi"/>
          <w:b w:val="0"/>
          <w:bCs w:val="0"/>
          <w:sz w:val="28"/>
          <w:szCs w:val="28"/>
        </w:rPr>
      </w:pP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Тема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: «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Одяг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»</w:t>
      </w:r>
    </w:p>
    <w:p w14:paraId="40C0B3C4" w14:textId="77777777" w:rsidR="00B96519" w:rsidRPr="00B96519" w:rsidRDefault="00B96519" w:rsidP="00B96519">
      <w:pPr>
        <w:pStyle w:val="a3"/>
        <w:spacing w:before="0" w:beforeAutospacing="0" w:after="0" w:afterAutospacing="0" w:line="360" w:lineRule="auto"/>
        <w:rPr>
          <w:rStyle w:val="a4"/>
          <w:rFonts w:eastAsiaTheme="minorHAnsi"/>
          <w:b w:val="0"/>
          <w:bCs w:val="0"/>
          <w:sz w:val="28"/>
          <w:szCs w:val="28"/>
        </w:rPr>
      </w:pP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Ціль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: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засвоїти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лексику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теми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,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тренувати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вживання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“I’m wearing…”</w:t>
      </w:r>
    </w:p>
    <w:p w14:paraId="3BBD34A7" w14:textId="77777777" w:rsidR="00B96519" w:rsidRPr="00B96519" w:rsidRDefault="00B96519" w:rsidP="00B96519">
      <w:pPr>
        <w:pStyle w:val="a3"/>
        <w:spacing w:before="0" w:beforeAutospacing="0" w:after="0" w:afterAutospacing="0" w:line="360" w:lineRule="auto"/>
        <w:rPr>
          <w:rStyle w:val="a4"/>
          <w:rFonts w:eastAsiaTheme="minorHAnsi"/>
          <w:b w:val="0"/>
          <w:bCs w:val="0"/>
          <w:sz w:val="28"/>
          <w:szCs w:val="28"/>
        </w:rPr>
      </w:pP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Хід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уроку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:</w:t>
      </w:r>
    </w:p>
    <w:p w14:paraId="6499CB53" w14:textId="77777777" w:rsidR="00B96519" w:rsidRPr="00B96519" w:rsidRDefault="00B96519" w:rsidP="00B96519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rPr>
          <w:rStyle w:val="a4"/>
          <w:rFonts w:eastAsiaTheme="minorHAnsi"/>
          <w:b w:val="0"/>
          <w:bCs w:val="0"/>
          <w:sz w:val="28"/>
          <w:szCs w:val="28"/>
        </w:rPr>
      </w:pP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Вступна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гра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“Clothes Bingo” –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учні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викреслюють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назви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предметів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одягу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.</w:t>
      </w:r>
    </w:p>
    <w:p w14:paraId="7B1A1520" w14:textId="77777777" w:rsidR="00B96519" w:rsidRPr="00B96519" w:rsidRDefault="00B96519" w:rsidP="00B96519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rPr>
          <w:rStyle w:val="a4"/>
          <w:rFonts w:eastAsiaTheme="minorHAnsi"/>
          <w:b w:val="0"/>
          <w:bCs w:val="0"/>
          <w:sz w:val="28"/>
          <w:szCs w:val="28"/>
        </w:rPr>
      </w:pP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Гра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на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закріплення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– “What are you wearing?” –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учень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витягує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картку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й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описує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одяг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персонажа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.</w:t>
      </w:r>
    </w:p>
    <w:p w14:paraId="32A974FF" w14:textId="77777777" w:rsidR="00B96519" w:rsidRPr="00B96519" w:rsidRDefault="00B96519" w:rsidP="00B96519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rPr>
          <w:rStyle w:val="a4"/>
          <w:rFonts w:eastAsiaTheme="minorHAnsi"/>
          <w:b w:val="0"/>
          <w:bCs w:val="0"/>
          <w:sz w:val="28"/>
          <w:szCs w:val="28"/>
        </w:rPr>
      </w:pP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Групова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робота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– “Design a uniform” –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учні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вигадують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форму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для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казкового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героя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.</w:t>
      </w:r>
    </w:p>
    <w:p w14:paraId="29FA2498" w14:textId="77777777" w:rsidR="00B96519" w:rsidRPr="00B96519" w:rsidRDefault="00B96519" w:rsidP="00B96519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rPr>
          <w:rStyle w:val="a4"/>
          <w:rFonts w:eastAsiaTheme="minorHAnsi"/>
          <w:b w:val="0"/>
          <w:bCs w:val="0"/>
          <w:sz w:val="28"/>
          <w:szCs w:val="28"/>
        </w:rPr>
      </w:pP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Презентація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–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команди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презентують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свої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ідеї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,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використовуючи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вивчену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лексику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.</w:t>
      </w:r>
    </w:p>
    <w:p w14:paraId="7C5A9968" w14:textId="77777777" w:rsidR="00B96519" w:rsidRPr="00B96519" w:rsidRDefault="00B96519" w:rsidP="00B96519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rPr>
          <w:rStyle w:val="a4"/>
          <w:rFonts w:eastAsiaTheme="minorHAnsi"/>
          <w:b w:val="0"/>
          <w:bCs w:val="0"/>
          <w:sz w:val="28"/>
          <w:szCs w:val="28"/>
        </w:rPr>
      </w:pP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Підсумкова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гра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– “Charades” (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пантоміма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одягу</w:t>
      </w:r>
      <w:proofErr w:type="spellEnd"/>
      <w:r w:rsidRPr="00B96519">
        <w:rPr>
          <w:rStyle w:val="a4"/>
          <w:rFonts w:eastAsiaTheme="minorHAnsi"/>
          <w:b w:val="0"/>
          <w:bCs w:val="0"/>
          <w:sz w:val="28"/>
          <w:szCs w:val="28"/>
        </w:rPr>
        <w:t>).</w:t>
      </w:r>
    </w:p>
    <w:p w14:paraId="76E011A3" w14:textId="77777777" w:rsidR="00B96519" w:rsidRDefault="00B96519" w:rsidP="00B96519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14:paraId="27983A11" w14:textId="77777777" w:rsidR="00B96519" w:rsidRPr="00701382" w:rsidRDefault="00B96519" w:rsidP="00B96519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proofErr w:type="spellStart"/>
      <w:r w:rsidRPr="00701382">
        <w:rPr>
          <w:b/>
          <w:bCs/>
          <w:sz w:val="28"/>
          <w:szCs w:val="28"/>
        </w:rPr>
        <w:lastRenderedPageBreak/>
        <w:t>Висновок</w:t>
      </w:r>
      <w:proofErr w:type="spellEnd"/>
    </w:p>
    <w:p w14:paraId="77468CF3" w14:textId="0EE842E5" w:rsidR="00B96519" w:rsidRDefault="00B96519" w:rsidP="00B965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B96519">
        <w:rPr>
          <w:sz w:val="28"/>
          <w:szCs w:val="28"/>
        </w:rPr>
        <w:t>Ігрові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методи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навчання</w:t>
      </w:r>
      <w:proofErr w:type="spellEnd"/>
      <w:r w:rsidRPr="00B96519">
        <w:rPr>
          <w:sz w:val="28"/>
          <w:szCs w:val="28"/>
        </w:rPr>
        <w:t xml:space="preserve"> — </w:t>
      </w:r>
      <w:proofErr w:type="spellStart"/>
      <w:r w:rsidRPr="00B96519">
        <w:rPr>
          <w:sz w:val="28"/>
          <w:szCs w:val="28"/>
        </w:rPr>
        <w:t>це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потужний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інструмент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для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активного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засвоєння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англійської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мови</w:t>
      </w:r>
      <w:proofErr w:type="spellEnd"/>
      <w:r w:rsidRPr="00B96519">
        <w:rPr>
          <w:sz w:val="28"/>
          <w:szCs w:val="28"/>
        </w:rPr>
        <w:t xml:space="preserve"> в </w:t>
      </w:r>
      <w:proofErr w:type="spellStart"/>
      <w:r w:rsidRPr="00B96519">
        <w:rPr>
          <w:sz w:val="28"/>
          <w:szCs w:val="28"/>
        </w:rPr>
        <w:t>початковій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школі</w:t>
      </w:r>
      <w:proofErr w:type="spellEnd"/>
      <w:r w:rsidRPr="00B96519">
        <w:rPr>
          <w:sz w:val="28"/>
          <w:szCs w:val="28"/>
        </w:rPr>
        <w:t xml:space="preserve">. </w:t>
      </w:r>
      <w:proofErr w:type="spellStart"/>
      <w:r w:rsidRPr="00B96519">
        <w:rPr>
          <w:sz w:val="28"/>
          <w:szCs w:val="28"/>
        </w:rPr>
        <w:t>Вони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допомагають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учням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розкритися</w:t>
      </w:r>
      <w:proofErr w:type="spellEnd"/>
      <w:r w:rsidRPr="00B96519">
        <w:rPr>
          <w:sz w:val="28"/>
          <w:szCs w:val="28"/>
        </w:rPr>
        <w:t xml:space="preserve">, </w:t>
      </w:r>
      <w:proofErr w:type="spellStart"/>
      <w:r w:rsidRPr="00B96519">
        <w:rPr>
          <w:sz w:val="28"/>
          <w:szCs w:val="28"/>
        </w:rPr>
        <w:t>подолати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мовний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бар’єр</w:t>
      </w:r>
      <w:proofErr w:type="spellEnd"/>
      <w:r w:rsidRPr="00B96519">
        <w:rPr>
          <w:sz w:val="28"/>
          <w:szCs w:val="28"/>
        </w:rPr>
        <w:t xml:space="preserve">, </w:t>
      </w:r>
      <w:proofErr w:type="spellStart"/>
      <w:r w:rsidRPr="00B96519">
        <w:rPr>
          <w:sz w:val="28"/>
          <w:szCs w:val="28"/>
        </w:rPr>
        <w:t>зацікавитися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навчанням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та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набути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впевненості</w:t>
      </w:r>
      <w:proofErr w:type="spellEnd"/>
      <w:r w:rsidRPr="00B96519">
        <w:rPr>
          <w:sz w:val="28"/>
          <w:szCs w:val="28"/>
        </w:rPr>
        <w:t xml:space="preserve"> у </w:t>
      </w:r>
      <w:proofErr w:type="spellStart"/>
      <w:r w:rsidRPr="00B96519">
        <w:rPr>
          <w:sz w:val="28"/>
          <w:szCs w:val="28"/>
        </w:rPr>
        <w:t>власних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силах</w:t>
      </w:r>
      <w:proofErr w:type="spellEnd"/>
      <w:r w:rsidRPr="00B96519">
        <w:rPr>
          <w:sz w:val="28"/>
          <w:szCs w:val="28"/>
        </w:rPr>
        <w:t xml:space="preserve">. </w:t>
      </w:r>
      <w:proofErr w:type="spellStart"/>
      <w:r w:rsidRPr="00B96519">
        <w:rPr>
          <w:sz w:val="28"/>
          <w:szCs w:val="28"/>
        </w:rPr>
        <w:t>Вдало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організовані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ігри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формують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позитивне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ставлення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до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уроків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англійської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мови</w:t>
      </w:r>
      <w:proofErr w:type="spellEnd"/>
      <w:r w:rsidRPr="00B96519">
        <w:rPr>
          <w:sz w:val="28"/>
          <w:szCs w:val="28"/>
        </w:rPr>
        <w:t xml:space="preserve"> і </w:t>
      </w:r>
      <w:proofErr w:type="spellStart"/>
      <w:r w:rsidRPr="00B96519">
        <w:rPr>
          <w:sz w:val="28"/>
          <w:szCs w:val="28"/>
        </w:rPr>
        <w:t>стимулюють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всебічний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розвиток</w:t>
      </w:r>
      <w:proofErr w:type="spellEnd"/>
      <w:r w:rsidRPr="00B96519">
        <w:rPr>
          <w:sz w:val="28"/>
          <w:szCs w:val="28"/>
        </w:rPr>
        <w:t xml:space="preserve"> </w:t>
      </w:r>
      <w:proofErr w:type="spellStart"/>
      <w:r w:rsidRPr="00B96519">
        <w:rPr>
          <w:sz w:val="28"/>
          <w:szCs w:val="28"/>
        </w:rPr>
        <w:t>дитини</w:t>
      </w:r>
      <w:proofErr w:type="spellEnd"/>
      <w:r w:rsidRPr="00B96519">
        <w:rPr>
          <w:sz w:val="28"/>
          <w:szCs w:val="28"/>
        </w:rPr>
        <w:t>.</w:t>
      </w:r>
    </w:p>
    <w:p w14:paraId="7F5AF55F" w14:textId="77777777" w:rsidR="00B96519" w:rsidRDefault="00B96519" w:rsidP="00B96519">
      <w:pPr>
        <w:pStyle w:val="a3"/>
        <w:spacing w:before="0" w:beforeAutospacing="0" w:after="0" w:afterAutospacing="0" w:line="360" w:lineRule="auto"/>
        <w:jc w:val="both"/>
        <w:rPr>
          <w:b/>
          <w:bCs/>
          <w:sz w:val="28"/>
          <w:szCs w:val="28"/>
          <w:lang w:val="uk-UA"/>
        </w:rPr>
      </w:pPr>
    </w:p>
    <w:p w14:paraId="689A4C52" w14:textId="77777777" w:rsidR="00B96519" w:rsidRPr="00161E6F" w:rsidRDefault="00B96519" w:rsidP="00B9651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61E6F">
        <w:rPr>
          <w:rFonts w:ascii="Times New Roman" w:hAnsi="Times New Roman" w:cs="Times New Roman"/>
          <w:b/>
          <w:bCs/>
          <w:sz w:val="28"/>
          <w:szCs w:val="28"/>
          <w:lang w:val="uk-UA"/>
        </w:rPr>
        <w:t>Література:</w:t>
      </w:r>
    </w:p>
    <w:p w14:paraId="02C2BEA8" w14:textId="4A828B37" w:rsidR="00B96519" w:rsidRPr="00B96519" w:rsidRDefault="00B96519" w:rsidP="00B96519">
      <w:pPr>
        <w:pStyle w:val="a5"/>
        <w:numPr>
          <w:ilvl w:val="0"/>
          <w:numId w:val="7"/>
        </w:numPr>
        <w:spacing w:after="0" w:line="360" w:lineRule="auto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Cameron, L. (2001). Teaching Languages to Young Learners. Cambridge University Press.</w:t>
      </w:r>
    </w:p>
    <w:p w14:paraId="4C3B64C9" w14:textId="289A2181" w:rsidR="00B96519" w:rsidRPr="00B96519" w:rsidRDefault="00B96519" w:rsidP="00B96519">
      <w:pPr>
        <w:pStyle w:val="a5"/>
        <w:numPr>
          <w:ilvl w:val="0"/>
          <w:numId w:val="7"/>
        </w:numPr>
        <w:spacing w:after="0" w:line="360" w:lineRule="auto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Moon, J. (2005). Teaching English to Young Learners. Macmillan.</w:t>
      </w:r>
    </w:p>
    <w:p w14:paraId="2B50FB19" w14:textId="4B09EAEB" w:rsidR="00B96519" w:rsidRPr="00B96519" w:rsidRDefault="00B96519" w:rsidP="00B96519">
      <w:pPr>
        <w:pStyle w:val="a5"/>
        <w:numPr>
          <w:ilvl w:val="0"/>
          <w:numId w:val="7"/>
        </w:numPr>
        <w:spacing w:after="0" w:line="360" w:lineRule="auto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Phillips, S. (1993). Young Learners. Oxford University Press.</w:t>
      </w:r>
    </w:p>
    <w:p w14:paraId="771BC0DF" w14:textId="283D068F" w:rsidR="00B96519" w:rsidRPr="00B96519" w:rsidRDefault="00B96519" w:rsidP="00B96519">
      <w:pPr>
        <w:pStyle w:val="a5"/>
        <w:numPr>
          <w:ilvl w:val="0"/>
          <w:numId w:val="7"/>
        </w:numPr>
        <w:spacing w:after="0" w:line="360" w:lineRule="auto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Halliwell, S. (1992). Teaching English in the Primary Classroom. Longman.</w:t>
      </w:r>
    </w:p>
    <w:p w14:paraId="1CAED926" w14:textId="229A8665" w:rsidR="00B96519" w:rsidRPr="00B96519" w:rsidRDefault="00B96519" w:rsidP="00B96519">
      <w:pPr>
        <w:pStyle w:val="a5"/>
        <w:numPr>
          <w:ilvl w:val="0"/>
          <w:numId w:val="7"/>
        </w:numPr>
        <w:spacing w:after="0" w:line="360" w:lineRule="auto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Бєлєнька</w:t>
      </w:r>
      <w:proofErr w:type="spellEnd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, Г. (2020). </w:t>
      </w:r>
      <w:proofErr w:type="spellStart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Ігрові</w:t>
      </w:r>
      <w:proofErr w:type="spellEnd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методи</w:t>
      </w:r>
      <w:proofErr w:type="spellEnd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навчання</w:t>
      </w:r>
      <w:proofErr w:type="spellEnd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іноземної</w:t>
      </w:r>
      <w:proofErr w:type="spellEnd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мови</w:t>
      </w:r>
      <w:proofErr w:type="spellEnd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. – </w:t>
      </w:r>
      <w:proofErr w:type="spellStart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Київ</w:t>
      </w:r>
      <w:proofErr w:type="spellEnd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: </w:t>
      </w:r>
      <w:proofErr w:type="spellStart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Освіта</w:t>
      </w:r>
      <w:proofErr w:type="spellEnd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.</w:t>
      </w:r>
    </w:p>
    <w:p w14:paraId="309792EE" w14:textId="10160AFD" w:rsidR="00B96519" w:rsidRPr="00B96519" w:rsidRDefault="00B96519" w:rsidP="00B96519">
      <w:pPr>
        <w:pStyle w:val="a5"/>
        <w:numPr>
          <w:ilvl w:val="0"/>
          <w:numId w:val="7"/>
        </w:numPr>
        <w:spacing w:after="0" w:line="360" w:lineRule="auto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Коноваленко</w:t>
      </w:r>
      <w:proofErr w:type="spellEnd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, О. (2021). </w:t>
      </w:r>
      <w:proofErr w:type="spellStart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Практика</w:t>
      </w:r>
      <w:proofErr w:type="spellEnd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викладання</w:t>
      </w:r>
      <w:proofErr w:type="spellEnd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англійської</w:t>
      </w:r>
      <w:proofErr w:type="spellEnd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у </w:t>
      </w:r>
      <w:proofErr w:type="spellStart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початковій</w:t>
      </w:r>
      <w:proofErr w:type="spellEnd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школі</w:t>
      </w:r>
      <w:proofErr w:type="spellEnd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. – </w:t>
      </w:r>
      <w:proofErr w:type="spellStart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Харків</w:t>
      </w:r>
      <w:proofErr w:type="spellEnd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: </w:t>
      </w:r>
      <w:proofErr w:type="spellStart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Ранок</w:t>
      </w:r>
      <w:proofErr w:type="spellEnd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.</w:t>
      </w:r>
    </w:p>
    <w:p w14:paraId="291688ED" w14:textId="46BF33CA" w:rsidR="00B96519" w:rsidRPr="00B96519" w:rsidRDefault="00B96519" w:rsidP="00B96519">
      <w:pPr>
        <w:pStyle w:val="a5"/>
        <w:numPr>
          <w:ilvl w:val="0"/>
          <w:numId w:val="7"/>
        </w:numPr>
        <w:spacing w:after="0" w:line="360" w:lineRule="auto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Vernon, S. ESL Games for Kids [</w:t>
      </w:r>
      <w:proofErr w:type="spellStart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Онлайн</w:t>
      </w:r>
      <w:proofErr w:type="spellEnd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ресурс</w:t>
      </w:r>
      <w:proofErr w:type="spellEnd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: https://www.esl-kids.com]</w:t>
      </w:r>
    </w:p>
    <w:p w14:paraId="6538A5A5" w14:textId="608FAC03" w:rsidR="00B96519" w:rsidRPr="00C67034" w:rsidRDefault="00B96519" w:rsidP="00B96519">
      <w:pPr>
        <w:pStyle w:val="a5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Lightbown</w:t>
      </w:r>
      <w:proofErr w:type="spellEnd"/>
      <w:r w:rsidRPr="00B96519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, P. &amp; Spada, N. (2006). How Languages are Learned. Oxford University Press.</w:t>
      </w:r>
    </w:p>
    <w:p w14:paraId="493788E7" w14:textId="77777777" w:rsidR="00B96519" w:rsidRPr="00701382" w:rsidRDefault="00B96519" w:rsidP="00B9651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28BD736" w14:textId="77777777" w:rsidR="00B96519" w:rsidRDefault="00B96519" w:rsidP="00B96519"/>
    <w:p w14:paraId="79CC35E3" w14:textId="77777777" w:rsidR="00B96519" w:rsidRDefault="00B96519" w:rsidP="00B96519"/>
    <w:p w14:paraId="27A46C56" w14:textId="77777777" w:rsidR="00B05FEE" w:rsidRDefault="00B05FEE"/>
    <w:sectPr w:rsidR="00B05FEE" w:rsidSect="00CF4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B372F"/>
    <w:multiLevelType w:val="hybridMultilevel"/>
    <w:tmpl w:val="84DEC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44D0D"/>
    <w:multiLevelType w:val="hybridMultilevel"/>
    <w:tmpl w:val="E37813E4"/>
    <w:lvl w:ilvl="0" w:tplc="8696982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D18A3"/>
    <w:multiLevelType w:val="hybridMultilevel"/>
    <w:tmpl w:val="8FCE5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B84A1B"/>
    <w:multiLevelType w:val="hybridMultilevel"/>
    <w:tmpl w:val="665095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22F68"/>
    <w:multiLevelType w:val="hybridMultilevel"/>
    <w:tmpl w:val="DB201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403C2"/>
    <w:multiLevelType w:val="hybridMultilevel"/>
    <w:tmpl w:val="BBA66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4D7A86"/>
    <w:multiLevelType w:val="hybridMultilevel"/>
    <w:tmpl w:val="7E06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29724C"/>
    <w:multiLevelType w:val="hybridMultilevel"/>
    <w:tmpl w:val="18527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AC4F52"/>
    <w:multiLevelType w:val="hybridMultilevel"/>
    <w:tmpl w:val="76E83C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5B38C6"/>
    <w:multiLevelType w:val="hybridMultilevel"/>
    <w:tmpl w:val="743A4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7E0681"/>
    <w:multiLevelType w:val="hybridMultilevel"/>
    <w:tmpl w:val="62BA12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671BAA"/>
    <w:multiLevelType w:val="hybridMultilevel"/>
    <w:tmpl w:val="E06C4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1"/>
  </w:num>
  <w:num w:numId="4">
    <w:abstractNumId w:val="2"/>
  </w:num>
  <w:num w:numId="5">
    <w:abstractNumId w:val="4"/>
  </w:num>
  <w:num w:numId="6">
    <w:abstractNumId w:val="8"/>
  </w:num>
  <w:num w:numId="7">
    <w:abstractNumId w:val="1"/>
  </w:num>
  <w:num w:numId="8">
    <w:abstractNumId w:val="3"/>
  </w:num>
  <w:num w:numId="9">
    <w:abstractNumId w:val="7"/>
  </w:num>
  <w:num w:numId="10">
    <w:abstractNumId w:val="0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A4F"/>
    <w:rsid w:val="00B05FEE"/>
    <w:rsid w:val="00B96519"/>
    <w:rsid w:val="00CF4669"/>
    <w:rsid w:val="00DC5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59868"/>
  <w15:chartTrackingRefBased/>
  <w15:docId w15:val="{8C4C516B-6D96-4D37-8FA7-BFAD0C828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65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65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96519"/>
    <w:rPr>
      <w:b/>
      <w:bCs/>
    </w:rPr>
  </w:style>
  <w:style w:type="paragraph" w:styleId="a5">
    <w:name w:val="List Paragraph"/>
    <w:basedOn w:val="a"/>
    <w:uiPriority w:val="34"/>
    <w:qFormat/>
    <w:rsid w:val="00B965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6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698</Words>
  <Characters>3982</Characters>
  <Application>Microsoft Office Word</Application>
  <DocSecurity>0</DocSecurity>
  <Lines>33</Lines>
  <Paragraphs>9</Paragraphs>
  <ScaleCrop>false</ScaleCrop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Pokotilo</dc:creator>
  <cp:keywords/>
  <dc:description/>
  <cp:lastModifiedBy>Ivan Pokotilo</cp:lastModifiedBy>
  <cp:revision>3</cp:revision>
  <dcterms:created xsi:type="dcterms:W3CDTF">2025-07-20T22:29:00Z</dcterms:created>
  <dcterms:modified xsi:type="dcterms:W3CDTF">2025-07-20T22:34:00Z</dcterms:modified>
</cp:coreProperties>
</file>