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33B" w:rsidRDefault="007D533B" w:rsidP="007D533B">
      <w:pPr>
        <w:spacing w:line="256" w:lineRule="auto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Навчальна програма (адаптована</w:t>
      </w:r>
      <w:r>
        <w:rPr>
          <w:rFonts w:ascii="Times New Roman" w:eastAsia="Calibri" w:hAnsi="Times New Roman"/>
        </w:rPr>
        <w:t>) на 20__ -20__</w:t>
      </w:r>
      <w:r>
        <w:rPr>
          <w:rFonts w:ascii="Times New Roman" w:eastAsia="Calibri" w:hAnsi="Times New Roman"/>
        </w:rPr>
        <w:t>н. р.</w:t>
      </w:r>
    </w:p>
    <w:p w:rsidR="007D533B" w:rsidRDefault="007D533B" w:rsidP="007D533B">
      <w:pPr>
        <w:spacing w:line="256" w:lineRule="auto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для учня 2</w:t>
      </w:r>
      <w:r>
        <w:rPr>
          <w:rFonts w:ascii="Times New Roman" w:eastAsia="Calibri" w:hAnsi="Times New Roman"/>
        </w:rPr>
        <w:t xml:space="preserve"> класу</w:t>
      </w:r>
    </w:p>
    <w:p w:rsidR="007D533B" w:rsidRPr="007D533B" w:rsidRDefault="007D533B" w:rsidP="007D533B">
      <w:pPr>
        <w:pStyle w:val="a3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______________________</w:t>
      </w:r>
      <w:bookmarkStart w:id="0" w:name="_GoBack"/>
      <w:bookmarkEnd w:id="0"/>
      <w:r>
        <w:rPr>
          <w:rFonts w:ascii="Times New Roman" w:hAnsi="Times New Roman"/>
          <w:lang w:val="uk-UA"/>
        </w:rPr>
        <w:t>(Прізвище, ім’я та по батькові учня)________________________</w:t>
      </w:r>
    </w:p>
    <w:p w:rsidR="007D533B" w:rsidRDefault="007D533B" w:rsidP="007D533B">
      <w:pPr>
        <w:pStyle w:val="a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Предмет: </w:t>
      </w:r>
      <w:r>
        <w:rPr>
          <w:rFonts w:ascii="Times New Roman" w:hAnsi="Times New Roman"/>
          <w:u w:val="single"/>
        </w:rPr>
        <w:t>Іноземна мова (англійська</w:t>
      </w:r>
      <w:r>
        <w:rPr>
          <w:rFonts w:ascii="Times New Roman" w:hAnsi="Times New Roman"/>
        </w:rPr>
        <w:t>) (адаптація, модифікація)</w:t>
      </w:r>
    </w:p>
    <w:p w:rsidR="007D533B" w:rsidRDefault="007D533B" w:rsidP="007D533B">
      <w:pPr>
        <w:pStyle w:val="a3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 xml:space="preserve">                                                                            Учитель:</w:t>
      </w:r>
      <w:r>
        <w:rPr>
          <w:rFonts w:ascii="Times New Roman" w:hAnsi="Times New Roman"/>
          <w:u w:val="single"/>
          <w:lang w:val="uk-UA"/>
        </w:rPr>
        <w:t>________________</w:t>
      </w:r>
      <w:r>
        <w:rPr>
          <w:rFonts w:ascii="Times New Roman" w:hAnsi="Times New Roman"/>
          <w:u w:val="single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52"/>
        <w:gridCol w:w="2743"/>
        <w:gridCol w:w="2644"/>
      </w:tblGrid>
      <w:tr w:rsidR="007D533B" w:rsidTr="007D533B">
        <w:tc>
          <w:tcPr>
            <w:tcW w:w="4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pStyle w:val="a3"/>
              <w:jc w:val="center"/>
            </w:pPr>
            <w:r>
              <w:t>Цілі навчання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pStyle w:val="a3"/>
              <w:jc w:val="center"/>
            </w:pPr>
            <w:r>
              <w:t>Педагогічні технології, спрямовані на досягнення мети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pStyle w:val="a3"/>
              <w:jc w:val="center"/>
            </w:pPr>
            <w:r>
              <w:t xml:space="preserve">Оцінювання знань, </w:t>
            </w:r>
            <w:r>
              <w:br/>
              <w:t xml:space="preserve">які засвоїв учень </w:t>
            </w:r>
            <w:r>
              <w:br/>
              <w:t>за рік/півріччя</w:t>
            </w:r>
          </w:p>
        </w:tc>
      </w:tr>
      <w:tr w:rsid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jc w:val="center"/>
              <w:rPr>
                <w:rFonts w:ascii="Times New Roman" w:hAnsi="Times New Roman"/>
                <w:b/>
              </w:rPr>
            </w:pPr>
            <w:r>
              <w:t>Назва розділу або теми</w:t>
            </w:r>
          </w:p>
          <w:p w:rsidR="007D533B" w:rsidRDefault="007D533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Тема «Here is my family!»(«Ось моя сім’я!»)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Повторення чисел, кольорів та літер англійського алфавіту; 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членів сім'ї, родини;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запитувати та відповідати, де знаходиться будинок, в якому мешкаєш;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запитувати та називати, що любиш та не любиш;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сприймати короткі, прості інструкції у знайомому контексті та реагувати на них.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Інтерактивні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  <w:p w:rsidR="007D533B" w:rsidRDefault="007D533B"/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Знає числа, кольори,  літери англійського алфавіту.</w:t>
            </w:r>
          </w:p>
          <w:p w:rsidR="007D533B" w:rsidRDefault="007D533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назвати членів сім’ї та родини.</w:t>
            </w:r>
          </w:p>
          <w:p w:rsidR="007D533B" w:rsidRDefault="007D533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запитати та відповісти, де знаходиться будинок, в якому проживає.</w:t>
            </w:r>
          </w:p>
          <w:p w:rsidR="007D533B" w:rsidRDefault="007D533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запитати та назвати, що любить та не любить.</w:t>
            </w:r>
          </w:p>
          <w:p w:rsidR="007D533B" w:rsidRDefault="007D533B">
            <w:pPr>
              <w:pStyle w:val="a3"/>
            </w:pPr>
            <w:r>
              <w:rPr>
                <w:rFonts w:ascii="Times New Roman" w:hAnsi="Times New Roman"/>
              </w:rPr>
              <w:t>Здатен сприймати короткі прості інструкції у знайомому контексті та реагує на них.</w:t>
            </w:r>
          </w:p>
        </w:tc>
      </w:tr>
      <w:tr w:rsidR="007D533B" w:rsidRP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Pr="007D533B" w:rsidRDefault="007D533B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>
              <w:rPr>
                <w:rFonts w:ascii="Times New Roman" w:hAnsi="Times New Roman"/>
                <w:b/>
              </w:rPr>
              <w:t>Тема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«My friends» («</w:t>
            </w:r>
            <w:r>
              <w:rPr>
                <w:rFonts w:ascii="Times New Roman" w:hAnsi="Times New Roman"/>
                <w:b/>
              </w:rPr>
              <w:t>Мої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друзі</w:t>
            </w:r>
            <w:r w:rsidRPr="007D533B">
              <w:rPr>
                <w:rFonts w:ascii="Times New Roman" w:hAnsi="Times New Roman"/>
                <w:b/>
                <w:lang w:val="en-US"/>
              </w:rPr>
              <w:t>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Називати, хто твій найкращий друг;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використання прикметників для опису друга/ подруги;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вподобання та хобі друзів;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запитувати та відповідати на запитання «Тобі подобається…?» -«Так./ Ні.»;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-виконувати прості інструкції;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 сприймати короткі, прості інструкції у знайомому контексті та реагувати на них.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Інтерактивні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pPr>
              <w:pStyle w:val="a3"/>
            </w:pPr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назвати найкращого друг.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Засвоїв використання прикметників для опису друга/ подруги.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називати вподобання та хобі друзів.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Розуміє запитувати та відповідати на запитання </w:t>
            </w:r>
            <w:r>
              <w:rPr>
                <w:rFonts w:ascii="Times New Roman" w:hAnsi="Times New Roman"/>
              </w:rPr>
              <w:lastRenderedPageBreak/>
              <w:t>«Тобі подобається…?» -«Так./ Ні.».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виконувати прості інструкції.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Розуміє та сприймає короткі прості інструкції у знайомому контексті та реагує на них.</w:t>
            </w:r>
          </w:p>
        </w:tc>
      </w:tr>
      <w:tr w:rsid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Тема «My classroom» («Моя класна кімната»)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шкільне приладдя та предмети у класі;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години, користуючись годинником;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запитувати та відповідати на запитання «Що це?» - «Це …», «Що то?» - «То…»;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-виконувати прості інструкції;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сприймати короткі, прості інструкції у знайомому контексті та реагувати на них.</w:t>
            </w:r>
          </w:p>
          <w:p w:rsidR="007D533B" w:rsidRDefault="007D533B">
            <w:pPr>
              <w:pStyle w:val="a3"/>
              <w:rPr>
                <w:rFonts w:ascii="Times New Roman" w:hAnsi="Times New Roman"/>
              </w:rPr>
            </w:pPr>
          </w:p>
          <w:p w:rsidR="007D533B" w:rsidRDefault="007D533B">
            <w:pPr>
              <w:pStyle w:val="a3"/>
            </w:pPr>
          </w:p>
          <w:p w:rsidR="007D533B" w:rsidRDefault="007D533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Інтерактивні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Засвоїв назви шкільного приладдя та предметів у класі.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називати години, користуючись годинником.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запитувати та відповідати на запитання «Що це?» - «Це …», «Що то?» - «То…».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виконувати  прості інструкції.</w:t>
            </w:r>
          </w:p>
          <w:p w:rsidR="007D533B" w:rsidRDefault="007D533B">
            <w:r>
              <w:rPr>
                <w:rFonts w:ascii="Times New Roman" w:hAnsi="Times New Roman"/>
              </w:rPr>
              <w:t>Розуміє та сприймає короткі, прості інструкції у знайомому контексті та реагує на них.</w:t>
            </w:r>
          </w:p>
        </w:tc>
      </w:tr>
      <w:tr w:rsidR="007D533B" w:rsidRP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Pr="007D533B" w:rsidRDefault="007D533B">
            <w:pPr>
              <w:pStyle w:val="a3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</w:rPr>
              <w:t>Тема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«We are happy!» («</w:t>
            </w:r>
            <w:r>
              <w:rPr>
                <w:rFonts w:ascii="Times New Roman" w:hAnsi="Times New Roman"/>
                <w:b/>
              </w:rPr>
              <w:t>Ми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– </w:t>
            </w:r>
            <w:r>
              <w:rPr>
                <w:rFonts w:ascii="Times New Roman" w:hAnsi="Times New Roman"/>
                <w:b/>
              </w:rPr>
              <w:t>щасливі</w:t>
            </w:r>
            <w:r w:rsidRPr="007D533B">
              <w:rPr>
                <w:rFonts w:ascii="Times New Roman" w:hAnsi="Times New Roman"/>
                <w:b/>
                <w:lang w:val="en-US"/>
              </w:rPr>
              <w:t>!»)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почуття та емоції;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частини доби;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прийменники місця;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повторити числа 1-10, познайомитись та вивчити числа 11-20;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повторити назви кольорів;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виконувати прості інструкції;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сприймати короткі, прості інструкції у знайомому контексті та реагувати на них.</w:t>
            </w:r>
          </w:p>
          <w:p w:rsidR="007D533B" w:rsidRDefault="007D533B">
            <w:pPr>
              <w:pStyle w:val="a3"/>
            </w:pPr>
          </w:p>
          <w:p w:rsidR="007D533B" w:rsidRDefault="007D533B">
            <w:pPr>
              <w:pStyle w:val="a3"/>
            </w:pP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Інтерактивні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pPr>
              <w:pStyle w:val="a3"/>
            </w:pPr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називати почуття та емоції.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називати частини доби.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Засвоїв назви прийменників місця;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Знає числа 1-20.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називати кольори.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виконувати прості інструкції.</w:t>
            </w:r>
          </w:p>
          <w:p w:rsidR="007D533B" w:rsidRDefault="007D533B">
            <w:r>
              <w:rPr>
                <w:rFonts w:ascii="Times New Roman" w:hAnsi="Times New Roman"/>
              </w:rPr>
              <w:lastRenderedPageBreak/>
              <w:t>Розуміє та сприймає короткі, прості інструкції у знайомому контексті та реагує на них.</w:t>
            </w:r>
          </w:p>
        </w:tc>
      </w:tr>
      <w:tr w:rsidR="007D533B" w:rsidRP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Pr="007D533B" w:rsidRDefault="007D533B">
            <w:pPr>
              <w:pStyle w:val="a3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</w:rPr>
              <w:lastRenderedPageBreak/>
              <w:t>Тема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«How many legs?» («</w:t>
            </w:r>
            <w:r>
              <w:rPr>
                <w:rFonts w:ascii="Times New Roman" w:hAnsi="Times New Roman"/>
                <w:b/>
              </w:rPr>
              <w:t>Скільки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ніг</w:t>
            </w:r>
            <w:r w:rsidRPr="007D533B">
              <w:rPr>
                <w:rFonts w:ascii="Times New Roman" w:hAnsi="Times New Roman"/>
                <w:b/>
                <w:lang w:val="en-US"/>
              </w:rPr>
              <w:t>?»)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назви тварин;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частини тіла людини та тварини;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прикметники, які описують тварин та людину;</w:t>
            </w:r>
          </w:p>
          <w:p w:rsidR="007D533B" w:rsidRPr="007D533B" w:rsidRDefault="007D533B">
            <w:pPr>
              <w:rPr>
                <w:rFonts w:ascii="Times New Roman" w:hAnsi="Times New Roman"/>
                <w:lang w:val="en-US"/>
              </w:rPr>
            </w:pPr>
            <w:r w:rsidRPr="007D533B">
              <w:rPr>
                <w:rFonts w:ascii="Times New Roman" w:hAnsi="Times New Roman"/>
                <w:lang w:val="en-US"/>
              </w:rPr>
              <w:t xml:space="preserve">- </w:t>
            </w:r>
            <w:r>
              <w:rPr>
                <w:rFonts w:ascii="Times New Roman" w:hAnsi="Times New Roman"/>
              </w:rPr>
              <w:t>запитувати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та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відповідати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запитання</w:t>
            </w:r>
            <w:r w:rsidRPr="007D533B">
              <w:rPr>
                <w:rFonts w:ascii="Times New Roman" w:hAnsi="Times New Roman"/>
                <w:lang w:val="en-US"/>
              </w:rPr>
              <w:t xml:space="preserve"> «How many … can you see?» - «I can see…»;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-виконувати прості інструкції;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сприймати короткі, прості інструкції у знайомому контексті та реагувати на них.</w:t>
            </w:r>
          </w:p>
          <w:p w:rsidR="007D533B" w:rsidRDefault="007D533B">
            <w:pPr>
              <w:pStyle w:val="a3"/>
            </w:pPr>
          </w:p>
          <w:p w:rsidR="007D533B" w:rsidRDefault="007D533B">
            <w:pPr>
              <w:pStyle w:val="a3"/>
            </w:pPr>
          </w:p>
          <w:p w:rsidR="007D533B" w:rsidRDefault="007D533B">
            <w:pPr>
              <w:pStyle w:val="a3"/>
            </w:pPr>
          </w:p>
          <w:p w:rsidR="007D533B" w:rsidRDefault="007D533B">
            <w:pPr>
              <w:pStyle w:val="a3"/>
            </w:pP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Інтерактивні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Засвоїв назви тварин;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називати частини тіла людини та тварини;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назвати прикметники, які описують тварин та людину;</w:t>
            </w:r>
          </w:p>
          <w:p w:rsidR="007D533B" w:rsidRPr="007D533B" w:rsidRDefault="007D533B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Вміє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запитувати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та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відповідати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запитання</w:t>
            </w:r>
            <w:r w:rsidRPr="007D533B">
              <w:rPr>
                <w:rFonts w:ascii="Times New Roman" w:hAnsi="Times New Roman"/>
                <w:lang w:val="en-US"/>
              </w:rPr>
              <w:t xml:space="preserve"> «How many … can you see?» - «I can see…»;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виконувати прості інструкції;</w:t>
            </w:r>
          </w:p>
          <w:p w:rsidR="007D533B" w:rsidRDefault="007D533B">
            <w:r>
              <w:rPr>
                <w:rFonts w:ascii="Times New Roman" w:hAnsi="Times New Roman"/>
              </w:rPr>
              <w:t>Розуміє та сприймає короткі, прості інструкції у знайомому контексті та реагує на них.</w:t>
            </w:r>
          </w:p>
        </w:tc>
      </w:tr>
      <w:tr w:rsid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pStyle w:val="a3"/>
              <w:jc w:val="center"/>
            </w:pPr>
            <w:r>
              <w:rPr>
                <w:rFonts w:ascii="Times New Roman" w:hAnsi="Times New Roman"/>
                <w:b/>
              </w:rPr>
              <w:t>Тема «Doing things» («Виконання речей»)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дні тижня;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дієслова, які позначають щоденні рутини;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дієслова, які позначають дії під час вільного часу;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запитувати та відповідати на запитання «What are you doing?» - «I am…»;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-виконувати прості інструкції;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сприймати короткі, прості інструкції у знайомому контексті та реагувати на них.</w:t>
            </w:r>
          </w:p>
          <w:p w:rsidR="007D533B" w:rsidRDefault="007D533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Інтерактивні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Засвоїв назви днів тижня;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Розрізняє дієслова, які позначають щоденні рутини;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називати дієслова, які позначають дії під час вільного часу;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запитувати та відповідати на запитання «What are you doing?» - «I am…»;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виконувати прості інструкції;</w:t>
            </w:r>
          </w:p>
          <w:p w:rsidR="007D533B" w:rsidRDefault="007D533B">
            <w:r>
              <w:rPr>
                <w:rFonts w:ascii="Times New Roman" w:hAnsi="Times New Roman"/>
              </w:rPr>
              <w:lastRenderedPageBreak/>
              <w:t>Розуміє та сприймає короткі, прості інструкції у знайомому контексті та реагує на них.</w:t>
            </w:r>
          </w:p>
        </w:tc>
      </w:tr>
      <w:tr w:rsid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pStyle w:val="a3"/>
              <w:jc w:val="center"/>
            </w:pPr>
            <w:r>
              <w:rPr>
                <w:rFonts w:ascii="Times New Roman" w:hAnsi="Times New Roman"/>
                <w:b/>
              </w:rPr>
              <w:lastRenderedPageBreak/>
              <w:t>Тема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«Do you like carrots?» </w:t>
            </w:r>
            <w:r>
              <w:rPr>
                <w:rFonts w:ascii="Times New Roman" w:hAnsi="Times New Roman"/>
                <w:b/>
              </w:rPr>
              <w:t>(«Ти любиш моркву?»)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назви їжі та напоїв;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своє меню;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назви продуктів та напої, які купуєш в магазині;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страви, які є на святковому столі;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запитувати та відповідати на запитання «Do you like…?» - «Yes, I do./ No, I don’t»;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-виконувати прості інструкції;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сприймати короткі, прості інструкції у знайомому контексті та реагувати на них.</w:t>
            </w:r>
          </w:p>
          <w:p w:rsidR="007D533B" w:rsidRDefault="007D533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Інтерактивні 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Засвоїв назви їжі та напоїв;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називати своє меню;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називати назви продуктів та напої, які купує в магазині;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називати страви, які є на святковому столі;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запитувати та відповідати на запитання «Do you like…?» - «Yes, I do./ No, I don’t»;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виконувати прості інструкції;</w:t>
            </w:r>
          </w:p>
          <w:p w:rsidR="007D533B" w:rsidRDefault="007D533B">
            <w:r>
              <w:rPr>
                <w:rFonts w:ascii="Times New Roman" w:hAnsi="Times New Roman"/>
              </w:rPr>
              <w:t>Розуміє та сприймає короткі, прості інструкції у знайомому контексті та реагує на них.</w:t>
            </w:r>
          </w:p>
        </w:tc>
      </w:tr>
      <w:tr w:rsidR="007D533B" w:rsidRPr="007D533B" w:rsidTr="007D533B">
        <w:tc>
          <w:tcPr>
            <w:tcW w:w="10740" w:type="dxa"/>
            <w:gridSpan w:val="3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Pr="007D533B" w:rsidRDefault="007D533B">
            <w:pPr>
              <w:pStyle w:val="a3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b/>
              </w:rPr>
              <w:t>Тема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«Seasons and clothes» («</w:t>
            </w:r>
            <w:r>
              <w:rPr>
                <w:rFonts w:ascii="Times New Roman" w:hAnsi="Times New Roman"/>
                <w:b/>
              </w:rPr>
              <w:t>Пори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року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та</w:t>
            </w:r>
            <w:r w:rsidRPr="007D533B">
              <w:rPr>
                <w:rFonts w:ascii="Times New Roman" w:hAnsi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</w:rPr>
              <w:t>одяг</w:t>
            </w:r>
            <w:r w:rsidRPr="007D533B">
              <w:rPr>
                <w:rFonts w:ascii="Times New Roman" w:hAnsi="Times New Roman"/>
                <w:b/>
                <w:lang w:val="en-US"/>
              </w:rPr>
              <w:t>»)</w:t>
            </w:r>
          </w:p>
        </w:tc>
      </w:tr>
      <w:tr w:rsidR="007D533B" w:rsidTr="007D533B">
        <w:tc>
          <w:tcPr>
            <w:tcW w:w="4755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пори року та погоду;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назви одягу та взуття;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дієслова, які називають дію;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називати страви, які є на святковому столі;</w:t>
            </w:r>
          </w:p>
          <w:p w:rsidR="007D533B" w:rsidRPr="007D533B" w:rsidRDefault="007D533B">
            <w:pPr>
              <w:rPr>
                <w:rFonts w:ascii="Times New Roman" w:hAnsi="Times New Roman"/>
                <w:lang w:val="en-US"/>
              </w:rPr>
            </w:pPr>
            <w:r w:rsidRPr="007D533B">
              <w:rPr>
                <w:rFonts w:ascii="Times New Roman" w:hAnsi="Times New Roman"/>
                <w:lang w:val="en-US"/>
              </w:rPr>
              <w:t xml:space="preserve">- </w:t>
            </w:r>
            <w:r>
              <w:rPr>
                <w:rFonts w:ascii="Times New Roman" w:hAnsi="Times New Roman"/>
              </w:rPr>
              <w:t>запитувати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та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відповідати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запитання</w:t>
            </w:r>
            <w:r w:rsidRPr="007D533B">
              <w:rPr>
                <w:rFonts w:ascii="Times New Roman" w:hAnsi="Times New Roman"/>
                <w:lang w:val="en-US"/>
              </w:rPr>
              <w:t xml:space="preserve"> «What is he/ she wearing?» - «He/ She is wearing…»;</w:t>
            </w:r>
          </w:p>
          <w:p w:rsidR="007D533B" w:rsidRPr="007D533B" w:rsidRDefault="007D533B">
            <w:pPr>
              <w:rPr>
                <w:rFonts w:ascii="Times New Roman" w:hAnsi="Times New Roman"/>
                <w:lang w:val="en-US"/>
              </w:rPr>
            </w:pPr>
            <w:r w:rsidRPr="007D533B">
              <w:rPr>
                <w:rFonts w:ascii="Times New Roman" w:hAnsi="Times New Roman"/>
                <w:lang w:val="en-US"/>
              </w:rPr>
              <w:t xml:space="preserve">- </w:t>
            </w:r>
            <w:r>
              <w:rPr>
                <w:rFonts w:ascii="Times New Roman" w:hAnsi="Times New Roman"/>
              </w:rPr>
              <w:t>запитувати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та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відповідати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запитання</w:t>
            </w:r>
            <w:r w:rsidRPr="007D533B">
              <w:rPr>
                <w:rFonts w:ascii="Times New Roman" w:hAnsi="Times New Roman"/>
                <w:lang w:val="en-US"/>
              </w:rPr>
              <w:t xml:space="preserve"> «What season do you like?» - «I like…»;</w:t>
            </w:r>
          </w:p>
          <w:p w:rsidR="007D533B" w:rsidRPr="007D533B" w:rsidRDefault="007D533B">
            <w:pPr>
              <w:rPr>
                <w:rFonts w:ascii="Times New Roman" w:hAnsi="Times New Roman"/>
                <w:lang w:val="en-US"/>
              </w:rPr>
            </w:pPr>
            <w:r w:rsidRPr="007D533B">
              <w:rPr>
                <w:rFonts w:ascii="Times New Roman" w:hAnsi="Times New Roman"/>
                <w:lang w:val="en-US"/>
              </w:rPr>
              <w:lastRenderedPageBreak/>
              <w:t>-</w:t>
            </w:r>
            <w:r>
              <w:rPr>
                <w:rFonts w:ascii="Times New Roman" w:hAnsi="Times New Roman"/>
              </w:rPr>
              <w:t>виконувати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прості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інструкції</w:t>
            </w:r>
            <w:r w:rsidRPr="007D533B">
              <w:rPr>
                <w:rFonts w:ascii="Times New Roman" w:hAnsi="Times New Roman"/>
                <w:lang w:val="en-US"/>
              </w:rPr>
              <w:t>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сприймати короткі, прості інструкції у знайомому контексті та реагувати на них.</w:t>
            </w:r>
          </w:p>
          <w:p w:rsidR="007D533B" w:rsidRDefault="007D533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Інтерактивні 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Ігрові технології.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Використання візуальних жестів та флешкарток.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пісень та чантів.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Фізкультхвилинки.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Виконання вправ у зошиті з друкованою основою.</w:t>
            </w:r>
          </w:p>
        </w:tc>
        <w:tc>
          <w:tcPr>
            <w:tcW w:w="2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Засвоїв назви пір року та погоди;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називати назви одягу та взуття;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Розрізняє дієслова, які називають дію;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Вміє називати страви, які є на святковому столі;</w:t>
            </w:r>
          </w:p>
          <w:p w:rsidR="007D533B" w:rsidRPr="007D533B" w:rsidRDefault="007D533B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Здатен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запитувати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та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відповідати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запитання</w:t>
            </w:r>
            <w:r w:rsidRPr="007D533B">
              <w:rPr>
                <w:rFonts w:ascii="Times New Roman" w:hAnsi="Times New Roman"/>
                <w:lang w:val="en-US"/>
              </w:rPr>
              <w:t xml:space="preserve"> «What is he/ she wearing?» - «He/ She is wearing…»;</w:t>
            </w:r>
          </w:p>
          <w:p w:rsidR="007D533B" w:rsidRPr="007D533B" w:rsidRDefault="007D533B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lastRenderedPageBreak/>
              <w:t>Вміє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запитувати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та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відповідати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на</w:t>
            </w:r>
            <w:r w:rsidRPr="007D533B"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запитання</w:t>
            </w:r>
            <w:r w:rsidRPr="007D533B">
              <w:rPr>
                <w:rFonts w:ascii="Times New Roman" w:hAnsi="Times New Roman"/>
                <w:lang w:val="en-US"/>
              </w:rPr>
              <w:t xml:space="preserve"> «What season do you like?» - «I like…»;</w:t>
            </w:r>
          </w:p>
          <w:p w:rsidR="007D533B" w:rsidRDefault="007D533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Здатен виконувати прості інструкції;</w:t>
            </w:r>
          </w:p>
          <w:p w:rsidR="007D533B" w:rsidRDefault="007D533B">
            <w:r>
              <w:rPr>
                <w:rFonts w:ascii="Times New Roman" w:hAnsi="Times New Roman"/>
              </w:rPr>
              <w:t>Розуміє та сприймає короткі, прості інструкції у знайомому контексті та реагує на них.</w:t>
            </w:r>
          </w:p>
        </w:tc>
      </w:tr>
    </w:tbl>
    <w:p w:rsidR="00D61210" w:rsidRDefault="00D61210"/>
    <w:sectPr w:rsidR="00D61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33B"/>
    <w:rsid w:val="007D533B"/>
    <w:rsid w:val="00D6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9EC6B5-4D0E-416D-85A8-2EE424A3E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33B"/>
    <w:pPr>
      <w:spacing w:before="100" w:beforeAutospacing="1" w:after="100" w:afterAutospacing="1" w:line="240" w:lineRule="auto"/>
    </w:pPr>
    <w:rPr>
      <w:rFonts w:ascii="Antiqua" w:eastAsia="Times New Roman" w:hAnsi="Antiqu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7D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50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1142</Words>
  <Characters>6510</Characters>
  <Application>Microsoft Office Word</Application>
  <DocSecurity>0</DocSecurity>
  <Lines>54</Lines>
  <Paragraphs>15</Paragraphs>
  <ScaleCrop>false</ScaleCrop>
  <Company>SPecialiST RePack</Company>
  <LinksUpToDate>false</LinksUpToDate>
  <CharactersWithSpaces>7637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2025-01-22T15:54:00Z</dcterms:created>
  <dcterms:modified xsi:type="dcterms:W3CDTF">2025-01-22T15:57:00Z</dcterms:modified>
</cp:coreProperties>
</file>