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50F" w:rsidRPr="00CD2434" w:rsidRDefault="0099750F" w:rsidP="0099750F">
      <w:pPr>
        <w:rPr>
          <w:noProof/>
          <w:lang w:val="uk-UA" w:eastAsia="ru-RU"/>
        </w:rPr>
      </w:pPr>
      <w:r w:rsidRPr="00CD2434">
        <w:rPr>
          <w:noProof/>
          <w:lang w:val="uk-UA" w:eastAsia="ru-RU"/>
        </w:rPr>
        <w:tab/>
        <w:t xml:space="preserve">    </w:t>
      </w:r>
      <w:r w:rsidRPr="00CD2434">
        <w:rPr>
          <w:noProof/>
          <w:lang w:val="uk-UA" w:eastAsia="ru-RU"/>
        </w:rPr>
        <w:tab/>
      </w:r>
      <w:r w:rsidRPr="00CD2434">
        <w:rPr>
          <w:noProof/>
          <w:lang w:val="uk-UA" w:eastAsia="ru-RU"/>
        </w:rPr>
        <w:tab/>
      </w:r>
      <w:r w:rsidRPr="00CD2434">
        <w:rPr>
          <w:noProof/>
          <w:lang w:val="uk-UA" w:eastAsia="ru-RU"/>
        </w:rPr>
        <w:tab/>
      </w:r>
      <w:r w:rsidRPr="00CD2434">
        <w:rPr>
          <w:noProof/>
          <w:lang w:val="uk-UA" w:eastAsia="ru-RU"/>
        </w:rPr>
        <w:tab/>
      </w:r>
      <w:r w:rsidRPr="00CD2434">
        <w:rPr>
          <w:noProof/>
          <w:lang w:val="uk-UA" w:eastAsia="ru-RU"/>
        </w:rPr>
        <w:drawing>
          <wp:inline distT="0" distB="0" distL="0" distR="0" wp14:anchorId="644058AB" wp14:editId="13967C61">
            <wp:extent cx="5838825" cy="3110865"/>
            <wp:effectExtent l="0" t="0" r="9525" b="0"/>
            <wp:docPr id="9" name="Рисунок 9" descr="C:\Users\User\Desktop\самоосвіт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амоосвіта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603" cy="3112878"/>
                    </a:xfrm>
                    <a:prstGeom prst="rect">
                      <a:avLst/>
                    </a:prstGeom>
                    <a:noFill/>
                    <a:ln>
                      <a:noFill/>
                    </a:ln>
                  </pic:spPr>
                </pic:pic>
              </a:graphicData>
            </a:graphic>
          </wp:inline>
        </w:drawing>
      </w:r>
    </w:p>
    <w:p w:rsidR="0099750F" w:rsidRPr="00CD2434" w:rsidRDefault="0099750F" w:rsidP="0099750F">
      <w:pPr>
        <w:rPr>
          <w:noProof/>
          <w:lang w:val="uk-UA" w:eastAsia="ru-RU"/>
        </w:rPr>
      </w:pPr>
    </w:p>
    <w:p w:rsidR="0099750F" w:rsidRPr="00CD2434" w:rsidRDefault="0099750F" w:rsidP="0099750F">
      <w:pPr>
        <w:spacing w:after="0" w:line="240" w:lineRule="auto"/>
        <w:jc w:val="center"/>
        <w:rPr>
          <w:rFonts w:ascii="Cambria" w:hAnsi="Cambria" w:cs="Cambria"/>
          <w:b/>
          <w:i/>
          <w:noProof/>
          <w:color w:val="002060"/>
          <w:sz w:val="48"/>
          <w:szCs w:val="48"/>
          <w:lang w:val="uk-UA" w:eastAsia="ru-RU"/>
        </w:rPr>
      </w:pPr>
    </w:p>
    <w:p w:rsidR="0099750F" w:rsidRPr="00CD2434" w:rsidRDefault="0099750F" w:rsidP="0099750F">
      <w:pPr>
        <w:spacing w:after="0" w:line="240" w:lineRule="auto"/>
        <w:jc w:val="center"/>
        <w:rPr>
          <w:rFonts w:ascii="Cambria" w:hAnsi="Cambria" w:cs="Cambria"/>
          <w:b/>
          <w:i/>
          <w:noProof/>
          <w:color w:val="002060"/>
          <w:sz w:val="48"/>
          <w:szCs w:val="48"/>
          <w:lang w:val="uk-UA" w:eastAsia="ru-RU"/>
        </w:rPr>
      </w:pPr>
    </w:p>
    <w:p w:rsidR="0099750F" w:rsidRPr="00CD2434" w:rsidRDefault="0099750F" w:rsidP="0099750F">
      <w:pPr>
        <w:spacing w:after="0" w:line="240" w:lineRule="auto"/>
        <w:jc w:val="center"/>
        <w:rPr>
          <w:rFonts w:ascii="Bernard MT Condensed" w:hAnsi="Bernard MT Condensed"/>
          <w:b/>
          <w:i/>
          <w:noProof/>
          <w:color w:val="002060"/>
          <w:sz w:val="48"/>
          <w:szCs w:val="48"/>
          <w:lang w:val="uk-UA" w:eastAsia="ru-RU"/>
        </w:rPr>
      </w:pPr>
      <w:r w:rsidRPr="00CD2434">
        <w:rPr>
          <w:rFonts w:ascii="Cambria" w:hAnsi="Cambria" w:cs="Cambria"/>
          <w:b/>
          <w:i/>
          <w:noProof/>
          <w:color w:val="002060"/>
          <w:sz w:val="48"/>
          <w:szCs w:val="48"/>
          <w:lang w:val="uk-UA" w:eastAsia="ru-RU"/>
        </w:rPr>
        <w:t>ІНДИВІДУАЛЬНА</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ОСВІТНЯ</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ТРАЄКТОРІЯ</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ПРОФЕСІЙНОГО</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РОЗВИТКУ</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ВЧИТЕЛЯ</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ФІЗИКИ</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ТА</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АСТРОНОМІЇ</w:t>
      </w:r>
    </w:p>
    <w:p w:rsidR="0099750F" w:rsidRPr="00CD2434" w:rsidRDefault="0099750F" w:rsidP="0099750F">
      <w:pPr>
        <w:spacing w:after="0" w:line="240" w:lineRule="auto"/>
        <w:jc w:val="center"/>
        <w:rPr>
          <w:rFonts w:ascii="Cambria" w:hAnsi="Cambria" w:cs="Cambria"/>
          <w:b/>
          <w:i/>
          <w:noProof/>
          <w:color w:val="002060"/>
          <w:sz w:val="48"/>
          <w:szCs w:val="48"/>
          <w:lang w:val="uk-UA" w:eastAsia="ru-RU"/>
        </w:rPr>
      </w:pPr>
      <w:r w:rsidRPr="00CD2434">
        <w:rPr>
          <w:rFonts w:ascii="Cambria" w:hAnsi="Cambria" w:cs="Cambria"/>
          <w:b/>
          <w:i/>
          <w:noProof/>
          <w:color w:val="002060"/>
          <w:sz w:val="48"/>
          <w:szCs w:val="48"/>
          <w:lang w:val="uk-UA" w:eastAsia="ru-RU"/>
        </w:rPr>
        <w:t>РАЛКА</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АРТУРА</w:t>
      </w:r>
      <w:r w:rsidRPr="00CD2434">
        <w:rPr>
          <w:rFonts w:ascii="Bernard MT Condensed" w:hAnsi="Bernard MT Condensed"/>
          <w:b/>
          <w:i/>
          <w:noProof/>
          <w:color w:val="002060"/>
          <w:sz w:val="48"/>
          <w:szCs w:val="48"/>
          <w:lang w:val="uk-UA" w:eastAsia="ru-RU"/>
        </w:rPr>
        <w:t xml:space="preserve">  </w:t>
      </w:r>
      <w:r w:rsidRPr="00CD2434">
        <w:rPr>
          <w:rFonts w:ascii="Cambria" w:hAnsi="Cambria" w:cs="Cambria"/>
          <w:b/>
          <w:i/>
          <w:noProof/>
          <w:color w:val="002060"/>
          <w:sz w:val="48"/>
          <w:szCs w:val="48"/>
          <w:lang w:val="uk-UA" w:eastAsia="ru-RU"/>
        </w:rPr>
        <w:t>ВОЛОДИМИРОВИЧА</w:t>
      </w:r>
    </w:p>
    <w:p w:rsidR="0099750F" w:rsidRPr="00CD2434" w:rsidRDefault="0099750F" w:rsidP="0099750F">
      <w:pPr>
        <w:spacing w:after="0" w:line="240" w:lineRule="auto"/>
        <w:jc w:val="center"/>
        <w:rPr>
          <w:rFonts w:ascii="Cambria" w:hAnsi="Cambria" w:cs="Cambria"/>
          <w:b/>
          <w:i/>
          <w:noProof/>
          <w:color w:val="002060"/>
          <w:sz w:val="48"/>
          <w:szCs w:val="48"/>
          <w:lang w:val="uk-UA" w:eastAsia="ru-RU"/>
        </w:rPr>
      </w:pPr>
    </w:p>
    <w:p w:rsidR="0099750F" w:rsidRPr="00CD2434" w:rsidRDefault="0099750F" w:rsidP="0099750F">
      <w:pPr>
        <w:spacing w:after="0" w:line="240" w:lineRule="auto"/>
        <w:jc w:val="center"/>
        <w:rPr>
          <w:rFonts w:ascii="Times New Roman" w:hAnsi="Times New Roman" w:cs="Times New Roman"/>
          <w:b/>
          <w:noProof/>
          <w:color w:val="002060"/>
          <w:sz w:val="32"/>
          <w:szCs w:val="32"/>
          <w:lang w:val="uk-UA" w:eastAsia="ru-RU"/>
        </w:rPr>
      </w:pPr>
    </w:p>
    <w:p w:rsidR="0099750F" w:rsidRPr="00CD2434" w:rsidRDefault="0099750F" w:rsidP="0099750F">
      <w:pPr>
        <w:spacing w:after="0" w:line="240" w:lineRule="auto"/>
        <w:jc w:val="center"/>
        <w:rPr>
          <w:rFonts w:ascii="Times New Roman" w:hAnsi="Times New Roman" w:cs="Times New Roman"/>
          <w:b/>
          <w:noProof/>
          <w:color w:val="002060"/>
          <w:sz w:val="32"/>
          <w:szCs w:val="32"/>
          <w:lang w:val="uk-UA" w:eastAsia="ru-RU"/>
        </w:rPr>
      </w:pPr>
    </w:p>
    <w:p w:rsidR="0099750F" w:rsidRPr="00CD2434" w:rsidRDefault="0099750F" w:rsidP="0099750F">
      <w:pPr>
        <w:spacing w:after="0" w:line="240" w:lineRule="auto"/>
        <w:jc w:val="center"/>
        <w:rPr>
          <w:rFonts w:ascii="Times New Roman" w:hAnsi="Times New Roman" w:cs="Times New Roman"/>
          <w:b/>
          <w:noProof/>
          <w:color w:val="002060"/>
          <w:sz w:val="32"/>
          <w:szCs w:val="32"/>
          <w:lang w:val="uk-UA" w:eastAsia="ru-RU"/>
        </w:rPr>
      </w:pPr>
    </w:p>
    <w:p w:rsidR="0099750F" w:rsidRPr="00CD2434" w:rsidRDefault="0099750F" w:rsidP="0099750F">
      <w:pPr>
        <w:spacing w:after="0" w:line="240" w:lineRule="auto"/>
        <w:jc w:val="center"/>
        <w:rPr>
          <w:rFonts w:ascii="Times New Roman" w:hAnsi="Times New Roman" w:cs="Times New Roman"/>
          <w:b/>
          <w:noProof/>
          <w:color w:val="002060"/>
          <w:sz w:val="32"/>
          <w:szCs w:val="32"/>
          <w:lang w:val="uk-UA" w:eastAsia="ru-RU"/>
        </w:rPr>
      </w:pPr>
    </w:p>
    <w:p w:rsidR="0099750F" w:rsidRPr="00CD2434" w:rsidRDefault="0099750F" w:rsidP="0099750F">
      <w:pPr>
        <w:spacing w:after="0" w:line="240" w:lineRule="auto"/>
        <w:ind w:left="2832" w:firstLine="708"/>
        <w:rPr>
          <w:rFonts w:ascii="Times New Roman" w:hAnsi="Times New Roman" w:cs="Times New Roman"/>
          <w:noProof/>
          <w:sz w:val="32"/>
          <w:szCs w:val="32"/>
          <w:lang w:val="uk-UA" w:eastAsia="ru-RU"/>
        </w:rPr>
      </w:pPr>
      <w:r w:rsidRPr="00CD2434">
        <w:rPr>
          <w:rFonts w:ascii="Times New Roman" w:hAnsi="Times New Roman" w:cs="Times New Roman"/>
          <w:noProof/>
          <w:sz w:val="32"/>
          <w:szCs w:val="32"/>
          <w:lang w:val="uk-UA" w:eastAsia="ru-RU"/>
        </w:rPr>
        <w:t xml:space="preserve">     </w:t>
      </w:r>
    </w:p>
    <w:p w:rsidR="0099750F" w:rsidRPr="00CD2434" w:rsidRDefault="0099750F" w:rsidP="0099750F">
      <w:pPr>
        <w:spacing w:after="0" w:line="240" w:lineRule="auto"/>
        <w:ind w:left="2832" w:firstLine="708"/>
        <w:rPr>
          <w:rFonts w:ascii="Times New Roman" w:hAnsi="Times New Roman" w:cs="Times New Roman"/>
          <w:noProof/>
          <w:sz w:val="32"/>
          <w:szCs w:val="32"/>
          <w:lang w:val="uk-UA" w:eastAsia="ru-RU"/>
        </w:rPr>
      </w:pPr>
    </w:p>
    <w:p w:rsidR="0099750F" w:rsidRPr="00CD2434" w:rsidRDefault="0099750F" w:rsidP="0099750F">
      <w:pPr>
        <w:spacing w:after="0" w:line="240" w:lineRule="auto"/>
        <w:ind w:left="2832" w:firstLine="708"/>
        <w:rPr>
          <w:rFonts w:ascii="Times New Roman" w:hAnsi="Times New Roman" w:cs="Times New Roman"/>
          <w:noProof/>
          <w:sz w:val="32"/>
          <w:szCs w:val="32"/>
          <w:lang w:val="uk-UA" w:eastAsia="ru-RU"/>
        </w:rPr>
      </w:pPr>
    </w:p>
    <w:p w:rsidR="0099750F" w:rsidRPr="00CD2434" w:rsidRDefault="0099750F" w:rsidP="0099750F">
      <w:pPr>
        <w:spacing w:after="0" w:line="240" w:lineRule="auto"/>
        <w:ind w:left="2832" w:firstLine="708"/>
        <w:rPr>
          <w:rFonts w:ascii="Times New Roman" w:hAnsi="Times New Roman" w:cs="Times New Roman"/>
          <w:noProof/>
          <w:sz w:val="28"/>
          <w:szCs w:val="28"/>
          <w:lang w:val="uk-UA" w:eastAsia="ru-RU"/>
        </w:rPr>
      </w:pPr>
      <w:r w:rsidRPr="00CD2434">
        <w:rPr>
          <w:rFonts w:ascii="Times New Roman" w:hAnsi="Times New Roman" w:cs="Times New Roman"/>
          <w:noProof/>
          <w:sz w:val="28"/>
          <w:szCs w:val="28"/>
          <w:lang w:val="uk-UA" w:eastAsia="ru-RU"/>
        </w:rPr>
        <w:t>Запорізький національний університет</w:t>
      </w:r>
    </w:p>
    <w:p w:rsidR="0099750F" w:rsidRPr="00CD2434" w:rsidRDefault="0099750F" w:rsidP="0099750F">
      <w:pPr>
        <w:spacing w:after="0" w:line="240" w:lineRule="auto"/>
        <w:ind w:left="2832" w:firstLine="708"/>
        <w:rPr>
          <w:rFonts w:ascii="Times New Roman" w:hAnsi="Times New Roman" w:cs="Times New Roman"/>
          <w:noProof/>
          <w:sz w:val="28"/>
          <w:szCs w:val="28"/>
          <w:lang w:val="uk-UA" w:eastAsia="ru-RU"/>
        </w:rPr>
      </w:pPr>
      <w:r w:rsidRPr="00CD2434">
        <w:rPr>
          <w:rFonts w:ascii="Times New Roman" w:hAnsi="Times New Roman" w:cs="Times New Roman"/>
          <w:noProof/>
          <w:sz w:val="28"/>
          <w:szCs w:val="28"/>
          <w:lang w:val="uk-UA" w:eastAsia="ru-RU"/>
        </w:rPr>
        <w:t>Кваліфікація: ступінь вищої освіти магістр</w:t>
      </w:r>
    </w:p>
    <w:p w:rsidR="0099750F" w:rsidRPr="00CD2434" w:rsidRDefault="0099750F" w:rsidP="0099750F">
      <w:pPr>
        <w:spacing w:after="0" w:line="240" w:lineRule="auto"/>
        <w:ind w:left="2832" w:firstLine="708"/>
        <w:rPr>
          <w:rFonts w:ascii="Times New Roman" w:hAnsi="Times New Roman" w:cs="Times New Roman"/>
          <w:noProof/>
          <w:sz w:val="28"/>
          <w:szCs w:val="28"/>
          <w:lang w:val="uk-UA" w:eastAsia="ru-RU"/>
        </w:rPr>
      </w:pPr>
      <w:r w:rsidRPr="00CD2434">
        <w:rPr>
          <w:rFonts w:ascii="Times New Roman" w:hAnsi="Times New Roman" w:cs="Times New Roman"/>
          <w:noProof/>
          <w:sz w:val="28"/>
          <w:szCs w:val="28"/>
          <w:lang w:val="uk-UA" w:eastAsia="ru-RU"/>
        </w:rPr>
        <w:t>Спеціальність: фізика та астрономія</w:t>
      </w:r>
    </w:p>
    <w:p w:rsidR="0099750F" w:rsidRPr="00CD2434" w:rsidRDefault="0099750F" w:rsidP="0099750F">
      <w:pPr>
        <w:spacing w:after="0" w:line="240" w:lineRule="auto"/>
        <w:ind w:left="2832" w:firstLine="708"/>
        <w:rPr>
          <w:rFonts w:ascii="Times New Roman" w:hAnsi="Times New Roman" w:cs="Times New Roman"/>
          <w:noProof/>
          <w:sz w:val="28"/>
          <w:szCs w:val="28"/>
          <w:lang w:val="uk-UA" w:eastAsia="ru-RU"/>
        </w:rPr>
      </w:pPr>
      <w:r w:rsidRPr="00CD2434">
        <w:rPr>
          <w:rFonts w:ascii="Times New Roman" w:hAnsi="Times New Roman" w:cs="Times New Roman"/>
          <w:noProof/>
          <w:sz w:val="28"/>
          <w:szCs w:val="28"/>
          <w:lang w:val="uk-UA" w:eastAsia="ru-RU"/>
        </w:rPr>
        <w:t>Освітня програма: фізика</w:t>
      </w:r>
    </w:p>
    <w:p w:rsidR="0099750F" w:rsidRPr="00CD2434" w:rsidRDefault="0099750F" w:rsidP="0099750F">
      <w:pPr>
        <w:spacing w:after="0" w:line="240" w:lineRule="auto"/>
        <w:ind w:left="2832" w:firstLine="708"/>
        <w:rPr>
          <w:rFonts w:ascii="Times New Roman" w:hAnsi="Times New Roman" w:cs="Times New Roman"/>
          <w:noProof/>
          <w:sz w:val="28"/>
          <w:szCs w:val="28"/>
          <w:lang w:val="uk-UA" w:eastAsia="ru-RU"/>
        </w:rPr>
      </w:pPr>
      <w:r w:rsidRPr="00CD2434">
        <w:rPr>
          <w:rFonts w:ascii="Times New Roman" w:hAnsi="Times New Roman" w:cs="Times New Roman"/>
          <w:noProof/>
          <w:sz w:val="28"/>
          <w:szCs w:val="28"/>
          <w:lang w:val="uk-UA" w:eastAsia="ru-RU"/>
        </w:rPr>
        <w:t>Професійна кваліфікація: фізик, викладач фізики</w:t>
      </w:r>
    </w:p>
    <w:p w:rsidR="0099750F" w:rsidRPr="00CD2434" w:rsidRDefault="0099750F">
      <w:pPr>
        <w:rPr>
          <w:lang w:val="uk-UA"/>
        </w:rPr>
      </w:pPr>
    </w:p>
    <w:p w:rsidR="001D3E13" w:rsidRPr="00CD2434" w:rsidRDefault="001D3E13">
      <w:pPr>
        <w:rPr>
          <w:lang w:val="uk-UA"/>
        </w:rPr>
      </w:pPr>
    </w:p>
    <w:tbl>
      <w:tblPr>
        <w:tblStyle w:val="a3"/>
        <w:tblW w:w="0" w:type="auto"/>
        <w:tblLook w:val="04A0" w:firstRow="1" w:lastRow="0" w:firstColumn="1" w:lastColumn="0" w:noHBand="0" w:noVBand="1"/>
      </w:tblPr>
      <w:tblGrid>
        <w:gridCol w:w="1438"/>
        <w:gridCol w:w="1664"/>
        <w:gridCol w:w="472"/>
        <w:gridCol w:w="1066"/>
        <w:gridCol w:w="4126"/>
        <w:gridCol w:w="1429"/>
      </w:tblGrid>
      <w:tr w:rsidR="0099750F" w:rsidRPr="00CD2434" w:rsidTr="0083062D">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lastRenderedPageBreak/>
              <w:t>Ім’я,  по  батькові, прізвище</w:t>
            </w:r>
          </w:p>
        </w:tc>
        <w:tc>
          <w:tcPr>
            <w:tcW w:w="6621"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РАЛКО  Артур  Володимирович</w:t>
            </w:r>
          </w:p>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вчитель  фізики  та  астрономії</w:t>
            </w:r>
          </w:p>
        </w:tc>
      </w:tr>
      <w:tr w:rsidR="0099750F" w:rsidRPr="00CD2434" w:rsidTr="0083062D">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назва  навчального закладу</w:t>
            </w:r>
          </w:p>
        </w:tc>
        <w:tc>
          <w:tcPr>
            <w:tcW w:w="6621"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w:t>
            </w:r>
            <w:r w:rsidR="001D3E13" w:rsidRPr="00CD2434">
              <w:rPr>
                <w:rFonts w:ascii="Times New Roman" w:eastAsia="+mj-ea" w:hAnsi="Times New Roman"/>
                <w:bCs/>
                <w:caps/>
                <w:color w:val="000000"/>
                <w:kern w:val="24"/>
                <w:position w:val="1"/>
                <w:sz w:val="24"/>
                <w:szCs w:val="24"/>
                <w:lang w:val="uk-UA"/>
              </w:rPr>
              <w:t>Лукашівська  гімназія  «мрія»</w:t>
            </w:r>
            <w:r w:rsidRPr="00CD2434">
              <w:rPr>
                <w:rFonts w:ascii="Times New Roman" w:eastAsia="+mj-ea" w:hAnsi="Times New Roman"/>
                <w:bCs/>
                <w:caps/>
                <w:color w:val="000000"/>
                <w:kern w:val="24"/>
                <w:position w:val="1"/>
                <w:sz w:val="24"/>
                <w:szCs w:val="24"/>
                <w:lang w:val="uk-UA"/>
              </w:rPr>
              <w:br/>
              <w:t xml:space="preserve">    Широківської сільської ради</w:t>
            </w:r>
          </w:p>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Запорізького району Запорізької   </w:t>
            </w:r>
            <w:r w:rsidRPr="00CD2434">
              <w:rPr>
                <w:rFonts w:ascii="Times New Roman" w:eastAsia="+mj-ea" w:hAnsi="Times New Roman"/>
                <w:bCs/>
                <w:caps/>
                <w:color w:val="000000"/>
                <w:kern w:val="24"/>
                <w:position w:val="1"/>
                <w:sz w:val="24"/>
                <w:szCs w:val="24"/>
                <w:lang w:val="uk-UA"/>
              </w:rPr>
              <w:br/>
              <w:t xml:space="preserve">    області</w:t>
            </w:r>
          </w:p>
        </w:tc>
      </w:tr>
      <w:tr w:rsidR="0099750F" w:rsidRPr="00CD2434" w:rsidTr="0083062D">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село, район, область</w:t>
            </w:r>
          </w:p>
        </w:tc>
        <w:tc>
          <w:tcPr>
            <w:tcW w:w="6621" w:type="dxa"/>
            <w:gridSpan w:val="3"/>
            <w:shd w:val="clear" w:color="auto" w:fill="auto"/>
          </w:tcPr>
          <w:p w:rsidR="0099750F" w:rsidRPr="00CD2434" w:rsidRDefault="001D3E13"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село  лукашеве</w:t>
            </w:r>
          </w:p>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запорізький  район </w:t>
            </w:r>
          </w:p>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 xml:space="preserve">    запорізька  область</w:t>
            </w:r>
          </w:p>
        </w:tc>
      </w:tr>
      <w:tr w:rsidR="0099750F" w:rsidRPr="00CD2434" w:rsidTr="0083062D">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тема</w:t>
            </w:r>
          </w:p>
        </w:tc>
        <w:tc>
          <w:tcPr>
            <w:tcW w:w="6621" w:type="dxa"/>
            <w:gridSpan w:val="3"/>
            <w:shd w:val="clear" w:color="auto" w:fill="auto"/>
          </w:tcPr>
          <w:p w:rsidR="0099750F" w:rsidRPr="00CD2434" w:rsidRDefault="0099750F" w:rsidP="0083062D">
            <w:pPr>
              <w:rPr>
                <w:rFonts w:ascii="Times New Roman" w:eastAsia="+mj-ea" w:hAnsi="Times New Roman" w:cs="Times New Roman"/>
                <w:b/>
                <w:bCs/>
                <w:i/>
                <w:caps/>
                <w:color w:val="000000"/>
                <w:kern w:val="24"/>
                <w:position w:val="1"/>
                <w:sz w:val="28"/>
                <w:szCs w:val="28"/>
                <w:lang w:val="uk-UA"/>
              </w:rPr>
            </w:pPr>
            <w:r w:rsidRPr="00CD2434">
              <w:rPr>
                <w:rFonts w:ascii="Times New Roman" w:hAnsi="Times New Roman" w:cs="Times New Roman"/>
                <w:b/>
                <w:i/>
                <w:color w:val="002060"/>
                <w:sz w:val="28"/>
                <w:szCs w:val="28"/>
                <w:lang w:val="uk-UA"/>
              </w:rPr>
              <w:t>Підвищення інтересу учнів до вивчення фізики шляхом застосування нетрадиційних форм проведення уроків</w:t>
            </w:r>
          </w:p>
        </w:tc>
      </w:tr>
      <w:tr w:rsidR="0099750F" w:rsidRPr="00CD2434" w:rsidTr="0083062D">
        <w:trPr>
          <w:trHeight w:val="912"/>
        </w:trPr>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протиріччя</w:t>
            </w:r>
          </w:p>
        </w:tc>
        <w:tc>
          <w:tcPr>
            <w:tcW w:w="6621" w:type="dxa"/>
            <w:gridSpan w:val="3"/>
            <w:shd w:val="clear" w:color="auto" w:fill="auto"/>
          </w:tcPr>
          <w:p w:rsidR="0099750F" w:rsidRPr="00CD2434" w:rsidRDefault="0099750F" w:rsidP="0083062D">
            <w:pPr>
              <w:shd w:val="clear" w:color="auto" w:fill="FFFFFF"/>
              <w:spacing w:before="100" w:beforeAutospacing="1" w:after="100" w:afterAutospacing="1"/>
              <w:jc w:val="both"/>
              <w:rPr>
                <w:rFonts w:ascii="Times New Roman" w:hAnsi="Times New Roman" w:cs="Times New Roman"/>
                <w:i/>
                <w:color w:val="000000"/>
                <w:sz w:val="24"/>
                <w:szCs w:val="24"/>
                <w:lang w:val="uk-UA"/>
              </w:rPr>
            </w:pPr>
            <w:r w:rsidRPr="00CD2434">
              <w:rPr>
                <w:rFonts w:ascii="Times New Roman" w:eastAsia="+mj-ea" w:hAnsi="Times New Roman" w:cs="Times New Roman"/>
                <w:bCs/>
                <w:i/>
                <w:caps/>
                <w:color w:val="000000"/>
                <w:kern w:val="24"/>
                <w:position w:val="1"/>
                <w:sz w:val="24"/>
                <w:szCs w:val="24"/>
                <w:lang w:val="uk-UA"/>
              </w:rPr>
              <w:t xml:space="preserve">    </w:t>
            </w:r>
            <w:r w:rsidRPr="00CD2434">
              <w:rPr>
                <w:rFonts w:ascii="Times New Roman" w:hAnsi="Times New Roman" w:cs="Times New Roman"/>
                <w:i/>
                <w:color w:val="000000"/>
                <w:sz w:val="24"/>
                <w:szCs w:val="24"/>
                <w:lang w:val="uk-UA"/>
              </w:rPr>
              <w:t xml:space="preserve">Забезпечити високий рівень якості освіти. Створити оптимальні умови для </w:t>
            </w:r>
            <w:proofErr w:type="spellStart"/>
            <w:r w:rsidRPr="00CD2434">
              <w:rPr>
                <w:rFonts w:ascii="Times New Roman" w:hAnsi="Times New Roman" w:cs="Times New Roman"/>
                <w:i/>
                <w:color w:val="000000"/>
                <w:sz w:val="24"/>
                <w:szCs w:val="24"/>
                <w:lang w:val="uk-UA"/>
              </w:rPr>
              <w:t>самоактуалізації</w:t>
            </w:r>
            <w:proofErr w:type="spellEnd"/>
            <w:r w:rsidRPr="00CD2434">
              <w:rPr>
                <w:rFonts w:ascii="Times New Roman" w:hAnsi="Times New Roman" w:cs="Times New Roman"/>
                <w:i/>
                <w:color w:val="000000"/>
                <w:sz w:val="24"/>
                <w:szCs w:val="24"/>
                <w:lang w:val="uk-UA"/>
              </w:rPr>
              <w:t xml:space="preserve"> та самореалізації учителя й учня в умовах безперервного освітнього  процесу.</w:t>
            </w:r>
          </w:p>
        </w:tc>
      </w:tr>
      <w:tr w:rsidR="0099750F" w:rsidRPr="00CD2434" w:rsidTr="0083062D">
        <w:tc>
          <w:tcPr>
            <w:tcW w:w="3574" w:type="dxa"/>
            <w:gridSpan w:val="3"/>
            <w:shd w:val="clear" w:color="auto" w:fill="auto"/>
          </w:tcPr>
          <w:p w:rsidR="0099750F" w:rsidRPr="00CD2434" w:rsidRDefault="0099750F" w:rsidP="0083062D">
            <w:pPr>
              <w:rPr>
                <w:rFonts w:ascii="Times New Roman" w:eastAsia="+mj-ea" w:hAnsi="Times New Roman"/>
                <w:bCs/>
                <w:caps/>
                <w:color w:val="000000"/>
                <w:kern w:val="24"/>
                <w:position w:val="1"/>
                <w:sz w:val="24"/>
                <w:szCs w:val="24"/>
                <w:lang w:val="uk-UA"/>
              </w:rPr>
            </w:pPr>
            <w:r w:rsidRPr="00CD2434">
              <w:rPr>
                <w:rFonts w:ascii="Times New Roman" w:eastAsia="+mj-ea" w:hAnsi="Times New Roman"/>
                <w:bCs/>
                <w:caps/>
                <w:color w:val="000000"/>
                <w:kern w:val="24"/>
                <w:position w:val="1"/>
                <w:sz w:val="24"/>
                <w:szCs w:val="24"/>
                <w:lang w:val="uk-UA"/>
              </w:rPr>
              <w:t>проблема</w:t>
            </w:r>
          </w:p>
        </w:tc>
        <w:tc>
          <w:tcPr>
            <w:tcW w:w="6621" w:type="dxa"/>
            <w:gridSpan w:val="3"/>
            <w:shd w:val="clear" w:color="auto" w:fill="auto"/>
          </w:tcPr>
          <w:p w:rsidR="0099750F" w:rsidRPr="00CD2434" w:rsidRDefault="0099750F" w:rsidP="0083062D">
            <w:pPr>
              <w:jc w:val="both"/>
              <w:rPr>
                <w:rFonts w:ascii="Times New Roman" w:eastAsia="+mj-ea" w:hAnsi="Times New Roman" w:cs="Times New Roman"/>
                <w:i/>
                <w:sz w:val="24"/>
                <w:szCs w:val="24"/>
                <w:lang w:val="uk-UA"/>
              </w:rPr>
            </w:pPr>
            <w:r w:rsidRPr="00CD2434">
              <w:rPr>
                <w:rFonts w:ascii="Times New Roman" w:eastAsia="+mj-ea" w:hAnsi="Times New Roman" w:cs="Times New Roman"/>
                <w:i/>
                <w:sz w:val="24"/>
                <w:szCs w:val="24"/>
                <w:lang w:val="uk-UA"/>
              </w:rPr>
              <w:t xml:space="preserve">        Підвищити якість освіти у сільській школі, щоб не порушувати принцип рівності для громадян України незалежно від місця їхнього проживання, що стало результатом взаємно посилюваних негативних чинників (вимушеної внутрішньої міграції сільського населення, застарілої інфраструктури, кадрового дефіциту, неефективної структури самоврядування та надмірної бюджетної централізації).</w:t>
            </w:r>
          </w:p>
          <w:p w:rsidR="0099750F" w:rsidRPr="00CD2434" w:rsidRDefault="0099750F" w:rsidP="0083062D">
            <w:pPr>
              <w:jc w:val="both"/>
              <w:rPr>
                <w:rFonts w:ascii="Times New Roman" w:eastAsia="Calibri" w:hAnsi="Times New Roman" w:cs="Times New Roman"/>
                <w:i/>
                <w:color w:val="000000"/>
                <w:sz w:val="24"/>
                <w:szCs w:val="24"/>
                <w:lang w:val="uk-UA"/>
              </w:rPr>
            </w:pPr>
            <w:r w:rsidRPr="00CD2434">
              <w:rPr>
                <w:rFonts w:ascii="Times New Roman" w:eastAsia="Calibri" w:hAnsi="Times New Roman" w:cs="Times New Roman"/>
                <w:i/>
                <w:color w:val="000000"/>
                <w:sz w:val="24"/>
                <w:szCs w:val="24"/>
                <w:lang w:val="uk-UA"/>
              </w:rPr>
              <w:t xml:space="preserve">       Організувати ефективну систему роботи, спрямованої на</w:t>
            </w:r>
            <w:r w:rsidR="00A74473" w:rsidRPr="00CD2434">
              <w:rPr>
                <w:rFonts w:ascii="Times New Roman" w:eastAsia="Calibri" w:hAnsi="Times New Roman" w:cs="Times New Roman"/>
                <w:i/>
                <w:color w:val="000000"/>
                <w:sz w:val="24"/>
                <w:szCs w:val="24"/>
                <w:lang w:val="uk-UA"/>
              </w:rPr>
              <w:t xml:space="preserve"> </w:t>
            </w:r>
            <w:r w:rsidRPr="00CD2434">
              <w:rPr>
                <w:rFonts w:ascii="Times New Roman" w:eastAsia="Calibri" w:hAnsi="Times New Roman" w:cs="Times New Roman"/>
                <w:i/>
                <w:color w:val="000000"/>
                <w:sz w:val="24"/>
                <w:szCs w:val="24"/>
                <w:lang w:val="uk-UA"/>
              </w:rPr>
              <w:t>розвиток творчої індивідуальності педагогічних працівників та учнів, розробки, апробації і поширення навчально-методичних матеріалів.</w:t>
            </w:r>
          </w:p>
        </w:tc>
      </w:tr>
      <w:tr w:rsidR="0099750F" w:rsidRPr="00CD2434" w:rsidTr="0083062D">
        <w:tc>
          <w:tcPr>
            <w:tcW w:w="3574" w:type="dxa"/>
            <w:gridSpan w:val="3"/>
          </w:tcPr>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МЕТА</w:t>
            </w:r>
          </w:p>
        </w:tc>
        <w:tc>
          <w:tcPr>
            <w:tcW w:w="6621" w:type="dxa"/>
            <w:gridSpan w:val="3"/>
          </w:tcPr>
          <w:p w:rsidR="0099750F" w:rsidRPr="00CD2434" w:rsidRDefault="0099750F" w:rsidP="0083062D">
            <w:pPr>
              <w:rPr>
                <w:rFonts w:ascii="Times New Roman" w:hAnsi="Times New Roman" w:cs="Times New Roman"/>
                <w:i/>
                <w:sz w:val="24"/>
                <w:szCs w:val="24"/>
                <w:lang w:val="uk-UA"/>
              </w:rPr>
            </w:pPr>
            <w:r w:rsidRPr="00CD2434">
              <w:rPr>
                <w:rFonts w:ascii="Times New Roman" w:hAnsi="Times New Roman" w:cs="Times New Roman"/>
                <w:i/>
                <w:sz w:val="24"/>
                <w:szCs w:val="24"/>
                <w:lang w:val="uk-UA"/>
              </w:rPr>
              <w:t xml:space="preserve">- розширення </w:t>
            </w:r>
            <w:proofErr w:type="spellStart"/>
            <w:r w:rsidRPr="00CD2434">
              <w:rPr>
                <w:rFonts w:ascii="Times New Roman" w:hAnsi="Times New Roman" w:cs="Times New Roman"/>
                <w:i/>
                <w:sz w:val="24"/>
                <w:szCs w:val="24"/>
                <w:lang w:val="uk-UA"/>
              </w:rPr>
              <w:t>загальнопедагогічних</w:t>
            </w:r>
            <w:proofErr w:type="spellEnd"/>
            <w:r w:rsidRPr="00CD2434">
              <w:rPr>
                <w:rFonts w:ascii="Times New Roman" w:hAnsi="Times New Roman" w:cs="Times New Roman"/>
                <w:i/>
                <w:sz w:val="24"/>
                <w:szCs w:val="24"/>
                <w:lang w:val="uk-UA"/>
              </w:rPr>
              <w:t xml:space="preserve"> і психологічних знань з метою поширення й удосконалення форм, методів, стратегій, сучасних технологій навчання й виховання;</w:t>
            </w:r>
          </w:p>
          <w:p w:rsidR="0099750F" w:rsidRPr="00CD2434" w:rsidRDefault="0099750F" w:rsidP="0083062D">
            <w:pPr>
              <w:rPr>
                <w:rFonts w:ascii="Times New Roman" w:hAnsi="Times New Roman" w:cs="Times New Roman"/>
                <w:i/>
                <w:sz w:val="24"/>
                <w:szCs w:val="24"/>
                <w:lang w:val="uk-UA"/>
              </w:rPr>
            </w:pPr>
            <w:r w:rsidRPr="00CD2434">
              <w:rPr>
                <w:rFonts w:ascii="Times New Roman" w:hAnsi="Times New Roman" w:cs="Times New Roman"/>
                <w:i/>
                <w:sz w:val="24"/>
                <w:szCs w:val="24"/>
                <w:lang w:val="uk-UA"/>
              </w:rPr>
              <w:t>-</w:t>
            </w:r>
            <w:r w:rsidR="001D3E13" w:rsidRPr="00CD2434">
              <w:rPr>
                <w:rFonts w:ascii="Times New Roman" w:hAnsi="Times New Roman" w:cs="Times New Roman"/>
                <w:i/>
                <w:sz w:val="24"/>
                <w:szCs w:val="24"/>
                <w:lang w:val="uk-UA"/>
              </w:rPr>
              <w:t xml:space="preserve"> </w:t>
            </w:r>
            <w:r w:rsidRPr="00CD2434">
              <w:rPr>
                <w:rFonts w:ascii="Times New Roman" w:hAnsi="Times New Roman" w:cs="Times New Roman"/>
                <w:i/>
                <w:sz w:val="24"/>
                <w:szCs w:val="24"/>
                <w:lang w:val="uk-UA"/>
              </w:rPr>
              <w:t>поглиблення предметних знань;</w:t>
            </w:r>
          </w:p>
          <w:p w:rsidR="0099750F" w:rsidRPr="00CD2434" w:rsidRDefault="0099750F" w:rsidP="0083062D">
            <w:pPr>
              <w:rPr>
                <w:rFonts w:ascii="Times New Roman" w:hAnsi="Times New Roman" w:cs="Times New Roman"/>
                <w:i/>
                <w:sz w:val="24"/>
                <w:szCs w:val="24"/>
                <w:lang w:val="uk-UA"/>
              </w:rPr>
            </w:pPr>
            <w:r w:rsidRPr="00CD2434">
              <w:rPr>
                <w:rFonts w:ascii="Times New Roman" w:hAnsi="Times New Roman" w:cs="Times New Roman"/>
                <w:i/>
                <w:sz w:val="24"/>
                <w:szCs w:val="24"/>
                <w:lang w:val="uk-UA"/>
              </w:rPr>
              <w:t>-</w:t>
            </w:r>
            <w:r w:rsidR="001D3E13" w:rsidRPr="00CD2434">
              <w:rPr>
                <w:rFonts w:ascii="Times New Roman" w:hAnsi="Times New Roman" w:cs="Times New Roman"/>
                <w:i/>
                <w:sz w:val="24"/>
                <w:szCs w:val="24"/>
                <w:lang w:val="uk-UA"/>
              </w:rPr>
              <w:t xml:space="preserve"> </w:t>
            </w:r>
            <w:r w:rsidRPr="00CD2434">
              <w:rPr>
                <w:rFonts w:ascii="Times New Roman" w:hAnsi="Times New Roman" w:cs="Times New Roman"/>
                <w:i/>
                <w:sz w:val="24"/>
                <w:szCs w:val="24"/>
                <w:lang w:val="uk-UA"/>
              </w:rPr>
              <w:t>оволодіння досягненнями педагогічної науки, передової педагогічної практики;</w:t>
            </w:r>
          </w:p>
        </w:tc>
      </w:tr>
      <w:tr w:rsidR="0099750F" w:rsidRPr="00CD2434" w:rsidTr="0099750F">
        <w:trPr>
          <w:trHeight w:val="5197"/>
        </w:trPr>
        <w:tc>
          <w:tcPr>
            <w:tcW w:w="10195" w:type="dxa"/>
            <w:gridSpan w:val="6"/>
          </w:tcPr>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ПЛАН  САМООСВІТИ</w:t>
            </w:r>
          </w:p>
          <w:p w:rsidR="0099750F" w:rsidRPr="00CD2434" w:rsidRDefault="0099750F" w:rsidP="0083062D">
            <w:pPr>
              <w:rPr>
                <w:lang w:val="uk-UA"/>
              </w:rPr>
            </w:pPr>
            <w:r w:rsidRPr="00CD2434">
              <w:rPr>
                <w:noProof/>
                <w:lang w:val="uk-UA" w:eastAsia="ru-RU"/>
              </w:rPr>
              <w:drawing>
                <wp:inline distT="0" distB="0" distL="0" distR="0" wp14:anchorId="0F2E4A11" wp14:editId="7DDC23D2">
                  <wp:extent cx="6286500" cy="2781300"/>
                  <wp:effectExtent l="0" t="323850" r="19050" b="3429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r>
      <w:tr w:rsidR="0099750F" w:rsidRPr="00CD2434" w:rsidTr="0083062D">
        <w:trPr>
          <w:trHeight w:val="5647"/>
        </w:trPr>
        <w:tc>
          <w:tcPr>
            <w:tcW w:w="10195" w:type="dxa"/>
            <w:gridSpan w:val="6"/>
          </w:tcPr>
          <w:p w:rsidR="0099750F" w:rsidRPr="00CD2434" w:rsidRDefault="0099750F" w:rsidP="0083062D">
            <w:pPr>
              <w:rPr>
                <w:rFonts w:ascii="Times New Roman" w:hAnsi="Times New Roman" w:cs="Times New Roman"/>
                <w:sz w:val="24"/>
                <w:szCs w:val="24"/>
                <w:lang w:val="uk-UA"/>
              </w:rPr>
            </w:pPr>
          </w:p>
          <w:p w:rsidR="0099750F" w:rsidRPr="00CD2434" w:rsidRDefault="0099750F" w:rsidP="0083062D">
            <w:pPr>
              <w:rPr>
                <w:rFonts w:ascii="Times New Roman" w:hAnsi="Times New Roman" w:cs="Times New Roman"/>
                <w:sz w:val="24"/>
                <w:szCs w:val="24"/>
                <w:lang w:val="uk-UA"/>
              </w:rPr>
            </w:pPr>
            <w:r w:rsidRPr="00CD2434">
              <w:rPr>
                <w:noProof/>
                <w:lang w:val="uk-UA" w:eastAsia="ru-RU"/>
              </w:rPr>
              <w:drawing>
                <wp:inline distT="0" distB="0" distL="0" distR="0" wp14:anchorId="01573198" wp14:editId="091642E7">
                  <wp:extent cx="6296025" cy="4572000"/>
                  <wp:effectExtent l="0" t="0" r="9525" b="0"/>
                  <wp:docPr id="2" name="Рисунок 2" descr=" ОПРАЦЮВАННЯ ФАХОВОЇ ЛІТЕРАТУРИ;&#10; СПІЛКУВАННЯ;&#10; САМОТРЕНУВАННЯ; САМОАНАЛІЗ; САМОЗВІТ;&#10; МОДЕЛЮВАННЯ СИТУАЦІЙ;&#10; САМО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ОПРАЦЮВАННЯ ФАХОВОЇ ЛІТЕРАТУРИ;&#10; СПІЛКУВАННЯ;&#10; САМОТРЕНУВАННЯ; САМОАНАЛІЗ; САМОЗВІТ;&#10; МОДЕЛЮВАННЯ СИТУАЦІЙ;&#10; САМОСТІ..."/>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96025" cy="4572000"/>
                          </a:xfrm>
                          <a:prstGeom prst="rect">
                            <a:avLst/>
                          </a:prstGeom>
                          <a:noFill/>
                          <a:ln>
                            <a:noFill/>
                          </a:ln>
                        </pic:spPr>
                      </pic:pic>
                    </a:graphicData>
                  </a:graphic>
                </wp:inline>
              </w:drawing>
            </w:r>
          </w:p>
        </w:tc>
      </w:tr>
      <w:tr w:rsidR="0099750F" w:rsidRPr="00CD2434" w:rsidTr="00A74473">
        <w:trPr>
          <w:trHeight w:val="558"/>
        </w:trPr>
        <w:tc>
          <w:tcPr>
            <w:tcW w:w="3102" w:type="dxa"/>
            <w:gridSpan w:val="2"/>
          </w:tcPr>
          <w:p w:rsidR="0099750F" w:rsidRPr="00CD2434" w:rsidRDefault="0099750F" w:rsidP="0083062D">
            <w:pPr>
              <w:rPr>
                <w:rFonts w:ascii="Times New Roman" w:hAnsi="Times New Roman" w:cs="Times New Roman"/>
                <w:sz w:val="24"/>
                <w:szCs w:val="24"/>
                <w:lang w:val="uk-UA"/>
              </w:rPr>
            </w:pPr>
          </w:p>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ПІДВИЩЕННЯ  КВАЛІФІКАЦІЙНОГО  РІВНЯ  ПЕДАГОГА</w:t>
            </w: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ПІДВИЩЕННЯ  КВАЛІФІКАЦІЙНОГО  РІВНЯ  ПЕДАГОГА</w:t>
            </w:r>
          </w:p>
          <w:p w:rsidR="00125549" w:rsidRPr="00CD2434" w:rsidRDefault="00125549" w:rsidP="0083062D">
            <w:pPr>
              <w:rPr>
                <w:rFonts w:ascii="Times New Roman" w:hAnsi="Times New Roman" w:cs="Times New Roman"/>
                <w:sz w:val="24"/>
                <w:szCs w:val="24"/>
                <w:lang w:val="uk-UA"/>
              </w:rPr>
            </w:pPr>
          </w:p>
          <w:p w:rsidR="00125549" w:rsidRPr="00CD2434" w:rsidRDefault="00A74473" w:rsidP="0083062D">
            <w:pPr>
              <w:rPr>
                <w:rFonts w:ascii="Times New Roman" w:hAnsi="Times New Roman" w:cs="Times New Roman"/>
                <w:sz w:val="24"/>
                <w:szCs w:val="24"/>
                <w:lang w:val="uk-UA"/>
              </w:rPr>
            </w:pPr>
            <w:r w:rsidRPr="00CD2434">
              <w:rPr>
                <w:noProof/>
                <w:lang w:val="uk-UA" w:eastAsia="ru-RU"/>
              </w:rPr>
              <w:drawing>
                <wp:inline distT="0" distB="0" distL="0" distR="0" wp14:anchorId="3611519D" wp14:editId="5174D421">
                  <wp:extent cx="1503124" cy="989556"/>
                  <wp:effectExtent l="0" t="0" r="1905" b="1270"/>
                  <wp:docPr id="10" name="Рисунок 10" descr="Перспективний план підвищення кваліфікації вчителі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спективний план підвищення кваліфікації вчителів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0740" cy="987987"/>
                          </a:xfrm>
                          <a:prstGeom prst="rect">
                            <a:avLst/>
                          </a:prstGeom>
                          <a:noFill/>
                          <a:ln>
                            <a:noFill/>
                          </a:ln>
                        </pic:spPr>
                      </pic:pic>
                    </a:graphicData>
                  </a:graphic>
                </wp:inline>
              </w:drawing>
            </w:r>
          </w:p>
          <w:p w:rsidR="00125549" w:rsidRPr="00CD2434" w:rsidRDefault="00125549" w:rsidP="0083062D">
            <w:pPr>
              <w:rPr>
                <w:rFonts w:ascii="Times New Roman" w:hAnsi="Times New Roman" w:cs="Times New Roman"/>
                <w:sz w:val="24"/>
                <w:szCs w:val="24"/>
                <w:lang w:val="uk-UA"/>
              </w:rPr>
            </w:pPr>
          </w:p>
        </w:tc>
        <w:tc>
          <w:tcPr>
            <w:tcW w:w="7093" w:type="dxa"/>
            <w:gridSpan w:val="4"/>
          </w:tcPr>
          <w:p w:rsidR="0099750F" w:rsidRPr="00CD2434" w:rsidRDefault="0099750F" w:rsidP="0083062D">
            <w:pPr>
              <w:rPr>
                <w:rFonts w:ascii="Times New Roman" w:hAnsi="Times New Roman" w:cs="Times New Roman"/>
                <w:sz w:val="24"/>
                <w:szCs w:val="24"/>
                <w:lang w:val="uk-UA"/>
              </w:rPr>
            </w:pPr>
          </w:p>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-2021 рік – свідоцтво про підвищення кваліфікації ПК 19278502/ 001056 – 21. Класичний приватний університет. Кваліфікація: вчителів інформатики за програмою «</w:t>
            </w:r>
            <w:proofErr w:type="spellStart"/>
            <w:r w:rsidRPr="00CD2434">
              <w:rPr>
                <w:rFonts w:ascii="Times New Roman" w:hAnsi="Times New Roman" w:cs="Times New Roman"/>
                <w:sz w:val="24"/>
                <w:szCs w:val="24"/>
                <w:lang w:val="uk-UA"/>
              </w:rPr>
              <w:t>Природничо</w:t>
            </w:r>
            <w:proofErr w:type="spellEnd"/>
            <w:r w:rsidRPr="00CD2434">
              <w:rPr>
                <w:rFonts w:ascii="Times New Roman" w:hAnsi="Times New Roman" w:cs="Times New Roman"/>
                <w:sz w:val="24"/>
                <w:szCs w:val="24"/>
                <w:lang w:val="uk-UA"/>
              </w:rPr>
              <w:t xml:space="preserve"> – математична освіта».</w:t>
            </w:r>
          </w:p>
          <w:p w:rsidR="0099750F" w:rsidRPr="00CD2434" w:rsidRDefault="0099750F" w:rsidP="0083062D">
            <w:pPr>
              <w:rPr>
                <w:rFonts w:ascii="Times New Roman" w:hAnsi="Times New Roman" w:cs="Times New Roman"/>
                <w:sz w:val="24"/>
                <w:szCs w:val="24"/>
                <w:lang w:val="uk-UA"/>
              </w:rPr>
            </w:pPr>
          </w:p>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-2021 рік – свідоцтво про підвищення кваліфікації СПК №02136146/0079-21.Комунальний заклад «Запорізький обласний інститут післядипломної педагогічної освіти» Запорізької обласної ради «Учителі основ здоров’я».</w:t>
            </w:r>
          </w:p>
          <w:p w:rsidR="001D3E13" w:rsidRPr="00CD2434" w:rsidRDefault="001D3E13" w:rsidP="0083062D">
            <w:pPr>
              <w:rPr>
                <w:rFonts w:ascii="Times New Roman" w:hAnsi="Times New Roman" w:cs="Times New Roman"/>
                <w:sz w:val="24"/>
                <w:szCs w:val="24"/>
                <w:lang w:val="uk-UA"/>
              </w:rPr>
            </w:pPr>
          </w:p>
          <w:p w:rsidR="001D3E13" w:rsidRPr="00CD2434" w:rsidRDefault="001D3E13"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 xml:space="preserve">-2021 рік </w:t>
            </w:r>
            <w:r w:rsidR="008A096C" w:rsidRPr="00CD2434">
              <w:rPr>
                <w:rFonts w:ascii="Times New Roman" w:hAnsi="Times New Roman" w:cs="Times New Roman"/>
                <w:sz w:val="24"/>
                <w:szCs w:val="24"/>
                <w:lang w:val="uk-UA"/>
              </w:rPr>
              <w:t xml:space="preserve">- </w:t>
            </w:r>
            <w:r w:rsidRPr="00CD2434">
              <w:rPr>
                <w:rFonts w:ascii="Times New Roman" w:hAnsi="Times New Roman" w:cs="Times New Roman"/>
                <w:sz w:val="24"/>
                <w:szCs w:val="24"/>
                <w:lang w:val="uk-UA"/>
              </w:rPr>
              <w:t xml:space="preserve">сертифікат про підвищення кваліфікації </w:t>
            </w:r>
            <w:r w:rsidR="008A096C" w:rsidRPr="00CD2434">
              <w:rPr>
                <w:rFonts w:ascii="Times New Roman" w:hAnsi="Times New Roman" w:cs="Times New Roman"/>
                <w:sz w:val="24"/>
                <w:szCs w:val="24"/>
                <w:lang w:val="uk-UA"/>
              </w:rPr>
              <w:t xml:space="preserve">№02136146-0008265/2021 (Комунальний заклад «Запорізький обласний інститут післядипломної педагогічної освіти» Запорізької обласної ради) </w:t>
            </w:r>
            <w:r w:rsidRPr="00CD2434">
              <w:rPr>
                <w:rFonts w:ascii="Times New Roman" w:hAnsi="Times New Roman" w:cs="Times New Roman"/>
                <w:sz w:val="24"/>
                <w:szCs w:val="24"/>
                <w:lang w:val="uk-UA"/>
              </w:rPr>
              <w:t>за освітньою програмою для вчителів 5-6 класів закладів загальної середньої освіти, які забезпечуватимуть реалізацію нового Державного стандарту</w:t>
            </w:r>
            <w:r w:rsidR="008A096C" w:rsidRPr="00CD2434">
              <w:rPr>
                <w:rFonts w:ascii="Times New Roman" w:hAnsi="Times New Roman" w:cs="Times New Roman"/>
                <w:sz w:val="24"/>
                <w:szCs w:val="24"/>
                <w:lang w:val="uk-UA"/>
              </w:rPr>
              <w:t xml:space="preserve"> базової середньої освіти «Нова українська школа: адаптаційний цикл базової середньої освіти. Курс І».  </w:t>
            </w:r>
            <w:proofErr w:type="spellStart"/>
            <w:r w:rsidR="008A096C" w:rsidRPr="00CD2434">
              <w:rPr>
                <w:rFonts w:ascii="Times New Roman" w:hAnsi="Times New Roman" w:cs="Times New Roman"/>
                <w:sz w:val="24"/>
                <w:szCs w:val="24"/>
                <w:lang w:val="uk-UA"/>
              </w:rPr>
              <w:t>Інформатична</w:t>
            </w:r>
            <w:proofErr w:type="spellEnd"/>
            <w:r w:rsidR="008A096C" w:rsidRPr="00CD2434">
              <w:rPr>
                <w:rFonts w:ascii="Times New Roman" w:hAnsi="Times New Roman" w:cs="Times New Roman"/>
                <w:sz w:val="24"/>
                <w:szCs w:val="24"/>
                <w:lang w:val="uk-UA"/>
              </w:rPr>
              <w:t xml:space="preserve"> галузь.</w:t>
            </w:r>
          </w:p>
          <w:p w:rsidR="008A096C" w:rsidRPr="00CD2434" w:rsidRDefault="008A096C" w:rsidP="0083062D">
            <w:pPr>
              <w:rPr>
                <w:rFonts w:ascii="Times New Roman" w:hAnsi="Times New Roman" w:cs="Times New Roman"/>
                <w:sz w:val="24"/>
                <w:szCs w:val="24"/>
                <w:lang w:val="uk-UA"/>
              </w:rPr>
            </w:pPr>
          </w:p>
          <w:p w:rsidR="008A096C" w:rsidRPr="00CD2434" w:rsidRDefault="008A096C" w:rsidP="008A096C">
            <w:pPr>
              <w:rPr>
                <w:rFonts w:ascii="Times New Roman" w:hAnsi="Times New Roman" w:cs="Times New Roman"/>
                <w:sz w:val="24"/>
                <w:szCs w:val="24"/>
                <w:lang w:val="uk-UA"/>
              </w:rPr>
            </w:pPr>
            <w:r w:rsidRPr="00CD2434">
              <w:rPr>
                <w:rFonts w:ascii="Times New Roman" w:hAnsi="Times New Roman" w:cs="Times New Roman"/>
                <w:sz w:val="24"/>
                <w:szCs w:val="24"/>
                <w:lang w:val="uk-UA"/>
              </w:rPr>
              <w:t>-2021 рік - свідоцтво про підвищення кваліфікації СС 02125243/1176-21 (Мініст</w:t>
            </w:r>
            <w:r w:rsidR="009E2F68" w:rsidRPr="00CD2434">
              <w:rPr>
                <w:rFonts w:ascii="Times New Roman" w:hAnsi="Times New Roman" w:cs="Times New Roman"/>
                <w:sz w:val="24"/>
                <w:szCs w:val="24"/>
                <w:lang w:val="uk-UA"/>
              </w:rPr>
              <w:t>ерство освіти і науки України, З</w:t>
            </w:r>
            <w:r w:rsidRPr="00CD2434">
              <w:rPr>
                <w:rFonts w:ascii="Times New Roman" w:hAnsi="Times New Roman" w:cs="Times New Roman"/>
                <w:sz w:val="24"/>
                <w:szCs w:val="24"/>
                <w:lang w:val="uk-UA"/>
              </w:rPr>
              <w:t>апорізький національний університет) за програмою «Психолого-педагогічний супровід дітей та молоді з особливими потребами в умовах інклюзивного освітнього простору»</w:t>
            </w:r>
          </w:p>
          <w:p w:rsidR="008A096C" w:rsidRPr="00CD2434" w:rsidRDefault="008A096C" w:rsidP="008A096C">
            <w:pPr>
              <w:rPr>
                <w:rFonts w:ascii="Times New Roman" w:hAnsi="Times New Roman" w:cs="Times New Roman"/>
                <w:sz w:val="24"/>
                <w:szCs w:val="24"/>
                <w:lang w:val="uk-UA"/>
              </w:rPr>
            </w:pPr>
          </w:p>
          <w:p w:rsidR="008A096C" w:rsidRPr="00CD2434" w:rsidRDefault="008A096C" w:rsidP="008A096C">
            <w:pPr>
              <w:rPr>
                <w:rFonts w:ascii="Times New Roman" w:hAnsi="Times New Roman" w:cs="Times New Roman"/>
                <w:sz w:val="24"/>
                <w:szCs w:val="24"/>
                <w:lang w:val="uk-UA"/>
              </w:rPr>
            </w:pPr>
            <w:r w:rsidRPr="00CD2434">
              <w:rPr>
                <w:rFonts w:ascii="Times New Roman" w:hAnsi="Times New Roman" w:cs="Times New Roman"/>
                <w:sz w:val="24"/>
                <w:szCs w:val="24"/>
                <w:lang w:val="uk-UA"/>
              </w:rPr>
              <w:t>-2021 рік - свідоцтво про підвищення кваліфікації СПК №</w:t>
            </w:r>
            <w:r w:rsidR="00485D21" w:rsidRPr="00CD2434">
              <w:rPr>
                <w:rFonts w:ascii="Times New Roman" w:hAnsi="Times New Roman" w:cs="Times New Roman"/>
                <w:sz w:val="24"/>
                <w:szCs w:val="24"/>
                <w:lang w:val="uk-UA"/>
              </w:rPr>
              <w:t xml:space="preserve"> </w:t>
            </w:r>
            <w:r w:rsidR="00485D21" w:rsidRPr="00CD2434">
              <w:rPr>
                <w:rFonts w:ascii="Times New Roman" w:hAnsi="Times New Roman" w:cs="Times New Roman"/>
                <w:sz w:val="24"/>
                <w:szCs w:val="24"/>
                <w:lang w:val="uk-UA"/>
              </w:rPr>
              <w:lastRenderedPageBreak/>
              <w:t>02136146/1776-21 (Комунальний заклад «Запорізький обласний інститут післядипломної педагогічної освіти» Запорізької обласної ради) за освітньою програмою «Учителі образотворчого мистецтва».</w:t>
            </w:r>
          </w:p>
          <w:p w:rsidR="00485D21" w:rsidRPr="00CD2434" w:rsidRDefault="00485D21" w:rsidP="008A096C">
            <w:pPr>
              <w:rPr>
                <w:rFonts w:ascii="Times New Roman" w:hAnsi="Times New Roman" w:cs="Times New Roman"/>
                <w:sz w:val="24"/>
                <w:szCs w:val="24"/>
                <w:lang w:val="uk-UA"/>
              </w:rPr>
            </w:pPr>
          </w:p>
          <w:p w:rsidR="00485D21" w:rsidRPr="00CD2434" w:rsidRDefault="00485D21" w:rsidP="00485D21">
            <w:pPr>
              <w:rPr>
                <w:rFonts w:ascii="Times New Roman" w:hAnsi="Times New Roman" w:cs="Times New Roman"/>
                <w:sz w:val="24"/>
                <w:szCs w:val="24"/>
                <w:lang w:val="uk-UA"/>
              </w:rPr>
            </w:pPr>
            <w:r w:rsidRPr="00CD2434">
              <w:rPr>
                <w:rFonts w:ascii="Times New Roman" w:hAnsi="Times New Roman" w:cs="Times New Roman"/>
                <w:sz w:val="24"/>
                <w:szCs w:val="24"/>
                <w:lang w:val="uk-UA"/>
              </w:rPr>
              <w:t xml:space="preserve">-2021 рік - сертифікат про підвищення кваліфікації № 02125243-2956/2021 на філологічному факультеті Запорізького національного університету в межах співпраці з комунальною установою «Центр професійного розвитку педагогічних працівників» Запорізької міської ради шляхом участі у практико-орієнтованих семінарах «Школи філологічних наук»: «Особливості роботи </w:t>
            </w:r>
            <w:proofErr w:type="spellStart"/>
            <w:r w:rsidRPr="00CD2434">
              <w:rPr>
                <w:rFonts w:ascii="Times New Roman" w:hAnsi="Times New Roman" w:cs="Times New Roman"/>
                <w:sz w:val="24"/>
                <w:szCs w:val="24"/>
                <w:lang w:val="uk-UA"/>
              </w:rPr>
              <w:t>вчителя-предметника</w:t>
            </w:r>
            <w:proofErr w:type="spellEnd"/>
            <w:r w:rsidRPr="00CD2434">
              <w:rPr>
                <w:rFonts w:ascii="Times New Roman" w:hAnsi="Times New Roman" w:cs="Times New Roman"/>
                <w:sz w:val="24"/>
                <w:szCs w:val="24"/>
                <w:lang w:val="uk-UA"/>
              </w:rPr>
              <w:t xml:space="preserve"> в умовах проведення зовнішнього незалежного оцінювання», </w:t>
            </w:r>
            <w:r w:rsidR="003F549A" w:rsidRPr="00CD2434">
              <w:rPr>
                <w:rFonts w:ascii="Times New Roman" w:hAnsi="Times New Roman" w:cs="Times New Roman"/>
                <w:sz w:val="24"/>
                <w:szCs w:val="24"/>
                <w:lang w:val="uk-UA"/>
              </w:rPr>
              <w:t>«</w:t>
            </w:r>
            <w:proofErr w:type="spellStart"/>
            <w:r w:rsidR="003F549A" w:rsidRPr="00CD2434">
              <w:rPr>
                <w:rFonts w:ascii="Times New Roman" w:hAnsi="Times New Roman" w:cs="Times New Roman"/>
                <w:sz w:val="24"/>
                <w:szCs w:val="24"/>
                <w:lang w:val="uk-UA"/>
              </w:rPr>
              <w:t>Використанння</w:t>
            </w:r>
            <w:proofErr w:type="spellEnd"/>
            <w:r w:rsidR="003F549A" w:rsidRPr="00CD2434">
              <w:rPr>
                <w:rFonts w:ascii="Times New Roman" w:hAnsi="Times New Roman" w:cs="Times New Roman"/>
                <w:sz w:val="24"/>
                <w:szCs w:val="24"/>
                <w:lang w:val="uk-UA"/>
              </w:rPr>
              <w:t xml:space="preserve"> інноваційних технологій з урахуванням наскрізних змістовних ліній Державного стандарту», «Інтеграція інформативної грамотності у процес викладання шкільних предметів: шляхи інтеграції, теорії та інструменти», «Використання </w:t>
            </w:r>
            <w:proofErr w:type="spellStart"/>
            <w:r w:rsidR="003F549A" w:rsidRPr="00CD2434">
              <w:rPr>
                <w:rFonts w:ascii="Times New Roman" w:hAnsi="Times New Roman" w:cs="Times New Roman"/>
                <w:sz w:val="24"/>
                <w:szCs w:val="24"/>
                <w:lang w:val="uk-UA"/>
              </w:rPr>
              <w:t>онлайн-інструментів</w:t>
            </w:r>
            <w:proofErr w:type="spellEnd"/>
            <w:r w:rsidR="003F549A" w:rsidRPr="00CD2434">
              <w:rPr>
                <w:rFonts w:ascii="Times New Roman" w:hAnsi="Times New Roman" w:cs="Times New Roman"/>
                <w:sz w:val="24"/>
                <w:szCs w:val="24"/>
                <w:lang w:val="uk-UA"/>
              </w:rPr>
              <w:t xml:space="preserve"> у процесі формування </w:t>
            </w:r>
            <w:proofErr w:type="spellStart"/>
            <w:r w:rsidR="003F549A" w:rsidRPr="00CD2434">
              <w:rPr>
                <w:rFonts w:ascii="Times New Roman" w:hAnsi="Times New Roman" w:cs="Times New Roman"/>
                <w:sz w:val="24"/>
                <w:szCs w:val="24"/>
                <w:lang w:val="uk-UA"/>
              </w:rPr>
              <w:t>інфомедійної</w:t>
            </w:r>
            <w:proofErr w:type="spellEnd"/>
            <w:r w:rsidR="003F549A" w:rsidRPr="00CD2434">
              <w:rPr>
                <w:rFonts w:ascii="Times New Roman" w:hAnsi="Times New Roman" w:cs="Times New Roman"/>
                <w:sz w:val="24"/>
                <w:szCs w:val="24"/>
                <w:lang w:val="uk-UA"/>
              </w:rPr>
              <w:t xml:space="preserve"> грамотності».</w:t>
            </w:r>
          </w:p>
          <w:p w:rsidR="009E2F68" w:rsidRPr="00CD2434" w:rsidRDefault="009E2F68" w:rsidP="00485D21">
            <w:pPr>
              <w:rPr>
                <w:rFonts w:ascii="Times New Roman" w:hAnsi="Times New Roman" w:cs="Times New Roman"/>
                <w:sz w:val="24"/>
                <w:szCs w:val="24"/>
                <w:lang w:val="uk-UA"/>
              </w:rPr>
            </w:pPr>
          </w:p>
          <w:p w:rsidR="009E2F68" w:rsidRPr="00CD2434" w:rsidRDefault="009E2F68" w:rsidP="00485D21">
            <w:pPr>
              <w:rPr>
                <w:rFonts w:ascii="Times New Roman" w:hAnsi="Times New Roman" w:cs="Times New Roman"/>
                <w:sz w:val="24"/>
                <w:szCs w:val="24"/>
                <w:lang w:val="uk-UA"/>
              </w:rPr>
            </w:pPr>
            <w:r w:rsidRPr="00CD2434">
              <w:rPr>
                <w:rFonts w:ascii="Times New Roman" w:hAnsi="Times New Roman" w:cs="Times New Roman"/>
                <w:sz w:val="24"/>
                <w:szCs w:val="24"/>
                <w:lang w:val="uk-UA"/>
              </w:rPr>
              <w:t>-2021 рік - сертифікат про підвищення кваліфікації № 02125243-1912/2021 (Міністерство освіти і науки України, Запорізький національний університет) за програмою «Розвиток творчого потенціалу учнів у процесі навчання фізики» за профілем фізика.</w:t>
            </w:r>
          </w:p>
          <w:p w:rsidR="009E2F68" w:rsidRPr="00CD2434" w:rsidRDefault="009E2F68" w:rsidP="00485D21">
            <w:pPr>
              <w:rPr>
                <w:rFonts w:ascii="Times New Roman" w:hAnsi="Times New Roman" w:cs="Times New Roman"/>
                <w:sz w:val="24"/>
                <w:szCs w:val="24"/>
                <w:lang w:val="uk-UA"/>
              </w:rPr>
            </w:pPr>
          </w:p>
          <w:p w:rsidR="009E2F68" w:rsidRPr="00CD2434" w:rsidRDefault="009E2F68" w:rsidP="00485D21">
            <w:pPr>
              <w:rPr>
                <w:rFonts w:ascii="Times New Roman" w:hAnsi="Times New Roman" w:cs="Times New Roman"/>
                <w:sz w:val="24"/>
                <w:szCs w:val="24"/>
                <w:lang w:val="uk-UA"/>
              </w:rPr>
            </w:pPr>
            <w:r w:rsidRPr="00CD2434">
              <w:rPr>
                <w:rFonts w:ascii="Times New Roman" w:hAnsi="Times New Roman" w:cs="Times New Roman"/>
                <w:sz w:val="24"/>
                <w:szCs w:val="24"/>
                <w:lang w:val="uk-UA"/>
              </w:rPr>
              <w:t>- 2022 рік - сертифікат про підвищення кваліфікації №1843294209313 (Київський інститут післядипломної педагогічної освіти) за програмою «Освіта в кризових умовах: практичний аспект"</w:t>
            </w:r>
            <w:r w:rsidR="00790EA0" w:rsidRPr="00CD2434">
              <w:rPr>
                <w:rFonts w:ascii="Times New Roman" w:hAnsi="Times New Roman" w:cs="Times New Roman"/>
                <w:sz w:val="24"/>
                <w:szCs w:val="24"/>
                <w:lang w:val="uk-UA"/>
              </w:rPr>
              <w:t>.</w:t>
            </w:r>
          </w:p>
          <w:p w:rsidR="0099750F" w:rsidRPr="00CD2434" w:rsidRDefault="0099750F" w:rsidP="0083062D">
            <w:pPr>
              <w:rPr>
                <w:rFonts w:ascii="Times New Roman" w:hAnsi="Times New Roman" w:cs="Times New Roman"/>
                <w:sz w:val="24"/>
                <w:szCs w:val="24"/>
                <w:lang w:val="uk-UA"/>
              </w:rPr>
            </w:pPr>
          </w:p>
        </w:tc>
      </w:tr>
      <w:tr w:rsidR="0099750F" w:rsidRPr="00CD2434" w:rsidTr="0083062D">
        <w:trPr>
          <w:trHeight w:val="2542"/>
        </w:trPr>
        <w:tc>
          <w:tcPr>
            <w:tcW w:w="3102" w:type="dxa"/>
            <w:gridSpan w:val="2"/>
          </w:tcPr>
          <w:p w:rsidR="0099750F" w:rsidRPr="00CD2434" w:rsidRDefault="0099750F" w:rsidP="0083062D">
            <w:pPr>
              <w:rPr>
                <w:rFonts w:ascii="Times New Roman" w:hAnsi="Times New Roman" w:cs="Times New Roman"/>
                <w:sz w:val="24"/>
                <w:szCs w:val="24"/>
                <w:lang w:val="uk-UA"/>
              </w:rPr>
            </w:pPr>
          </w:p>
          <w:p w:rsidR="0099750F" w:rsidRPr="00CD2434" w:rsidRDefault="00125549"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t>ПІДВИЩЕННЯ  КВАЛІФІКАЦІЙНОГО  РІВНЯ  ПЕДАГОГА              (неформальна освіта)</w:t>
            </w:r>
          </w:p>
          <w:p w:rsidR="00125549" w:rsidRPr="00CD2434" w:rsidRDefault="00125549" w:rsidP="0083062D">
            <w:pPr>
              <w:rPr>
                <w:rFonts w:ascii="Times New Roman" w:hAnsi="Times New Roman" w:cs="Times New Roman"/>
                <w:sz w:val="24"/>
                <w:szCs w:val="24"/>
                <w:lang w:val="uk-UA"/>
              </w:rPr>
            </w:pPr>
          </w:p>
          <w:p w:rsidR="00A74473" w:rsidRPr="00CD2434" w:rsidRDefault="00A74473" w:rsidP="0083062D">
            <w:pPr>
              <w:rPr>
                <w:rFonts w:ascii="Times New Roman" w:hAnsi="Times New Roman" w:cs="Times New Roman"/>
                <w:sz w:val="24"/>
                <w:szCs w:val="24"/>
                <w:lang w:val="uk-UA"/>
              </w:rPr>
            </w:pPr>
          </w:p>
          <w:p w:rsidR="00A74473" w:rsidRPr="00CD2434" w:rsidRDefault="00A74473" w:rsidP="0083062D">
            <w:pPr>
              <w:rPr>
                <w:rFonts w:ascii="Times New Roman" w:hAnsi="Times New Roman" w:cs="Times New Roman"/>
                <w:sz w:val="24"/>
                <w:szCs w:val="24"/>
                <w:lang w:val="uk-UA"/>
              </w:rPr>
            </w:pPr>
            <w:r w:rsidRPr="00CD2434">
              <w:rPr>
                <w:noProof/>
                <w:lang w:val="uk-UA" w:eastAsia="ru-RU"/>
              </w:rPr>
              <w:drawing>
                <wp:inline distT="0" distB="0" distL="0" distR="0" wp14:anchorId="09FAE14A" wp14:editId="78A18B8D">
                  <wp:extent cx="1503124" cy="1365337"/>
                  <wp:effectExtent l="0" t="0" r="1905" b="6350"/>
                  <wp:docPr id="11" name="Рисунок 11" descr="ІНФОРМАЦІЯ ПРО КУРСИ ПІДВИЩЕННЯ КВАЛІФІКАЦІЇ ДЛЯ ПРОВІЗОРІВ – Тернопільське  обласне виробничо-торгове аптечне об'єдн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ІНФОРМАЦІЯ ПРО КУРСИ ПІДВИЩЕННЯ КВАЛІФІКАЦІЇ ДЛЯ ПРОВІЗОРІВ – Тернопільське  обласне виробничо-торгове аптечне об'єднання"/>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02273" cy="1364564"/>
                          </a:xfrm>
                          <a:prstGeom prst="rect">
                            <a:avLst/>
                          </a:prstGeom>
                          <a:noFill/>
                          <a:ln>
                            <a:noFill/>
                          </a:ln>
                        </pic:spPr>
                      </pic:pic>
                    </a:graphicData>
                  </a:graphic>
                </wp:inline>
              </w:drawing>
            </w:r>
          </w:p>
          <w:p w:rsidR="00125549" w:rsidRPr="00CD2434" w:rsidRDefault="00125549" w:rsidP="0083062D">
            <w:pPr>
              <w:rPr>
                <w:rFonts w:ascii="Times New Roman" w:hAnsi="Times New Roman" w:cs="Times New Roman"/>
                <w:sz w:val="24"/>
                <w:szCs w:val="24"/>
                <w:lang w:val="uk-UA"/>
              </w:rPr>
            </w:pPr>
          </w:p>
        </w:tc>
        <w:tc>
          <w:tcPr>
            <w:tcW w:w="7093" w:type="dxa"/>
            <w:gridSpan w:val="4"/>
          </w:tcPr>
          <w:p w:rsidR="0099750F" w:rsidRPr="00CD2434" w:rsidRDefault="00880216" w:rsidP="0083062D">
            <w:pPr>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 xml:space="preserve">- 2021 рік – </w:t>
            </w:r>
            <w:proofErr w:type="spellStart"/>
            <w:r w:rsidRPr="00CD2434">
              <w:rPr>
                <w:rFonts w:ascii="Times New Roman" w:eastAsia="Times New Roman" w:hAnsi="Times New Roman" w:cs="Times New Roman"/>
                <w:color w:val="000000"/>
                <w:sz w:val="24"/>
                <w:szCs w:val="24"/>
                <w:lang w:val="uk-UA" w:eastAsia="ru-RU"/>
              </w:rPr>
              <w:t>в</w:t>
            </w:r>
            <w:r w:rsidR="0099750F" w:rsidRPr="00CD2434">
              <w:rPr>
                <w:rFonts w:ascii="Times New Roman" w:eastAsia="Times New Roman" w:hAnsi="Times New Roman" w:cs="Times New Roman"/>
                <w:color w:val="000000"/>
                <w:sz w:val="24"/>
                <w:szCs w:val="24"/>
                <w:lang w:val="uk-UA" w:eastAsia="ru-RU"/>
              </w:rPr>
              <w:t>ебінар</w:t>
            </w:r>
            <w:proofErr w:type="spellEnd"/>
            <w:r w:rsidR="0099750F" w:rsidRPr="00CD2434">
              <w:rPr>
                <w:rFonts w:ascii="Times New Roman" w:eastAsia="Times New Roman" w:hAnsi="Times New Roman" w:cs="Times New Roman"/>
                <w:color w:val="000000"/>
                <w:sz w:val="24"/>
                <w:szCs w:val="24"/>
                <w:lang w:val="uk-UA" w:eastAsia="ru-RU"/>
              </w:rPr>
              <w:t xml:space="preserve"> «Декларація з податку на прибуток»</w:t>
            </w:r>
          </w:p>
          <w:p w:rsidR="0099750F" w:rsidRPr="00CD2434" w:rsidRDefault="00880216" w:rsidP="0083062D">
            <w:pPr>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 xml:space="preserve">- 2021 рік – </w:t>
            </w:r>
            <w:proofErr w:type="spellStart"/>
            <w:r w:rsidRPr="00CD2434">
              <w:rPr>
                <w:rFonts w:ascii="Times New Roman" w:eastAsia="Times New Roman" w:hAnsi="Times New Roman" w:cs="Times New Roman"/>
                <w:color w:val="000000"/>
                <w:sz w:val="24"/>
                <w:szCs w:val="24"/>
                <w:lang w:val="uk-UA" w:eastAsia="ru-RU"/>
              </w:rPr>
              <w:t>в</w:t>
            </w:r>
            <w:r w:rsidR="0099750F" w:rsidRPr="00CD2434">
              <w:rPr>
                <w:rFonts w:ascii="Times New Roman" w:eastAsia="Times New Roman" w:hAnsi="Times New Roman" w:cs="Times New Roman"/>
                <w:color w:val="000000"/>
                <w:sz w:val="24"/>
                <w:szCs w:val="24"/>
                <w:lang w:val="uk-UA" w:eastAsia="ru-RU"/>
              </w:rPr>
              <w:t>ебінар</w:t>
            </w:r>
            <w:proofErr w:type="spellEnd"/>
            <w:r w:rsidR="0099750F" w:rsidRPr="00CD2434">
              <w:rPr>
                <w:rFonts w:ascii="Times New Roman" w:eastAsia="Times New Roman" w:hAnsi="Times New Roman" w:cs="Times New Roman"/>
                <w:color w:val="000000"/>
                <w:sz w:val="24"/>
                <w:szCs w:val="24"/>
                <w:lang w:val="uk-UA" w:eastAsia="ru-RU"/>
              </w:rPr>
              <w:t xml:space="preserve"> «Як премії вплинуть на розрахунок середньої зарплати».</w:t>
            </w:r>
          </w:p>
          <w:p w:rsidR="0099750F"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w:t>
            </w:r>
            <w:r w:rsidR="00FE1B76" w:rsidRPr="00CD2434">
              <w:rPr>
                <w:rFonts w:ascii="Times New Roman" w:eastAsia="Times New Roman" w:hAnsi="Times New Roman" w:cs="Times New Roman"/>
                <w:sz w:val="24"/>
                <w:szCs w:val="24"/>
                <w:lang w:val="uk-UA" w:eastAsia="ru-RU"/>
              </w:rPr>
              <w:t>ебінар</w:t>
            </w:r>
            <w:proofErr w:type="spellEnd"/>
            <w:r w:rsidR="00FE1B76" w:rsidRPr="00CD2434">
              <w:rPr>
                <w:rFonts w:ascii="Times New Roman" w:eastAsia="Times New Roman" w:hAnsi="Times New Roman" w:cs="Times New Roman"/>
                <w:sz w:val="24"/>
                <w:szCs w:val="24"/>
                <w:lang w:val="uk-UA" w:eastAsia="ru-RU"/>
              </w:rPr>
              <w:t xml:space="preserve"> «Нове в управлінні школою 2021: реорганізація, документи, охорона праці»</w:t>
            </w:r>
          </w:p>
          <w:p w:rsidR="00FE1B7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w:t>
            </w:r>
            <w:r w:rsidR="00FE1B76" w:rsidRPr="00CD2434">
              <w:rPr>
                <w:rFonts w:ascii="Times New Roman" w:eastAsia="Times New Roman" w:hAnsi="Times New Roman" w:cs="Times New Roman"/>
                <w:sz w:val="24"/>
                <w:szCs w:val="24"/>
                <w:lang w:val="uk-UA" w:eastAsia="ru-RU"/>
              </w:rPr>
              <w:t>ебінар</w:t>
            </w:r>
            <w:proofErr w:type="spellEnd"/>
            <w:r w:rsidR="00FE1B76" w:rsidRPr="00CD2434">
              <w:rPr>
                <w:rFonts w:ascii="Times New Roman" w:eastAsia="Times New Roman" w:hAnsi="Times New Roman" w:cs="Times New Roman"/>
                <w:sz w:val="24"/>
                <w:szCs w:val="24"/>
                <w:lang w:val="uk-UA" w:eastAsia="ru-RU"/>
              </w:rPr>
              <w:t xml:space="preserve"> «Нове в законодавстві про шкільну освіту»</w:t>
            </w:r>
          </w:p>
          <w:p w:rsidR="00FE1B7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w:t>
            </w:r>
            <w:r w:rsidR="00FE1B76" w:rsidRPr="00CD2434">
              <w:rPr>
                <w:rFonts w:ascii="Times New Roman" w:eastAsia="Times New Roman" w:hAnsi="Times New Roman" w:cs="Times New Roman"/>
                <w:sz w:val="24"/>
                <w:szCs w:val="24"/>
                <w:lang w:val="uk-UA" w:eastAsia="ru-RU"/>
              </w:rPr>
              <w:t>ебінар</w:t>
            </w:r>
            <w:proofErr w:type="spellEnd"/>
            <w:r w:rsidR="00FE1B76" w:rsidRPr="00CD2434">
              <w:rPr>
                <w:rFonts w:ascii="Times New Roman" w:eastAsia="Times New Roman" w:hAnsi="Times New Roman" w:cs="Times New Roman"/>
                <w:sz w:val="24"/>
                <w:szCs w:val="24"/>
                <w:lang w:val="uk-UA" w:eastAsia="ru-RU"/>
              </w:rPr>
              <w:t xml:space="preserve"> </w:t>
            </w:r>
            <w:r w:rsidR="00697FA0" w:rsidRPr="00CD2434">
              <w:rPr>
                <w:rFonts w:ascii="Times New Roman" w:eastAsia="Times New Roman" w:hAnsi="Times New Roman" w:cs="Times New Roman"/>
                <w:sz w:val="24"/>
                <w:szCs w:val="24"/>
                <w:lang w:val="uk-UA" w:eastAsia="ru-RU"/>
              </w:rPr>
              <w:t>«Як оцінити регуляцію дій дитини і визначити її готовність до школи».</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«Ігрова діяльність як засіб спілкування дітей та дорослих».</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«Вихід на новий якісний рівень освіти за допомогою інтерактивних </w:t>
            </w:r>
            <w:proofErr w:type="spellStart"/>
            <w:r w:rsidRPr="00CD2434">
              <w:rPr>
                <w:rFonts w:ascii="Times New Roman" w:eastAsia="Times New Roman" w:hAnsi="Times New Roman" w:cs="Times New Roman"/>
                <w:sz w:val="24"/>
                <w:szCs w:val="24"/>
                <w:lang w:val="uk-UA" w:eastAsia="ru-RU"/>
              </w:rPr>
              <w:t>дошок</w:t>
            </w:r>
            <w:proofErr w:type="spellEnd"/>
            <w:r w:rsidRPr="00CD2434">
              <w:rPr>
                <w:rFonts w:ascii="Times New Roman" w:eastAsia="Times New Roman" w:hAnsi="Times New Roman" w:cs="Times New Roman"/>
                <w:sz w:val="24"/>
                <w:szCs w:val="24"/>
                <w:lang w:val="uk-UA" w:eastAsia="ru-RU"/>
              </w:rPr>
              <w:t xml:space="preserve">  </w:t>
            </w:r>
            <w:proofErr w:type="spellStart"/>
            <w:r w:rsidRPr="00CD2434">
              <w:rPr>
                <w:rFonts w:ascii="Times New Roman" w:eastAsia="Times New Roman" w:hAnsi="Times New Roman" w:cs="Times New Roman"/>
                <w:sz w:val="24"/>
                <w:szCs w:val="24"/>
                <w:lang w:val="uk-UA" w:eastAsia="ru-RU"/>
              </w:rPr>
              <w:t>Indboard</w:t>
            </w:r>
            <w:proofErr w:type="spellEnd"/>
            <w:r w:rsidRPr="00CD2434">
              <w:rPr>
                <w:rFonts w:ascii="Times New Roman" w:eastAsia="Times New Roman" w:hAnsi="Times New Roman" w:cs="Times New Roman"/>
                <w:sz w:val="24"/>
                <w:szCs w:val="24"/>
                <w:lang w:val="uk-UA" w:eastAsia="ru-RU"/>
              </w:rPr>
              <w:t xml:space="preserve"> та LCD – панелей».</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«Конструювання: від гри до творчого розвитку дитини».</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«Педагог та обдарована дитина».</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«Соціально-педагогічні чинники та профілактика боулінгу».</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«Цифровий формат в технології формувального оцінювання. Можливості. Результат.»</w:t>
            </w:r>
          </w:p>
          <w:p w:rsidR="00880216" w:rsidRPr="00CD2434" w:rsidRDefault="00880216" w:rsidP="0083062D">
            <w:pPr>
              <w:rPr>
                <w:rFonts w:ascii="Times New Roman" w:eastAsia="Times New Roman" w:hAnsi="Times New Roman" w:cs="Times New Roman"/>
                <w:sz w:val="24"/>
                <w:szCs w:val="24"/>
                <w:lang w:val="uk-UA" w:eastAsia="ru-RU"/>
              </w:rPr>
            </w:pPr>
            <w:r w:rsidRPr="00CD2434">
              <w:rPr>
                <w:rFonts w:ascii="Times New Roman" w:eastAsia="Times New Roman" w:hAnsi="Times New Roman" w:cs="Times New Roman"/>
                <w:sz w:val="24"/>
                <w:szCs w:val="24"/>
                <w:lang w:val="uk-UA" w:eastAsia="ru-RU"/>
              </w:rPr>
              <w:t xml:space="preserve">- 2021 рік – </w:t>
            </w:r>
            <w:proofErr w:type="spellStart"/>
            <w:r w:rsidRPr="00CD2434">
              <w:rPr>
                <w:rFonts w:ascii="Times New Roman" w:eastAsia="Times New Roman" w:hAnsi="Times New Roman" w:cs="Times New Roman"/>
                <w:sz w:val="24"/>
                <w:szCs w:val="24"/>
                <w:lang w:val="uk-UA" w:eastAsia="ru-RU"/>
              </w:rPr>
              <w:t>вебінар</w:t>
            </w:r>
            <w:proofErr w:type="spellEnd"/>
            <w:r w:rsidRPr="00CD2434">
              <w:rPr>
                <w:rFonts w:ascii="Times New Roman" w:eastAsia="Times New Roman" w:hAnsi="Times New Roman" w:cs="Times New Roman"/>
                <w:sz w:val="24"/>
                <w:szCs w:val="24"/>
                <w:lang w:val="uk-UA" w:eastAsia="ru-RU"/>
              </w:rPr>
              <w:t xml:space="preserve"> «Інтерактивні методи дистанційного навчання».</w:t>
            </w:r>
          </w:p>
          <w:p w:rsidR="002547F3" w:rsidRPr="00CD2434" w:rsidRDefault="00880216"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Pr="00CD2434">
              <w:rPr>
                <w:rFonts w:ascii="Times New Roman" w:hAnsi="Times New Roman" w:cs="Times New Roman"/>
                <w:color w:val="1F1F1F"/>
                <w:sz w:val="24"/>
                <w:szCs w:val="24"/>
                <w:shd w:val="clear" w:color="auto" w:fill="FFFFFF"/>
                <w:lang w:val="uk-UA"/>
              </w:rPr>
              <w:t xml:space="preserve"> "Інтерактивні методи дистанційного навчання"</w:t>
            </w:r>
          </w:p>
          <w:p w:rsidR="002547F3" w:rsidRPr="00CD2434" w:rsidRDefault="002547F3"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Pr="00CD2434">
              <w:rPr>
                <w:rFonts w:ascii="Times New Roman" w:hAnsi="Times New Roman" w:cs="Times New Roman"/>
                <w:color w:val="1F1F1F"/>
                <w:sz w:val="24"/>
                <w:szCs w:val="24"/>
                <w:shd w:val="clear" w:color="auto" w:fill="FFFFFF"/>
                <w:lang w:val="uk-UA"/>
              </w:rPr>
              <w:t xml:space="preserve"> "Психологічні аспекти</w:t>
            </w:r>
            <w:r w:rsidRPr="00CD2434">
              <w:rPr>
                <w:rFonts w:ascii="Helvetica" w:hAnsi="Helvetica" w:cs="Helvetica"/>
                <w:color w:val="1F1F1F"/>
                <w:sz w:val="33"/>
                <w:szCs w:val="33"/>
                <w:shd w:val="clear" w:color="auto" w:fill="FFFFFF"/>
                <w:lang w:val="uk-UA"/>
              </w:rPr>
              <w:t xml:space="preserve"> </w:t>
            </w:r>
            <w:r w:rsidRPr="00CD2434">
              <w:rPr>
                <w:rFonts w:ascii="Times New Roman" w:hAnsi="Times New Roman" w:cs="Times New Roman"/>
                <w:color w:val="1F1F1F"/>
                <w:sz w:val="24"/>
                <w:szCs w:val="24"/>
                <w:shd w:val="clear" w:color="auto" w:fill="FFFFFF"/>
                <w:lang w:val="uk-UA"/>
              </w:rPr>
              <w:t>організації інклюзивного навчання у закладах освіти".</w:t>
            </w:r>
          </w:p>
          <w:p w:rsidR="002547F3" w:rsidRPr="00CD2434" w:rsidRDefault="002547F3"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Pr="00CD2434">
              <w:rPr>
                <w:rFonts w:ascii="Times New Roman" w:hAnsi="Times New Roman" w:cs="Times New Roman"/>
                <w:color w:val="1F1F1F"/>
                <w:sz w:val="24"/>
                <w:szCs w:val="24"/>
                <w:shd w:val="clear" w:color="auto" w:fill="FFFFFF"/>
                <w:lang w:val="uk-UA"/>
              </w:rPr>
              <w:t xml:space="preserve">"Організація дистанційного та змішаного </w:t>
            </w:r>
            <w:r w:rsidRPr="00CD2434">
              <w:rPr>
                <w:rFonts w:ascii="Times New Roman" w:hAnsi="Times New Roman" w:cs="Times New Roman"/>
                <w:color w:val="1F1F1F"/>
                <w:sz w:val="24"/>
                <w:szCs w:val="24"/>
                <w:shd w:val="clear" w:color="auto" w:fill="FFFFFF"/>
                <w:lang w:val="uk-UA"/>
              </w:rPr>
              <w:lastRenderedPageBreak/>
              <w:t xml:space="preserve">навчання за допомогою </w:t>
            </w:r>
            <w:proofErr w:type="spellStart"/>
            <w:r w:rsidRPr="00CD2434">
              <w:rPr>
                <w:rFonts w:ascii="Times New Roman" w:hAnsi="Times New Roman" w:cs="Times New Roman"/>
                <w:color w:val="1F1F1F"/>
                <w:sz w:val="24"/>
                <w:szCs w:val="24"/>
                <w:shd w:val="clear" w:color="auto" w:fill="FFFFFF"/>
                <w:lang w:val="uk-UA"/>
              </w:rPr>
              <w:t>Google</w:t>
            </w:r>
            <w:proofErr w:type="spellEnd"/>
            <w:r w:rsidRPr="00CD2434">
              <w:rPr>
                <w:rFonts w:ascii="Times New Roman" w:hAnsi="Times New Roman" w:cs="Times New Roman"/>
                <w:color w:val="1F1F1F"/>
                <w:sz w:val="24"/>
                <w:szCs w:val="24"/>
                <w:shd w:val="clear" w:color="auto" w:fill="FFFFFF"/>
                <w:lang w:val="uk-UA"/>
              </w:rPr>
              <w:t xml:space="preserve"> Клас (</w:t>
            </w:r>
            <w:proofErr w:type="spellStart"/>
            <w:r w:rsidRPr="00CD2434">
              <w:rPr>
                <w:rFonts w:ascii="Times New Roman" w:hAnsi="Times New Roman" w:cs="Times New Roman"/>
                <w:color w:val="1F1F1F"/>
                <w:sz w:val="24"/>
                <w:szCs w:val="24"/>
                <w:shd w:val="clear" w:color="auto" w:fill="FFFFFF"/>
                <w:lang w:val="uk-UA"/>
              </w:rPr>
              <w:t>Classroom</w:t>
            </w:r>
            <w:proofErr w:type="spellEnd"/>
            <w:r w:rsidRPr="00CD2434">
              <w:rPr>
                <w:rFonts w:ascii="Times New Roman" w:hAnsi="Times New Roman" w:cs="Times New Roman"/>
                <w:color w:val="1F1F1F"/>
                <w:sz w:val="24"/>
                <w:szCs w:val="24"/>
                <w:shd w:val="clear" w:color="auto" w:fill="FFFFFF"/>
                <w:lang w:val="uk-UA"/>
              </w:rPr>
              <w:t>)".</w:t>
            </w:r>
          </w:p>
          <w:p w:rsidR="002547F3" w:rsidRPr="00CD2434" w:rsidRDefault="002547F3"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Pr="00CD2434">
              <w:rPr>
                <w:rFonts w:ascii="Times New Roman" w:hAnsi="Times New Roman" w:cs="Times New Roman"/>
                <w:color w:val="1F1F1F"/>
                <w:sz w:val="24"/>
                <w:szCs w:val="24"/>
                <w:shd w:val="clear" w:color="auto" w:fill="FFFFFF"/>
                <w:lang w:val="uk-UA"/>
              </w:rPr>
              <w:t xml:space="preserve"> "Формування ключових </w:t>
            </w:r>
            <w:proofErr w:type="spellStart"/>
            <w:r w:rsidRPr="00CD2434">
              <w:rPr>
                <w:rFonts w:ascii="Times New Roman" w:hAnsi="Times New Roman" w:cs="Times New Roman"/>
                <w:color w:val="1F1F1F"/>
                <w:sz w:val="24"/>
                <w:szCs w:val="24"/>
                <w:shd w:val="clear" w:color="auto" w:fill="FFFFFF"/>
                <w:lang w:val="uk-UA"/>
              </w:rPr>
              <w:t>компетентностей</w:t>
            </w:r>
            <w:proofErr w:type="spellEnd"/>
            <w:r w:rsidRPr="00CD2434">
              <w:rPr>
                <w:rFonts w:ascii="Times New Roman" w:hAnsi="Times New Roman" w:cs="Times New Roman"/>
                <w:color w:val="1F1F1F"/>
                <w:sz w:val="24"/>
                <w:szCs w:val="24"/>
                <w:shd w:val="clear" w:color="auto" w:fill="FFFFFF"/>
                <w:lang w:val="uk-UA"/>
              </w:rPr>
              <w:t xml:space="preserve"> учителя, необхідних для успішного проходження сертифікації"</w:t>
            </w:r>
          </w:p>
          <w:p w:rsidR="002547F3" w:rsidRPr="00CD2434" w:rsidRDefault="002547F3"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00125549" w:rsidRPr="00CD2434">
              <w:rPr>
                <w:rFonts w:ascii="Times New Roman" w:hAnsi="Times New Roman" w:cs="Times New Roman"/>
                <w:color w:val="1F1F1F"/>
                <w:sz w:val="24"/>
                <w:szCs w:val="24"/>
                <w:shd w:val="clear" w:color="auto" w:fill="FFFFFF"/>
                <w:lang w:val="uk-UA"/>
              </w:rPr>
              <w:t xml:space="preserve"> "</w:t>
            </w:r>
            <w:proofErr w:type="spellStart"/>
            <w:r w:rsidR="00125549" w:rsidRPr="00CD2434">
              <w:rPr>
                <w:rFonts w:ascii="Times New Roman" w:hAnsi="Times New Roman" w:cs="Times New Roman"/>
                <w:color w:val="1F1F1F"/>
                <w:sz w:val="24"/>
                <w:szCs w:val="24"/>
                <w:shd w:val="clear" w:color="auto" w:fill="FFFFFF"/>
                <w:lang w:val="uk-UA"/>
              </w:rPr>
              <w:t>Самозбережувальні</w:t>
            </w:r>
            <w:proofErr w:type="spellEnd"/>
            <w:r w:rsidR="00125549" w:rsidRPr="00CD2434">
              <w:rPr>
                <w:rFonts w:ascii="Times New Roman" w:hAnsi="Times New Roman" w:cs="Times New Roman"/>
                <w:color w:val="1F1F1F"/>
                <w:sz w:val="24"/>
                <w:szCs w:val="24"/>
                <w:shd w:val="clear" w:color="auto" w:fill="FFFFFF"/>
                <w:lang w:val="uk-UA"/>
              </w:rPr>
              <w:t xml:space="preserve"> технології в умовах сьогодення"</w:t>
            </w:r>
          </w:p>
          <w:p w:rsidR="002547F3" w:rsidRPr="00CD2434" w:rsidRDefault="002547F3"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00125549" w:rsidRPr="00CD2434">
              <w:rPr>
                <w:rFonts w:ascii="Times New Roman" w:hAnsi="Times New Roman" w:cs="Times New Roman"/>
                <w:color w:val="1F1F1F"/>
                <w:sz w:val="24"/>
                <w:szCs w:val="24"/>
                <w:shd w:val="clear" w:color="auto" w:fill="FFFFFF"/>
                <w:lang w:val="uk-UA"/>
              </w:rPr>
              <w:t>"</w:t>
            </w:r>
            <w:proofErr w:type="spellStart"/>
            <w:r w:rsidR="00125549" w:rsidRPr="00CD2434">
              <w:rPr>
                <w:rFonts w:ascii="Times New Roman" w:hAnsi="Times New Roman" w:cs="Times New Roman"/>
                <w:color w:val="1F1F1F"/>
                <w:sz w:val="24"/>
                <w:szCs w:val="24"/>
                <w:shd w:val="clear" w:color="auto" w:fill="FFFFFF"/>
                <w:lang w:val="uk-UA"/>
              </w:rPr>
              <w:t>Soft</w:t>
            </w:r>
            <w:proofErr w:type="spellEnd"/>
            <w:r w:rsidR="00125549" w:rsidRPr="00CD2434">
              <w:rPr>
                <w:rFonts w:ascii="Times New Roman" w:hAnsi="Times New Roman" w:cs="Times New Roman"/>
                <w:color w:val="1F1F1F"/>
                <w:sz w:val="24"/>
                <w:szCs w:val="24"/>
                <w:shd w:val="clear" w:color="auto" w:fill="FFFFFF"/>
                <w:lang w:val="uk-UA"/>
              </w:rPr>
              <w:t xml:space="preserve"> </w:t>
            </w:r>
            <w:proofErr w:type="spellStart"/>
            <w:r w:rsidR="00125549" w:rsidRPr="00CD2434">
              <w:rPr>
                <w:rFonts w:ascii="Times New Roman" w:hAnsi="Times New Roman" w:cs="Times New Roman"/>
                <w:color w:val="1F1F1F"/>
                <w:sz w:val="24"/>
                <w:szCs w:val="24"/>
                <w:shd w:val="clear" w:color="auto" w:fill="FFFFFF"/>
                <w:lang w:val="uk-UA"/>
              </w:rPr>
              <w:t>skills</w:t>
            </w:r>
            <w:proofErr w:type="spellEnd"/>
            <w:r w:rsidR="00125549" w:rsidRPr="00CD2434">
              <w:rPr>
                <w:rFonts w:ascii="Times New Roman" w:hAnsi="Times New Roman" w:cs="Times New Roman"/>
                <w:color w:val="1F1F1F"/>
                <w:sz w:val="24"/>
                <w:szCs w:val="24"/>
                <w:shd w:val="clear" w:color="auto" w:fill="FFFFFF"/>
                <w:lang w:val="uk-UA"/>
              </w:rPr>
              <w:t xml:space="preserve"> – важливі навички для будь-якої професії. Формуємо успішну особистість".</w:t>
            </w:r>
          </w:p>
          <w:p w:rsidR="00125549" w:rsidRPr="00CD2434" w:rsidRDefault="00125549" w:rsidP="0083062D">
            <w:pPr>
              <w:rPr>
                <w:rFonts w:ascii="Times New Roman" w:hAnsi="Times New Roman" w:cs="Times New Roman"/>
                <w:color w:val="1F1F1F"/>
                <w:sz w:val="24"/>
                <w:szCs w:val="24"/>
                <w:shd w:val="clear" w:color="auto" w:fill="FFFFFF"/>
                <w:lang w:val="uk-UA"/>
              </w:rPr>
            </w:pPr>
            <w:r w:rsidRPr="00CD2434">
              <w:rPr>
                <w:rFonts w:ascii="Times New Roman" w:eastAsia="Times New Roman" w:hAnsi="Times New Roman" w:cs="Times New Roman"/>
                <w:sz w:val="24"/>
                <w:szCs w:val="24"/>
                <w:lang w:val="uk-UA" w:eastAsia="ru-RU"/>
              </w:rPr>
              <w:t xml:space="preserve">- 2022 рік - </w:t>
            </w:r>
            <w:proofErr w:type="spellStart"/>
            <w:r w:rsidRPr="00CD2434">
              <w:rPr>
                <w:rFonts w:ascii="Times New Roman" w:hAnsi="Times New Roman" w:cs="Times New Roman"/>
                <w:color w:val="1F1F1F"/>
                <w:sz w:val="24"/>
                <w:szCs w:val="24"/>
                <w:shd w:val="clear" w:color="auto" w:fill="FFFFFF"/>
                <w:lang w:val="uk-UA"/>
              </w:rPr>
              <w:t>вебінар</w:t>
            </w:r>
            <w:proofErr w:type="spellEnd"/>
            <w:r w:rsidRPr="00CD2434">
              <w:rPr>
                <w:rFonts w:ascii="Helvetica" w:hAnsi="Helvetica" w:cs="Helvetica"/>
                <w:color w:val="1F1F1F"/>
                <w:sz w:val="33"/>
                <w:szCs w:val="33"/>
                <w:shd w:val="clear" w:color="auto" w:fill="FFFFFF"/>
                <w:lang w:val="uk-UA"/>
              </w:rPr>
              <w:t xml:space="preserve"> </w:t>
            </w:r>
            <w:r w:rsidRPr="00CD2434">
              <w:rPr>
                <w:rFonts w:ascii="Times New Roman" w:hAnsi="Times New Roman" w:cs="Times New Roman"/>
                <w:color w:val="1F1F1F"/>
                <w:sz w:val="24"/>
                <w:szCs w:val="24"/>
                <w:shd w:val="clear" w:color="auto" w:fill="FFFFFF"/>
                <w:lang w:val="uk-UA"/>
              </w:rPr>
              <w:t>"Розвиток емоційного інтелекту у дітей та підлітків".</w:t>
            </w:r>
          </w:p>
          <w:p w:rsidR="00125549" w:rsidRPr="00CD2434" w:rsidRDefault="00125549" w:rsidP="0083062D">
            <w:pPr>
              <w:rPr>
                <w:rFonts w:ascii="Times New Roman" w:eastAsia="Times New Roman" w:hAnsi="Times New Roman" w:cs="Times New Roman"/>
                <w:sz w:val="24"/>
                <w:szCs w:val="24"/>
                <w:lang w:val="uk-UA" w:eastAsia="ru-RU"/>
              </w:rPr>
            </w:pPr>
          </w:p>
        </w:tc>
      </w:tr>
      <w:tr w:rsidR="0099750F" w:rsidRPr="00CD2434" w:rsidTr="0083062D">
        <w:trPr>
          <w:trHeight w:val="2542"/>
        </w:trPr>
        <w:tc>
          <w:tcPr>
            <w:tcW w:w="3102" w:type="dxa"/>
            <w:gridSpan w:val="2"/>
          </w:tcPr>
          <w:p w:rsidR="0099750F" w:rsidRPr="00CD2434" w:rsidRDefault="0099750F" w:rsidP="0083062D">
            <w:pPr>
              <w:rPr>
                <w:rFonts w:ascii="Times New Roman" w:hAnsi="Times New Roman" w:cs="Times New Roman"/>
                <w:sz w:val="24"/>
                <w:szCs w:val="24"/>
                <w:lang w:val="uk-UA"/>
              </w:rPr>
            </w:pPr>
            <w:r w:rsidRPr="00CD2434">
              <w:rPr>
                <w:rFonts w:ascii="Times New Roman" w:hAnsi="Times New Roman" w:cs="Times New Roman"/>
                <w:sz w:val="24"/>
                <w:szCs w:val="24"/>
                <w:lang w:val="uk-UA"/>
              </w:rPr>
              <w:lastRenderedPageBreak/>
              <w:t>ВИВЧЕННЯ  НАУКОВОЇ, МЕТОДИЧНОЇ  ТА  НАВЧАЛЬНОЇ  ЛІТЕРАТУРИ</w:t>
            </w: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p>
          <w:p w:rsidR="00125549" w:rsidRPr="00CD2434" w:rsidRDefault="00125549" w:rsidP="0083062D">
            <w:pPr>
              <w:rPr>
                <w:rFonts w:ascii="Times New Roman" w:hAnsi="Times New Roman" w:cs="Times New Roman"/>
                <w:sz w:val="24"/>
                <w:szCs w:val="24"/>
                <w:lang w:val="uk-UA"/>
              </w:rPr>
            </w:pPr>
            <w:r w:rsidRPr="00CD2434">
              <w:rPr>
                <w:noProof/>
                <w:lang w:val="uk-UA" w:eastAsia="ru-RU"/>
              </w:rPr>
              <w:drawing>
                <wp:inline distT="0" distB="0" distL="0" distR="0" wp14:anchorId="68739ED9" wp14:editId="36A1EA23">
                  <wp:extent cx="1695450" cy="1590675"/>
                  <wp:effectExtent l="0" t="0" r="0" b="9525"/>
                  <wp:docPr id="5" name="Рисунок 5" descr="наукова література | УкрНДІ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укова література | УкрНДІАТ"/>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93829" cy="1589154"/>
                          </a:xfrm>
                          <a:prstGeom prst="rect">
                            <a:avLst/>
                          </a:prstGeom>
                          <a:noFill/>
                          <a:ln>
                            <a:noFill/>
                          </a:ln>
                        </pic:spPr>
                      </pic:pic>
                    </a:graphicData>
                  </a:graphic>
                </wp:inline>
              </w:drawing>
            </w:r>
          </w:p>
        </w:tc>
        <w:tc>
          <w:tcPr>
            <w:tcW w:w="7093" w:type="dxa"/>
            <w:gridSpan w:val="4"/>
          </w:tcPr>
          <w:p w:rsidR="0099750F" w:rsidRPr="00CD2434" w:rsidRDefault="0099750F" w:rsidP="0083062D">
            <w:pPr>
              <w:widowControl w:val="0"/>
              <w:tabs>
                <w:tab w:val="left" w:pos="1233"/>
              </w:tabs>
              <w:autoSpaceDE w:val="0"/>
              <w:autoSpaceDN w:val="0"/>
              <w:ind w:right="102"/>
              <w:rPr>
                <w:rFonts w:ascii="Times New Roman" w:hAnsi="Times New Roman" w:cs="Times New Roman"/>
                <w:sz w:val="24"/>
                <w:szCs w:val="24"/>
                <w:lang w:val="uk-UA"/>
              </w:rPr>
            </w:pPr>
            <w:r w:rsidRPr="00CD2434">
              <w:rPr>
                <w:rFonts w:ascii="Times New Roman" w:hAnsi="Times New Roman" w:cs="Times New Roman"/>
                <w:sz w:val="24"/>
                <w:szCs w:val="24"/>
                <w:lang w:val="uk-UA"/>
              </w:rPr>
              <w:t>1.Волинець</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А.Г.</w:t>
            </w:r>
            <w:r w:rsidRPr="00CD2434">
              <w:rPr>
                <w:rFonts w:ascii="Times New Roman" w:hAnsi="Times New Roman" w:cs="Times New Roman"/>
                <w:spacing w:val="1"/>
                <w:sz w:val="24"/>
                <w:szCs w:val="24"/>
                <w:lang w:val="uk-UA"/>
              </w:rPr>
              <w:t xml:space="preserve"> </w:t>
            </w:r>
            <w:r w:rsidR="00697FA0" w:rsidRPr="00CD2434">
              <w:rPr>
                <w:rFonts w:ascii="Times New Roman" w:hAnsi="Times New Roman" w:cs="Times New Roman"/>
                <w:sz w:val="24"/>
                <w:szCs w:val="24"/>
                <w:lang w:val="uk-UA"/>
              </w:rPr>
              <w:t>С</w:t>
            </w:r>
            <w:r w:rsidRPr="00CD2434">
              <w:rPr>
                <w:rFonts w:ascii="Times New Roman" w:hAnsi="Times New Roman" w:cs="Times New Roman"/>
                <w:sz w:val="24"/>
                <w:szCs w:val="24"/>
                <w:lang w:val="uk-UA"/>
              </w:rPr>
              <w:t>учасні</w:t>
            </w:r>
            <w:r w:rsidRPr="00CD2434">
              <w:rPr>
                <w:rFonts w:ascii="Times New Roman" w:hAnsi="Times New Roman" w:cs="Times New Roman"/>
                <w:spacing w:val="1"/>
                <w:sz w:val="24"/>
                <w:szCs w:val="24"/>
                <w:lang w:val="uk-UA"/>
              </w:rPr>
              <w:t xml:space="preserve"> </w:t>
            </w:r>
            <w:hyperlink r:id="rId17">
              <w:r w:rsidRPr="00CD2434">
                <w:rPr>
                  <w:rFonts w:ascii="Times New Roman" w:hAnsi="Times New Roman" w:cs="Times New Roman"/>
                  <w:sz w:val="24"/>
                  <w:szCs w:val="24"/>
                  <w:lang w:val="uk-UA"/>
                </w:rPr>
                <w:t>педагогічні</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інновації</w:t>
              </w:r>
            </w:hyperlink>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і</w:t>
            </w:r>
            <w:r w:rsidRPr="00CD2434">
              <w:rPr>
                <w:rFonts w:ascii="Times New Roman" w:hAnsi="Times New Roman" w:cs="Times New Roman"/>
                <w:spacing w:val="1"/>
                <w:sz w:val="24"/>
                <w:szCs w:val="24"/>
                <w:lang w:val="uk-UA"/>
              </w:rPr>
              <w:t xml:space="preserve"> </w:t>
            </w:r>
            <w:hyperlink r:id="rId18" w:history="1">
              <w:r w:rsidRPr="00CD2434">
                <w:rPr>
                  <w:rFonts w:ascii="Times New Roman" w:hAnsi="Times New Roman" w:cs="Times New Roman"/>
                  <w:sz w:val="24"/>
                  <w:szCs w:val="24"/>
                  <w:lang w:val="uk-UA"/>
                </w:rPr>
                <w:t>школа</w:t>
              </w:r>
            </w:hyperlink>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майбутнього//</w:t>
            </w:r>
            <w:r w:rsidRPr="00CD2434">
              <w:rPr>
                <w:rFonts w:ascii="Times New Roman" w:hAnsi="Times New Roman" w:cs="Times New Roman"/>
                <w:spacing w:val="-67"/>
                <w:sz w:val="24"/>
                <w:szCs w:val="24"/>
                <w:lang w:val="uk-UA"/>
              </w:rPr>
              <w:t xml:space="preserve"> </w:t>
            </w:r>
            <w:r w:rsidRPr="00CD2434">
              <w:rPr>
                <w:rFonts w:ascii="Times New Roman" w:hAnsi="Times New Roman" w:cs="Times New Roman"/>
                <w:sz w:val="24"/>
                <w:szCs w:val="24"/>
                <w:lang w:val="uk-UA"/>
              </w:rPr>
              <w:t>Рідна</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школа.</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w:t>
            </w:r>
            <w:r w:rsidRPr="00CD2434">
              <w:rPr>
                <w:rFonts w:ascii="Times New Roman" w:hAnsi="Times New Roman" w:cs="Times New Roman"/>
                <w:spacing w:val="-2"/>
                <w:sz w:val="24"/>
                <w:szCs w:val="24"/>
                <w:lang w:val="uk-UA"/>
              </w:rPr>
              <w:t xml:space="preserve"> </w:t>
            </w:r>
            <w:r w:rsidR="00697FA0" w:rsidRPr="00CD2434">
              <w:rPr>
                <w:rFonts w:ascii="Times New Roman" w:hAnsi="Times New Roman" w:cs="Times New Roman"/>
                <w:sz w:val="24"/>
                <w:szCs w:val="24"/>
                <w:lang w:val="uk-UA"/>
              </w:rPr>
              <w:t>2017</w:t>
            </w:r>
            <w:r w:rsidRPr="00CD2434">
              <w:rPr>
                <w:rFonts w:ascii="Times New Roman" w:hAnsi="Times New Roman" w:cs="Times New Roman"/>
                <w:sz w:val="24"/>
                <w:szCs w:val="24"/>
                <w:lang w:val="uk-UA"/>
              </w:rPr>
              <w:t>.</w:t>
            </w:r>
            <w:r w:rsidRPr="00CD2434">
              <w:rPr>
                <w:rFonts w:ascii="Times New Roman" w:hAnsi="Times New Roman" w:cs="Times New Roman"/>
                <w:spacing w:val="-3"/>
                <w:sz w:val="24"/>
                <w:szCs w:val="24"/>
                <w:lang w:val="uk-UA"/>
              </w:rPr>
              <w:t xml:space="preserve"> </w:t>
            </w:r>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№5.</w:t>
            </w:r>
          </w:p>
          <w:p w:rsidR="0099750F" w:rsidRPr="00CD2434" w:rsidRDefault="0099750F" w:rsidP="0083062D">
            <w:pPr>
              <w:widowControl w:val="0"/>
              <w:tabs>
                <w:tab w:val="left" w:pos="1233"/>
              </w:tabs>
              <w:autoSpaceDE w:val="0"/>
              <w:autoSpaceDN w:val="0"/>
              <w:ind w:right="102"/>
              <w:rPr>
                <w:rFonts w:ascii="Times New Roman" w:hAnsi="Times New Roman" w:cs="Times New Roman"/>
                <w:sz w:val="24"/>
                <w:szCs w:val="24"/>
                <w:lang w:val="uk-UA"/>
              </w:rPr>
            </w:pPr>
            <w:r w:rsidRPr="00CD2434">
              <w:rPr>
                <w:rFonts w:ascii="Times New Roman" w:hAnsi="Times New Roman" w:cs="Times New Roman"/>
                <w:sz w:val="24"/>
                <w:szCs w:val="24"/>
                <w:lang w:val="uk-UA"/>
              </w:rPr>
              <w:t>2.Волков</w:t>
            </w:r>
            <w:r w:rsidRPr="00CD2434">
              <w:rPr>
                <w:rFonts w:ascii="Times New Roman" w:hAnsi="Times New Roman" w:cs="Times New Roman"/>
                <w:spacing w:val="-4"/>
                <w:sz w:val="24"/>
                <w:szCs w:val="24"/>
                <w:lang w:val="uk-UA"/>
              </w:rPr>
              <w:t xml:space="preserve"> </w:t>
            </w:r>
            <w:r w:rsidRPr="00CD2434">
              <w:rPr>
                <w:rFonts w:ascii="Times New Roman" w:hAnsi="Times New Roman" w:cs="Times New Roman"/>
                <w:sz w:val="24"/>
                <w:szCs w:val="24"/>
                <w:lang w:val="uk-UA"/>
              </w:rPr>
              <w:t>Н.П.</w:t>
            </w:r>
            <w:r w:rsidRPr="00CD2434">
              <w:rPr>
                <w:rFonts w:ascii="Times New Roman" w:hAnsi="Times New Roman" w:cs="Times New Roman"/>
                <w:spacing w:val="-2"/>
                <w:sz w:val="24"/>
                <w:szCs w:val="24"/>
                <w:lang w:val="uk-UA"/>
              </w:rPr>
              <w:t xml:space="preserve"> </w:t>
            </w:r>
            <w:r w:rsidR="00697FA0" w:rsidRPr="00CD2434">
              <w:rPr>
                <w:rFonts w:ascii="Times New Roman" w:hAnsi="Times New Roman" w:cs="Times New Roman"/>
                <w:sz w:val="24"/>
                <w:szCs w:val="24"/>
                <w:lang w:val="uk-UA"/>
              </w:rPr>
              <w:t>Вчимо творчості</w:t>
            </w:r>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М.:</w:t>
            </w:r>
            <w:r w:rsidRPr="00CD2434">
              <w:rPr>
                <w:rFonts w:ascii="Times New Roman" w:hAnsi="Times New Roman" w:cs="Times New Roman"/>
                <w:spacing w:val="-2"/>
                <w:sz w:val="24"/>
                <w:szCs w:val="24"/>
                <w:lang w:val="uk-UA"/>
              </w:rPr>
              <w:t xml:space="preserve"> </w:t>
            </w:r>
            <w:hyperlink r:id="rId19">
              <w:r w:rsidRPr="00CD2434">
                <w:rPr>
                  <w:rFonts w:ascii="Times New Roman" w:hAnsi="Times New Roman" w:cs="Times New Roman"/>
                  <w:sz w:val="24"/>
                  <w:szCs w:val="24"/>
                  <w:lang w:val="uk-UA"/>
                </w:rPr>
                <w:t>Педагогіка</w:t>
              </w:r>
            </w:hyperlink>
            <w:r w:rsidRPr="00CD2434">
              <w:rPr>
                <w:rFonts w:ascii="Times New Roman" w:hAnsi="Times New Roman" w:cs="Times New Roman"/>
                <w:sz w:val="24"/>
                <w:szCs w:val="24"/>
                <w:lang w:val="uk-UA"/>
              </w:rPr>
              <w:t>,</w:t>
            </w:r>
            <w:r w:rsidRPr="00CD2434">
              <w:rPr>
                <w:rFonts w:ascii="Times New Roman" w:hAnsi="Times New Roman" w:cs="Times New Roman"/>
                <w:spacing w:val="-2"/>
                <w:sz w:val="24"/>
                <w:szCs w:val="24"/>
                <w:lang w:val="uk-UA"/>
              </w:rPr>
              <w:t xml:space="preserve"> </w:t>
            </w:r>
            <w:r w:rsidR="00697FA0" w:rsidRPr="00CD2434">
              <w:rPr>
                <w:rFonts w:ascii="Times New Roman" w:hAnsi="Times New Roman" w:cs="Times New Roman"/>
                <w:sz w:val="24"/>
                <w:szCs w:val="24"/>
                <w:lang w:val="uk-UA"/>
              </w:rPr>
              <w:t>201</w:t>
            </w:r>
            <w:r w:rsidRPr="00CD2434">
              <w:rPr>
                <w:rFonts w:ascii="Times New Roman" w:hAnsi="Times New Roman" w:cs="Times New Roman"/>
                <w:sz w:val="24"/>
                <w:szCs w:val="24"/>
                <w:lang w:val="uk-UA"/>
              </w:rPr>
              <w:t>9.</w:t>
            </w:r>
          </w:p>
          <w:p w:rsidR="0099750F" w:rsidRPr="00CD2434" w:rsidRDefault="0099750F" w:rsidP="0083062D">
            <w:pPr>
              <w:widowControl w:val="0"/>
              <w:tabs>
                <w:tab w:val="left" w:pos="1298"/>
              </w:tabs>
              <w:autoSpaceDE w:val="0"/>
              <w:autoSpaceDN w:val="0"/>
              <w:ind w:right="100"/>
              <w:rPr>
                <w:rFonts w:ascii="Times New Roman" w:hAnsi="Times New Roman" w:cs="Times New Roman"/>
                <w:sz w:val="24"/>
                <w:szCs w:val="24"/>
                <w:lang w:val="uk-UA"/>
              </w:rPr>
            </w:pPr>
            <w:r w:rsidRPr="00CD2434">
              <w:rPr>
                <w:rFonts w:ascii="Times New Roman" w:hAnsi="Times New Roman" w:cs="Times New Roman"/>
                <w:sz w:val="24"/>
                <w:szCs w:val="24"/>
                <w:lang w:val="uk-UA"/>
              </w:rPr>
              <w:t>3.Волкова</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Н.П.</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Педагогіка:</w:t>
            </w:r>
            <w:r w:rsidRPr="00CD2434">
              <w:rPr>
                <w:rFonts w:ascii="Times New Roman" w:hAnsi="Times New Roman" w:cs="Times New Roman"/>
                <w:spacing w:val="1"/>
                <w:sz w:val="24"/>
                <w:szCs w:val="24"/>
                <w:lang w:val="uk-UA"/>
              </w:rPr>
              <w:t xml:space="preserve"> </w:t>
            </w:r>
            <w:r w:rsidR="00697FA0" w:rsidRPr="00CD2434">
              <w:rPr>
                <w:rFonts w:ascii="Times New Roman" w:hAnsi="Times New Roman" w:cs="Times New Roman"/>
                <w:sz w:val="24"/>
                <w:szCs w:val="24"/>
                <w:lang w:val="uk-UA"/>
              </w:rPr>
              <w:t>Посібник.-К.:Академія,2018</w:t>
            </w:r>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576</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с.</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Пункти 3.7,3.10,3.11.</w:t>
            </w:r>
          </w:p>
          <w:p w:rsidR="0099750F" w:rsidRPr="00CD2434" w:rsidRDefault="0099750F" w:rsidP="0083062D">
            <w:pPr>
              <w:widowControl w:val="0"/>
              <w:tabs>
                <w:tab w:val="left" w:pos="1178"/>
              </w:tabs>
              <w:autoSpaceDE w:val="0"/>
              <w:autoSpaceDN w:val="0"/>
              <w:ind w:right="101"/>
              <w:rPr>
                <w:rFonts w:ascii="Times New Roman" w:hAnsi="Times New Roman" w:cs="Times New Roman"/>
                <w:sz w:val="24"/>
                <w:szCs w:val="24"/>
                <w:lang w:val="uk-UA"/>
              </w:rPr>
            </w:pPr>
            <w:r w:rsidRPr="00CD2434">
              <w:rPr>
                <w:rFonts w:ascii="Times New Roman" w:hAnsi="Times New Roman" w:cs="Times New Roman"/>
                <w:sz w:val="24"/>
                <w:szCs w:val="24"/>
                <w:lang w:val="uk-UA"/>
              </w:rPr>
              <w:t xml:space="preserve">4.Гін А. Прийоми педагогічної техніки. – </w:t>
            </w:r>
            <w:hyperlink r:id="rId20">
              <w:r w:rsidRPr="00CD2434">
                <w:rPr>
                  <w:rFonts w:ascii="Times New Roman" w:hAnsi="Times New Roman" w:cs="Times New Roman"/>
                  <w:sz w:val="24"/>
                  <w:szCs w:val="24"/>
                  <w:lang w:val="uk-UA"/>
                </w:rPr>
                <w:t>Луганськ</w:t>
              </w:r>
            </w:hyperlink>
            <w:r w:rsidRPr="00CD2434">
              <w:rPr>
                <w:rFonts w:ascii="Times New Roman" w:hAnsi="Times New Roman" w:cs="Times New Roman"/>
                <w:sz w:val="24"/>
                <w:szCs w:val="24"/>
                <w:lang w:val="uk-UA"/>
              </w:rPr>
              <w:t xml:space="preserve">: </w:t>
            </w:r>
            <w:proofErr w:type="spellStart"/>
            <w:r w:rsidRPr="00CD2434">
              <w:rPr>
                <w:rFonts w:ascii="Times New Roman" w:hAnsi="Times New Roman" w:cs="Times New Roman"/>
                <w:sz w:val="24"/>
                <w:szCs w:val="24"/>
                <w:lang w:val="uk-UA"/>
              </w:rPr>
              <w:t>Навч</w:t>
            </w:r>
            <w:proofErr w:type="spellEnd"/>
            <w:r w:rsidRPr="00CD2434">
              <w:rPr>
                <w:rFonts w:ascii="Times New Roman" w:hAnsi="Times New Roman" w:cs="Times New Roman"/>
                <w:sz w:val="24"/>
                <w:szCs w:val="24"/>
                <w:lang w:val="uk-UA"/>
              </w:rPr>
              <w:t xml:space="preserve">. </w:t>
            </w:r>
            <w:hyperlink r:id="rId21">
              <w:r w:rsidRPr="00CD2434">
                <w:rPr>
                  <w:rFonts w:ascii="Times New Roman" w:hAnsi="Times New Roman" w:cs="Times New Roman"/>
                  <w:sz w:val="24"/>
                  <w:szCs w:val="24"/>
                  <w:lang w:val="uk-UA"/>
                </w:rPr>
                <w:t>книга</w:t>
              </w:r>
            </w:hyperlink>
            <w:r w:rsidRPr="00CD2434">
              <w:rPr>
                <w:rFonts w:ascii="Times New Roman" w:hAnsi="Times New Roman" w:cs="Times New Roman"/>
                <w:sz w:val="24"/>
                <w:szCs w:val="24"/>
                <w:lang w:val="uk-UA"/>
              </w:rPr>
              <w:t xml:space="preserve">, </w:t>
            </w:r>
            <w:hyperlink r:id="rId22">
              <w:r w:rsidRPr="00CD2434">
                <w:rPr>
                  <w:rFonts w:ascii="Times New Roman" w:hAnsi="Times New Roman" w:cs="Times New Roman"/>
                  <w:sz w:val="24"/>
                  <w:szCs w:val="24"/>
                  <w:lang w:val="uk-UA"/>
                </w:rPr>
                <w:t>Янтар</w:t>
              </w:r>
            </w:hyperlink>
            <w:r w:rsidRPr="00CD2434">
              <w:rPr>
                <w:rFonts w:ascii="Times New Roman" w:hAnsi="Times New Roman" w:cs="Times New Roman"/>
                <w:sz w:val="24"/>
                <w:szCs w:val="24"/>
                <w:lang w:val="uk-UA"/>
              </w:rPr>
              <w:t>,</w:t>
            </w:r>
            <w:r w:rsidRPr="00CD2434">
              <w:rPr>
                <w:rFonts w:ascii="Times New Roman" w:hAnsi="Times New Roman" w:cs="Times New Roman"/>
                <w:spacing w:val="1"/>
                <w:sz w:val="24"/>
                <w:szCs w:val="24"/>
                <w:lang w:val="uk-UA"/>
              </w:rPr>
              <w:t xml:space="preserve"> </w:t>
            </w:r>
            <w:r w:rsidR="00697FA0" w:rsidRPr="00CD2434">
              <w:rPr>
                <w:rFonts w:ascii="Times New Roman" w:hAnsi="Times New Roman" w:cs="Times New Roman"/>
                <w:sz w:val="24"/>
                <w:szCs w:val="24"/>
                <w:lang w:val="uk-UA"/>
              </w:rPr>
              <w:t>2018</w:t>
            </w:r>
            <w:r w:rsidRPr="00CD2434">
              <w:rPr>
                <w:rFonts w:ascii="Times New Roman" w:hAnsi="Times New Roman" w:cs="Times New Roman"/>
                <w:sz w:val="24"/>
                <w:szCs w:val="24"/>
                <w:lang w:val="uk-UA"/>
              </w:rPr>
              <w:t>.</w:t>
            </w:r>
            <w:r w:rsidRPr="00CD2434">
              <w:rPr>
                <w:rFonts w:ascii="Times New Roman" w:hAnsi="Times New Roman" w:cs="Times New Roman"/>
                <w:spacing w:val="-2"/>
                <w:sz w:val="24"/>
                <w:szCs w:val="24"/>
                <w:lang w:val="uk-UA"/>
              </w:rPr>
              <w:t xml:space="preserve"> </w:t>
            </w:r>
            <w:r w:rsidRPr="00CD2434">
              <w:rPr>
                <w:rFonts w:ascii="Times New Roman" w:hAnsi="Times New Roman" w:cs="Times New Roman"/>
                <w:sz w:val="24"/>
                <w:szCs w:val="24"/>
                <w:lang w:val="uk-UA"/>
              </w:rPr>
              <w:t>– 84с.</w:t>
            </w:r>
          </w:p>
          <w:p w:rsidR="0099750F" w:rsidRPr="00CD2434" w:rsidRDefault="00697FA0" w:rsidP="0083062D">
            <w:pPr>
              <w:widowControl w:val="0"/>
              <w:tabs>
                <w:tab w:val="left" w:pos="1235"/>
              </w:tabs>
              <w:autoSpaceDE w:val="0"/>
              <w:autoSpaceDN w:val="0"/>
              <w:ind w:right="100"/>
              <w:rPr>
                <w:rFonts w:ascii="Times New Roman" w:hAnsi="Times New Roman" w:cs="Times New Roman"/>
                <w:sz w:val="24"/>
                <w:szCs w:val="24"/>
                <w:lang w:val="uk-UA"/>
              </w:rPr>
            </w:pPr>
            <w:r w:rsidRPr="00CD2434">
              <w:rPr>
                <w:rFonts w:ascii="Times New Roman" w:hAnsi="Times New Roman" w:cs="Times New Roman"/>
                <w:sz w:val="24"/>
                <w:szCs w:val="24"/>
                <w:lang w:val="uk-UA"/>
              </w:rPr>
              <w:t>5</w:t>
            </w:r>
            <w:r w:rsidR="0099750F" w:rsidRPr="00CD2434">
              <w:rPr>
                <w:rFonts w:ascii="Times New Roman" w:hAnsi="Times New Roman" w:cs="Times New Roman"/>
                <w:sz w:val="24"/>
                <w:szCs w:val="24"/>
                <w:lang w:val="uk-UA"/>
              </w:rPr>
              <w:t>.Дячкова</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Т.В.</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Педагогіка</w:t>
            </w:r>
            <w:r w:rsidR="0099750F" w:rsidRPr="00CD2434">
              <w:rPr>
                <w:rFonts w:ascii="Times New Roman" w:hAnsi="Times New Roman" w:cs="Times New Roman"/>
                <w:spacing w:val="1"/>
                <w:sz w:val="24"/>
                <w:szCs w:val="24"/>
                <w:lang w:val="uk-UA"/>
              </w:rPr>
              <w:t xml:space="preserve"> </w:t>
            </w:r>
            <w:hyperlink r:id="rId23" w:history="1">
              <w:r w:rsidR="0099750F" w:rsidRPr="00CD2434">
                <w:rPr>
                  <w:rFonts w:ascii="Times New Roman" w:hAnsi="Times New Roman" w:cs="Times New Roman"/>
                  <w:sz w:val="24"/>
                  <w:szCs w:val="24"/>
                  <w:lang w:val="uk-UA"/>
                </w:rPr>
                <w:t>професійно</w:t>
              </w:r>
            </w:hyperlink>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технічної</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освіти.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hyperlink r:id="rId24">
              <w:r w:rsidR="0099750F" w:rsidRPr="00CD2434">
                <w:rPr>
                  <w:rFonts w:ascii="Times New Roman" w:hAnsi="Times New Roman" w:cs="Times New Roman"/>
                  <w:sz w:val="24"/>
                  <w:szCs w:val="24"/>
                  <w:lang w:val="uk-UA"/>
                </w:rPr>
                <w:t>Херсон</w:t>
              </w:r>
            </w:hyperlink>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67"/>
                <w:sz w:val="24"/>
                <w:szCs w:val="24"/>
                <w:lang w:val="uk-UA"/>
              </w:rPr>
              <w:t xml:space="preserve"> </w:t>
            </w:r>
            <w:r w:rsidR="0099750F" w:rsidRPr="00CD2434">
              <w:rPr>
                <w:rFonts w:ascii="Times New Roman" w:hAnsi="Times New Roman" w:cs="Times New Roman"/>
                <w:sz w:val="24"/>
                <w:szCs w:val="24"/>
                <w:lang w:val="uk-UA"/>
              </w:rPr>
              <w:t>Айлант,</w:t>
            </w:r>
            <w:r w:rsidR="0099750F"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2018</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-475с.</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Теми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14,15;с.</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320</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“Нестандартні</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уроки”,.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Додатки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“Нестандартні уроки”.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 с.</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410 –</w:t>
            </w:r>
            <w:r w:rsidR="0099750F" w:rsidRPr="00CD2434">
              <w:rPr>
                <w:rFonts w:ascii="Times New Roman" w:hAnsi="Times New Roman" w:cs="Times New Roman"/>
                <w:spacing w:val="-2"/>
                <w:sz w:val="24"/>
                <w:szCs w:val="24"/>
                <w:lang w:val="uk-UA"/>
              </w:rPr>
              <w:t xml:space="preserve"> </w:t>
            </w:r>
            <w:r w:rsidR="0099750F" w:rsidRPr="00CD2434">
              <w:rPr>
                <w:rFonts w:ascii="Times New Roman" w:hAnsi="Times New Roman" w:cs="Times New Roman"/>
                <w:sz w:val="24"/>
                <w:szCs w:val="24"/>
                <w:lang w:val="uk-UA"/>
              </w:rPr>
              <w:t>470</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p>
          <w:p w:rsidR="0099750F" w:rsidRPr="00CD2434" w:rsidRDefault="00697FA0" w:rsidP="0083062D">
            <w:pPr>
              <w:widowControl w:val="0"/>
              <w:tabs>
                <w:tab w:val="left" w:pos="1173"/>
              </w:tabs>
              <w:autoSpaceDE w:val="0"/>
              <w:autoSpaceDN w:val="0"/>
              <w:ind w:right="101"/>
              <w:rPr>
                <w:rFonts w:ascii="Times New Roman" w:hAnsi="Times New Roman" w:cs="Times New Roman"/>
                <w:sz w:val="24"/>
                <w:szCs w:val="24"/>
                <w:lang w:val="uk-UA"/>
              </w:rPr>
            </w:pPr>
            <w:r w:rsidRPr="00CD2434">
              <w:rPr>
                <w:rFonts w:ascii="Times New Roman" w:hAnsi="Times New Roman" w:cs="Times New Roman"/>
                <w:sz w:val="24"/>
                <w:szCs w:val="24"/>
                <w:lang w:val="uk-UA"/>
              </w:rPr>
              <w:t>6.Подласи</w:t>
            </w:r>
            <w:r w:rsidR="0099750F" w:rsidRPr="00CD2434">
              <w:rPr>
                <w:rFonts w:ascii="Times New Roman" w:hAnsi="Times New Roman" w:cs="Times New Roman"/>
                <w:sz w:val="24"/>
                <w:szCs w:val="24"/>
                <w:lang w:val="uk-UA"/>
              </w:rPr>
              <w:t>й</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И.П.</w:t>
            </w:r>
            <w:r w:rsidR="0099750F"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Педагогі</w:t>
            </w:r>
            <w:r w:rsidR="0099750F" w:rsidRPr="00CD2434">
              <w:rPr>
                <w:rFonts w:ascii="Times New Roman" w:hAnsi="Times New Roman" w:cs="Times New Roman"/>
                <w:sz w:val="24"/>
                <w:szCs w:val="24"/>
                <w:lang w:val="uk-UA"/>
              </w:rPr>
              <w:t>ка.</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М.:</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ВЛАДОС</w:t>
            </w:r>
            <w:r w:rsidR="0099750F" w:rsidRPr="00CD2434">
              <w:rPr>
                <w:rFonts w:ascii="Times New Roman" w:hAnsi="Times New Roman" w:cs="Times New Roman"/>
                <w:spacing w:val="1"/>
                <w:sz w:val="24"/>
                <w:szCs w:val="24"/>
                <w:lang w:val="uk-UA"/>
              </w:rPr>
              <w:t xml:space="preserve"> </w:t>
            </w:r>
            <w:r w:rsidRPr="00CD2434">
              <w:rPr>
                <w:rFonts w:ascii="Times New Roman" w:hAnsi="Times New Roman" w:cs="Times New Roman"/>
                <w:sz w:val="24"/>
                <w:szCs w:val="24"/>
                <w:lang w:val="uk-UA"/>
              </w:rPr>
              <w:t>201</w:t>
            </w:r>
            <w:r w:rsidR="0099750F" w:rsidRPr="00CD2434">
              <w:rPr>
                <w:rFonts w:ascii="Times New Roman" w:hAnsi="Times New Roman" w:cs="Times New Roman"/>
                <w:sz w:val="24"/>
                <w:szCs w:val="24"/>
                <w:lang w:val="uk-UA"/>
              </w:rPr>
              <w:t>9.</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“Нестандартні</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уроки”</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с.</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530</w:t>
            </w:r>
          </w:p>
          <w:p w:rsidR="0099750F" w:rsidRPr="00CD2434" w:rsidRDefault="00697FA0" w:rsidP="0083062D">
            <w:pPr>
              <w:widowControl w:val="0"/>
              <w:tabs>
                <w:tab w:val="left" w:pos="1185"/>
              </w:tabs>
              <w:autoSpaceDE w:val="0"/>
              <w:autoSpaceDN w:val="0"/>
              <w:ind w:right="110"/>
              <w:rPr>
                <w:rFonts w:ascii="Times New Roman" w:hAnsi="Times New Roman" w:cs="Times New Roman"/>
                <w:sz w:val="24"/>
                <w:szCs w:val="24"/>
                <w:lang w:val="uk-UA"/>
              </w:rPr>
            </w:pPr>
            <w:r w:rsidRPr="00CD2434">
              <w:rPr>
                <w:rFonts w:ascii="Times New Roman" w:hAnsi="Times New Roman" w:cs="Times New Roman"/>
                <w:sz w:val="24"/>
                <w:szCs w:val="24"/>
                <w:lang w:val="uk-UA"/>
              </w:rPr>
              <w:t>7</w:t>
            </w:r>
            <w:r w:rsidR="0099750F" w:rsidRPr="00CD2434">
              <w:rPr>
                <w:rFonts w:ascii="Times New Roman" w:hAnsi="Times New Roman" w:cs="Times New Roman"/>
                <w:sz w:val="24"/>
                <w:szCs w:val="24"/>
                <w:lang w:val="uk-UA"/>
              </w:rPr>
              <w:t>.Пометун</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О.,</w:t>
            </w:r>
            <w:r w:rsidR="0099750F" w:rsidRPr="00CD2434">
              <w:rPr>
                <w:rFonts w:ascii="Times New Roman" w:hAnsi="Times New Roman" w:cs="Times New Roman"/>
                <w:spacing w:val="1"/>
                <w:sz w:val="24"/>
                <w:szCs w:val="24"/>
                <w:lang w:val="uk-UA"/>
              </w:rPr>
              <w:t xml:space="preserve"> </w:t>
            </w:r>
            <w:proofErr w:type="spellStart"/>
            <w:r w:rsidR="0099750F" w:rsidRPr="00CD2434">
              <w:rPr>
                <w:rFonts w:ascii="Times New Roman" w:hAnsi="Times New Roman" w:cs="Times New Roman"/>
                <w:sz w:val="24"/>
                <w:szCs w:val="24"/>
                <w:lang w:val="uk-UA"/>
              </w:rPr>
              <w:t>Пироженко</w:t>
            </w:r>
            <w:proofErr w:type="spellEnd"/>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Л. Сучасний</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урок.</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Інтерактивні</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технології</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навчання.</w:t>
            </w:r>
            <w:r w:rsidR="0099750F" w:rsidRPr="00CD2434">
              <w:rPr>
                <w:rFonts w:ascii="Times New Roman" w:hAnsi="Times New Roman" w:cs="Times New Roman"/>
                <w:spacing w:val="-2"/>
                <w:sz w:val="24"/>
                <w:szCs w:val="24"/>
                <w:lang w:val="uk-UA"/>
              </w:rPr>
              <w:t xml:space="preserve"> </w:t>
            </w:r>
            <w:r w:rsidR="0099750F" w:rsidRPr="00CD2434">
              <w:rPr>
                <w:rFonts w:ascii="Times New Roman" w:hAnsi="Times New Roman" w:cs="Times New Roman"/>
                <w:sz w:val="24"/>
                <w:szCs w:val="24"/>
                <w:lang w:val="uk-UA"/>
              </w:rPr>
              <w:t>–К.:</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А.С.К.,</w:t>
            </w:r>
            <w:r w:rsidR="0099750F" w:rsidRPr="00CD2434">
              <w:rPr>
                <w:rFonts w:ascii="Times New Roman" w:hAnsi="Times New Roman" w:cs="Times New Roman"/>
                <w:spacing w:val="-2"/>
                <w:sz w:val="24"/>
                <w:szCs w:val="24"/>
                <w:lang w:val="uk-UA"/>
              </w:rPr>
              <w:t xml:space="preserve"> </w:t>
            </w:r>
            <w:r w:rsidRPr="00CD2434">
              <w:rPr>
                <w:rFonts w:ascii="Times New Roman" w:hAnsi="Times New Roman" w:cs="Times New Roman"/>
                <w:sz w:val="24"/>
                <w:szCs w:val="24"/>
                <w:lang w:val="uk-UA"/>
              </w:rPr>
              <w:t>2017</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2"/>
                <w:sz w:val="24"/>
                <w:szCs w:val="24"/>
                <w:lang w:val="uk-UA"/>
              </w:rPr>
              <w:t xml:space="preserve"> </w:t>
            </w:r>
            <w:r w:rsidR="0099750F" w:rsidRPr="00CD2434">
              <w:rPr>
                <w:rFonts w:ascii="Times New Roman" w:hAnsi="Times New Roman" w:cs="Times New Roman"/>
                <w:sz w:val="24"/>
                <w:szCs w:val="24"/>
                <w:lang w:val="uk-UA"/>
              </w:rPr>
              <w:t>– 192с.</w:t>
            </w:r>
          </w:p>
          <w:p w:rsidR="0099750F" w:rsidRPr="00CD2434" w:rsidRDefault="00697FA0" w:rsidP="0083062D">
            <w:pPr>
              <w:widowControl w:val="0"/>
              <w:tabs>
                <w:tab w:val="left" w:pos="1115"/>
              </w:tabs>
              <w:autoSpaceDE w:val="0"/>
              <w:autoSpaceDN w:val="0"/>
              <w:ind w:right="106"/>
              <w:rPr>
                <w:rFonts w:ascii="Times New Roman" w:hAnsi="Times New Roman" w:cs="Times New Roman"/>
                <w:sz w:val="24"/>
                <w:szCs w:val="24"/>
                <w:lang w:val="uk-UA"/>
              </w:rPr>
            </w:pPr>
            <w:r w:rsidRPr="00CD2434">
              <w:rPr>
                <w:rFonts w:ascii="Times New Roman" w:hAnsi="Times New Roman" w:cs="Times New Roman"/>
                <w:sz w:val="24"/>
                <w:szCs w:val="24"/>
                <w:lang w:val="uk-UA"/>
              </w:rPr>
              <w:t>8</w:t>
            </w:r>
            <w:r w:rsidR="0099750F" w:rsidRPr="00CD2434">
              <w:rPr>
                <w:rFonts w:ascii="Times New Roman" w:hAnsi="Times New Roman" w:cs="Times New Roman"/>
                <w:sz w:val="24"/>
                <w:szCs w:val="24"/>
                <w:lang w:val="uk-UA"/>
              </w:rPr>
              <w:t>.Сердюк І. Урок – гра як появ творчості учителя// Трудова підготовка в</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закладах освіти. –</w:t>
            </w:r>
            <w:r w:rsidR="0099750F" w:rsidRPr="00CD2434">
              <w:rPr>
                <w:rFonts w:ascii="Times New Roman" w:hAnsi="Times New Roman" w:cs="Times New Roman"/>
                <w:spacing w:val="-2"/>
                <w:sz w:val="24"/>
                <w:szCs w:val="24"/>
                <w:lang w:val="uk-UA"/>
              </w:rPr>
              <w:t xml:space="preserve"> </w:t>
            </w:r>
            <w:r w:rsidRPr="00CD2434">
              <w:rPr>
                <w:rFonts w:ascii="Times New Roman" w:hAnsi="Times New Roman" w:cs="Times New Roman"/>
                <w:sz w:val="24"/>
                <w:szCs w:val="24"/>
                <w:lang w:val="uk-UA"/>
              </w:rPr>
              <w:t>2018</w:t>
            </w:r>
            <w:r w:rsidR="0099750F" w:rsidRPr="00CD2434">
              <w:rPr>
                <w:rFonts w:ascii="Times New Roman" w:hAnsi="Times New Roman" w:cs="Times New Roman"/>
                <w:sz w:val="24"/>
                <w:szCs w:val="24"/>
                <w:lang w:val="uk-UA"/>
              </w:rPr>
              <w:t>.-</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№2.</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 С.</w:t>
            </w:r>
            <w:r w:rsidR="0099750F" w:rsidRPr="00CD2434">
              <w:rPr>
                <w:rFonts w:ascii="Times New Roman" w:hAnsi="Times New Roman" w:cs="Times New Roman"/>
                <w:spacing w:val="-4"/>
                <w:sz w:val="24"/>
                <w:szCs w:val="24"/>
                <w:lang w:val="uk-UA"/>
              </w:rPr>
              <w:t xml:space="preserve"> </w:t>
            </w:r>
            <w:r w:rsidR="0099750F" w:rsidRPr="00CD2434">
              <w:rPr>
                <w:rFonts w:ascii="Times New Roman" w:hAnsi="Times New Roman" w:cs="Times New Roman"/>
                <w:sz w:val="24"/>
                <w:szCs w:val="24"/>
                <w:lang w:val="uk-UA"/>
              </w:rPr>
              <w:t>17</w:t>
            </w:r>
            <w:r w:rsidR="0099750F" w:rsidRPr="00CD2434">
              <w:rPr>
                <w:rFonts w:ascii="Times New Roman" w:hAnsi="Times New Roman" w:cs="Times New Roman"/>
                <w:spacing w:val="1"/>
                <w:sz w:val="24"/>
                <w:szCs w:val="24"/>
                <w:lang w:val="uk-UA"/>
              </w:rPr>
              <w:t xml:space="preserve"> </w:t>
            </w:r>
            <w:r w:rsidR="0099750F" w:rsidRPr="00CD2434">
              <w:rPr>
                <w:rFonts w:ascii="Times New Roman" w:hAnsi="Times New Roman" w:cs="Times New Roman"/>
                <w:sz w:val="24"/>
                <w:szCs w:val="24"/>
                <w:lang w:val="uk-UA"/>
              </w:rPr>
              <w:t>-18.</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9</w:t>
            </w:r>
            <w:r w:rsidR="0099750F" w:rsidRPr="00CD2434">
              <w:rPr>
                <w:rFonts w:ascii="Times New Roman" w:eastAsia="Times New Roman" w:hAnsi="Times New Roman" w:cs="Times New Roman"/>
                <w:color w:val="000000"/>
                <w:sz w:val="24"/>
                <w:szCs w:val="24"/>
                <w:lang w:val="uk-UA" w:eastAsia="ru-RU"/>
              </w:rPr>
              <w:t>.Нетрадиційні уроки фізики. Частина ІІ  10-11 кл./ Упорядкування З.В.</w:t>
            </w:r>
            <w:proofErr w:type="spellStart"/>
            <w:r w:rsidR="0099750F" w:rsidRPr="00CD2434">
              <w:rPr>
                <w:rFonts w:ascii="Times New Roman" w:eastAsia="Times New Roman" w:hAnsi="Times New Roman" w:cs="Times New Roman"/>
                <w:color w:val="000000"/>
                <w:sz w:val="24"/>
                <w:szCs w:val="24"/>
                <w:lang w:val="uk-UA" w:eastAsia="ru-RU"/>
              </w:rPr>
              <w:t>Дубаса</w:t>
            </w:r>
            <w:proofErr w:type="spellEnd"/>
            <w:r w:rsidR="0099750F" w:rsidRPr="00CD2434">
              <w:rPr>
                <w:rFonts w:ascii="Times New Roman" w:eastAsia="Times New Roman" w:hAnsi="Times New Roman" w:cs="Times New Roman"/>
                <w:color w:val="000000"/>
                <w:sz w:val="24"/>
                <w:szCs w:val="24"/>
                <w:lang w:val="uk-UA" w:eastAsia="ru-RU"/>
              </w:rPr>
              <w:t xml:space="preserve">., В.Р. </w:t>
            </w:r>
            <w:proofErr w:type="spellStart"/>
            <w:r w:rsidR="0099750F" w:rsidRPr="00CD2434">
              <w:rPr>
                <w:rFonts w:ascii="Times New Roman" w:eastAsia="Times New Roman" w:hAnsi="Times New Roman" w:cs="Times New Roman"/>
                <w:color w:val="000000"/>
                <w:sz w:val="24"/>
                <w:szCs w:val="24"/>
                <w:lang w:val="uk-UA" w:eastAsia="ru-RU"/>
              </w:rPr>
              <w:t>Шаромової</w:t>
            </w:r>
            <w:proofErr w:type="spellEnd"/>
            <w:r w:rsidR="0099750F" w:rsidRPr="00CD2434">
              <w:rPr>
                <w:rFonts w:ascii="Times New Roman" w:eastAsia="Times New Roman" w:hAnsi="Times New Roman" w:cs="Times New Roman"/>
                <w:color w:val="000000"/>
                <w:sz w:val="24"/>
                <w:szCs w:val="24"/>
                <w:lang w:val="uk-UA" w:eastAsia="ru-RU"/>
              </w:rPr>
              <w:t xml:space="preserve">. – Тернопіль : Підручники і посібники, </w:t>
            </w:r>
            <w:r w:rsidRPr="00CD2434">
              <w:rPr>
                <w:rFonts w:ascii="Times New Roman" w:eastAsia="Times New Roman" w:hAnsi="Times New Roman" w:cs="Times New Roman"/>
                <w:color w:val="000000"/>
                <w:sz w:val="24"/>
                <w:szCs w:val="24"/>
                <w:lang w:val="uk-UA" w:eastAsia="ru-RU"/>
              </w:rPr>
              <w:t>2018</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 xml:space="preserve">10. </w:t>
            </w:r>
            <w:proofErr w:type="spellStart"/>
            <w:r w:rsidR="0099750F" w:rsidRPr="00CD2434">
              <w:rPr>
                <w:rFonts w:ascii="Times New Roman" w:eastAsia="Times New Roman" w:hAnsi="Times New Roman" w:cs="Times New Roman"/>
                <w:color w:val="000000"/>
                <w:sz w:val="24"/>
                <w:szCs w:val="24"/>
                <w:lang w:val="uk-UA" w:eastAsia="ru-RU"/>
              </w:rPr>
              <w:t>Шарко</w:t>
            </w:r>
            <w:proofErr w:type="spellEnd"/>
            <w:r w:rsidR="0099750F" w:rsidRPr="00CD2434">
              <w:rPr>
                <w:rFonts w:ascii="Times New Roman" w:eastAsia="Times New Roman" w:hAnsi="Times New Roman" w:cs="Times New Roman"/>
                <w:color w:val="000000"/>
                <w:sz w:val="24"/>
                <w:szCs w:val="24"/>
                <w:lang w:val="uk-UA" w:eastAsia="ru-RU"/>
              </w:rPr>
              <w:t xml:space="preserve"> В.Д. Сучасний урок фізики: технологічний аспект: Посібник для </w:t>
            </w:r>
            <w:r w:rsidRPr="00CD2434">
              <w:rPr>
                <w:rFonts w:ascii="Times New Roman" w:eastAsia="Times New Roman" w:hAnsi="Times New Roman" w:cs="Times New Roman"/>
                <w:color w:val="000000"/>
                <w:sz w:val="24"/>
                <w:szCs w:val="24"/>
                <w:lang w:val="uk-UA" w:eastAsia="ru-RU"/>
              </w:rPr>
              <w:t>вчителів і студентів. – К., 2017</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11</w:t>
            </w:r>
            <w:r w:rsidR="0099750F" w:rsidRPr="00CD2434">
              <w:rPr>
                <w:rFonts w:ascii="Times New Roman" w:eastAsia="Times New Roman" w:hAnsi="Times New Roman" w:cs="Times New Roman"/>
                <w:color w:val="000000"/>
                <w:sz w:val="24"/>
                <w:szCs w:val="24"/>
                <w:lang w:val="uk-UA" w:eastAsia="ru-RU"/>
              </w:rPr>
              <w:t>.</w:t>
            </w:r>
            <w:r w:rsidRPr="00CD2434">
              <w:rPr>
                <w:rFonts w:ascii="Times New Roman" w:eastAsia="Times New Roman" w:hAnsi="Times New Roman" w:cs="Times New Roman"/>
                <w:color w:val="000000"/>
                <w:sz w:val="24"/>
                <w:szCs w:val="24"/>
                <w:lang w:val="uk-UA" w:eastAsia="ru-RU"/>
              </w:rPr>
              <w:t xml:space="preserve"> </w:t>
            </w:r>
            <w:r w:rsidR="0099750F" w:rsidRPr="00CD2434">
              <w:rPr>
                <w:rFonts w:ascii="Times New Roman" w:eastAsia="Times New Roman" w:hAnsi="Times New Roman" w:cs="Times New Roman"/>
                <w:color w:val="000000"/>
                <w:sz w:val="24"/>
                <w:szCs w:val="24"/>
                <w:lang w:val="uk-UA" w:eastAsia="ru-RU"/>
              </w:rPr>
              <w:t>Педагогічні технології у неперервній професійні освіті (За</w:t>
            </w:r>
            <w:r w:rsidRPr="00CD2434">
              <w:rPr>
                <w:rFonts w:ascii="Times New Roman" w:eastAsia="Times New Roman" w:hAnsi="Times New Roman" w:cs="Times New Roman"/>
                <w:color w:val="000000"/>
                <w:sz w:val="24"/>
                <w:szCs w:val="24"/>
                <w:lang w:val="uk-UA" w:eastAsia="ru-RU"/>
              </w:rPr>
              <w:t xml:space="preserve"> редакцією С.О. Сисоєвої)-К,2019</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12</w:t>
            </w:r>
            <w:r w:rsidR="0099750F" w:rsidRPr="00CD2434">
              <w:rPr>
                <w:rFonts w:ascii="Times New Roman" w:eastAsia="Times New Roman" w:hAnsi="Times New Roman" w:cs="Times New Roman"/>
                <w:color w:val="000000"/>
                <w:sz w:val="24"/>
                <w:szCs w:val="24"/>
                <w:lang w:val="uk-UA" w:eastAsia="ru-RU"/>
              </w:rPr>
              <w:t>.</w:t>
            </w:r>
            <w:r w:rsidRPr="00CD2434">
              <w:rPr>
                <w:rFonts w:ascii="Times New Roman" w:eastAsia="Times New Roman" w:hAnsi="Times New Roman" w:cs="Times New Roman"/>
                <w:color w:val="000000"/>
                <w:sz w:val="24"/>
                <w:szCs w:val="24"/>
                <w:lang w:val="uk-UA" w:eastAsia="ru-RU"/>
              </w:rPr>
              <w:t xml:space="preserve"> </w:t>
            </w:r>
            <w:r w:rsidR="0099750F" w:rsidRPr="00CD2434">
              <w:rPr>
                <w:rFonts w:ascii="Times New Roman" w:eastAsia="Times New Roman" w:hAnsi="Times New Roman" w:cs="Times New Roman"/>
                <w:color w:val="000000"/>
                <w:sz w:val="24"/>
                <w:szCs w:val="24"/>
                <w:lang w:val="uk-UA" w:eastAsia="ru-RU"/>
              </w:rPr>
              <w:t xml:space="preserve">Освітні технології (за </w:t>
            </w:r>
            <w:proofErr w:type="spellStart"/>
            <w:r w:rsidR="0099750F" w:rsidRPr="00CD2434">
              <w:rPr>
                <w:rFonts w:ascii="Times New Roman" w:eastAsia="Times New Roman" w:hAnsi="Times New Roman" w:cs="Times New Roman"/>
                <w:color w:val="000000"/>
                <w:sz w:val="24"/>
                <w:szCs w:val="24"/>
                <w:lang w:val="uk-UA" w:eastAsia="ru-RU"/>
              </w:rPr>
              <w:t>аг.редакцією</w:t>
            </w:r>
            <w:proofErr w:type="spellEnd"/>
            <w:r w:rsidR="0099750F" w:rsidRPr="00CD2434">
              <w:rPr>
                <w:rFonts w:ascii="Times New Roman" w:eastAsia="Times New Roman" w:hAnsi="Times New Roman" w:cs="Times New Roman"/>
                <w:color w:val="000000"/>
                <w:sz w:val="24"/>
                <w:szCs w:val="24"/>
                <w:lang w:val="uk-UA" w:eastAsia="ru-RU"/>
              </w:rPr>
              <w:t xml:space="preserve"> О.М. </w:t>
            </w:r>
            <w:proofErr w:type="spellStart"/>
            <w:r w:rsidR="0099750F" w:rsidRPr="00CD2434">
              <w:rPr>
                <w:rFonts w:ascii="Times New Roman" w:eastAsia="Times New Roman" w:hAnsi="Times New Roman" w:cs="Times New Roman"/>
                <w:color w:val="000000"/>
                <w:sz w:val="24"/>
                <w:szCs w:val="24"/>
                <w:lang w:val="uk-UA" w:eastAsia="ru-RU"/>
              </w:rPr>
              <w:t>Пєхоти</w:t>
            </w:r>
            <w:proofErr w:type="spellEnd"/>
            <w:r w:rsidR="0099750F" w:rsidRPr="00CD2434">
              <w:rPr>
                <w:rFonts w:ascii="Times New Roman" w:eastAsia="Times New Roman" w:hAnsi="Times New Roman" w:cs="Times New Roman"/>
                <w:color w:val="000000"/>
                <w:sz w:val="24"/>
                <w:szCs w:val="24"/>
                <w:lang w:val="uk-UA" w:eastAsia="ru-RU"/>
              </w:rPr>
              <w:t>)</w:t>
            </w:r>
            <w:r w:rsidR="00270DED" w:rsidRPr="00CD2434">
              <w:rPr>
                <w:rFonts w:ascii="Times New Roman" w:eastAsia="Times New Roman" w:hAnsi="Times New Roman" w:cs="Times New Roman"/>
                <w:color w:val="000000"/>
                <w:sz w:val="24"/>
                <w:szCs w:val="24"/>
                <w:lang w:val="uk-UA" w:eastAsia="ru-RU"/>
              </w:rPr>
              <w:t xml:space="preserve">. </w:t>
            </w:r>
            <w:r w:rsidR="0099750F" w:rsidRPr="00CD2434">
              <w:rPr>
                <w:rFonts w:ascii="Times New Roman" w:eastAsia="Times New Roman" w:hAnsi="Times New Roman" w:cs="Times New Roman"/>
                <w:color w:val="000000"/>
                <w:sz w:val="24"/>
                <w:szCs w:val="24"/>
                <w:lang w:val="uk-UA" w:eastAsia="ru-RU"/>
              </w:rPr>
              <w:t>-К</w:t>
            </w:r>
            <w:r w:rsidRPr="00CD2434">
              <w:rPr>
                <w:rFonts w:ascii="Times New Roman" w:eastAsia="Times New Roman" w:hAnsi="Times New Roman" w:cs="Times New Roman"/>
                <w:color w:val="000000"/>
                <w:sz w:val="24"/>
                <w:szCs w:val="24"/>
                <w:lang w:val="uk-UA" w:eastAsia="ru-RU"/>
              </w:rPr>
              <w:t>,</w:t>
            </w:r>
            <w:r w:rsidR="00270DED" w:rsidRPr="00CD2434">
              <w:rPr>
                <w:rFonts w:ascii="Times New Roman" w:eastAsia="Times New Roman" w:hAnsi="Times New Roman" w:cs="Times New Roman"/>
                <w:color w:val="000000"/>
                <w:sz w:val="24"/>
                <w:szCs w:val="24"/>
                <w:lang w:val="uk-UA" w:eastAsia="ru-RU"/>
              </w:rPr>
              <w:t xml:space="preserve"> </w:t>
            </w:r>
            <w:r w:rsidRPr="00CD2434">
              <w:rPr>
                <w:rFonts w:ascii="Times New Roman" w:eastAsia="Times New Roman" w:hAnsi="Times New Roman" w:cs="Times New Roman"/>
                <w:color w:val="000000"/>
                <w:sz w:val="24"/>
                <w:szCs w:val="24"/>
                <w:lang w:val="uk-UA" w:eastAsia="ru-RU"/>
              </w:rPr>
              <w:t>2019</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13</w:t>
            </w:r>
            <w:r w:rsidR="0099750F" w:rsidRPr="00CD2434">
              <w:rPr>
                <w:rFonts w:ascii="Times New Roman" w:eastAsia="Times New Roman" w:hAnsi="Times New Roman" w:cs="Times New Roman"/>
                <w:color w:val="000000"/>
                <w:sz w:val="24"/>
                <w:szCs w:val="24"/>
                <w:lang w:val="uk-UA" w:eastAsia="ru-RU"/>
              </w:rPr>
              <w:t>.</w:t>
            </w:r>
            <w:r w:rsidRPr="00CD2434">
              <w:rPr>
                <w:rFonts w:ascii="Times New Roman" w:eastAsia="Times New Roman" w:hAnsi="Times New Roman" w:cs="Times New Roman"/>
                <w:color w:val="000000"/>
                <w:sz w:val="24"/>
                <w:szCs w:val="24"/>
                <w:lang w:val="uk-UA" w:eastAsia="ru-RU"/>
              </w:rPr>
              <w:t xml:space="preserve"> </w:t>
            </w:r>
            <w:proofErr w:type="spellStart"/>
            <w:r w:rsidR="0099750F" w:rsidRPr="00CD2434">
              <w:rPr>
                <w:rFonts w:ascii="Times New Roman" w:eastAsia="Times New Roman" w:hAnsi="Times New Roman" w:cs="Times New Roman"/>
                <w:color w:val="000000"/>
                <w:sz w:val="24"/>
                <w:szCs w:val="24"/>
                <w:lang w:val="uk-UA" w:eastAsia="ru-RU"/>
              </w:rPr>
              <w:t>Винокурова</w:t>
            </w:r>
            <w:proofErr w:type="spellEnd"/>
            <w:r w:rsidR="0099750F" w:rsidRPr="00CD2434">
              <w:rPr>
                <w:rFonts w:ascii="Times New Roman" w:eastAsia="Times New Roman" w:hAnsi="Times New Roman" w:cs="Times New Roman"/>
                <w:color w:val="000000"/>
                <w:sz w:val="24"/>
                <w:szCs w:val="24"/>
                <w:lang w:val="uk-UA" w:eastAsia="ru-RU"/>
              </w:rPr>
              <w:t xml:space="preserve"> Л.В. З досвіду проведення нестандартних занять з фізики. Н.- </w:t>
            </w:r>
            <w:proofErr w:type="spellStart"/>
            <w:r w:rsidR="0099750F" w:rsidRPr="00CD2434">
              <w:rPr>
                <w:rFonts w:ascii="Times New Roman" w:eastAsia="Times New Roman" w:hAnsi="Times New Roman" w:cs="Times New Roman"/>
                <w:color w:val="000000"/>
                <w:sz w:val="24"/>
                <w:szCs w:val="24"/>
                <w:lang w:val="uk-UA" w:eastAsia="ru-RU"/>
              </w:rPr>
              <w:t>м.ж.Фізи</w:t>
            </w:r>
            <w:r w:rsidRPr="00CD2434">
              <w:rPr>
                <w:rFonts w:ascii="Times New Roman" w:eastAsia="Times New Roman" w:hAnsi="Times New Roman" w:cs="Times New Roman"/>
                <w:color w:val="000000"/>
                <w:sz w:val="24"/>
                <w:szCs w:val="24"/>
                <w:lang w:val="uk-UA" w:eastAsia="ru-RU"/>
              </w:rPr>
              <w:t>а</w:t>
            </w:r>
            <w:proofErr w:type="spellEnd"/>
            <w:r w:rsidRPr="00CD2434">
              <w:rPr>
                <w:rFonts w:ascii="Times New Roman" w:eastAsia="Times New Roman" w:hAnsi="Times New Roman" w:cs="Times New Roman"/>
                <w:color w:val="000000"/>
                <w:sz w:val="24"/>
                <w:szCs w:val="24"/>
                <w:lang w:val="uk-UA" w:eastAsia="ru-RU"/>
              </w:rPr>
              <w:t xml:space="preserve"> в школах України № 11- 12 -201</w:t>
            </w:r>
            <w:r w:rsidR="0099750F" w:rsidRPr="00CD2434">
              <w:rPr>
                <w:rFonts w:ascii="Times New Roman" w:eastAsia="Times New Roman" w:hAnsi="Times New Roman" w:cs="Times New Roman"/>
                <w:color w:val="000000"/>
                <w:sz w:val="24"/>
                <w:szCs w:val="24"/>
                <w:lang w:val="uk-UA" w:eastAsia="ru-RU"/>
              </w:rPr>
              <w:t>7.</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14</w:t>
            </w:r>
            <w:r w:rsidR="0099750F" w:rsidRPr="00CD2434">
              <w:rPr>
                <w:rFonts w:ascii="Times New Roman" w:eastAsia="Times New Roman" w:hAnsi="Times New Roman" w:cs="Times New Roman"/>
                <w:color w:val="000000"/>
                <w:sz w:val="24"/>
                <w:szCs w:val="24"/>
                <w:lang w:val="uk-UA" w:eastAsia="ru-RU"/>
              </w:rPr>
              <w:t xml:space="preserve">.Синьоговська І.О. Нестандартні уроки як засіб активізації пізнавальної діяльності учнів. Н.- </w:t>
            </w:r>
            <w:proofErr w:type="spellStart"/>
            <w:r w:rsidR="0099750F" w:rsidRPr="00CD2434">
              <w:rPr>
                <w:rFonts w:ascii="Times New Roman" w:eastAsia="Times New Roman" w:hAnsi="Times New Roman" w:cs="Times New Roman"/>
                <w:color w:val="000000"/>
                <w:sz w:val="24"/>
                <w:szCs w:val="24"/>
                <w:lang w:val="uk-UA" w:eastAsia="ru-RU"/>
              </w:rPr>
              <w:t>м.ж.Фізи</w:t>
            </w:r>
            <w:r w:rsidRPr="00CD2434">
              <w:rPr>
                <w:rFonts w:ascii="Times New Roman" w:eastAsia="Times New Roman" w:hAnsi="Times New Roman" w:cs="Times New Roman"/>
                <w:color w:val="000000"/>
                <w:sz w:val="24"/>
                <w:szCs w:val="24"/>
                <w:lang w:val="uk-UA" w:eastAsia="ru-RU"/>
              </w:rPr>
              <w:t>к</w:t>
            </w:r>
            <w:r w:rsidR="0099750F" w:rsidRPr="00CD2434">
              <w:rPr>
                <w:rFonts w:ascii="Times New Roman" w:eastAsia="Times New Roman" w:hAnsi="Times New Roman" w:cs="Times New Roman"/>
                <w:color w:val="000000"/>
                <w:sz w:val="24"/>
                <w:szCs w:val="24"/>
                <w:lang w:val="uk-UA" w:eastAsia="ru-RU"/>
              </w:rPr>
              <w:t>а</w:t>
            </w:r>
            <w:proofErr w:type="spellEnd"/>
            <w:r w:rsidR="0099750F" w:rsidRPr="00CD2434">
              <w:rPr>
                <w:rFonts w:ascii="Times New Roman" w:eastAsia="Times New Roman" w:hAnsi="Times New Roman" w:cs="Times New Roman"/>
                <w:color w:val="000000"/>
                <w:sz w:val="24"/>
                <w:szCs w:val="24"/>
                <w:lang w:val="uk-UA" w:eastAsia="ru-RU"/>
              </w:rPr>
              <w:t xml:space="preserve"> в школах України</w:t>
            </w:r>
            <w:r w:rsidRPr="00CD2434">
              <w:rPr>
                <w:rFonts w:ascii="Times New Roman" w:eastAsia="Times New Roman" w:hAnsi="Times New Roman" w:cs="Times New Roman"/>
                <w:color w:val="000000"/>
                <w:sz w:val="24"/>
                <w:szCs w:val="24"/>
                <w:lang w:val="uk-UA" w:eastAsia="ru-RU"/>
              </w:rPr>
              <w:t xml:space="preserve"> № 13- 14, №15 -2018</w:t>
            </w:r>
            <w:r w:rsidR="0099750F" w:rsidRPr="00CD2434">
              <w:rPr>
                <w:rFonts w:ascii="Times New Roman" w:eastAsia="Times New Roman" w:hAnsi="Times New Roman" w:cs="Times New Roman"/>
                <w:color w:val="000000"/>
                <w:sz w:val="24"/>
                <w:szCs w:val="24"/>
                <w:lang w:val="uk-UA" w:eastAsia="ru-RU"/>
              </w:rPr>
              <w:t>.</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15</w:t>
            </w:r>
            <w:r w:rsidR="0099750F" w:rsidRPr="00CD2434">
              <w:rPr>
                <w:rFonts w:ascii="Times New Roman" w:eastAsia="Times New Roman" w:hAnsi="Times New Roman" w:cs="Times New Roman"/>
                <w:color w:val="000000"/>
                <w:sz w:val="24"/>
                <w:szCs w:val="24"/>
                <w:lang w:val="uk-UA" w:eastAsia="ru-RU"/>
              </w:rPr>
              <w:t xml:space="preserve">.Вакула Ю.М. Про учнівські наукові конференції. Н.– </w:t>
            </w:r>
            <w:proofErr w:type="spellStart"/>
            <w:r w:rsidR="0099750F" w:rsidRPr="00CD2434">
              <w:rPr>
                <w:rFonts w:ascii="Times New Roman" w:eastAsia="Times New Roman" w:hAnsi="Times New Roman" w:cs="Times New Roman"/>
                <w:color w:val="000000"/>
                <w:sz w:val="24"/>
                <w:szCs w:val="24"/>
                <w:lang w:val="uk-UA" w:eastAsia="ru-RU"/>
              </w:rPr>
              <w:t>м.ж</w:t>
            </w:r>
            <w:proofErr w:type="spellEnd"/>
            <w:r w:rsidR="0099750F" w:rsidRPr="00CD2434">
              <w:rPr>
                <w:rFonts w:ascii="Times New Roman" w:eastAsia="Times New Roman" w:hAnsi="Times New Roman" w:cs="Times New Roman"/>
                <w:color w:val="000000"/>
                <w:sz w:val="24"/>
                <w:szCs w:val="24"/>
                <w:lang w:val="uk-UA" w:eastAsia="ru-RU"/>
              </w:rPr>
              <w:t xml:space="preserve"> Фіз</w:t>
            </w:r>
            <w:r w:rsidRPr="00CD2434">
              <w:rPr>
                <w:rFonts w:ascii="Times New Roman" w:eastAsia="Times New Roman" w:hAnsi="Times New Roman" w:cs="Times New Roman"/>
                <w:color w:val="000000"/>
                <w:sz w:val="24"/>
                <w:szCs w:val="24"/>
                <w:lang w:val="uk-UA" w:eastAsia="ru-RU"/>
              </w:rPr>
              <w:t>ика в школах України. № 9 – 2019</w:t>
            </w:r>
            <w:r w:rsidR="0099750F" w:rsidRPr="00CD2434">
              <w:rPr>
                <w:rFonts w:ascii="Times New Roman" w:eastAsia="Times New Roman" w:hAnsi="Times New Roman" w:cs="Times New Roman"/>
                <w:color w:val="000000"/>
                <w:sz w:val="24"/>
                <w:szCs w:val="24"/>
                <w:lang w:val="uk-UA" w:eastAsia="ru-RU"/>
              </w:rPr>
              <w:t>.</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16</w:t>
            </w:r>
            <w:r w:rsidR="0099750F" w:rsidRPr="00CD2434">
              <w:rPr>
                <w:rFonts w:ascii="Times New Roman" w:eastAsia="Times New Roman" w:hAnsi="Times New Roman" w:cs="Times New Roman"/>
                <w:color w:val="000000"/>
                <w:sz w:val="24"/>
                <w:szCs w:val="24"/>
                <w:lang w:val="uk-UA" w:eastAsia="ru-RU"/>
              </w:rPr>
              <w:t xml:space="preserve">.Вакула Ю.М. Уроки </w:t>
            </w:r>
            <w:proofErr w:type="spellStart"/>
            <w:r w:rsidR="0099750F" w:rsidRPr="00CD2434">
              <w:rPr>
                <w:rFonts w:ascii="Times New Roman" w:eastAsia="Times New Roman" w:hAnsi="Times New Roman" w:cs="Times New Roman"/>
                <w:color w:val="000000"/>
                <w:sz w:val="24"/>
                <w:szCs w:val="24"/>
                <w:lang w:val="uk-UA" w:eastAsia="ru-RU"/>
              </w:rPr>
              <w:t>–дослідження</w:t>
            </w:r>
            <w:proofErr w:type="spellEnd"/>
            <w:r w:rsidR="0099750F" w:rsidRPr="00CD2434">
              <w:rPr>
                <w:rFonts w:ascii="Times New Roman" w:eastAsia="Times New Roman" w:hAnsi="Times New Roman" w:cs="Times New Roman"/>
                <w:color w:val="000000"/>
                <w:sz w:val="24"/>
                <w:szCs w:val="24"/>
                <w:lang w:val="uk-UA" w:eastAsia="ru-RU"/>
              </w:rPr>
              <w:t xml:space="preserve">  Н.– </w:t>
            </w:r>
            <w:proofErr w:type="spellStart"/>
            <w:r w:rsidR="0099750F" w:rsidRPr="00CD2434">
              <w:rPr>
                <w:rFonts w:ascii="Times New Roman" w:eastAsia="Times New Roman" w:hAnsi="Times New Roman" w:cs="Times New Roman"/>
                <w:color w:val="000000"/>
                <w:sz w:val="24"/>
                <w:szCs w:val="24"/>
                <w:lang w:val="uk-UA" w:eastAsia="ru-RU"/>
              </w:rPr>
              <w:t>м.ж</w:t>
            </w:r>
            <w:proofErr w:type="spellEnd"/>
            <w:r w:rsidR="0099750F" w:rsidRPr="00CD2434">
              <w:rPr>
                <w:rFonts w:ascii="Times New Roman" w:eastAsia="Times New Roman" w:hAnsi="Times New Roman" w:cs="Times New Roman"/>
                <w:color w:val="000000"/>
                <w:sz w:val="24"/>
                <w:szCs w:val="24"/>
                <w:lang w:val="uk-UA" w:eastAsia="ru-RU"/>
              </w:rPr>
              <w:t xml:space="preserve"> Фізика </w:t>
            </w:r>
            <w:r w:rsidRPr="00CD2434">
              <w:rPr>
                <w:rFonts w:ascii="Times New Roman" w:eastAsia="Times New Roman" w:hAnsi="Times New Roman" w:cs="Times New Roman"/>
                <w:color w:val="000000"/>
                <w:sz w:val="24"/>
                <w:szCs w:val="24"/>
                <w:lang w:val="uk-UA" w:eastAsia="ru-RU"/>
              </w:rPr>
              <w:t>в школах України. № 10-11 – 2017</w:t>
            </w:r>
            <w:r w:rsidR="0099750F" w:rsidRPr="00CD2434">
              <w:rPr>
                <w:rFonts w:ascii="Times New Roman" w:eastAsia="Times New Roman" w:hAnsi="Times New Roman" w:cs="Times New Roman"/>
                <w:color w:val="000000"/>
                <w:sz w:val="24"/>
                <w:szCs w:val="24"/>
                <w:lang w:val="uk-UA" w:eastAsia="ru-RU"/>
              </w:rPr>
              <w:t>.</w:t>
            </w:r>
          </w:p>
          <w:p w:rsidR="0099750F" w:rsidRPr="00CD2434" w:rsidRDefault="00697FA0" w:rsidP="0083062D">
            <w:pPr>
              <w:shd w:val="clear" w:color="auto" w:fill="FFFFFF"/>
              <w:ind w:right="675"/>
              <w:rPr>
                <w:rFonts w:ascii="Times New Roman" w:eastAsia="Times New Roman" w:hAnsi="Times New Roman" w:cs="Times New Roman"/>
                <w:color w:val="000000"/>
                <w:sz w:val="24"/>
                <w:szCs w:val="24"/>
                <w:lang w:val="uk-UA" w:eastAsia="ru-RU"/>
              </w:rPr>
            </w:pPr>
            <w:r w:rsidRPr="00CD2434">
              <w:rPr>
                <w:rFonts w:ascii="Times New Roman" w:eastAsia="Times New Roman" w:hAnsi="Times New Roman" w:cs="Times New Roman"/>
                <w:color w:val="000000"/>
                <w:sz w:val="24"/>
                <w:szCs w:val="24"/>
                <w:lang w:val="uk-UA" w:eastAsia="ru-RU"/>
              </w:rPr>
              <w:t>17</w:t>
            </w:r>
            <w:r w:rsidR="0099750F" w:rsidRPr="00CD2434">
              <w:rPr>
                <w:rFonts w:ascii="Times New Roman" w:eastAsia="Times New Roman" w:hAnsi="Times New Roman" w:cs="Times New Roman"/>
                <w:color w:val="000000"/>
                <w:sz w:val="24"/>
                <w:szCs w:val="24"/>
                <w:lang w:val="uk-UA" w:eastAsia="ru-RU"/>
              </w:rPr>
              <w:t xml:space="preserve">.Позакласні заходи та нетрадиційні уроки з фізики. Київ «Редакція </w:t>
            </w:r>
            <w:proofErr w:type="spellStart"/>
            <w:r w:rsidR="0099750F" w:rsidRPr="00CD2434">
              <w:rPr>
                <w:rFonts w:ascii="Times New Roman" w:eastAsia="Times New Roman" w:hAnsi="Times New Roman" w:cs="Times New Roman"/>
                <w:color w:val="000000"/>
                <w:sz w:val="24"/>
                <w:szCs w:val="24"/>
                <w:lang w:val="uk-UA" w:eastAsia="ru-RU"/>
              </w:rPr>
              <w:t>за</w:t>
            </w:r>
            <w:r w:rsidR="00270DED" w:rsidRPr="00CD2434">
              <w:rPr>
                <w:rFonts w:ascii="Times New Roman" w:eastAsia="Times New Roman" w:hAnsi="Times New Roman" w:cs="Times New Roman"/>
                <w:color w:val="000000"/>
                <w:sz w:val="24"/>
                <w:szCs w:val="24"/>
                <w:lang w:val="uk-UA" w:eastAsia="ru-RU"/>
              </w:rPr>
              <w:t>гальнопедагогічних</w:t>
            </w:r>
            <w:proofErr w:type="spellEnd"/>
            <w:r w:rsidR="00270DED" w:rsidRPr="00CD2434">
              <w:rPr>
                <w:rFonts w:ascii="Times New Roman" w:eastAsia="Times New Roman" w:hAnsi="Times New Roman" w:cs="Times New Roman"/>
                <w:color w:val="000000"/>
                <w:sz w:val="24"/>
                <w:szCs w:val="24"/>
                <w:lang w:val="uk-UA" w:eastAsia="ru-RU"/>
              </w:rPr>
              <w:t>  газет», 2018</w:t>
            </w:r>
          </w:p>
          <w:p w:rsidR="0099750F" w:rsidRPr="00CD2434" w:rsidRDefault="0099750F" w:rsidP="0083062D">
            <w:pPr>
              <w:rPr>
                <w:rFonts w:ascii="Times New Roman" w:eastAsia="Times New Roman" w:hAnsi="Times New Roman" w:cs="Times New Roman"/>
                <w:color w:val="000000"/>
                <w:sz w:val="24"/>
                <w:szCs w:val="24"/>
                <w:lang w:val="uk-UA" w:eastAsia="ru-RU"/>
              </w:rPr>
            </w:pPr>
          </w:p>
        </w:tc>
      </w:tr>
      <w:tr w:rsidR="0099750F" w:rsidRPr="00CD2434" w:rsidTr="0083062D">
        <w:trPr>
          <w:trHeight w:val="5647"/>
        </w:trPr>
        <w:tc>
          <w:tcPr>
            <w:tcW w:w="10195" w:type="dxa"/>
            <w:gridSpan w:val="6"/>
          </w:tcPr>
          <w:p w:rsidR="0099750F" w:rsidRPr="00CD2434" w:rsidRDefault="0099750F" w:rsidP="0083062D">
            <w:pPr>
              <w:rPr>
                <w:rFonts w:ascii="Times New Roman" w:hAnsi="Times New Roman" w:cs="Times New Roman"/>
                <w:sz w:val="24"/>
                <w:szCs w:val="24"/>
                <w:lang w:val="uk-UA"/>
              </w:rPr>
            </w:pPr>
          </w:p>
          <w:p w:rsidR="0099750F" w:rsidRPr="00CD2434" w:rsidRDefault="0099750F" w:rsidP="0083062D">
            <w:pPr>
              <w:rPr>
                <w:rFonts w:ascii="Times New Roman" w:hAnsi="Times New Roman" w:cs="Times New Roman"/>
                <w:sz w:val="24"/>
                <w:szCs w:val="24"/>
                <w:lang w:val="uk-UA"/>
              </w:rPr>
            </w:pPr>
            <w:r w:rsidRPr="00CD2434">
              <w:rPr>
                <w:noProof/>
                <w:lang w:val="uk-UA" w:eastAsia="ru-RU"/>
              </w:rPr>
              <w:drawing>
                <wp:inline distT="0" distB="0" distL="0" distR="0" wp14:anchorId="7CA00B7D" wp14:editId="22E5C541">
                  <wp:extent cx="6296025" cy="3267075"/>
                  <wp:effectExtent l="0" t="0" r="9525" b="9525"/>
                  <wp:docPr id="3" name="Рисунок 3" descr="ФОРМИ&#10;САМООСВІТИ&#10;Педагогічна&#10;рада&#10;Відкриті&#10;уроки&#10;Участь у роботі&#10;творчих груп&#10;Робота&#10;методичних&#10;об’єднань&#10;Семінари,&#10;трені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РМИ&#10;САМООСВІТИ&#10;Педагогічна&#10;рада&#10;Відкриті&#10;уроки&#10;Участь у роботі&#10;творчих груп&#10;Робота&#10;методичних&#10;об’єднань&#10;Семінари,&#10;тренін..."/>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96025" cy="3267075"/>
                          </a:xfrm>
                          <a:prstGeom prst="rect">
                            <a:avLst/>
                          </a:prstGeom>
                          <a:noFill/>
                          <a:ln>
                            <a:noFill/>
                          </a:ln>
                        </pic:spPr>
                      </pic:pic>
                    </a:graphicData>
                  </a:graphic>
                </wp:inline>
              </w:drawing>
            </w:r>
          </w:p>
          <w:p w:rsidR="0099750F" w:rsidRPr="00CD2434" w:rsidRDefault="0099750F" w:rsidP="0083062D">
            <w:pPr>
              <w:rPr>
                <w:rFonts w:ascii="Times New Roman" w:hAnsi="Times New Roman" w:cs="Times New Roman"/>
                <w:sz w:val="24"/>
                <w:szCs w:val="24"/>
                <w:lang w:val="uk-UA"/>
              </w:rPr>
            </w:pPr>
          </w:p>
        </w:tc>
      </w:tr>
      <w:tr w:rsidR="0099750F" w:rsidRPr="00CD2434" w:rsidTr="0083062D">
        <w:trPr>
          <w:trHeight w:val="343"/>
        </w:trPr>
        <w:tc>
          <w:tcPr>
            <w:tcW w:w="1438" w:type="dxa"/>
            <w:vMerge w:val="restart"/>
          </w:tcPr>
          <w:p w:rsidR="0099750F" w:rsidRPr="00CD2434" w:rsidRDefault="0099750F" w:rsidP="0083062D">
            <w:pPr>
              <w:rPr>
                <w:rFonts w:cs="Times New Roman"/>
                <w:sz w:val="24"/>
                <w:szCs w:val="24"/>
                <w:lang w:val="uk-UA"/>
              </w:rPr>
            </w:pPr>
            <w:r w:rsidRPr="00CD2434">
              <w:rPr>
                <w:rFonts w:cs="Times New Roman"/>
                <w:sz w:val="24"/>
                <w:szCs w:val="24"/>
                <w:lang w:val="uk-UA"/>
              </w:rPr>
              <w:t>РОЗРОБКА  УРОКІВ</w:t>
            </w: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Тип</w:t>
            </w:r>
          </w:p>
        </w:tc>
        <w:tc>
          <w:tcPr>
            <w:tcW w:w="4126" w:type="dxa"/>
          </w:tcPr>
          <w:p w:rsidR="0099750F" w:rsidRPr="00CD2434" w:rsidRDefault="0099750F" w:rsidP="0083062D">
            <w:pPr>
              <w:rPr>
                <w:rFonts w:cs="Times New Roman"/>
                <w:sz w:val="24"/>
                <w:szCs w:val="24"/>
                <w:lang w:val="uk-UA"/>
              </w:rPr>
            </w:pPr>
            <w:r w:rsidRPr="00CD2434">
              <w:rPr>
                <w:rFonts w:cs="Times New Roman"/>
                <w:sz w:val="24"/>
                <w:szCs w:val="24"/>
                <w:lang w:val="uk-UA"/>
              </w:rPr>
              <w:t xml:space="preserve">Тема </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 xml:space="preserve">Клас </w:t>
            </w:r>
          </w:p>
        </w:tc>
      </w:tr>
      <w:tr w:rsidR="0099750F" w:rsidRPr="00CD2434" w:rsidTr="0083062D">
        <w:trPr>
          <w:trHeight w:val="631"/>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Урок із груповою формою роботи</w:t>
            </w:r>
          </w:p>
        </w:tc>
        <w:tc>
          <w:tcPr>
            <w:tcW w:w="4126" w:type="dxa"/>
          </w:tcPr>
          <w:p w:rsidR="0099750F" w:rsidRPr="00CD2434" w:rsidRDefault="0099750F" w:rsidP="0083062D">
            <w:pPr>
              <w:rPr>
                <w:rFonts w:cs="Times New Roman"/>
                <w:sz w:val="24"/>
                <w:szCs w:val="24"/>
                <w:lang w:val="uk-UA"/>
              </w:rPr>
            </w:pPr>
            <w:r w:rsidRPr="00CD2434">
              <w:rPr>
                <w:rFonts w:cs="Times New Roman"/>
                <w:sz w:val="24"/>
                <w:szCs w:val="24"/>
                <w:lang w:val="uk-UA"/>
              </w:rPr>
              <w:t xml:space="preserve">«Явище тертя, сила тертя, Види тертя» </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7 клас</w:t>
            </w:r>
          </w:p>
          <w:p w:rsidR="0099750F" w:rsidRPr="00CD2434" w:rsidRDefault="0099750F" w:rsidP="0083062D">
            <w:pPr>
              <w:rPr>
                <w:rFonts w:cs="Times New Roman"/>
                <w:sz w:val="24"/>
                <w:szCs w:val="24"/>
                <w:lang w:val="uk-UA"/>
              </w:rPr>
            </w:pPr>
          </w:p>
        </w:tc>
      </w:tr>
      <w:tr w:rsidR="0099750F" w:rsidRPr="00CD2434" w:rsidTr="0083062D">
        <w:trPr>
          <w:trHeight w:val="631"/>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Урок-змагання</w:t>
            </w:r>
          </w:p>
        </w:tc>
        <w:tc>
          <w:tcPr>
            <w:tcW w:w="4126" w:type="dxa"/>
          </w:tcPr>
          <w:p w:rsidR="0099750F" w:rsidRPr="00CD2434" w:rsidRDefault="0099750F" w:rsidP="0083062D">
            <w:pPr>
              <w:rPr>
                <w:rFonts w:cs="Times New Roman"/>
                <w:sz w:val="24"/>
                <w:szCs w:val="24"/>
                <w:lang w:val="uk-UA"/>
              </w:rPr>
            </w:pPr>
            <w:r w:rsidRPr="00CD2434">
              <w:rPr>
                <w:rFonts w:cs="Times New Roman"/>
                <w:sz w:val="24"/>
                <w:szCs w:val="24"/>
                <w:lang w:val="uk-UA"/>
              </w:rPr>
              <w:t>«Початкові відомості про будову речовини»</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7 клас</w:t>
            </w:r>
          </w:p>
        </w:tc>
      </w:tr>
      <w:tr w:rsidR="00270DED" w:rsidRPr="00CD2434" w:rsidTr="0083062D">
        <w:trPr>
          <w:trHeight w:val="631"/>
        </w:trPr>
        <w:tc>
          <w:tcPr>
            <w:tcW w:w="1438" w:type="dxa"/>
            <w:vMerge/>
          </w:tcPr>
          <w:p w:rsidR="00270DED" w:rsidRPr="00CD2434" w:rsidRDefault="00270DED" w:rsidP="0083062D">
            <w:pPr>
              <w:rPr>
                <w:rFonts w:cs="Times New Roman"/>
                <w:sz w:val="24"/>
                <w:szCs w:val="24"/>
                <w:lang w:val="uk-UA"/>
              </w:rPr>
            </w:pPr>
          </w:p>
        </w:tc>
        <w:tc>
          <w:tcPr>
            <w:tcW w:w="3202" w:type="dxa"/>
            <w:gridSpan w:val="3"/>
          </w:tcPr>
          <w:p w:rsidR="00270DED" w:rsidRPr="00CD2434" w:rsidRDefault="00270DED" w:rsidP="0083062D">
            <w:pPr>
              <w:rPr>
                <w:rFonts w:cs="Times New Roman"/>
                <w:sz w:val="24"/>
                <w:szCs w:val="24"/>
                <w:lang w:val="uk-UA"/>
              </w:rPr>
            </w:pPr>
            <w:r w:rsidRPr="00CD2434">
              <w:rPr>
                <w:rFonts w:cs="Times New Roman"/>
                <w:sz w:val="24"/>
                <w:szCs w:val="24"/>
                <w:lang w:val="uk-UA"/>
              </w:rPr>
              <w:t>Лекція з використанням презентації.</w:t>
            </w:r>
          </w:p>
        </w:tc>
        <w:tc>
          <w:tcPr>
            <w:tcW w:w="4126" w:type="dxa"/>
          </w:tcPr>
          <w:p w:rsidR="00270DED" w:rsidRPr="00CD2434" w:rsidRDefault="00094887" w:rsidP="0083062D">
            <w:pPr>
              <w:rPr>
                <w:rFonts w:cs="Times New Roman"/>
                <w:sz w:val="24"/>
                <w:szCs w:val="24"/>
                <w:lang w:val="uk-UA"/>
              </w:rPr>
            </w:pPr>
            <w:r w:rsidRPr="00CD2434">
              <w:rPr>
                <w:rFonts w:cs="Times New Roman"/>
                <w:sz w:val="24"/>
                <w:szCs w:val="24"/>
                <w:lang w:val="uk-UA"/>
              </w:rPr>
              <w:t>«</w:t>
            </w:r>
            <w:r w:rsidR="00A74473" w:rsidRPr="00CD2434">
              <w:rPr>
                <w:rFonts w:cs="Times New Roman"/>
                <w:sz w:val="24"/>
                <w:szCs w:val="24"/>
                <w:lang w:val="uk-UA"/>
              </w:rPr>
              <w:t>Нерівномірний прямолінійний рух. Середня швидкість нерівномірного руху»</w:t>
            </w:r>
          </w:p>
        </w:tc>
        <w:tc>
          <w:tcPr>
            <w:tcW w:w="1429" w:type="dxa"/>
          </w:tcPr>
          <w:p w:rsidR="00270DED" w:rsidRPr="00CD2434" w:rsidRDefault="00270DED" w:rsidP="0083062D">
            <w:pPr>
              <w:rPr>
                <w:rFonts w:cs="Times New Roman"/>
                <w:sz w:val="24"/>
                <w:szCs w:val="24"/>
                <w:lang w:val="uk-UA"/>
              </w:rPr>
            </w:pPr>
            <w:r w:rsidRPr="00CD2434">
              <w:rPr>
                <w:rFonts w:cs="Times New Roman"/>
                <w:sz w:val="24"/>
                <w:szCs w:val="24"/>
                <w:lang w:val="uk-UA"/>
              </w:rPr>
              <w:t>7 клас</w:t>
            </w:r>
          </w:p>
        </w:tc>
      </w:tr>
      <w:tr w:rsidR="0099750F" w:rsidRPr="00CD2434" w:rsidTr="0083062D">
        <w:trPr>
          <w:trHeight w:val="1098"/>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Комбінований з використанням флеш анімації.</w:t>
            </w:r>
          </w:p>
        </w:tc>
        <w:tc>
          <w:tcPr>
            <w:tcW w:w="4126" w:type="dxa"/>
          </w:tcPr>
          <w:p w:rsidR="0099750F" w:rsidRPr="00CD2434" w:rsidRDefault="0099750F" w:rsidP="0083062D">
            <w:pPr>
              <w:keepNext/>
              <w:keepLines/>
              <w:widowControl w:val="0"/>
              <w:spacing w:line="260" w:lineRule="exact"/>
              <w:outlineLvl w:val="0"/>
              <w:rPr>
                <w:rFonts w:cs="Times New Roman"/>
                <w:b/>
                <w:bCs/>
                <w:color w:val="7030A0"/>
                <w:sz w:val="24"/>
                <w:szCs w:val="24"/>
                <w:lang w:val="uk-UA"/>
              </w:rPr>
            </w:pPr>
            <w:r w:rsidRPr="00CD2434">
              <w:rPr>
                <w:rFonts w:eastAsia="Calibri" w:cs="Times New Roman"/>
                <w:sz w:val="24"/>
                <w:szCs w:val="24"/>
                <w:lang w:val="uk-UA"/>
              </w:rPr>
              <w:t>«Світловий промінь. Закон прямолінійного поширення світла. Сонячне та місячне затемнення.»</w:t>
            </w:r>
          </w:p>
          <w:p w:rsidR="0099750F" w:rsidRPr="00CD2434" w:rsidRDefault="0099750F" w:rsidP="0083062D">
            <w:pPr>
              <w:rPr>
                <w:sz w:val="23"/>
                <w:szCs w:val="23"/>
                <w:lang w:val="uk-UA"/>
              </w:rPr>
            </w:pP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9 клас</w:t>
            </w:r>
          </w:p>
        </w:tc>
      </w:tr>
      <w:tr w:rsidR="0099750F" w:rsidRPr="00CD2434" w:rsidTr="0083062D">
        <w:trPr>
          <w:trHeight w:val="631"/>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Урок засвоєння знань, умінь та навичок. Дослідження. Експерименти.</w:t>
            </w:r>
          </w:p>
        </w:tc>
        <w:tc>
          <w:tcPr>
            <w:tcW w:w="4126" w:type="dxa"/>
          </w:tcPr>
          <w:p w:rsidR="0099750F" w:rsidRPr="00CD2434" w:rsidRDefault="0099750F" w:rsidP="0083062D">
            <w:pPr>
              <w:rPr>
                <w:rFonts w:cs="Times New Roman"/>
                <w:sz w:val="24"/>
                <w:szCs w:val="24"/>
                <w:lang w:val="uk-UA"/>
              </w:rPr>
            </w:pPr>
            <w:r w:rsidRPr="00CD2434">
              <w:rPr>
                <w:rFonts w:cs="Times New Roman"/>
                <w:sz w:val="24"/>
                <w:szCs w:val="24"/>
                <w:lang w:val="uk-UA"/>
              </w:rPr>
              <w:t>«Вимірювання розмірів малих тіл різними способами».</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7 клас</w:t>
            </w:r>
          </w:p>
        </w:tc>
      </w:tr>
      <w:tr w:rsidR="0099750F" w:rsidRPr="00CD2434" w:rsidTr="0083062D">
        <w:trPr>
          <w:trHeight w:val="631"/>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Лекція з використанням презентації.</w:t>
            </w:r>
          </w:p>
        </w:tc>
        <w:tc>
          <w:tcPr>
            <w:tcW w:w="4126" w:type="dxa"/>
          </w:tcPr>
          <w:p w:rsidR="0099750F" w:rsidRPr="00CD2434" w:rsidRDefault="0099750F" w:rsidP="0083062D">
            <w:pPr>
              <w:rPr>
                <w:rFonts w:cs="Times New Roman"/>
                <w:sz w:val="24"/>
                <w:szCs w:val="24"/>
                <w:lang w:val="uk-UA"/>
              </w:rPr>
            </w:pPr>
            <w:r w:rsidRPr="00CD2434">
              <w:rPr>
                <w:rFonts w:eastAsia="Calibri" w:cs="Times New Roman"/>
                <w:sz w:val="24"/>
                <w:szCs w:val="24"/>
                <w:lang w:val="uk-UA"/>
              </w:rPr>
              <w:t>«Рівномірний рух матеріальної точки по колу. Період  обертання.»</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7 клас</w:t>
            </w:r>
          </w:p>
        </w:tc>
      </w:tr>
      <w:tr w:rsidR="0099750F" w:rsidRPr="00CD2434" w:rsidTr="0083062D">
        <w:trPr>
          <w:trHeight w:val="343"/>
        </w:trPr>
        <w:tc>
          <w:tcPr>
            <w:tcW w:w="1438" w:type="dxa"/>
            <w:vMerge/>
          </w:tcPr>
          <w:p w:rsidR="0099750F" w:rsidRPr="00CD2434" w:rsidRDefault="0099750F" w:rsidP="0083062D">
            <w:pPr>
              <w:rPr>
                <w:rFonts w:cs="Times New Roman"/>
                <w:sz w:val="24"/>
                <w:szCs w:val="24"/>
                <w:lang w:val="uk-UA"/>
              </w:rPr>
            </w:pPr>
          </w:p>
        </w:tc>
        <w:tc>
          <w:tcPr>
            <w:tcW w:w="3202" w:type="dxa"/>
            <w:gridSpan w:val="3"/>
          </w:tcPr>
          <w:p w:rsidR="0099750F" w:rsidRPr="00CD2434" w:rsidRDefault="0099750F" w:rsidP="0083062D">
            <w:pPr>
              <w:rPr>
                <w:rFonts w:cs="Times New Roman"/>
                <w:sz w:val="24"/>
                <w:szCs w:val="24"/>
                <w:lang w:val="uk-UA"/>
              </w:rPr>
            </w:pPr>
            <w:r w:rsidRPr="00CD2434">
              <w:rPr>
                <w:rFonts w:cs="Times New Roman"/>
                <w:sz w:val="24"/>
                <w:szCs w:val="24"/>
                <w:lang w:val="uk-UA"/>
              </w:rPr>
              <w:t>Урок-естафета</w:t>
            </w:r>
          </w:p>
        </w:tc>
        <w:tc>
          <w:tcPr>
            <w:tcW w:w="4126" w:type="dxa"/>
          </w:tcPr>
          <w:p w:rsidR="0099750F" w:rsidRPr="00CD2434" w:rsidRDefault="0099750F" w:rsidP="0083062D">
            <w:pPr>
              <w:rPr>
                <w:rFonts w:cs="Times New Roman"/>
                <w:sz w:val="24"/>
                <w:szCs w:val="24"/>
                <w:lang w:val="uk-UA"/>
              </w:rPr>
            </w:pPr>
            <w:r w:rsidRPr="00CD2434">
              <w:rPr>
                <w:rFonts w:cs="Times New Roman"/>
                <w:sz w:val="24"/>
                <w:szCs w:val="24"/>
                <w:lang w:val="uk-UA"/>
              </w:rPr>
              <w:t xml:space="preserve">«Тиск твердих тіл, рідин, газів» </w:t>
            </w:r>
          </w:p>
        </w:tc>
        <w:tc>
          <w:tcPr>
            <w:tcW w:w="1429" w:type="dxa"/>
          </w:tcPr>
          <w:p w:rsidR="0099750F" w:rsidRPr="00CD2434" w:rsidRDefault="0099750F" w:rsidP="0083062D">
            <w:pPr>
              <w:rPr>
                <w:rFonts w:cs="Times New Roman"/>
                <w:sz w:val="24"/>
                <w:szCs w:val="24"/>
                <w:lang w:val="uk-UA"/>
              </w:rPr>
            </w:pPr>
            <w:r w:rsidRPr="00CD2434">
              <w:rPr>
                <w:rFonts w:cs="Times New Roman"/>
                <w:sz w:val="24"/>
                <w:szCs w:val="24"/>
                <w:lang w:val="uk-UA"/>
              </w:rPr>
              <w:t>7 клас</w:t>
            </w:r>
          </w:p>
          <w:p w:rsidR="0099750F" w:rsidRPr="00CD2434" w:rsidRDefault="0099750F" w:rsidP="0083062D">
            <w:pPr>
              <w:rPr>
                <w:rFonts w:cs="Times New Roman"/>
                <w:sz w:val="24"/>
                <w:szCs w:val="24"/>
                <w:lang w:val="uk-UA"/>
              </w:rPr>
            </w:pPr>
          </w:p>
        </w:tc>
      </w:tr>
      <w:tr w:rsidR="0099750F" w:rsidRPr="00CD2434" w:rsidTr="00DB2960">
        <w:trPr>
          <w:trHeight w:val="125"/>
        </w:trPr>
        <w:tc>
          <w:tcPr>
            <w:tcW w:w="10195" w:type="dxa"/>
            <w:gridSpan w:val="6"/>
            <w:shd w:val="clear" w:color="auto" w:fill="92D050"/>
          </w:tcPr>
          <w:p w:rsidR="0099750F" w:rsidRPr="00CD2434" w:rsidRDefault="0099750F" w:rsidP="0083062D">
            <w:pPr>
              <w:rPr>
                <w:rFonts w:ascii="Times New Roman" w:hAnsi="Times New Roman" w:cs="Times New Roman"/>
                <w:sz w:val="24"/>
                <w:szCs w:val="24"/>
                <w:lang w:val="uk-UA"/>
              </w:rPr>
            </w:pPr>
          </w:p>
        </w:tc>
      </w:tr>
    </w:tbl>
    <w:p w:rsidR="0099750F" w:rsidRPr="00CD2434" w:rsidRDefault="0099750F">
      <w:pPr>
        <w:rPr>
          <w:lang w:val="uk-UA"/>
        </w:rPr>
      </w:pPr>
    </w:p>
    <w:tbl>
      <w:tblPr>
        <w:tblStyle w:val="a3"/>
        <w:tblW w:w="0" w:type="auto"/>
        <w:tblLook w:val="04A0" w:firstRow="1" w:lastRow="0" w:firstColumn="1" w:lastColumn="0" w:noHBand="0" w:noVBand="1"/>
      </w:tblPr>
      <w:tblGrid>
        <w:gridCol w:w="2802"/>
        <w:gridCol w:w="7618"/>
      </w:tblGrid>
      <w:tr w:rsidR="00A962C9" w:rsidRPr="00CD2434" w:rsidTr="001F5D7C">
        <w:tc>
          <w:tcPr>
            <w:tcW w:w="2802" w:type="dxa"/>
            <w:vMerge w:val="restart"/>
          </w:tcPr>
          <w:p w:rsidR="00A962C9" w:rsidRPr="00CD2434" w:rsidRDefault="00A962C9">
            <w:pPr>
              <w:rPr>
                <w:lang w:val="uk-UA"/>
              </w:rPr>
            </w:pPr>
            <w:r w:rsidRPr="00CD2434">
              <w:rPr>
                <w:lang w:val="uk-UA"/>
              </w:rPr>
              <w:t>ТЕОРЕТИЧНИЙ  РОЗДІЛ</w:t>
            </w:r>
          </w:p>
          <w:p w:rsidR="00A962C9" w:rsidRPr="00CD2434" w:rsidRDefault="00A962C9" w:rsidP="00F16E48">
            <w:pPr>
              <w:rPr>
                <w:lang w:val="uk-UA"/>
              </w:rPr>
            </w:pPr>
            <w:r w:rsidRPr="00CD2434">
              <w:rPr>
                <w:lang w:val="uk-UA"/>
              </w:rPr>
              <w:t>2022 – 2023 навчальний рік</w:t>
            </w:r>
          </w:p>
        </w:tc>
        <w:tc>
          <w:tcPr>
            <w:tcW w:w="7618" w:type="dxa"/>
          </w:tcPr>
          <w:p w:rsidR="00A962C9" w:rsidRPr="00CD2434" w:rsidRDefault="00A962C9" w:rsidP="00C714EF">
            <w:pPr>
              <w:pStyle w:val="a5"/>
              <w:numPr>
                <w:ilvl w:val="0"/>
                <w:numId w:val="17"/>
              </w:numPr>
              <w:rPr>
                <w:lang w:val="uk-UA"/>
              </w:rPr>
            </w:pPr>
            <w:r w:rsidRPr="00CD2434">
              <w:rPr>
                <w:rFonts w:cs="Times New Roman"/>
                <w:color w:val="000000"/>
                <w:lang w:val="uk-UA"/>
              </w:rPr>
              <w:t xml:space="preserve">Вивчення інструктивно-методичних матеріалів </w:t>
            </w:r>
            <w:r w:rsidRPr="00CD2434">
              <w:rPr>
                <w:lang w:val="uk-UA"/>
              </w:rPr>
              <w:t>за Типовим навчальним планом щодо освітнього процесу у 2022-2023 навчальному році.</w:t>
            </w:r>
          </w:p>
        </w:tc>
      </w:tr>
      <w:tr w:rsidR="00A962C9" w:rsidRPr="00CD2434" w:rsidTr="004271BF">
        <w:trPr>
          <w:trHeight w:val="824"/>
        </w:trPr>
        <w:tc>
          <w:tcPr>
            <w:tcW w:w="2802" w:type="dxa"/>
            <w:vMerge/>
          </w:tcPr>
          <w:p w:rsidR="00A962C9" w:rsidRPr="00CD2434" w:rsidRDefault="00A962C9">
            <w:pPr>
              <w:rPr>
                <w:lang w:val="uk-UA"/>
              </w:rPr>
            </w:pPr>
          </w:p>
        </w:tc>
        <w:tc>
          <w:tcPr>
            <w:tcW w:w="7618" w:type="dxa"/>
          </w:tcPr>
          <w:p w:rsidR="00A962C9" w:rsidRPr="00CD2434" w:rsidRDefault="00A962C9" w:rsidP="00A962C9">
            <w:pPr>
              <w:pStyle w:val="1"/>
              <w:numPr>
                <w:ilvl w:val="0"/>
                <w:numId w:val="17"/>
              </w:numPr>
              <w:spacing w:before="0"/>
              <w:outlineLvl w:val="0"/>
              <w:rPr>
                <w:rFonts w:asciiTheme="minorHAnsi" w:hAnsiTheme="minorHAnsi"/>
                <w:color w:val="000000"/>
                <w:sz w:val="22"/>
                <w:szCs w:val="22"/>
                <w:lang w:val="uk-UA"/>
              </w:rPr>
            </w:pPr>
            <w:r w:rsidRPr="00CD2434">
              <w:rPr>
                <w:rFonts w:asciiTheme="minorHAnsi" w:hAnsiTheme="minorHAnsi" w:cs="Times New Roman"/>
                <w:b w:val="0"/>
                <w:color w:val="000000"/>
                <w:sz w:val="22"/>
                <w:szCs w:val="22"/>
                <w:lang w:val="uk-UA"/>
              </w:rPr>
              <w:t xml:space="preserve">Опрацювання </w:t>
            </w:r>
            <w:proofErr w:type="spellStart"/>
            <w:r w:rsidRPr="00CD2434">
              <w:rPr>
                <w:rFonts w:asciiTheme="minorHAnsi" w:hAnsiTheme="minorHAnsi" w:cs="Times New Roman"/>
                <w:b w:val="0"/>
                <w:color w:val="000000"/>
                <w:sz w:val="22"/>
                <w:szCs w:val="22"/>
                <w:lang w:val="uk-UA"/>
              </w:rPr>
              <w:t>інтернет-джерел</w:t>
            </w:r>
            <w:proofErr w:type="spellEnd"/>
            <w:r w:rsidRPr="00CD2434">
              <w:rPr>
                <w:rFonts w:asciiTheme="minorHAnsi" w:hAnsiTheme="minorHAnsi" w:cs="Times New Roman"/>
                <w:b w:val="0"/>
                <w:color w:val="000000"/>
                <w:sz w:val="22"/>
                <w:szCs w:val="22"/>
                <w:lang w:val="uk-UA"/>
              </w:rPr>
              <w:t xml:space="preserve"> щодо організації дистанційного навчання здобувачів освіти під час воєнного стану «</w:t>
            </w:r>
            <w:r w:rsidRPr="00CD2434">
              <w:rPr>
                <w:rFonts w:asciiTheme="minorHAnsi" w:eastAsia="Times New Roman" w:hAnsiTheme="minorHAnsi" w:cs="Arial"/>
                <w:b w:val="0"/>
                <w:color w:val="000000"/>
                <w:sz w:val="22"/>
                <w:szCs w:val="22"/>
                <w:lang w:val="uk-UA" w:eastAsia="ru-RU"/>
              </w:rPr>
              <w:t>Якісна освіта в умовах війни та глобальних  викликів ХХІ століття».</w:t>
            </w:r>
          </w:p>
        </w:tc>
        <w:bookmarkStart w:id="0" w:name="_GoBack"/>
        <w:bookmarkEnd w:id="0"/>
      </w:tr>
      <w:tr w:rsidR="00A962C9" w:rsidRPr="00CD2434" w:rsidTr="001F5D7C">
        <w:tc>
          <w:tcPr>
            <w:tcW w:w="2802" w:type="dxa"/>
            <w:vMerge/>
          </w:tcPr>
          <w:p w:rsidR="00A962C9" w:rsidRPr="00CD2434" w:rsidRDefault="00A962C9">
            <w:pPr>
              <w:rPr>
                <w:lang w:val="uk-UA"/>
              </w:rPr>
            </w:pPr>
          </w:p>
        </w:tc>
        <w:tc>
          <w:tcPr>
            <w:tcW w:w="7618" w:type="dxa"/>
          </w:tcPr>
          <w:p w:rsidR="00A962C9" w:rsidRPr="00CD2434" w:rsidRDefault="00A962C9" w:rsidP="00C714EF">
            <w:pPr>
              <w:pStyle w:val="a5"/>
              <w:numPr>
                <w:ilvl w:val="0"/>
                <w:numId w:val="17"/>
              </w:numPr>
              <w:rPr>
                <w:rFonts w:cs="Arial"/>
                <w:color w:val="000000" w:themeColor="text1"/>
                <w:shd w:val="clear" w:color="auto" w:fill="FFFFFF"/>
                <w:lang w:val="uk-UA"/>
              </w:rPr>
            </w:pPr>
            <w:r w:rsidRPr="00CD2434">
              <w:rPr>
                <w:rFonts w:cs="Arial"/>
                <w:color w:val="000000" w:themeColor="text1"/>
                <w:shd w:val="clear" w:color="auto" w:fill="FFFFFF"/>
                <w:lang w:val="uk-UA"/>
              </w:rPr>
              <w:t xml:space="preserve">Ознайомитися з матеріалами </w:t>
            </w:r>
            <w:proofErr w:type="spellStart"/>
            <w:r w:rsidRPr="00CD2434">
              <w:rPr>
                <w:rFonts w:cs="Arial"/>
                <w:color w:val="000000" w:themeColor="text1"/>
                <w:shd w:val="clear" w:color="auto" w:fill="FFFFFF"/>
                <w:lang w:val="uk-UA"/>
              </w:rPr>
              <w:t>вебінару</w:t>
            </w:r>
            <w:proofErr w:type="spellEnd"/>
            <w:r w:rsidRPr="00CD2434">
              <w:rPr>
                <w:rFonts w:cs="Arial"/>
                <w:color w:val="000000" w:themeColor="text1"/>
                <w:shd w:val="clear" w:color="auto" w:fill="FFFFFF"/>
                <w:lang w:val="uk-UA"/>
              </w:rPr>
              <w:t>  «Основи емоційної саморегуляції сучасного педагога» побудованого із урахуванням сучасних наукових досліджень у галузі психології та необхідністю здійснювати професійну діяльність в умовах воєнного часу.</w:t>
            </w:r>
          </w:p>
        </w:tc>
      </w:tr>
      <w:tr w:rsidR="001F5D7C" w:rsidRPr="00CD2434" w:rsidTr="001F5D7C">
        <w:tc>
          <w:tcPr>
            <w:tcW w:w="2802" w:type="dxa"/>
          </w:tcPr>
          <w:p w:rsidR="001F5D7C" w:rsidRPr="00CD2434" w:rsidRDefault="001F5D7C">
            <w:pPr>
              <w:rPr>
                <w:lang w:val="uk-UA"/>
              </w:rPr>
            </w:pPr>
          </w:p>
        </w:tc>
        <w:tc>
          <w:tcPr>
            <w:tcW w:w="7618" w:type="dxa"/>
          </w:tcPr>
          <w:p w:rsidR="001F5D7C" w:rsidRPr="00CD2434" w:rsidRDefault="004271BF" w:rsidP="00C714EF">
            <w:pPr>
              <w:pStyle w:val="Standard"/>
              <w:numPr>
                <w:ilvl w:val="0"/>
                <w:numId w:val="17"/>
              </w:numPr>
              <w:jc w:val="both"/>
              <w:rPr>
                <w:rFonts w:asciiTheme="minorHAnsi" w:hAnsiTheme="minorHAnsi" w:cs="Times New Roman"/>
                <w:color w:val="000000"/>
                <w:sz w:val="22"/>
                <w:szCs w:val="22"/>
                <w:lang w:val="uk-UA"/>
              </w:rPr>
            </w:pPr>
            <w:r w:rsidRPr="00CD2434">
              <w:rPr>
                <w:rFonts w:asciiTheme="minorHAnsi" w:hAnsiTheme="minorHAnsi" w:cs="Times New Roman"/>
                <w:color w:val="000000"/>
                <w:sz w:val="22"/>
                <w:szCs w:val="22"/>
                <w:lang w:val="uk-UA"/>
              </w:rPr>
              <w:t>Опрацювання фахової літератури для розробки завдань учням.</w:t>
            </w:r>
          </w:p>
        </w:tc>
      </w:tr>
      <w:tr w:rsidR="001F5D7C" w:rsidRPr="00CD2434" w:rsidTr="001F5D7C">
        <w:tc>
          <w:tcPr>
            <w:tcW w:w="2802" w:type="dxa"/>
          </w:tcPr>
          <w:p w:rsidR="001F5D7C" w:rsidRPr="00CD2434" w:rsidRDefault="001F5D7C">
            <w:pPr>
              <w:rPr>
                <w:lang w:val="uk-UA"/>
              </w:rPr>
            </w:pPr>
          </w:p>
        </w:tc>
        <w:tc>
          <w:tcPr>
            <w:tcW w:w="7618" w:type="dxa"/>
          </w:tcPr>
          <w:p w:rsidR="001F5D7C" w:rsidRPr="00CD2434" w:rsidRDefault="008A5890" w:rsidP="008A5890">
            <w:pPr>
              <w:pStyle w:val="a5"/>
              <w:numPr>
                <w:ilvl w:val="0"/>
                <w:numId w:val="16"/>
              </w:numPr>
              <w:rPr>
                <w:lang w:val="uk-UA"/>
              </w:rPr>
            </w:pPr>
            <w:r w:rsidRPr="00CD2434">
              <w:rPr>
                <w:lang w:val="uk-UA"/>
              </w:rPr>
              <w:t>Робота над науково – методичною проблемою  «</w:t>
            </w:r>
            <w:r w:rsidRPr="00CD2434">
              <w:rPr>
                <w:rFonts w:cs="Times New Roman"/>
                <w:lang w:val="uk-UA"/>
              </w:rPr>
              <w:t>Підвищення інтересу учнів до вивчення фізики шляхом застосування нетрадиційних форм проведення уроків</w:t>
            </w:r>
            <w:r w:rsidRPr="00CD2434">
              <w:rPr>
                <w:lang w:val="uk-UA"/>
              </w:rPr>
              <w:t>». Ознайомлення з новинками періодичної літератури, надбаннями колег.</w:t>
            </w:r>
          </w:p>
        </w:tc>
      </w:tr>
      <w:tr w:rsidR="00C1621C" w:rsidRPr="00CD2434" w:rsidTr="001F5D7C">
        <w:tc>
          <w:tcPr>
            <w:tcW w:w="2802" w:type="dxa"/>
            <w:vMerge w:val="restart"/>
          </w:tcPr>
          <w:p w:rsidR="00C1621C" w:rsidRPr="00CD2434" w:rsidRDefault="00C1621C" w:rsidP="00C1621C">
            <w:pPr>
              <w:rPr>
                <w:lang w:val="uk-UA"/>
              </w:rPr>
            </w:pPr>
            <w:r w:rsidRPr="00CD2434">
              <w:rPr>
                <w:lang w:val="uk-UA"/>
              </w:rPr>
              <w:t>ТЕОРЕТИЧНИЙ  РОЗДІЛ</w:t>
            </w:r>
          </w:p>
          <w:p w:rsidR="00C1621C" w:rsidRPr="00CD2434" w:rsidRDefault="00C1621C" w:rsidP="00C1621C">
            <w:pPr>
              <w:rPr>
                <w:lang w:val="uk-UA"/>
              </w:rPr>
            </w:pPr>
            <w:r w:rsidRPr="00CD2434">
              <w:rPr>
                <w:lang w:val="uk-UA"/>
              </w:rPr>
              <w:t>2022 – 2023 навчальний рік</w:t>
            </w:r>
          </w:p>
        </w:tc>
        <w:tc>
          <w:tcPr>
            <w:tcW w:w="7618" w:type="dxa"/>
          </w:tcPr>
          <w:p w:rsidR="00C1621C" w:rsidRPr="00CD2434" w:rsidRDefault="00C1621C" w:rsidP="008A5890">
            <w:pPr>
              <w:pStyle w:val="a5"/>
              <w:numPr>
                <w:ilvl w:val="0"/>
                <w:numId w:val="15"/>
              </w:numPr>
              <w:rPr>
                <w:lang w:val="uk-UA"/>
              </w:rPr>
            </w:pPr>
            <w:r w:rsidRPr="00CD2434">
              <w:rPr>
                <w:lang w:val="uk-UA"/>
              </w:rPr>
              <w:t>Самоосвіта: Елементи нестандартності на уроках фізики та астрономії  як засіб розвитку стійкого пізнавального процесу.</w:t>
            </w:r>
          </w:p>
        </w:tc>
      </w:tr>
      <w:tr w:rsidR="00C1621C" w:rsidRPr="00CD2434" w:rsidTr="001F5D7C">
        <w:tc>
          <w:tcPr>
            <w:tcW w:w="2802" w:type="dxa"/>
            <w:vMerge/>
          </w:tcPr>
          <w:p w:rsidR="00C1621C" w:rsidRPr="00CD2434" w:rsidRDefault="00C1621C">
            <w:pPr>
              <w:rPr>
                <w:lang w:val="uk-UA"/>
              </w:rPr>
            </w:pPr>
          </w:p>
        </w:tc>
        <w:tc>
          <w:tcPr>
            <w:tcW w:w="7618" w:type="dxa"/>
          </w:tcPr>
          <w:p w:rsidR="00C1621C" w:rsidRPr="00CD2434" w:rsidRDefault="00C1621C" w:rsidP="00C714EF">
            <w:pPr>
              <w:pStyle w:val="Standard"/>
              <w:numPr>
                <w:ilvl w:val="0"/>
                <w:numId w:val="15"/>
              </w:numPr>
              <w:spacing w:line="360" w:lineRule="auto"/>
              <w:jc w:val="both"/>
              <w:rPr>
                <w:rFonts w:asciiTheme="minorHAnsi" w:hAnsiTheme="minorHAnsi" w:cs="Times New Roman"/>
                <w:color w:val="000000"/>
                <w:sz w:val="22"/>
                <w:szCs w:val="22"/>
                <w:lang w:val="uk-UA"/>
              </w:rPr>
            </w:pPr>
            <w:r w:rsidRPr="00CD2434">
              <w:rPr>
                <w:rFonts w:asciiTheme="minorHAnsi" w:hAnsiTheme="minorHAnsi" w:cs="Times New Roman"/>
                <w:color w:val="000000"/>
                <w:sz w:val="22"/>
                <w:szCs w:val="22"/>
                <w:lang w:val="uk-UA"/>
              </w:rPr>
              <w:t xml:space="preserve">Відбір </w:t>
            </w:r>
            <w:proofErr w:type="spellStart"/>
            <w:r w:rsidRPr="00CD2434">
              <w:rPr>
                <w:rFonts w:asciiTheme="minorHAnsi" w:hAnsiTheme="minorHAnsi" w:cs="Times New Roman"/>
                <w:color w:val="000000"/>
                <w:sz w:val="22"/>
                <w:szCs w:val="22"/>
                <w:lang w:val="uk-UA"/>
              </w:rPr>
              <w:t>вебсервісів</w:t>
            </w:r>
            <w:proofErr w:type="spellEnd"/>
            <w:r w:rsidRPr="00CD2434">
              <w:rPr>
                <w:rFonts w:asciiTheme="minorHAnsi" w:hAnsiTheme="minorHAnsi" w:cs="Times New Roman"/>
                <w:color w:val="000000"/>
                <w:sz w:val="22"/>
                <w:szCs w:val="22"/>
                <w:lang w:val="uk-UA"/>
              </w:rPr>
              <w:t xml:space="preserve"> для дистанційного навчання.</w:t>
            </w:r>
          </w:p>
        </w:tc>
      </w:tr>
      <w:tr w:rsidR="00C1621C" w:rsidRPr="00CD2434" w:rsidTr="001F5D7C">
        <w:tc>
          <w:tcPr>
            <w:tcW w:w="2802" w:type="dxa"/>
            <w:vMerge/>
          </w:tcPr>
          <w:p w:rsidR="00C1621C" w:rsidRPr="00CD2434" w:rsidRDefault="00C1621C">
            <w:pPr>
              <w:rPr>
                <w:lang w:val="uk-UA"/>
              </w:rPr>
            </w:pPr>
          </w:p>
        </w:tc>
        <w:tc>
          <w:tcPr>
            <w:tcW w:w="7618" w:type="dxa"/>
          </w:tcPr>
          <w:p w:rsidR="00C1621C" w:rsidRPr="00CD2434" w:rsidRDefault="00C1621C" w:rsidP="004113A2">
            <w:pPr>
              <w:pStyle w:val="a5"/>
              <w:numPr>
                <w:ilvl w:val="0"/>
                <w:numId w:val="15"/>
              </w:numPr>
              <w:rPr>
                <w:rFonts w:cs="Times New Roman"/>
                <w:color w:val="262626" w:themeColor="text1" w:themeTint="D9"/>
                <w:lang w:val="uk-UA"/>
              </w:rPr>
            </w:pPr>
            <w:r w:rsidRPr="00CD2434">
              <w:rPr>
                <w:rFonts w:cs="Times New Roman"/>
                <w:color w:val="262626" w:themeColor="text1" w:themeTint="D9"/>
                <w:lang w:val="uk-UA"/>
              </w:rPr>
              <w:t>Опрацювання питання: « Сучасні тенденції теорії та методики навчання фізики та астрономії».</w:t>
            </w:r>
          </w:p>
        </w:tc>
      </w:tr>
      <w:tr w:rsidR="00C1621C" w:rsidRPr="00CD2434" w:rsidTr="001F5D7C">
        <w:tc>
          <w:tcPr>
            <w:tcW w:w="2802" w:type="dxa"/>
            <w:vMerge/>
          </w:tcPr>
          <w:p w:rsidR="00C1621C" w:rsidRPr="00CD2434" w:rsidRDefault="00C1621C">
            <w:pPr>
              <w:rPr>
                <w:lang w:val="uk-UA"/>
              </w:rPr>
            </w:pPr>
          </w:p>
        </w:tc>
        <w:tc>
          <w:tcPr>
            <w:tcW w:w="7618" w:type="dxa"/>
          </w:tcPr>
          <w:p w:rsidR="00C1621C" w:rsidRPr="00CD2434" w:rsidRDefault="00C1621C" w:rsidP="004113A2">
            <w:pPr>
              <w:pStyle w:val="a5"/>
              <w:numPr>
                <w:ilvl w:val="0"/>
                <w:numId w:val="15"/>
              </w:numPr>
              <w:rPr>
                <w:rFonts w:cs="Times New Roman"/>
                <w:color w:val="262626" w:themeColor="text1" w:themeTint="D9"/>
                <w:lang w:val="uk-UA"/>
              </w:rPr>
            </w:pPr>
            <w:r w:rsidRPr="00CD2434">
              <w:rPr>
                <w:rFonts w:cs="Times New Roman"/>
                <w:color w:val="262626" w:themeColor="text1" w:themeTint="D9"/>
                <w:lang w:val="uk-UA"/>
              </w:rPr>
              <w:t>Опрацювання питання: «</w:t>
            </w:r>
            <w:r w:rsidRPr="00CD2434">
              <w:rPr>
                <w:rFonts w:cs="Times New Roman"/>
                <w:lang w:val="uk-UA"/>
              </w:rPr>
              <w:t>Активізація творчої діяльності здобувачів освіти на уроках фізики та астрономії».</w:t>
            </w:r>
          </w:p>
        </w:tc>
      </w:tr>
      <w:tr w:rsidR="00C1621C" w:rsidRPr="00CD2434" w:rsidTr="00173D7C">
        <w:tc>
          <w:tcPr>
            <w:tcW w:w="10420" w:type="dxa"/>
            <w:gridSpan w:val="2"/>
            <w:shd w:val="clear" w:color="auto" w:fill="92D050"/>
          </w:tcPr>
          <w:p w:rsidR="00C1621C" w:rsidRPr="00CD2434" w:rsidRDefault="00C1621C" w:rsidP="00C1621C">
            <w:pPr>
              <w:pStyle w:val="a5"/>
              <w:rPr>
                <w:rFonts w:cs="Times New Roman"/>
                <w:color w:val="262626" w:themeColor="text1" w:themeTint="D9"/>
                <w:lang w:val="uk-UA"/>
              </w:rPr>
            </w:pPr>
          </w:p>
        </w:tc>
      </w:tr>
      <w:tr w:rsidR="004F2F80" w:rsidRPr="00CD2434" w:rsidTr="001F5D7C">
        <w:tc>
          <w:tcPr>
            <w:tcW w:w="2802" w:type="dxa"/>
            <w:vMerge w:val="restart"/>
          </w:tcPr>
          <w:p w:rsidR="004F2F80" w:rsidRPr="00CD2434" w:rsidRDefault="004F2F80">
            <w:pPr>
              <w:rPr>
                <w:lang w:val="uk-UA"/>
              </w:rPr>
            </w:pPr>
            <w:r w:rsidRPr="00CD2434">
              <w:rPr>
                <w:lang w:val="uk-UA"/>
              </w:rPr>
              <w:t>ПСИХОЛ</w:t>
            </w:r>
            <w:r w:rsidR="00193B5A" w:rsidRPr="00CD2434">
              <w:rPr>
                <w:lang w:val="uk-UA"/>
              </w:rPr>
              <w:t>О</w:t>
            </w:r>
            <w:r w:rsidRPr="00CD2434">
              <w:rPr>
                <w:lang w:val="uk-UA"/>
              </w:rPr>
              <w:t>ГІЧНИЙ  РОЗДІЛ</w:t>
            </w:r>
          </w:p>
          <w:p w:rsidR="004F2F80" w:rsidRPr="00CD2434" w:rsidRDefault="004F2F80">
            <w:pPr>
              <w:rPr>
                <w:lang w:val="uk-UA"/>
              </w:rPr>
            </w:pPr>
            <w:r w:rsidRPr="00CD2434">
              <w:rPr>
                <w:lang w:val="uk-UA"/>
              </w:rPr>
              <w:t>2022 – 2023 навчальний рік</w:t>
            </w:r>
          </w:p>
        </w:tc>
        <w:tc>
          <w:tcPr>
            <w:tcW w:w="7618" w:type="dxa"/>
          </w:tcPr>
          <w:p w:rsidR="004F2F80" w:rsidRPr="00CD2434" w:rsidRDefault="004F2F80" w:rsidP="007C0F26">
            <w:pPr>
              <w:pStyle w:val="a5"/>
              <w:numPr>
                <w:ilvl w:val="0"/>
                <w:numId w:val="18"/>
              </w:numPr>
              <w:jc w:val="both"/>
              <w:rPr>
                <w:rFonts w:cs="Times New Roman"/>
                <w:lang w:val="uk-UA"/>
              </w:rPr>
            </w:pPr>
            <w:r w:rsidRPr="00CD2434">
              <w:rPr>
                <w:rFonts w:cs="Times New Roman"/>
                <w:lang w:val="uk-UA"/>
              </w:rPr>
              <w:t>Психологічні особливості і закономірності навчання й розвитку здобувача освіти.</w:t>
            </w:r>
          </w:p>
          <w:p w:rsidR="004F2F80" w:rsidRPr="00CD2434" w:rsidRDefault="004F2F80" w:rsidP="007C0F26">
            <w:pPr>
              <w:pStyle w:val="a5"/>
              <w:numPr>
                <w:ilvl w:val="0"/>
                <w:numId w:val="18"/>
              </w:numPr>
              <w:jc w:val="both"/>
              <w:rPr>
                <w:rFonts w:cs="Times New Roman"/>
                <w:lang w:val="uk-UA"/>
              </w:rPr>
            </w:pPr>
            <w:r w:rsidRPr="00CD2434">
              <w:rPr>
                <w:rFonts w:cs="Times New Roman"/>
                <w:lang w:val="uk-UA"/>
              </w:rPr>
              <w:t>Робота над питанням: Психологія підлітка – людини бунтаря.</w:t>
            </w:r>
          </w:p>
          <w:p w:rsidR="004F2F80" w:rsidRPr="00CD2434" w:rsidRDefault="004F2F80" w:rsidP="007C0F26">
            <w:pPr>
              <w:pStyle w:val="a5"/>
              <w:numPr>
                <w:ilvl w:val="0"/>
                <w:numId w:val="18"/>
              </w:numPr>
              <w:rPr>
                <w:rFonts w:cs="Times New Roman"/>
                <w:lang w:val="uk-UA"/>
              </w:rPr>
            </w:pPr>
            <w:r w:rsidRPr="00CD2434">
              <w:rPr>
                <w:rFonts w:cs="Times New Roman"/>
                <w:lang w:val="uk-UA"/>
              </w:rPr>
              <w:t>Робота над питанням: Створення на уроці ситуації успіху і морального комфорту учнів.</w:t>
            </w:r>
          </w:p>
        </w:tc>
      </w:tr>
      <w:tr w:rsidR="004F2F80" w:rsidRPr="00CD2434" w:rsidTr="001F5D7C">
        <w:tc>
          <w:tcPr>
            <w:tcW w:w="2802" w:type="dxa"/>
            <w:vMerge/>
          </w:tcPr>
          <w:p w:rsidR="004F2F80" w:rsidRPr="00CD2434" w:rsidRDefault="004F2F80">
            <w:pPr>
              <w:rPr>
                <w:lang w:val="uk-UA"/>
              </w:rPr>
            </w:pPr>
          </w:p>
        </w:tc>
        <w:tc>
          <w:tcPr>
            <w:tcW w:w="7618" w:type="dxa"/>
          </w:tcPr>
          <w:p w:rsidR="004F2F80" w:rsidRPr="00CD2434" w:rsidRDefault="004F2F80" w:rsidP="004F2F80">
            <w:pPr>
              <w:pStyle w:val="a5"/>
              <w:numPr>
                <w:ilvl w:val="0"/>
                <w:numId w:val="18"/>
              </w:numPr>
              <w:jc w:val="both"/>
              <w:rPr>
                <w:rFonts w:cs="Times New Roman"/>
                <w:lang w:val="uk-UA"/>
              </w:rPr>
            </w:pPr>
            <w:r w:rsidRPr="00CD2434">
              <w:rPr>
                <w:rFonts w:cs="Times New Roman"/>
                <w:lang w:val="uk-UA"/>
              </w:rPr>
              <w:t xml:space="preserve">Робота над питанням: </w:t>
            </w:r>
            <w:r w:rsidRPr="00CD2434">
              <w:rPr>
                <w:rFonts w:cs="Times New Roman"/>
                <w:shd w:val="clear" w:color="auto" w:fill="FFFDFD"/>
                <w:lang w:val="uk-UA"/>
              </w:rPr>
              <w:t xml:space="preserve">«Розвиток </w:t>
            </w:r>
            <w:proofErr w:type="spellStart"/>
            <w:r w:rsidRPr="00CD2434">
              <w:rPr>
                <w:rFonts w:cs="Times New Roman"/>
                <w:shd w:val="clear" w:color="auto" w:fill="FFFDFD"/>
                <w:lang w:val="uk-UA"/>
              </w:rPr>
              <w:t>самоактивності</w:t>
            </w:r>
            <w:proofErr w:type="spellEnd"/>
            <w:r w:rsidRPr="00CD2434">
              <w:rPr>
                <w:rFonts w:cs="Times New Roman"/>
                <w:shd w:val="clear" w:color="auto" w:fill="FFFDFD"/>
                <w:lang w:val="uk-UA"/>
              </w:rPr>
              <w:t xml:space="preserve"> дитини в процесі співпраці з класним керівником»</w:t>
            </w:r>
          </w:p>
          <w:p w:rsidR="004F2F80" w:rsidRPr="00CD2434" w:rsidRDefault="004F2F80" w:rsidP="00C1621C">
            <w:pPr>
              <w:pStyle w:val="a5"/>
              <w:numPr>
                <w:ilvl w:val="0"/>
                <w:numId w:val="18"/>
              </w:numPr>
              <w:shd w:val="clear" w:color="auto" w:fill="FFFDFD"/>
              <w:spacing w:before="125" w:after="100" w:line="301" w:lineRule="atLeast"/>
              <w:textAlignment w:val="baseline"/>
              <w:outlineLvl w:val="3"/>
              <w:rPr>
                <w:rFonts w:eastAsia="Times New Roman" w:cs="Times New Roman"/>
                <w:bCs/>
                <w:lang w:val="uk-UA" w:eastAsia="uk-UA"/>
              </w:rPr>
            </w:pPr>
            <w:r w:rsidRPr="00CD2434">
              <w:rPr>
                <w:rFonts w:eastAsia="Times New Roman" w:cs="Times New Roman"/>
                <w:bCs/>
                <w:lang w:val="uk-UA" w:eastAsia="uk-UA"/>
              </w:rPr>
              <w:t>Інтерактивні методи роботи з учнями: їх актуальність і новизна.</w:t>
            </w:r>
          </w:p>
        </w:tc>
      </w:tr>
      <w:tr w:rsidR="00C1621C" w:rsidRPr="00CD2434" w:rsidTr="00B63617">
        <w:tc>
          <w:tcPr>
            <w:tcW w:w="10420" w:type="dxa"/>
            <w:gridSpan w:val="2"/>
            <w:shd w:val="clear" w:color="auto" w:fill="92D050"/>
          </w:tcPr>
          <w:p w:rsidR="00C1621C" w:rsidRPr="00CD2434" w:rsidRDefault="00C1621C" w:rsidP="00C1621C">
            <w:pPr>
              <w:pStyle w:val="a5"/>
              <w:jc w:val="both"/>
              <w:rPr>
                <w:rFonts w:cs="Times New Roman"/>
                <w:lang w:val="uk-UA"/>
              </w:rPr>
            </w:pPr>
          </w:p>
        </w:tc>
      </w:tr>
      <w:tr w:rsidR="006F6C3C" w:rsidRPr="00CD2434" w:rsidTr="001F5D7C">
        <w:tc>
          <w:tcPr>
            <w:tcW w:w="2802" w:type="dxa"/>
            <w:vMerge w:val="restart"/>
          </w:tcPr>
          <w:p w:rsidR="006F6C3C" w:rsidRPr="00CD2434" w:rsidRDefault="006F6C3C">
            <w:pPr>
              <w:rPr>
                <w:lang w:val="uk-UA"/>
              </w:rPr>
            </w:pPr>
            <w:r w:rsidRPr="00CD2434">
              <w:rPr>
                <w:lang w:val="uk-UA"/>
              </w:rPr>
              <w:t>ПРАКТИЧНИЙ  РОЗДІЛ</w:t>
            </w:r>
          </w:p>
          <w:p w:rsidR="006F6C3C" w:rsidRPr="00CD2434" w:rsidRDefault="006F6C3C" w:rsidP="00EF317D">
            <w:pPr>
              <w:rPr>
                <w:lang w:val="uk-UA"/>
              </w:rPr>
            </w:pPr>
            <w:r w:rsidRPr="00CD2434">
              <w:rPr>
                <w:lang w:val="uk-UA"/>
              </w:rPr>
              <w:t>2022 – 2023 навчальний рік</w:t>
            </w:r>
          </w:p>
          <w:p w:rsidR="00747880" w:rsidRPr="00CD2434" w:rsidRDefault="00747880" w:rsidP="00EF317D">
            <w:pPr>
              <w:rPr>
                <w:lang w:val="uk-UA"/>
              </w:rPr>
            </w:pPr>
          </w:p>
          <w:p w:rsidR="00747880" w:rsidRPr="00CD2434" w:rsidRDefault="00747880" w:rsidP="00EF317D">
            <w:pPr>
              <w:rPr>
                <w:lang w:val="uk-UA"/>
              </w:rPr>
            </w:pPr>
            <w:r w:rsidRPr="00CD2434">
              <w:rPr>
                <w:noProof/>
                <w:lang w:val="uk-UA" w:eastAsia="ru-RU"/>
              </w:rPr>
              <w:drawing>
                <wp:inline distT="0" distB="0" distL="0" distR="0" wp14:anchorId="63CD186A" wp14:editId="4E2E977D">
                  <wp:extent cx="1628384" cy="1014608"/>
                  <wp:effectExtent l="0" t="0" r="0" b="0"/>
                  <wp:docPr id="4" name="Рисунок 4" descr="Картинки по физике - 77 фото - картинки и рисунки: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физике - 77 фото - картинки и рисунки: скачать бесплатно"/>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2675" cy="1017282"/>
                          </a:xfrm>
                          <a:prstGeom prst="rect">
                            <a:avLst/>
                          </a:prstGeom>
                          <a:noFill/>
                          <a:ln>
                            <a:noFill/>
                          </a:ln>
                        </pic:spPr>
                      </pic:pic>
                    </a:graphicData>
                  </a:graphic>
                </wp:inline>
              </w:drawing>
            </w:r>
          </w:p>
        </w:tc>
        <w:tc>
          <w:tcPr>
            <w:tcW w:w="7618" w:type="dxa"/>
          </w:tcPr>
          <w:p w:rsidR="006F6C3C" w:rsidRPr="00CD2434" w:rsidRDefault="006F6C3C" w:rsidP="00F83537">
            <w:pPr>
              <w:pStyle w:val="Standard"/>
              <w:numPr>
                <w:ilvl w:val="0"/>
                <w:numId w:val="19"/>
              </w:numPr>
              <w:jc w:val="both"/>
              <w:rPr>
                <w:rFonts w:asciiTheme="minorHAnsi" w:hAnsiTheme="minorHAnsi"/>
                <w:color w:val="000000"/>
                <w:sz w:val="22"/>
                <w:szCs w:val="22"/>
                <w:lang w:val="uk-UA"/>
              </w:rPr>
            </w:pPr>
            <w:r w:rsidRPr="00CD2434">
              <w:rPr>
                <w:rFonts w:asciiTheme="minorHAnsi" w:hAnsiTheme="minorHAnsi" w:cs="Times New Roman"/>
                <w:color w:val="000000"/>
                <w:sz w:val="22"/>
                <w:szCs w:val="22"/>
                <w:lang w:val="uk-UA"/>
              </w:rPr>
              <w:t xml:space="preserve">Проведення консультацій для учнів з навчальних предметів, використовуючи програму для організації </w:t>
            </w:r>
            <w:proofErr w:type="spellStart"/>
            <w:r w:rsidRPr="00CD2434">
              <w:rPr>
                <w:rFonts w:asciiTheme="minorHAnsi" w:hAnsiTheme="minorHAnsi" w:cs="Times New Roman"/>
                <w:color w:val="000000"/>
                <w:sz w:val="22"/>
                <w:szCs w:val="22"/>
                <w:lang w:val="uk-UA"/>
              </w:rPr>
              <w:t>відеоконференцій</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Zoom</w:t>
            </w:r>
            <w:proofErr w:type="spellEnd"/>
            <w:r w:rsidRPr="00CD2434">
              <w:rPr>
                <w:rFonts w:asciiTheme="minorHAnsi" w:hAnsiTheme="minorHAnsi" w:cs="Times New Roman"/>
                <w:color w:val="000000"/>
                <w:sz w:val="22"/>
                <w:szCs w:val="22"/>
                <w:lang w:val="uk-UA"/>
              </w:rPr>
              <w:t xml:space="preserve">” та </w:t>
            </w:r>
            <w:proofErr w:type="spellStart"/>
            <w:r w:rsidRPr="00CD2434">
              <w:rPr>
                <w:rFonts w:asciiTheme="minorHAnsi" w:hAnsiTheme="minorHAnsi" w:cs="Times New Roman"/>
                <w:color w:val="000000"/>
                <w:sz w:val="22"/>
                <w:szCs w:val="22"/>
                <w:lang w:val="uk-UA"/>
              </w:rPr>
              <w:t>месенджери</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Viber</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Telegram</w:t>
            </w:r>
            <w:proofErr w:type="spellEnd"/>
            <w:r w:rsidRPr="00CD2434">
              <w:rPr>
                <w:rFonts w:asciiTheme="minorHAnsi" w:hAnsiTheme="minorHAnsi" w:cs="Times New Roman"/>
                <w:color w:val="000000"/>
                <w:sz w:val="22"/>
                <w:szCs w:val="22"/>
                <w:lang w:val="uk-UA"/>
              </w:rPr>
              <w:t>).</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F83537">
            <w:pPr>
              <w:pStyle w:val="a5"/>
              <w:numPr>
                <w:ilvl w:val="0"/>
                <w:numId w:val="18"/>
              </w:numPr>
              <w:jc w:val="both"/>
              <w:rPr>
                <w:rFonts w:cs="Times New Roman"/>
                <w:lang w:val="uk-UA"/>
              </w:rPr>
            </w:pPr>
            <w:r w:rsidRPr="00CD2434">
              <w:rPr>
                <w:lang w:val="uk-UA"/>
              </w:rPr>
              <w:t>Робота над науково – методичною проблемою «</w:t>
            </w:r>
            <w:r w:rsidRPr="00CD2434">
              <w:rPr>
                <w:rFonts w:cs="Times New Roman"/>
                <w:lang w:val="uk-UA"/>
              </w:rPr>
              <w:t>Підвищення інтересу учнів до вивчення фізики шляхом застосування нетрадиційних форм проведення уроків</w:t>
            </w:r>
            <w:r w:rsidRPr="00CD2434">
              <w:rPr>
                <w:lang w:val="uk-UA"/>
              </w:rPr>
              <w:t>». Підготовка матеріалів для публікацій в освітньому журналі.</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4F2F80">
            <w:pPr>
              <w:pStyle w:val="a5"/>
              <w:numPr>
                <w:ilvl w:val="0"/>
                <w:numId w:val="18"/>
              </w:numPr>
              <w:jc w:val="both"/>
              <w:rPr>
                <w:rFonts w:cs="Times New Roman"/>
                <w:lang w:val="uk-UA"/>
              </w:rPr>
            </w:pPr>
            <w:r w:rsidRPr="00CD2434">
              <w:rPr>
                <w:lang w:val="uk-UA"/>
              </w:rPr>
              <w:t>Підбір матеріалу до проведення нестандартних  уроків з фізики та астрономії.</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4F2F80">
            <w:pPr>
              <w:pStyle w:val="a5"/>
              <w:numPr>
                <w:ilvl w:val="0"/>
                <w:numId w:val="18"/>
              </w:numPr>
              <w:jc w:val="both"/>
              <w:rPr>
                <w:lang w:val="uk-UA"/>
              </w:rPr>
            </w:pPr>
            <w:r w:rsidRPr="00CD2434">
              <w:rPr>
                <w:lang w:val="uk-UA"/>
              </w:rPr>
              <w:t>Розробка уроків, які включають в себе нестандартні форми самостійної роботи на уроках фізики та астрономії  із використанням інтерактивних методів та прийомів роботи.</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C2417D">
            <w:pPr>
              <w:pStyle w:val="Standard"/>
              <w:numPr>
                <w:ilvl w:val="0"/>
                <w:numId w:val="18"/>
              </w:numPr>
              <w:ind w:left="714" w:hanging="357"/>
              <w:jc w:val="both"/>
              <w:rPr>
                <w:rFonts w:asciiTheme="minorHAnsi" w:hAnsiTheme="minorHAnsi"/>
                <w:color w:val="000000"/>
                <w:sz w:val="22"/>
                <w:szCs w:val="22"/>
                <w:lang w:val="uk-UA"/>
              </w:rPr>
            </w:pPr>
            <w:r w:rsidRPr="00CD2434">
              <w:rPr>
                <w:rFonts w:asciiTheme="minorHAnsi" w:hAnsiTheme="minorHAnsi" w:cs="Times New Roman"/>
                <w:color w:val="000000"/>
                <w:sz w:val="22"/>
                <w:szCs w:val="22"/>
                <w:lang w:val="uk-UA"/>
              </w:rPr>
              <w:t>Робота з шкільною документацією учнів які здобувають освіту за інклюзивною формою навчання.</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C2417D">
            <w:pPr>
              <w:pStyle w:val="Standard"/>
              <w:numPr>
                <w:ilvl w:val="0"/>
                <w:numId w:val="18"/>
              </w:numPr>
              <w:ind w:left="714" w:hanging="357"/>
              <w:jc w:val="both"/>
              <w:rPr>
                <w:rFonts w:asciiTheme="minorHAnsi" w:hAnsiTheme="minorHAnsi"/>
                <w:color w:val="000000"/>
                <w:sz w:val="22"/>
                <w:szCs w:val="22"/>
                <w:lang w:val="uk-UA"/>
              </w:rPr>
            </w:pPr>
            <w:r w:rsidRPr="00CD2434">
              <w:rPr>
                <w:rFonts w:asciiTheme="minorHAnsi" w:hAnsiTheme="minorHAnsi"/>
                <w:color w:val="000000"/>
                <w:sz w:val="22"/>
                <w:szCs w:val="22"/>
                <w:lang w:val="uk-UA"/>
              </w:rPr>
              <w:t xml:space="preserve">Написання планів-конспектів уроків, розробка завдань, пошук навчальних матеріалів, ресурсів для самоосвіти </w:t>
            </w:r>
            <w:r w:rsidRPr="00CD2434">
              <w:rPr>
                <w:rFonts w:asciiTheme="minorHAnsi" w:hAnsiTheme="minorHAnsi" w:cs="Times New Roman"/>
                <w:color w:val="000000"/>
                <w:sz w:val="22"/>
                <w:szCs w:val="22"/>
                <w:lang w:val="uk-UA"/>
              </w:rPr>
              <w:t>(відео-презентації, електронні бібліотеки і т. д.) для учнів 2-9 класів з фахових предметів (фізик</w:t>
            </w:r>
            <w:r w:rsidRPr="00CD2434">
              <w:rPr>
                <w:rFonts w:asciiTheme="minorHAnsi" w:eastAsia="Calibri" w:hAnsiTheme="minorHAnsi" w:cs="Times New Roman"/>
                <w:color w:val="000000"/>
                <w:kern w:val="0"/>
                <w:sz w:val="22"/>
                <w:szCs w:val="22"/>
                <w:lang w:val="uk-UA" w:eastAsia="en-US" w:bidi="ar-SA"/>
              </w:rPr>
              <w:t xml:space="preserve">а, </w:t>
            </w:r>
            <w:r w:rsidRPr="00CD2434">
              <w:rPr>
                <w:rFonts w:asciiTheme="minorHAnsi" w:hAnsiTheme="minorHAnsi" w:cs="Times New Roman"/>
                <w:color w:val="000000"/>
                <w:sz w:val="22"/>
                <w:szCs w:val="22"/>
                <w:lang w:val="uk-UA"/>
              </w:rPr>
              <w:t>інформатика).</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C2417D">
            <w:pPr>
              <w:pStyle w:val="Standard"/>
              <w:numPr>
                <w:ilvl w:val="0"/>
                <w:numId w:val="18"/>
              </w:numPr>
              <w:ind w:left="714" w:hanging="357"/>
              <w:jc w:val="both"/>
              <w:rPr>
                <w:rFonts w:asciiTheme="minorHAnsi" w:hAnsiTheme="minorHAnsi"/>
                <w:color w:val="000000"/>
                <w:sz w:val="22"/>
                <w:szCs w:val="22"/>
                <w:lang w:val="uk-UA"/>
              </w:rPr>
            </w:pPr>
            <w:r w:rsidRPr="00CD2434">
              <w:rPr>
                <w:rFonts w:asciiTheme="minorHAnsi" w:hAnsiTheme="minorHAnsi" w:cs="Times New Roman"/>
                <w:color w:val="000000"/>
                <w:sz w:val="22"/>
                <w:szCs w:val="22"/>
                <w:lang w:val="uk-UA"/>
              </w:rPr>
              <w:t xml:space="preserve">Проведення консультацій для учнів з навчальних предметів (фізика, інформатика) використовуючи програму для організації </w:t>
            </w:r>
            <w:proofErr w:type="spellStart"/>
            <w:r w:rsidRPr="00CD2434">
              <w:rPr>
                <w:rFonts w:asciiTheme="minorHAnsi" w:hAnsiTheme="minorHAnsi" w:cs="Times New Roman"/>
                <w:color w:val="000000"/>
                <w:sz w:val="22"/>
                <w:szCs w:val="22"/>
                <w:lang w:val="uk-UA"/>
              </w:rPr>
              <w:t>відеоконференцій</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Zoom</w:t>
            </w:r>
            <w:proofErr w:type="spellEnd"/>
            <w:r w:rsidRPr="00CD2434">
              <w:rPr>
                <w:rFonts w:asciiTheme="minorHAnsi" w:hAnsiTheme="minorHAnsi" w:cs="Times New Roman"/>
                <w:color w:val="000000"/>
                <w:sz w:val="22"/>
                <w:szCs w:val="22"/>
                <w:lang w:val="uk-UA"/>
              </w:rPr>
              <w:t xml:space="preserve">” та </w:t>
            </w:r>
            <w:proofErr w:type="spellStart"/>
            <w:r w:rsidRPr="00CD2434">
              <w:rPr>
                <w:rFonts w:asciiTheme="minorHAnsi" w:hAnsiTheme="minorHAnsi" w:cs="Times New Roman"/>
                <w:color w:val="000000"/>
                <w:sz w:val="22"/>
                <w:szCs w:val="22"/>
                <w:lang w:val="uk-UA"/>
              </w:rPr>
              <w:t>месенджери</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Viber</w:t>
            </w:r>
            <w:proofErr w:type="spellEnd"/>
            <w:r w:rsidRPr="00CD2434">
              <w:rPr>
                <w:rFonts w:asciiTheme="minorHAnsi" w:hAnsiTheme="minorHAnsi" w:cs="Times New Roman"/>
                <w:color w:val="000000"/>
                <w:sz w:val="22"/>
                <w:szCs w:val="22"/>
                <w:lang w:val="uk-UA"/>
              </w:rPr>
              <w:t xml:space="preserve">. </w:t>
            </w:r>
            <w:proofErr w:type="spellStart"/>
            <w:r w:rsidRPr="00CD2434">
              <w:rPr>
                <w:rFonts w:asciiTheme="minorHAnsi" w:hAnsiTheme="minorHAnsi" w:cs="Times New Roman"/>
                <w:color w:val="000000"/>
                <w:sz w:val="22"/>
                <w:szCs w:val="22"/>
                <w:lang w:val="uk-UA"/>
              </w:rPr>
              <w:t>Telegram</w:t>
            </w:r>
            <w:proofErr w:type="spellEnd"/>
            <w:r w:rsidRPr="00CD2434">
              <w:rPr>
                <w:rFonts w:asciiTheme="minorHAnsi" w:hAnsiTheme="minorHAnsi" w:cs="Times New Roman"/>
                <w:color w:val="000000"/>
                <w:sz w:val="22"/>
                <w:szCs w:val="22"/>
                <w:lang w:val="uk-UA"/>
              </w:rPr>
              <w:t>).</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752F49">
            <w:pPr>
              <w:pStyle w:val="Standard"/>
              <w:numPr>
                <w:ilvl w:val="0"/>
                <w:numId w:val="18"/>
              </w:numPr>
              <w:jc w:val="both"/>
              <w:rPr>
                <w:rFonts w:asciiTheme="minorHAnsi" w:hAnsiTheme="minorHAnsi" w:cs="Times New Roman"/>
                <w:color w:val="000000"/>
                <w:sz w:val="22"/>
                <w:szCs w:val="22"/>
                <w:lang w:val="uk-UA"/>
              </w:rPr>
            </w:pPr>
            <w:r w:rsidRPr="00CD2434">
              <w:rPr>
                <w:rFonts w:asciiTheme="minorHAnsi" w:hAnsiTheme="minorHAnsi" w:cs="Times New Roman"/>
                <w:color w:val="000000"/>
                <w:sz w:val="22"/>
                <w:szCs w:val="22"/>
                <w:lang w:val="uk-UA"/>
              </w:rPr>
              <w:t xml:space="preserve">Відбір </w:t>
            </w:r>
            <w:proofErr w:type="spellStart"/>
            <w:r w:rsidRPr="00CD2434">
              <w:rPr>
                <w:rFonts w:asciiTheme="minorHAnsi" w:hAnsiTheme="minorHAnsi" w:cs="Times New Roman"/>
                <w:color w:val="000000"/>
                <w:sz w:val="22"/>
                <w:szCs w:val="22"/>
                <w:lang w:val="uk-UA"/>
              </w:rPr>
              <w:t>вебсервісів</w:t>
            </w:r>
            <w:proofErr w:type="spellEnd"/>
            <w:r w:rsidRPr="00CD2434">
              <w:rPr>
                <w:rFonts w:asciiTheme="minorHAnsi" w:hAnsiTheme="minorHAnsi" w:cs="Times New Roman"/>
                <w:color w:val="000000"/>
                <w:sz w:val="22"/>
                <w:szCs w:val="22"/>
                <w:lang w:val="uk-UA"/>
              </w:rPr>
              <w:t xml:space="preserve"> для дистанційного навчання.</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752F49">
            <w:pPr>
              <w:pStyle w:val="Standard"/>
              <w:numPr>
                <w:ilvl w:val="0"/>
                <w:numId w:val="18"/>
              </w:numPr>
              <w:jc w:val="both"/>
              <w:rPr>
                <w:rFonts w:asciiTheme="minorHAnsi" w:eastAsia="Calibri" w:hAnsiTheme="minorHAnsi" w:cs="Times New Roman"/>
                <w:color w:val="000000"/>
                <w:kern w:val="0"/>
                <w:sz w:val="22"/>
                <w:szCs w:val="22"/>
                <w:lang w:val="uk-UA" w:eastAsia="en-US" w:bidi="ar-SA"/>
              </w:rPr>
            </w:pPr>
            <w:r w:rsidRPr="00CD2434">
              <w:rPr>
                <w:rFonts w:asciiTheme="minorHAnsi" w:eastAsia="Calibri" w:hAnsiTheme="minorHAnsi" w:cs="Times New Roman"/>
                <w:color w:val="000000"/>
                <w:kern w:val="0"/>
                <w:sz w:val="22"/>
                <w:szCs w:val="22"/>
                <w:lang w:val="uk-UA" w:eastAsia="en-US" w:bidi="ar-SA"/>
              </w:rPr>
              <w:t>Робота над удосконаленням індивідуальної освітньої траєкторії професійного розвитку вчителя фізики та астрономії.</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752F49">
            <w:pPr>
              <w:pStyle w:val="Standard"/>
              <w:numPr>
                <w:ilvl w:val="0"/>
                <w:numId w:val="18"/>
              </w:numPr>
              <w:jc w:val="both"/>
              <w:rPr>
                <w:rFonts w:asciiTheme="minorHAnsi" w:hAnsiTheme="minorHAnsi"/>
                <w:sz w:val="22"/>
                <w:szCs w:val="22"/>
                <w:lang w:val="uk-UA"/>
              </w:rPr>
            </w:pPr>
            <w:r w:rsidRPr="00CD2434">
              <w:rPr>
                <w:rFonts w:asciiTheme="minorHAnsi" w:hAnsiTheme="minorHAnsi"/>
                <w:color w:val="000000"/>
                <w:sz w:val="22"/>
                <w:szCs w:val="22"/>
                <w:lang w:val="uk-UA"/>
              </w:rPr>
              <w:t>Розробка уроків, які включають в себе нестандартні форми самостійної роботи на уроках фізики та інформатики із використанням інтерактивних методів та прийомів роботи.</w:t>
            </w:r>
          </w:p>
        </w:tc>
      </w:tr>
      <w:tr w:rsidR="00E565D3" w:rsidRPr="00CD2434" w:rsidTr="001F5D7C">
        <w:tc>
          <w:tcPr>
            <w:tcW w:w="2802" w:type="dxa"/>
          </w:tcPr>
          <w:p w:rsidR="00E565D3" w:rsidRPr="00CD2434" w:rsidRDefault="00E565D3">
            <w:pPr>
              <w:rPr>
                <w:lang w:val="uk-UA"/>
              </w:rPr>
            </w:pPr>
          </w:p>
        </w:tc>
        <w:tc>
          <w:tcPr>
            <w:tcW w:w="7618" w:type="dxa"/>
          </w:tcPr>
          <w:p w:rsidR="00E565D3" w:rsidRPr="00CD2434" w:rsidRDefault="00E565D3" w:rsidP="00E565D3">
            <w:pPr>
              <w:pStyle w:val="Standard"/>
              <w:numPr>
                <w:ilvl w:val="0"/>
                <w:numId w:val="18"/>
              </w:numPr>
              <w:jc w:val="both"/>
              <w:rPr>
                <w:rFonts w:asciiTheme="minorHAnsi" w:hAnsiTheme="minorHAnsi"/>
                <w:color w:val="000000"/>
                <w:sz w:val="22"/>
                <w:szCs w:val="22"/>
                <w:lang w:val="uk-UA"/>
              </w:rPr>
            </w:pPr>
            <w:r w:rsidRPr="00CD2434">
              <w:rPr>
                <w:rFonts w:asciiTheme="minorHAnsi" w:hAnsiTheme="minorHAnsi"/>
                <w:color w:val="000000"/>
                <w:sz w:val="22"/>
                <w:szCs w:val="22"/>
                <w:lang w:val="uk-UA"/>
              </w:rPr>
              <w:t>Робота з електронними журналами.</w:t>
            </w:r>
          </w:p>
        </w:tc>
      </w:tr>
      <w:tr w:rsidR="00E565D3" w:rsidRPr="00CD2434" w:rsidTr="001F5D7C">
        <w:tc>
          <w:tcPr>
            <w:tcW w:w="2802" w:type="dxa"/>
          </w:tcPr>
          <w:p w:rsidR="00E565D3" w:rsidRPr="00CD2434" w:rsidRDefault="00E565D3">
            <w:pPr>
              <w:rPr>
                <w:lang w:val="uk-UA"/>
              </w:rPr>
            </w:pPr>
          </w:p>
        </w:tc>
        <w:tc>
          <w:tcPr>
            <w:tcW w:w="7618" w:type="dxa"/>
          </w:tcPr>
          <w:p w:rsidR="00E565D3" w:rsidRPr="00CD2434" w:rsidRDefault="00E565D3" w:rsidP="00E565D3">
            <w:pPr>
              <w:pStyle w:val="Standard"/>
              <w:numPr>
                <w:ilvl w:val="0"/>
                <w:numId w:val="18"/>
              </w:numPr>
              <w:jc w:val="both"/>
              <w:rPr>
                <w:rFonts w:asciiTheme="minorHAnsi" w:hAnsiTheme="minorHAnsi" w:cs="Times New Roman"/>
                <w:color w:val="000000"/>
                <w:sz w:val="22"/>
                <w:szCs w:val="22"/>
                <w:lang w:val="uk-UA"/>
              </w:rPr>
            </w:pPr>
            <w:r w:rsidRPr="00CD2434">
              <w:rPr>
                <w:rFonts w:asciiTheme="minorHAnsi" w:hAnsiTheme="minorHAnsi" w:cs="Times New Roman"/>
                <w:color w:val="000000"/>
                <w:sz w:val="22"/>
                <w:szCs w:val="22"/>
                <w:lang w:val="uk-UA"/>
              </w:rPr>
              <w:t xml:space="preserve">Добірка теоретичного матеріалу щодо розширення </w:t>
            </w:r>
            <w:proofErr w:type="spellStart"/>
            <w:r w:rsidRPr="00CD2434">
              <w:rPr>
                <w:rFonts w:asciiTheme="minorHAnsi" w:hAnsiTheme="minorHAnsi" w:cs="Times New Roman"/>
                <w:color w:val="000000"/>
                <w:sz w:val="22"/>
                <w:szCs w:val="22"/>
                <w:lang w:val="uk-UA"/>
              </w:rPr>
              <w:t>загальнопедагогічних</w:t>
            </w:r>
            <w:proofErr w:type="spellEnd"/>
            <w:r w:rsidRPr="00CD2434">
              <w:rPr>
                <w:rFonts w:asciiTheme="minorHAnsi" w:hAnsiTheme="minorHAnsi" w:cs="Times New Roman"/>
                <w:color w:val="000000"/>
                <w:sz w:val="22"/>
                <w:szCs w:val="22"/>
                <w:lang w:val="uk-UA"/>
              </w:rPr>
              <w:t xml:space="preserve"> і психологічних знань, з метою поширення й удосконалення форм, методів, стратегій, сучасних технологій навчання й виховання.</w:t>
            </w:r>
          </w:p>
        </w:tc>
      </w:tr>
      <w:tr w:rsidR="00E565D3" w:rsidRPr="00CD2434" w:rsidTr="001F5D7C">
        <w:tc>
          <w:tcPr>
            <w:tcW w:w="2802" w:type="dxa"/>
          </w:tcPr>
          <w:p w:rsidR="00E565D3" w:rsidRPr="00CD2434" w:rsidRDefault="00E565D3">
            <w:pPr>
              <w:rPr>
                <w:lang w:val="uk-UA"/>
              </w:rPr>
            </w:pPr>
          </w:p>
        </w:tc>
        <w:tc>
          <w:tcPr>
            <w:tcW w:w="7618" w:type="dxa"/>
          </w:tcPr>
          <w:p w:rsidR="00E565D3" w:rsidRPr="00CD2434" w:rsidRDefault="00E565D3" w:rsidP="00E565D3">
            <w:pPr>
              <w:pStyle w:val="Standard"/>
              <w:numPr>
                <w:ilvl w:val="0"/>
                <w:numId w:val="18"/>
              </w:numPr>
              <w:jc w:val="both"/>
              <w:rPr>
                <w:rFonts w:asciiTheme="minorHAnsi" w:eastAsia="Calibri" w:hAnsiTheme="minorHAnsi"/>
                <w:color w:val="000000"/>
                <w:kern w:val="0"/>
                <w:sz w:val="22"/>
                <w:szCs w:val="22"/>
                <w:lang w:val="uk-UA" w:eastAsia="en-US" w:bidi="ar-SA"/>
              </w:rPr>
            </w:pPr>
            <w:r w:rsidRPr="00CD2434">
              <w:rPr>
                <w:rFonts w:asciiTheme="minorHAnsi" w:eastAsia="Calibri" w:hAnsiTheme="minorHAnsi"/>
                <w:color w:val="000000"/>
                <w:kern w:val="0"/>
                <w:sz w:val="22"/>
                <w:szCs w:val="22"/>
                <w:lang w:val="uk-UA" w:eastAsia="en-US" w:bidi="ar-SA"/>
              </w:rPr>
              <w:t>Створення особистих напрацювань з обраної науково-методичної теми з опорою на теоретичний матеріал.</w:t>
            </w:r>
          </w:p>
        </w:tc>
      </w:tr>
      <w:tr w:rsidR="006F6C3C" w:rsidRPr="00CD2434" w:rsidTr="001F5D7C">
        <w:tc>
          <w:tcPr>
            <w:tcW w:w="2802" w:type="dxa"/>
            <w:vMerge w:val="restart"/>
          </w:tcPr>
          <w:p w:rsidR="006F6C3C" w:rsidRPr="00CD2434" w:rsidRDefault="006F6C3C" w:rsidP="006F6C3C">
            <w:pPr>
              <w:rPr>
                <w:lang w:val="uk-UA"/>
              </w:rPr>
            </w:pPr>
            <w:r w:rsidRPr="00CD2434">
              <w:rPr>
                <w:lang w:val="uk-UA"/>
              </w:rPr>
              <w:t>ПРАКТИЧНИЙ  РОЗДІЛ</w:t>
            </w:r>
          </w:p>
          <w:p w:rsidR="006F6C3C" w:rsidRPr="00CD2434" w:rsidRDefault="006F6C3C" w:rsidP="006F6C3C">
            <w:pPr>
              <w:rPr>
                <w:lang w:val="uk-UA"/>
              </w:rPr>
            </w:pPr>
            <w:r w:rsidRPr="00CD2434">
              <w:rPr>
                <w:lang w:val="uk-UA"/>
              </w:rPr>
              <w:t>2022 – 2023 навчальний рік</w:t>
            </w:r>
          </w:p>
        </w:tc>
        <w:tc>
          <w:tcPr>
            <w:tcW w:w="7618" w:type="dxa"/>
          </w:tcPr>
          <w:p w:rsidR="006F6C3C" w:rsidRPr="00CD2434" w:rsidRDefault="006F6C3C" w:rsidP="00BA2115">
            <w:pPr>
              <w:pStyle w:val="a5"/>
              <w:numPr>
                <w:ilvl w:val="0"/>
                <w:numId w:val="18"/>
              </w:numPr>
              <w:jc w:val="both"/>
              <w:rPr>
                <w:rFonts w:cs="Times New Roman"/>
                <w:color w:val="262626" w:themeColor="text1" w:themeTint="D9"/>
                <w:lang w:val="uk-UA"/>
              </w:rPr>
            </w:pPr>
            <w:r w:rsidRPr="00CD2434">
              <w:rPr>
                <w:rFonts w:eastAsia="Times New Roman" w:cs="Times New Roman"/>
                <w:color w:val="000000"/>
                <w:kern w:val="24"/>
                <w:lang w:val="uk-UA" w:eastAsia="uk-UA"/>
              </w:rPr>
              <w:t>Підготовка здобувачів освіти до шкільного, районного та обласного етапів Всеукраїнської учнівської олімпіади з фізики.</w:t>
            </w:r>
          </w:p>
        </w:tc>
      </w:tr>
      <w:tr w:rsidR="006F6C3C" w:rsidRPr="00CD2434" w:rsidTr="001F5D7C">
        <w:tc>
          <w:tcPr>
            <w:tcW w:w="2802" w:type="dxa"/>
            <w:vMerge/>
          </w:tcPr>
          <w:p w:rsidR="006F6C3C" w:rsidRPr="00CD2434" w:rsidRDefault="006F6C3C">
            <w:pPr>
              <w:rPr>
                <w:lang w:val="uk-UA"/>
              </w:rPr>
            </w:pPr>
          </w:p>
        </w:tc>
        <w:tc>
          <w:tcPr>
            <w:tcW w:w="7618" w:type="dxa"/>
          </w:tcPr>
          <w:p w:rsidR="006F6C3C" w:rsidRPr="00CD2434" w:rsidRDefault="006F6C3C" w:rsidP="00BA2115">
            <w:pPr>
              <w:pStyle w:val="a5"/>
              <w:numPr>
                <w:ilvl w:val="0"/>
                <w:numId w:val="18"/>
              </w:numPr>
              <w:jc w:val="both"/>
              <w:rPr>
                <w:rFonts w:cs="Times New Roman"/>
                <w:lang w:val="uk-UA"/>
              </w:rPr>
            </w:pPr>
            <w:r w:rsidRPr="00CD2434">
              <w:rPr>
                <w:rFonts w:cs="Times New Roman"/>
                <w:lang w:val="uk-UA"/>
              </w:rPr>
              <w:t xml:space="preserve">Підбір матеріалу з питання: «Формування ключових </w:t>
            </w:r>
            <w:proofErr w:type="spellStart"/>
            <w:r w:rsidRPr="00CD2434">
              <w:rPr>
                <w:rFonts w:cs="Times New Roman"/>
                <w:lang w:val="uk-UA"/>
              </w:rPr>
              <w:t>компетентностей</w:t>
            </w:r>
            <w:proofErr w:type="spellEnd"/>
            <w:r w:rsidRPr="00CD2434">
              <w:rPr>
                <w:rFonts w:cs="Times New Roman"/>
                <w:lang w:val="uk-UA"/>
              </w:rPr>
              <w:t xml:space="preserve"> учнів на уроках фізики та природознавства шляхом використання моделей життєвих ситуацій».</w:t>
            </w:r>
          </w:p>
          <w:p w:rsidR="006F6C3C" w:rsidRPr="00CD2434" w:rsidRDefault="006F6C3C" w:rsidP="00BA2115">
            <w:pPr>
              <w:jc w:val="both"/>
              <w:rPr>
                <w:rFonts w:eastAsia="Times New Roman" w:cs="Times New Roman"/>
                <w:color w:val="000000"/>
                <w:kern w:val="24"/>
                <w:lang w:val="uk-UA" w:eastAsia="uk-UA"/>
              </w:rPr>
            </w:pPr>
          </w:p>
        </w:tc>
      </w:tr>
      <w:tr w:rsidR="006F6C3C" w:rsidRPr="00CD2434" w:rsidTr="006F6C3C">
        <w:tc>
          <w:tcPr>
            <w:tcW w:w="10420" w:type="dxa"/>
            <w:gridSpan w:val="2"/>
            <w:shd w:val="clear" w:color="auto" w:fill="92D050"/>
          </w:tcPr>
          <w:p w:rsidR="006F6C3C" w:rsidRPr="00CD2434" w:rsidRDefault="006F6C3C" w:rsidP="006F6C3C">
            <w:pPr>
              <w:pStyle w:val="a5"/>
              <w:jc w:val="both"/>
              <w:rPr>
                <w:rFonts w:cs="Times New Roman"/>
                <w:lang w:val="uk-UA"/>
              </w:rPr>
            </w:pPr>
          </w:p>
        </w:tc>
      </w:tr>
      <w:tr w:rsidR="00646023" w:rsidRPr="00CD2434" w:rsidTr="001F5D7C">
        <w:tc>
          <w:tcPr>
            <w:tcW w:w="2802" w:type="dxa"/>
          </w:tcPr>
          <w:p w:rsidR="00646023" w:rsidRPr="00CD2434" w:rsidRDefault="00646023">
            <w:pPr>
              <w:rPr>
                <w:lang w:val="uk-UA"/>
              </w:rPr>
            </w:pPr>
            <w:r w:rsidRPr="00CD2434">
              <w:rPr>
                <w:lang w:val="uk-UA"/>
              </w:rPr>
              <w:t>Особистісно-орієнтований підхід до навчання</w:t>
            </w:r>
          </w:p>
          <w:p w:rsidR="00002810" w:rsidRPr="00CD2434" w:rsidRDefault="00002810">
            <w:pPr>
              <w:rPr>
                <w:lang w:val="uk-UA"/>
              </w:rPr>
            </w:pPr>
            <w:r w:rsidRPr="00CD2434">
              <w:rPr>
                <w:lang w:val="uk-UA"/>
              </w:rPr>
              <w:t>2022 – 2023 навчальний рік</w:t>
            </w:r>
          </w:p>
          <w:p w:rsidR="00C31E40" w:rsidRPr="00CD2434" w:rsidRDefault="00C31E40">
            <w:pPr>
              <w:rPr>
                <w:lang w:val="uk-UA"/>
              </w:rPr>
            </w:pPr>
          </w:p>
          <w:p w:rsidR="00C31E40" w:rsidRPr="00CD2434" w:rsidRDefault="00C31E40">
            <w:pPr>
              <w:rPr>
                <w:lang w:val="uk-UA"/>
              </w:rPr>
            </w:pPr>
            <w:r w:rsidRPr="00CD2434">
              <w:rPr>
                <w:noProof/>
                <w:lang w:val="uk-UA" w:eastAsia="ru-RU"/>
              </w:rPr>
              <w:drawing>
                <wp:inline distT="0" distB="0" distL="0" distR="0" wp14:anchorId="6C766F59" wp14:editId="169A9A7A">
                  <wp:extent cx="1504950" cy="1047750"/>
                  <wp:effectExtent l="0" t="0" r="0" b="0"/>
                  <wp:docPr id="6" name="Рисунок 6" descr="Картинки по физике - 77 фото - картинки и рисунки: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физике - 77 фото - картинки и рисунки: скачать бесплатно"/>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09460" cy="1050890"/>
                          </a:xfrm>
                          <a:prstGeom prst="rect">
                            <a:avLst/>
                          </a:prstGeom>
                          <a:noFill/>
                          <a:ln>
                            <a:noFill/>
                          </a:ln>
                        </pic:spPr>
                      </pic:pic>
                    </a:graphicData>
                  </a:graphic>
                </wp:inline>
              </w:drawing>
            </w:r>
          </w:p>
        </w:tc>
        <w:tc>
          <w:tcPr>
            <w:tcW w:w="7618" w:type="dxa"/>
          </w:tcPr>
          <w:p w:rsidR="00646023" w:rsidRPr="00CD2434" w:rsidRDefault="00646023" w:rsidP="00BA2115">
            <w:pPr>
              <w:pStyle w:val="a5"/>
              <w:numPr>
                <w:ilvl w:val="0"/>
                <w:numId w:val="18"/>
              </w:numPr>
              <w:jc w:val="both"/>
              <w:rPr>
                <w:rFonts w:cs="Times New Roman"/>
                <w:lang w:val="uk-UA"/>
              </w:rPr>
            </w:pPr>
            <w:r w:rsidRPr="00CD2434">
              <w:rPr>
                <w:lang w:val="uk-UA"/>
              </w:rPr>
              <w:t>створення умов для розвитку всіх учасників навчального процесу;</w:t>
            </w:r>
          </w:p>
          <w:p w:rsidR="00646023" w:rsidRPr="00CD2434" w:rsidRDefault="00646023" w:rsidP="00BA2115">
            <w:pPr>
              <w:pStyle w:val="a5"/>
              <w:numPr>
                <w:ilvl w:val="0"/>
                <w:numId w:val="18"/>
              </w:numPr>
              <w:jc w:val="both"/>
              <w:rPr>
                <w:rFonts w:cs="Times New Roman"/>
                <w:lang w:val="uk-UA"/>
              </w:rPr>
            </w:pPr>
            <w:r w:rsidRPr="00CD2434">
              <w:rPr>
                <w:lang w:val="uk-UA"/>
              </w:rPr>
              <w:t xml:space="preserve">створення дієвих стимулів розвитку суб’єктів навчання, акцентування уваги на розвитку індивідуальності учня, забезпечення можливості реалізувати себе в різних видах діяльності; </w:t>
            </w:r>
          </w:p>
          <w:p w:rsidR="00646023" w:rsidRPr="00CD2434" w:rsidRDefault="00646023" w:rsidP="00BA2115">
            <w:pPr>
              <w:pStyle w:val="a5"/>
              <w:numPr>
                <w:ilvl w:val="0"/>
                <w:numId w:val="18"/>
              </w:numPr>
              <w:jc w:val="both"/>
              <w:rPr>
                <w:rFonts w:cs="Times New Roman"/>
                <w:lang w:val="uk-UA"/>
              </w:rPr>
            </w:pPr>
            <w:r w:rsidRPr="00CD2434">
              <w:rPr>
                <w:lang w:val="uk-UA"/>
              </w:rPr>
              <w:t xml:space="preserve">упровадження у навчальний процес сучасних педагогічних технологій розвитку особистості, забезпечення емоційної комфортності і соціальної захищеності суб’єктів освіти. Створення ситуації успіху учнів; </w:t>
            </w:r>
          </w:p>
          <w:p w:rsidR="00646023" w:rsidRPr="00CD2434" w:rsidRDefault="00646023" w:rsidP="00BA2115">
            <w:pPr>
              <w:pStyle w:val="a5"/>
              <w:numPr>
                <w:ilvl w:val="0"/>
                <w:numId w:val="18"/>
              </w:numPr>
              <w:jc w:val="both"/>
              <w:rPr>
                <w:rFonts w:cs="Times New Roman"/>
                <w:lang w:val="uk-UA"/>
              </w:rPr>
            </w:pPr>
            <w:r w:rsidRPr="00CD2434">
              <w:rPr>
                <w:lang w:val="uk-UA"/>
              </w:rPr>
              <w:t xml:space="preserve">забезпечення моніторингу розвитку всіх суб’єктів освіти, тобто регулярної і оперативної діагностики, яка входить у систему зворотного зв’язку у процесі розвитку особистості; </w:t>
            </w:r>
          </w:p>
          <w:p w:rsidR="006F6C3C" w:rsidRPr="00CD2434" w:rsidRDefault="00646023" w:rsidP="00BA2115">
            <w:pPr>
              <w:pStyle w:val="a5"/>
              <w:numPr>
                <w:ilvl w:val="0"/>
                <w:numId w:val="18"/>
              </w:numPr>
              <w:jc w:val="both"/>
              <w:rPr>
                <w:rFonts w:cs="Times New Roman"/>
                <w:lang w:val="uk-UA"/>
              </w:rPr>
            </w:pPr>
            <w:r w:rsidRPr="00CD2434">
              <w:rPr>
                <w:lang w:val="uk-UA"/>
              </w:rPr>
              <w:t xml:space="preserve">розвиток варіативної освіти, спрямованої на розширення можливостей самовизначення і на саморозвиток особистості учня; </w:t>
            </w:r>
          </w:p>
          <w:p w:rsidR="00646023" w:rsidRPr="00CD2434" w:rsidRDefault="00646023" w:rsidP="00BA2115">
            <w:pPr>
              <w:pStyle w:val="a5"/>
              <w:numPr>
                <w:ilvl w:val="0"/>
                <w:numId w:val="18"/>
              </w:numPr>
              <w:jc w:val="both"/>
              <w:rPr>
                <w:rFonts w:cs="Times New Roman"/>
                <w:lang w:val="uk-UA"/>
              </w:rPr>
            </w:pPr>
            <w:r w:rsidRPr="00CD2434">
              <w:rPr>
                <w:lang w:val="uk-UA"/>
              </w:rPr>
              <w:t>корекція соціального і професійного самовизначення особистості.</w:t>
            </w:r>
          </w:p>
        </w:tc>
      </w:tr>
      <w:tr w:rsidR="006F6C3C" w:rsidRPr="00CD2434" w:rsidTr="006F6C3C">
        <w:tc>
          <w:tcPr>
            <w:tcW w:w="10420" w:type="dxa"/>
            <w:gridSpan w:val="2"/>
            <w:shd w:val="clear" w:color="auto" w:fill="92D050"/>
          </w:tcPr>
          <w:p w:rsidR="006F6C3C" w:rsidRPr="00CD2434" w:rsidRDefault="006F6C3C" w:rsidP="006F6C3C">
            <w:pPr>
              <w:pStyle w:val="a5"/>
              <w:jc w:val="both"/>
              <w:rPr>
                <w:lang w:val="uk-UA"/>
              </w:rPr>
            </w:pPr>
          </w:p>
        </w:tc>
      </w:tr>
      <w:tr w:rsidR="00646023" w:rsidRPr="00CD2434" w:rsidTr="001F5D7C">
        <w:tc>
          <w:tcPr>
            <w:tcW w:w="2802" w:type="dxa"/>
          </w:tcPr>
          <w:p w:rsidR="00646023" w:rsidRPr="00CD2434" w:rsidRDefault="00002810">
            <w:pPr>
              <w:rPr>
                <w:lang w:val="uk-UA"/>
              </w:rPr>
            </w:pPr>
            <w:r w:rsidRPr="00CD2434">
              <w:rPr>
                <w:lang w:val="uk-UA"/>
              </w:rPr>
              <w:t xml:space="preserve">Дидактична (методична) </w:t>
            </w:r>
            <w:proofErr w:type="spellStart"/>
            <w:r w:rsidRPr="00CD2434">
              <w:rPr>
                <w:lang w:val="uk-UA"/>
              </w:rPr>
              <w:t>інноватика</w:t>
            </w:r>
            <w:proofErr w:type="spellEnd"/>
            <w:r w:rsidRPr="00CD2434">
              <w:rPr>
                <w:lang w:val="uk-UA"/>
              </w:rPr>
              <w:t xml:space="preserve"> у вивченні фізики та астрономії</w:t>
            </w:r>
          </w:p>
        </w:tc>
        <w:tc>
          <w:tcPr>
            <w:tcW w:w="7618" w:type="dxa"/>
          </w:tcPr>
          <w:p w:rsidR="00646023" w:rsidRPr="00CD2434" w:rsidRDefault="00002810" w:rsidP="00BA2115">
            <w:pPr>
              <w:pStyle w:val="a5"/>
              <w:numPr>
                <w:ilvl w:val="0"/>
                <w:numId w:val="18"/>
              </w:numPr>
              <w:jc w:val="both"/>
              <w:rPr>
                <w:rFonts w:cs="Times New Roman"/>
                <w:lang w:val="uk-UA"/>
              </w:rPr>
            </w:pPr>
            <w:r w:rsidRPr="00CD2434">
              <w:rPr>
                <w:lang w:val="uk-UA"/>
              </w:rPr>
              <w:t xml:space="preserve">досліджувати і визначати цілі, закономірності і принципи  вивчення фізики та астрономії, базуючись на особистісному підході, на особливостях фізики як навчального предмету і засвоєння її учнями, а також мати чітко виражені практичні і прогностичні функції, які полягають у науковій розробці змісту, структури, найбільш ефективних і результативних методів, засобів і технологій навчання, учіння і виховання у відповідності з цілями і змістом суспільного розвитку у нових </w:t>
            </w:r>
            <w:proofErr w:type="spellStart"/>
            <w:r w:rsidRPr="00CD2434">
              <w:rPr>
                <w:lang w:val="uk-UA"/>
              </w:rPr>
              <w:t>соціальноекономічних</w:t>
            </w:r>
            <w:proofErr w:type="spellEnd"/>
            <w:r w:rsidRPr="00CD2434">
              <w:rPr>
                <w:lang w:val="uk-UA"/>
              </w:rPr>
              <w:t xml:space="preserve"> умовах.</w:t>
            </w:r>
          </w:p>
        </w:tc>
      </w:tr>
      <w:tr w:rsidR="006F6C3C" w:rsidRPr="00CD2434" w:rsidTr="006F6C3C">
        <w:tc>
          <w:tcPr>
            <w:tcW w:w="10420" w:type="dxa"/>
            <w:gridSpan w:val="2"/>
            <w:shd w:val="clear" w:color="auto" w:fill="92D050"/>
          </w:tcPr>
          <w:p w:rsidR="006F6C3C" w:rsidRPr="00CD2434" w:rsidRDefault="006F6C3C" w:rsidP="006F6C3C">
            <w:pPr>
              <w:pStyle w:val="a5"/>
              <w:jc w:val="both"/>
              <w:rPr>
                <w:rFonts w:cs="Times New Roman"/>
                <w:lang w:val="uk-UA"/>
              </w:rPr>
            </w:pPr>
          </w:p>
        </w:tc>
      </w:tr>
    </w:tbl>
    <w:p w:rsidR="001F5D7C" w:rsidRPr="00CD2434" w:rsidRDefault="001F5D7C">
      <w:pPr>
        <w:rPr>
          <w:lang w:val="uk-UA"/>
        </w:rPr>
      </w:pPr>
    </w:p>
    <w:sectPr w:rsidR="001F5D7C" w:rsidRPr="00CD2434" w:rsidSect="001D3E13">
      <w:pgSz w:w="11906" w:h="16838"/>
      <w:pgMar w:top="851" w:right="851" w:bottom="851" w:left="851" w:header="709" w:footer="709"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font>
  <w:font w:name="Bernard MT Condensed">
    <w:panose1 w:val="02050806060905020404"/>
    <w:charset w:val="00"/>
    <w:family w:val="roman"/>
    <w:pitch w:val="variable"/>
    <w:sig w:usb0="00000003" w:usb1="00000000" w:usb2="00000000" w:usb3="00000000" w:csb0="00000001" w:csb1="00000000"/>
  </w:font>
  <w:font w:name="+mj-e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2717"/>
    <w:multiLevelType w:val="hybridMultilevel"/>
    <w:tmpl w:val="4F586C04"/>
    <w:lvl w:ilvl="0" w:tplc="33D6237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50244F"/>
    <w:multiLevelType w:val="hybridMultilevel"/>
    <w:tmpl w:val="2BB62E3C"/>
    <w:lvl w:ilvl="0" w:tplc="8D94D3E2">
      <w:start w:val="1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AC46F7"/>
    <w:multiLevelType w:val="hybridMultilevel"/>
    <w:tmpl w:val="B6D6D0C2"/>
    <w:lvl w:ilvl="0" w:tplc="295AB91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2F3D10"/>
    <w:multiLevelType w:val="hybridMultilevel"/>
    <w:tmpl w:val="10445F0E"/>
    <w:lvl w:ilvl="0" w:tplc="6F14EF1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BD02D3"/>
    <w:multiLevelType w:val="hybridMultilevel"/>
    <w:tmpl w:val="096E11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981EA2"/>
    <w:multiLevelType w:val="hybridMultilevel"/>
    <w:tmpl w:val="CB343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B12660"/>
    <w:multiLevelType w:val="hybridMultilevel"/>
    <w:tmpl w:val="64824D94"/>
    <w:lvl w:ilvl="0" w:tplc="28D4C0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8F7E42"/>
    <w:multiLevelType w:val="multilevel"/>
    <w:tmpl w:val="1A34B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E701B9"/>
    <w:multiLevelType w:val="hybridMultilevel"/>
    <w:tmpl w:val="D3E82D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AC6DF0"/>
    <w:multiLevelType w:val="hybridMultilevel"/>
    <w:tmpl w:val="0A1664D4"/>
    <w:lvl w:ilvl="0" w:tplc="5B5436C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904018"/>
    <w:multiLevelType w:val="hybridMultilevel"/>
    <w:tmpl w:val="02446AC6"/>
    <w:lvl w:ilvl="0" w:tplc="C90C5D22">
      <w:start w:val="1"/>
      <w:numFmt w:val="decimal"/>
      <w:lvlText w:val="%1."/>
      <w:lvlJc w:val="left"/>
      <w:pPr>
        <w:ind w:left="1346" w:hanging="353"/>
        <w:jc w:val="right"/>
      </w:pPr>
      <w:rPr>
        <w:rFonts w:ascii="Times New Roman" w:eastAsia="Times New Roman" w:hAnsi="Times New Roman" w:cs="Times New Roman" w:hint="default"/>
        <w:b w:val="0"/>
        <w:spacing w:val="0"/>
        <w:w w:val="100"/>
        <w:sz w:val="28"/>
        <w:szCs w:val="28"/>
        <w:lang w:val="uk-UA" w:eastAsia="en-US" w:bidi="ar-SA"/>
      </w:rPr>
    </w:lvl>
    <w:lvl w:ilvl="1" w:tplc="089EFE30">
      <w:numFmt w:val="bullet"/>
      <w:lvlText w:val="•"/>
      <w:lvlJc w:val="left"/>
      <w:pPr>
        <w:ind w:left="1074" w:hanging="353"/>
      </w:pPr>
      <w:rPr>
        <w:rFonts w:hint="default"/>
        <w:lang w:val="uk-UA" w:eastAsia="en-US" w:bidi="ar-SA"/>
      </w:rPr>
    </w:lvl>
    <w:lvl w:ilvl="2" w:tplc="F9EA4CE0">
      <w:numFmt w:val="bullet"/>
      <w:lvlText w:val="•"/>
      <w:lvlJc w:val="left"/>
      <w:pPr>
        <w:ind w:left="2049" w:hanging="353"/>
      </w:pPr>
      <w:rPr>
        <w:rFonts w:hint="default"/>
        <w:lang w:val="uk-UA" w:eastAsia="en-US" w:bidi="ar-SA"/>
      </w:rPr>
    </w:lvl>
    <w:lvl w:ilvl="3" w:tplc="A8986E0A">
      <w:numFmt w:val="bullet"/>
      <w:lvlText w:val="•"/>
      <w:lvlJc w:val="left"/>
      <w:pPr>
        <w:ind w:left="3023" w:hanging="353"/>
      </w:pPr>
      <w:rPr>
        <w:rFonts w:hint="default"/>
        <w:lang w:val="uk-UA" w:eastAsia="en-US" w:bidi="ar-SA"/>
      </w:rPr>
    </w:lvl>
    <w:lvl w:ilvl="4" w:tplc="EEFA6E68">
      <w:numFmt w:val="bullet"/>
      <w:lvlText w:val="•"/>
      <w:lvlJc w:val="left"/>
      <w:pPr>
        <w:ind w:left="3998" w:hanging="353"/>
      </w:pPr>
      <w:rPr>
        <w:rFonts w:hint="default"/>
        <w:lang w:val="uk-UA" w:eastAsia="en-US" w:bidi="ar-SA"/>
      </w:rPr>
    </w:lvl>
    <w:lvl w:ilvl="5" w:tplc="EA02D2F4">
      <w:numFmt w:val="bullet"/>
      <w:lvlText w:val="•"/>
      <w:lvlJc w:val="left"/>
      <w:pPr>
        <w:ind w:left="4973" w:hanging="353"/>
      </w:pPr>
      <w:rPr>
        <w:rFonts w:hint="default"/>
        <w:lang w:val="uk-UA" w:eastAsia="en-US" w:bidi="ar-SA"/>
      </w:rPr>
    </w:lvl>
    <w:lvl w:ilvl="6" w:tplc="6874C4E6">
      <w:numFmt w:val="bullet"/>
      <w:lvlText w:val="•"/>
      <w:lvlJc w:val="left"/>
      <w:pPr>
        <w:ind w:left="5947" w:hanging="353"/>
      </w:pPr>
      <w:rPr>
        <w:rFonts w:hint="default"/>
        <w:lang w:val="uk-UA" w:eastAsia="en-US" w:bidi="ar-SA"/>
      </w:rPr>
    </w:lvl>
    <w:lvl w:ilvl="7" w:tplc="35F8F6EC">
      <w:numFmt w:val="bullet"/>
      <w:lvlText w:val="•"/>
      <w:lvlJc w:val="left"/>
      <w:pPr>
        <w:ind w:left="6922" w:hanging="353"/>
      </w:pPr>
      <w:rPr>
        <w:rFonts w:hint="default"/>
        <w:lang w:val="uk-UA" w:eastAsia="en-US" w:bidi="ar-SA"/>
      </w:rPr>
    </w:lvl>
    <w:lvl w:ilvl="8" w:tplc="3E0229A4">
      <w:numFmt w:val="bullet"/>
      <w:lvlText w:val="•"/>
      <w:lvlJc w:val="left"/>
      <w:pPr>
        <w:ind w:left="7897" w:hanging="353"/>
      </w:pPr>
      <w:rPr>
        <w:rFonts w:hint="default"/>
        <w:lang w:val="uk-UA" w:eastAsia="en-US" w:bidi="ar-SA"/>
      </w:rPr>
    </w:lvl>
  </w:abstractNum>
  <w:abstractNum w:abstractNumId="11">
    <w:nsid w:val="315840CF"/>
    <w:multiLevelType w:val="hybridMultilevel"/>
    <w:tmpl w:val="99447246"/>
    <w:lvl w:ilvl="0" w:tplc="B4269E5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D900EED"/>
    <w:multiLevelType w:val="hybridMultilevel"/>
    <w:tmpl w:val="75F46E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B13D2E"/>
    <w:multiLevelType w:val="hybridMultilevel"/>
    <w:tmpl w:val="CB204168"/>
    <w:lvl w:ilvl="0" w:tplc="3D7AC89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4306D5"/>
    <w:multiLevelType w:val="hybridMultilevel"/>
    <w:tmpl w:val="9CD05C74"/>
    <w:lvl w:ilvl="0" w:tplc="9EFEEC5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1BA0F96"/>
    <w:multiLevelType w:val="hybridMultilevel"/>
    <w:tmpl w:val="AF222C5C"/>
    <w:lvl w:ilvl="0" w:tplc="A522956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E0D5FA7"/>
    <w:multiLevelType w:val="hybridMultilevel"/>
    <w:tmpl w:val="9CF27C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96D52F7"/>
    <w:multiLevelType w:val="hybridMultilevel"/>
    <w:tmpl w:val="103E80F2"/>
    <w:lvl w:ilvl="0" w:tplc="658E88A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03859EA"/>
    <w:multiLevelType w:val="hybridMultilevel"/>
    <w:tmpl w:val="6DBE79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3"/>
  </w:num>
  <w:num w:numId="4">
    <w:abstractNumId w:val="13"/>
  </w:num>
  <w:num w:numId="5">
    <w:abstractNumId w:val="11"/>
  </w:num>
  <w:num w:numId="6">
    <w:abstractNumId w:val="0"/>
  </w:num>
  <w:num w:numId="7">
    <w:abstractNumId w:val="17"/>
  </w:num>
  <w:num w:numId="8">
    <w:abstractNumId w:val="10"/>
  </w:num>
  <w:num w:numId="9">
    <w:abstractNumId w:val="12"/>
  </w:num>
  <w:num w:numId="10">
    <w:abstractNumId w:val="1"/>
  </w:num>
  <w:num w:numId="11">
    <w:abstractNumId w:val="7"/>
  </w:num>
  <w:num w:numId="12">
    <w:abstractNumId w:val="15"/>
  </w:num>
  <w:num w:numId="13">
    <w:abstractNumId w:val="6"/>
  </w:num>
  <w:num w:numId="14">
    <w:abstractNumId w:val="9"/>
  </w:num>
  <w:num w:numId="15">
    <w:abstractNumId w:val="18"/>
  </w:num>
  <w:num w:numId="16">
    <w:abstractNumId w:val="16"/>
  </w:num>
  <w:num w:numId="17">
    <w:abstractNumId w:val="4"/>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43B"/>
    <w:rsid w:val="00002810"/>
    <w:rsid w:val="00084BAA"/>
    <w:rsid w:val="00094887"/>
    <w:rsid w:val="000F1CDF"/>
    <w:rsid w:val="00125549"/>
    <w:rsid w:val="00193B5A"/>
    <w:rsid w:val="001D3E13"/>
    <w:rsid w:val="001F3FFA"/>
    <w:rsid w:val="001F5D7C"/>
    <w:rsid w:val="00214802"/>
    <w:rsid w:val="002163AB"/>
    <w:rsid w:val="002278F1"/>
    <w:rsid w:val="002547F3"/>
    <w:rsid w:val="00270DED"/>
    <w:rsid w:val="002B0F63"/>
    <w:rsid w:val="00303BE0"/>
    <w:rsid w:val="0032099B"/>
    <w:rsid w:val="003F549A"/>
    <w:rsid w:val="004113A2"/>
    <w:rsid w:val="004271BF"/>
    <w:rsid w:val="0045078B"/>
    <w:rsid w:val="00485D21"/>
    <w:rsid w:val="0049472B"/>
    <w:rsid w:val="004D2510"/>
    <w:rsid w:val="004F2F80"/>
    <w:rsid w:val="005605AE"/>
    <w:rsid w:val="005A54F6"/>
    <w:rsid w:val="005B1D9A"/>
    <w:rsid w:val="00600932"/>
    <w:rsid w:val="006025F4"/>
    <w:rsid w:val="00646023"/>
    <w:rsid w:val="00697FA0"/>
    <w:rsid w:val="006F6C3C"/>
    <w:rsid w:val="00747880"/>
    <w:rsid w:val="00752F49"/>
    <w:rsid w:val="00765F4F"/>
    <w:rsid w:val="00790EA0"/>
    <w:rsid w:val="007C0F26"/>
    <w:rsid w:val="00800375"/>
    <w:rsid w:val="0085643B"/>
    <w:rsid w:val="00880216"/>
    <w:rsid w:val="008A096C"/>
    <w:rsid w:val="008A5890"/>
    <w:rsid w:val="00900354"/>
    <w:rsid w:val="00911FE8"/>
    <w:rsid w:val="00916784"/>
    <w:rsid w:val="00954949"/>
    <w:rsid w:val="0099750F"/>
    <w:rsid w:val="009E2F68"/>
    <w:rsid w:val="00A74473"/>
    <w:rsid w:val="00A962C9"/>
    <w:rsid w:val="00B661AE"/>
    <w:rsid w:val="00BA2115"/>
    <w:rsid w:val="00BC182B"/>
    <w:rsid w:val="00BC2CF6"/>
    <w:rsid w:val="00C1621C"/>
    <w:rsid w:val="00C2417D"/>
    <w:rsid w:val="00C31E40"/>
    <w:rsid w:val="00C54C27"/>
    <w:rsid w:val="00C714EF"/>
    <w:rsid w:val="00CD2434"/>
    <w:rsid w:val="00D547ED"/>
    <w:rsid w:val="00DB2960"/>
    <w:rsid w:val="00DD3705"/>
    <w:rsid w:val="00E565D3"/>
    <w:rsid w:val="00EF2381"/>
    <w:rsid w:val="00F83537"/>
    <w:rsid w:val="00FE1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rsid w:val="004271BF"/>
    <w:pPr>
      <w:keepNext/>
      <w:keepLines/>
      <w:suppressAutoHyphens/>
      <w:autoSpaceDN w:val="0"/>
      <w:spacing w:before="480" w:after="0" w:line="240" w:lineRule="auto"/>
      <w:textAlignment w:val="baseline"/>
      <w:outlineLvl w:val="0"/>
    </w:pPr>
    <w:rPr>
      <w:rFonts w:ascii="Cambria" w:eastAsia="SimSun" w:hAnsi="Cambria" w:cs="Mangal"/>
      <w:b/>
      <w:bCs/>
      <w:color w:val="365F91"/>
      <w:kern w:val="3"/>
      <w:sz w:val="28"/>
      <w:szCs w:val="28"/>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25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6025F4"/>
    <w:pPr>
      <w:spacing w:after="0" w:line="240" w:lineRule="auto"/>
    </w:pPr>
    <w:rPr>
      <w:rFonts w:ascii="Calibri" w:eastAsia="Times New Roman" w:hAnsi="Calibri" w:cs="Times New Roman"/>
      <w:lang w:eastAsia="ru-RU"/>
    </w:rPr>
  </w:style>
  <w:style w:type="paragraph" w:styleId="a5">
    <w:name w:val="List Paragraph"/>
    <w:basedOn w:val="a"/>
    <w:uiPriority w:val="1"/>
    <w:qFormat/>
    <w:rsid w:val="00084BAA"/>
    <w:pPr>
      <w:ind w:left="720"/>
      <w:contextualSpacing/>
    </w:pPr>
  </w:style>
  <w:style w:type="paragraph" w:styleId="a6">
    <w:name w:val="Balloon Text"/>
    <w:basedOn w:val="a"/>
    <w:link w:val="a7"/>
    <w:uiPriority w:val="99"/>
    <w:semiHidden/>
    <w:unhideWhenUsed/>
    <w:rsid w:val="000F1CD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F1CDF"/>
    <w:rPr>
      <w:rFonts w:ascii="Segoe UI" w:hAnsi="Segoe UI" w:cs="Segoe UI"/>
      <w:sz w:val="18"/>
      <w:szCs w:val="18"/>
    </w:rPr>
  </w:style>
  <w:style w:type="character" w:customStyle="1" w:styleId="10">
    <w:name w:val="Заголовок 1 Знак"/>
    <w:basedOn w:val="a0"/>
    <w:link w:val="1"/>
    <w:rsid w:val="004271BF"/>
    <w:rPr>
      <w:rFonts w:ascii="Cambria" w:eastAsia="SimSun" w:hAnsi="Cambria" w:cs="Mangal"/>
      <w:b/>
      <w:bCs/>
      <w:color w:val="365F91"/>
      <w:kern w:val="3"/>
      <w:sz w:val="28"/>
      <w:szCs w:val="28"/>
      <w:lang w:val="en-US" w:eastAsia="zh-CN" w:bidi="hi-IN"/>
    </w:rPr>
  </w:style>
  <w:style w:type="paragraph" w:customStyle="1" w:styleId="Standard">
    <w:name w:val="Standard"/>
    <w:rsid w:val="004271BF"/>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a8">
    <w:name w:val="Normal (Web)"/>
    <w:basedOn w:val="a"/>
    <w:uiPriority w:val="99"/>
    <w:semiHidden/>
    <w:unhideWhenUsed/>
    <w:rsid w:val="007C0F26"/>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rsid w:val="004271BF"/>
    <w:pPr>
      <w:keepNext/>
      <w:keepLines/>
      <w:suppressAutoHyphens/>
      <w:autoSpaceDN w:val="0"/>
      <w:spacing w:before="480" w:after="0" w:line="240" w:lineRule="auto"/>
      <w:textAlignment w:val="baseline"/>
      <w:outlineLvl w:val="0"/>
    </w:pPr>
    <w:rPr>
      <w:rFonts w:ascii="Cambria" w:eastAsia="SimSun" w:hAnsi="Cambria" w:cs="Mangal"/>
      <w:b/>
      <w:bCs/>
      <w:color w:val="365F91"/>
      <w:kern w:val="3"/>
      <w:sz w:val="28"/>
      <w:szCs w:val="28"/>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25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6025F4"/>
    <w:pPr>
      <w:spacing w:after="0" w:line="240" w:lineRule="auto"/>
    </w:pPr>
    <w:rPr>
      <w:rFonts w:ascii="Calibri" w:eastAsia="Times New Roman" w:hAnsi="Calibri" w:cs="Times New Roman"/>
      <w:lang w:eastAsia="ru-RU"/>
    </w:rPr>
  </w:style>
  <w:style w:type="paragraph" w:styleId="a5">
    <w:name w:val="List Paragraph"/>
    <w:basedOn w:val="a"/>
    <w:uiPriority w:val="1"/>
    <w:qFormat/>
    <w:rsid w:val="00084BAA"/>
    <w:pPr>
      <w:ind w:left="720"/>
      <w:contextualSpacing/>
    </w:pPr>
  </w:style>
  <w:style w:type="paragraph" w:styleId="a6">
    <w:name w:val="Balloon Text"/>
    <w:basedOn w:val="a"/>
    <w:link w:val="a7"/>
    <w:uiPriority w:val="99"/>
    <w:semiHidden/>
    <w:unhideWhenUsed/>
    <w:rsid w:val="000F1CD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F1CDF"/>
    <w:rPr>
      <w:rFonts w:ascii="Segoe UI" w:hAnsi="Segoe UI" w:cs="Segoe UI"/>
      <w:sz w:val="18"/>
      <w:szCs w:val="18"/>
    </w:rPr>
  </w:style>
  <w:style w:type="character" w:customStyle="1" w:styleId="10">
    <w:name w:val="Заголовок 1 Знак"/>
    <w:basedOn w:val="a0"/>
    <w:link w:val="1"/>
    <w:rsid w:val="004271BF"/>
    <w:rPr>
      <w:rFonts w:ascii="Cambria" w:eastAsia="SimSun" w:hAnsi="Cambria" w:cs="Mangal"/>
      <w:b/>
      <w:bCs/>
      <w:color w:val="365F91"/>
      <w:kern w:val="3"/>
      <w:sz w:val="28"/>
      <w:szCs w:val="28"/>
      <w:lang w:val="en-US" w:eastAsia="zh-CN" w:bidi="hi-IN"/>
    </w:rPr>
  </w:style>
  <w:style w:type="paragraph" w:customStyle="1" w:styleId="Standard">
    <w:name w:val="Standard"/>
    <w:rsid w:val="004271BF"/>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a8">
    <w:name w:val="Normal (Web)"/>
    <w:basedOn w:val="a"/>
    <w:uiPriority w:val="99"/>
    <w:semiHidden/>
    <w:unhideWhenUsed/>
    <w:rsid w:val="007C0F26"/>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28891">
      <w:bodyDiv w:val="1"/>
      <w:marLeft w:val="0"/>
      <w:marRight w:val="0"/>
      <w:marTop w:val="0"/>
      <w:marBottom w:val="0"/>
      <w:divBdr>
        <w:top w:val="none" w:sz="0" w:space="0" w:color="auto"/>
        <w:left w:val="none" w:sz="0" w:space="0" w:color="auto"/>
        <w:bottom w:val="none" w:sz="0" w:space="0" w:color="auto"/>
        <w:right w:val="none" w:sz="0" w:space="0" w:color="auto"/>
      </w:divBdr>
    </w:div>
    <w:div w:id="990669854">
      <w:bodyDiv w:val="1"/>
      <w:marLeft w:val="0"/>
      <w:marRight w:val="0"/>
      <w:marTop w:val="0"/>
      <w:marBottom w:val="0"/>
      <w:divBdr>
        <w:top w:val="none" w:sz="0" w:space="0" w:color="auto"/>
        <w:left w:val="none" w:sz="0" w:space="0" w:color="auto"/>
        <w:bottom w:val="none" w:sz="0" w:space="0" w:color="auto"/>
        <w:right w:val="none" w:sz="0" w:space="0" w:color="auto"/>
      </w:divBdr>
      <w:divsChild>
        <w:div w:id="2028209467">
          <w:marLeft w:val="0"/>
          <w:marRight w:val="90"/>
          <w:marTop w:val="0"/>
          <w:marBottom w:val="0"/>
          <w:divBdr>
            <w:top w:val="none" w:sz="0" w:space="0" w:color="auto"/>
            <w:left w:val="none" w:sz="0" w:space="0" w:color="auto"/>
            <w:bottom w:val="none" w:sz="0" w:space="0" w:color="auto"/>
            <w:right w:val="none" w:sz="0" w:space="0" w:color="auto"/>
          </w:divBdr>
          <w:divsChild>
            <w:div w:id="366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536590">
      <w:bodyDiv w:val="1"/>
      <w:marLeft w:val="0"/>
      <w:marRight w:val="0"/>
      <w:marTop w:val="0"/>
      <w:marBottom w:val="0"/>
      <w:divBdr>
        <w:top w:val="none" w:sz="0" w:space="0" w:color="auto"/>
        <w:left w:val="none" w:sz="0" w:space="0" w:color="auto"/>
        <w:bottom w:val="none" w:sz="0" w:space="0" w:color="auto"/>
        <w:right w:val="none" w:sz="0" w:space="0" w:color="auto"/>
      </w:divBdr>
      <w:divsChild>
        <w:div w:id="15558965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hyperlink" Target="http://ua-referat.com/&#208;&#168;&#208;&#186;&#208;&#190;&#208;"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ua-referat.com/&#208;&#353;&#208;&#189;&#208;&#184;&#208;&#179;&#208;&#176;"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ua-referat.com/&#208;&#376;&#208;&#181;&#208;&#180;&#208;&#176;&#208;&#179;&#208;&#190;&#208;&#179;&#209;&#8211;&#209;&#8225;&#208;&#189;&#209;&#8211;_&#209;&#8211;&#208;&#189;&#208;&#189;&#208;&#190;&#208;&#178;&#208;&#176;&#209;&#8224;&#209;&#8211;&#209;&#8212;"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ua-referat.com/&#208;&#8250;&#209;&#402;&#208;&#179;&#208;&#176;&#208;&#189;&#209;&#129;&#209;&#338;&#208;&#1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24" Type="http://schemas.openxmlformats.org/officeDocument/2006/relationships/hyperlink" Target="http://ua-referat.com/&#208;&#165;&#208;&#181;&#209;&#8364;&#209;&#129;&#208;&#190;&#208;&#189;"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ua-referat.com/&#208;&#376;&#209;&#8364;&#208;&#190;&#209;"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ua-referat.com/&#208;&#376;&#208;&#181;&#208;&#180;&#208;&#176;&#208;&#179;&#208;&#190;&#208;&#179;&#209;&#8211;&#208;&#186;&#208;&#176;" TargetMode="Externa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hyperlink" Target="http://ua-referat.com/&#208;&#175;&#208;&#189;&#209;&#8218;&#208;&#176;&#209;&#8364;" TargetMode="External"/><Relationship Id="rId27" Type="http://schemas.openxmlformats.org/officeDocument/2006/relationships/image" Target="media/image8.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C9051A-8E26-4925-8D00-C2A56CBA7527}"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ru-RU"/>
        </a:p>
      </dgm:t>
    </dgm:pt>
    <dgm:pt modelId="{DCA1ABF3-1B32-4F23-BF32-1245AF725344}">
      <dgm:prSet phldrT="[Текст]" custT="1"/>
      <dgm:spPr>
        <a:xfrm>
          <a:off x="2126974" y="-332059"/>
          <a:ext cx="2307406" cy="1620184"/>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uk-UA" sz="900">
              <a:solidFill>
                <a:srgbClr val="002060"/>
              </a:solidFill>
              <a:latin typeface="Calibri" panose="020F0502020204030204"/>
              <a:ea typeface="+mn-ea"/>
              <a:cs typeface="+mn-cs"/>
            </a:rPr>
            <a:t>2021 рік – вивчення теми, ознайомлення з ППД, напрацьованим колегами в області, країні: фіксація бібліографії з теми; постановка мети і завдань </a:t>
          </a:r>
          <a:endParaRPr lang="ru-RU" sz="900">
            <a:solidFill>
              <a:srgbClr val="002060"/>
            </a:solidFill>
            <a:latin typeface="Calibri" panose="020F0502020204030204"/>
            <a:ea typeface="+mn-ea"/>
            <a:cs typeface="+mn-cs"/>
          </a:endParaRPr>
        </a:p>
      </dgm:t>
    </dgm:pt>
    <dgm:pt modelId="{4C33B897-75E9-4DCB-B843-B750FD80096C}" type="parTrans" cxnId="{82F07C13-5F6D-4651-8AD8-75E04819FA09}">
      <dgm:prSet/>
      <dgm:spPr/>
      <dgm:t>
        <a:bodyPr/>
        <a:lstStyle/>
        <a:p>
          <a:endParaRPr lang="ru-RU"/>
        </a:p>
      </dgm:t>
    </dgm:pt>
    <dgm:pt modelId="{0B727F90-C80F-49BD-8C38-64EA0270C30F}" type="sibTrans" cxnId="{82F07C13-5F6D-4651-8AD8-75E04819FA09}">
      <dgm:prSet/>
      <dgm:spPr>
        <a:xfrm rot="641715">
          <a:off x="4434316" y="563596"/>
          <a:ext cx="99031" cy="283341"/>
        </a:xfrm>
        <a:solidFill>
          <a:srgbClr val="5B9BD5">
            <a:tint val="60000"/>
            <a:hueOff val="0"/>
            <a:satOff val="0"/>
            <a:lumOff val="0"/>
            <a:alphaOff val="0"/>
          </a:srgbClr>
        </a:solidFill>
        <a:ln>
          <a:noFill/>
        </a:ln>
        <a:effectLst/>
      </dgm:spPr>
      <dgm:t>
        <a:bodyPr/>
        <a:lstStyle/>
        <a:p>
          <a:endParaRPr lang="ru-RU">
            <a:solidFill>
              <a:sysClr val="window" lastClr="FFFFFF"/>
            </a:solidFill>
            <a:latin typeface="Calibri" panose="020F0502020204030204"/>
            <a:ea typeface="+mn-ea"/>
            <a:cs typeface="+mn-cs"/>
          </a:endParaRPr>
        </a:p>
      </dgm:t>
    </dgm:pt>
    <dgm:pt modelId="{945CE480-DD52-4A06-BE25-0303331E1049}">
      <dgm:prSet phldrT="[Текст]" custT="1"/>
      <dgm:spPr>
        <a:xfrm>
          <a:off x="4563960" y="5617"/>
          <a:ext cx="1722539" cy="17548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uk-UA" sz="1000">
              <a:solidFill>
                <a:srgbClr val="002060"/>
              </a:solidFill>
              <a:latin typeface="Calibri" panose="020F0502020204030204"/>
              <a:ea typeface="+mn-ea"/>
              <a:cs typeface="+mn-cs"/>
            </a:rPr>
            <a:t>2022 рік -добірка теоретичного матеріалу. Формування наукової основи майбутньої роботи; добір методів практичної частини Виступ з доповіддю на педраді. </a:t>
          </a:r>
          <a:endParaRPr lang="ru-RU" sz="1000">
            <a:solidFill>
              <a:srgbClr val="002060"/>
            </a:solidFill>
            <a:latin typeface="Calibri" panose="020F0502020204030204"/>
            <a:ea typeface="+mn-ea"/>
            <a:cs typeface="+mn-cs"/>
          </a:endParaRPr>
        </a:p>
      </dgm:t>
    </dgm:pt>
    <dgm:pt modelId="{43A2C0A9-0B3E-4166-88F3-EDCE89367EF9}" type="parTrans" cxnId="{4F9F23F0-869E-4A77-8636-5A8068ED64E8}">
      <dgm:prSet/>
      <dgm:spPr/>
      <dgm:t>
        <a:bodyPr/>
        <a:lstStyle/>
        <a:p>
          <a:endParaRPr lang="ru-RU"/>
        </a:p>
      </dgm:t>
    </dgm:pt>
    <dgm:pt modelId="{59487C55-D9B4-47E3-B464-049F7414B529}" type="sibTrans" cxnId="{4F9F23F0-869E-4A77-8636-5A8068ED64E8}">
      <dgm:prSet/>
      <dgm:spPr>
        <a:xfrm rot="6126405">
          <a:off x="5228575" y="1615135"/>
          <a:ext cx="18467" cy="283341"/>
        </a:xfrm>
        <a:solidFill>
          <a:srgbClr val="5B9BD5">
            <a:tint val="60000"/>
            <a:hueOff val="0"/>
            <a:satOff val="0"/>
            <a:lumOff val="0"/>
            <a:alphaOff val="0"/>
          </a:srgbClr>
        </a:solidFill>
        <a:ln>
          <a:noFill/>
        </a:ln>
        <a:effectLst/>
      </dgm:spPr>
      <dgm:t>
        <a:bodyPr/>
        <a:lstStyle/>
        <a:p>
          <a:endParaRPr lang="ru-RU">
            <a:solidFill>
              <a:sysClr val="window" lastClr="FFFFFF"/>
            </a:solidFill>
            <a:latin typeface="Calibri" panose="020F0502020204030204"/>
            <a:ea typeface="+mn-ea"/>
            <a:cs typeface="+mn-cs"/>
          </a:endParaRPr>
        </a:p>
      </dgm:t>
    </dgm:pt>
    <dgm:pt modelId="{A62F6B6F-7CD0-4CDC-BFC5-F0937CB13A0D}">
      <dgm:prSet phldrT="[Текст]" custT="1"/>
      <dgm:spPr>
        <a:xfrm>
          <a:off x="3905239" y="1769968"/>
          <a:ext cx="2381260" cy="1297082"/>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ru-RU" sz="900">
              <a:solidFill>
                <a:srgbClr val="002060"/>
              </a:solidFill>
              <a:latin typeface="Calibri" panose="020F0502020204030204"/>
              <a:ea typeface="+mn-ea"/>
              <a:cs typeface="+mn-cs"/>
            </a:rPr>
            <a:t>2023 рік </a:t>
          </a:r>
          <a:r>
            <a:rPr lang="uk-UA" sz="900">
              <a:solidFill>
                <a:srgbClr val="002060"/>
              </a:solidFill>
              <a:latin typeface="Calibri" panose="020F0502020204030204"/>
              <a:ea typeface="+mn-ea"/>
              <a:cs typeface="+mn-cs"/>
            </a:rPr>
            <a:t>– адаптація теоретичного матеріалу до конкретної ситуації (групи, предмета): апробування на практиці обраних методів; моніторинг, анкетування, виступ на шмо, участь у вебінарах, тренінгах з даного питання. </a:t>
          </a:r>
          <a:endParaRPr lang="ru-RU" sz="900">
            <a:solidFill>
              <a:srgbClr val="002060"/>
            </a:solidFill>
            <a:latin typeface="Calibri" panose="020F0502020204030204"/>
            <a:ea typeface="+mn-ea"/>
            <a:cs typeface="+mn-cs"/>
          </a:endParaRPr>
        </a:p>
      </dgm:t>
    </dgm:pt>
    <dgm:pt modelId="{E2E6F1CB-CB63-4E13-BD76-79B3BF35BB72}" type="parTrans" cxnId="{802F9331-0569-4971-85B0-A9873AB36B73}">
      <dgm:prSet/>
      <dgm:spPr/>
      <dgm:t>
        <a:bodyPr/>
        <a:lstStyle/>
        <a:p>
          <a:endParaRPr lang="ru-RU"/>
        </a:p>
      </dgm:t>
    </dgm:pt>
    <dgm:pt modelId="{B58500F2-A7DD-49F4-A3FD-F690989AA738}" type="sibTrans" cxnId="{802F9331-0569-4971-85B0-A9873AB36B73}">
      <dgm:prSet/>
      <dgm:spPr>
        <a:xfrm rot="10800000">
          <a:off x="3571987" y="2276839"/>
          <a:ext cx="235498" cy="283341"/>
        </a:xfrm>
        <a:solidFill>
          <a:srgbClr val="5B9BD5">
            <a:tint val="60000"/>
            <a:hueOff val="0"/>
            <a:satOff val="0"/>
            <a:lumOff val="0"/>
            <a:alphaOff val="0"/>
          </a:srgbClr>
        </a:solidFill>
        <a:ln>
          <a:noFill/>
        </a:ln>
        <a:effectLst/>
      </dgm:spPr>
      <dgm:t>
        <a:bodyPr/>
        <a:lstStyle/>
        <a:p>
          <a:endParaRPr lang="ru-RU">
            <a:solidFill>
              <a:sysClr val="window" lastClr="FFFFFF"/>
            </a:solidFill>
            <a:latin typeface="Calibri" panose="020F0502020204030204"/>
            <a:ea typeface="+mn-ea"/>
            <a:cs typeface="+mn-cs"/>
          </a:endParaRPr>
        </a:p>
      </dgm:t>
    </dgm:pt>
    <dgm:pt modelId="{3B62F1DF-E3A0-4106-909C-BD5028C4BA7A}">
      <dgm:prSet phldrT="[Текст]" custT="1"/>
      <dgm:spPr>
        <a:xfrm>
          <a:off x="1687060" y="1723660"/>
          <a:ext cx="1773843" cy="1389699"/>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ru-RU" sz="900">
              <a:solidFill>
                <a:srgbClr val="002060"/>
              </a:solidFill>
              <a:latin typeface="Calibri" panose="020F0502020204030204"/>
              <a:ea typeface="+mn-ea"/>
              <a:cs typeface="+mn-cs"/>
            </a:rPr>
            <a:t>2024 рік - </a:t>
          </a:r>
          <a:r>
            <a:rPr lang="uk-UA" sz="900">
              <a:solidFill>
                <a:srgbClr val="002060"/>
              </a:solidFill>
              <a:latin typeface="Calibri" panose="020F0502020204030204"/>
              <a:ea typeface="+mn-ea"/>
              <a:cs typeface="+mn-cs"/>
            </a:rPr>
            <a:t>створення особистих напрацювань з обраної теми з опорою на теоретичний матеріал; апробація, корекція, відстеження результативності, рекомендації. Виступ на семінарі, конференції.</a:t>
          </a:r>
          <a:endParaRPr lang="ru-RU" sz="900">
            <a:solidFill>
              <a:srgbClr val="002060"/>
            </a:solidFill>
            <a:latin typeface="Calibri" panose="020F0502020204030204"/>
            <a:ea typeface="+mn-ea"/>
            <a:cs typeface="+mn-cs"/>
          </a:endParaRPr>
        </a:p>
      </dgm:t>
    </dgm:pt>
    <dgm:pt modelId="{989FD97F-F89E-4DBB-A351-A70D8F60B58E}" type="parTrans" cxnId="{4B656591-6902-4289-BA73-A4A45F9685B8}">
      <dgm:prSet/>
      <dgm:spPr/>
      <dgm:t>
        <a:bodyPr/>
        <a:lstStyle/>
        <a:p>
          <a:endParaRPr lang="ru-RU"/>
        </a:p>
      </dgm:t>
    </dgm:pt>
    <dgm:pt modelId="{D59A3E45-AE8E-4CE3-9569-9E152B39FF95}" type="sibTrans" cxnId="{4B656591-6902-4289-BA73-A4A45F9685B8}">
      <dgm:prSet/>
      <dgm:spPr>
        <a:xfrm rot="13249432">
          <a:off x="1845361" y="1695491"/>
          <a:ext cx="111377" cy="283341"/>
        </a:xfrm>
        <a:solidFill>
          <a:srgbClr val="5B9BD5">
            <a:tint val="60000"/>
            <a:hueOff val="0"/>
            <a:satOff val="0"/>
            <a:lumOff val="0"/>
            <a:alphaOff val="0"/>
          </a:srgbClr>
        </a:solidFill>
        <a:ln>
          <a:noFill/>
        </a:ln>
        <a:effectLst/>
      </dgm:spPr>
      <dgm:t>
        <a:bodyPr/>
        <a:lstStyle/>
        <a:p>
          <a:endParaRPr lang="ru-RU">
            <a:solidFill>
              <a:sysClr val="window" lastClr="FFFFFF"/>
            </a:solidFill>
            <a:latin typeface="Calibri" panose="020F0502020204030204"/>
            <a:ea typeface="+mn-ea"/>
            <a:cs typeface="+mn-cs"/>
          </a:endParaRPr>
        </a:p>
      </dgm:t>
    </dgm:pt>
    <dgm:pt modelId="{F29BEB98-D41F-4F04-B53B-F94E8AD43B42}">
      <dgm:prSet phldrT="[Текст]" custT="1"/>
      <dgm:spPr>
        <a:xfrm>
          <a:off x="58278" y="5"/>
          <a:ext cx="1967464" cy="2190057"/>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ru-RU" sz="900">
              <a:solidFill>
                <a:srgbClr val="002060"/>
              </a:solidFill>
              <a:latin typeface="Calibri" panose="020F0502020204030204"/>
              <a:ea typeface="+mn-ea"/>
              <a:cs typeface="+mn-cs"/>
            </a:rPr>
            <a:t>2025 рік - </a:t>
          </a:r>
          <a:r>
            <a:rPr lang="uk-UA" sz="900">
              <a:solidFill>
                <a:srgbClr val="002060"/>
              </a:solidFill>
              <a:latin typeface="Calibri" panose="020F0502020204030204"/>
              <a:ea typeface="+mn-ea"/>
              <a:cs typeface="+mn-cs"/>
            </a:rPr>
            <a:t>систематизація матеріалу з теми, узагальнення, оформлення у вигляді творчої роботи, рецензування науковим керівником. Представлення особистого педагогічного досвіду: презентація педагогічного досвіду –  публікації в спеціалізованих науково-методичних журналах, майстер-класи для педагогів.</a:t>
          </a:r>
          <a:endParaRPr lang="ru-RU" sz="900">
            <a:solidFill>
              <a:srgbClr val="002060"/>
            </a:solidFill>
            <a:latin typeface="Calibri" panose="020F0502020204030204"/>
            <a:ea typeface="+mn-ea"/>
            <a:cs typeface="+mn-cs"/>
          </a:endParaRPr>
        </a:p>
      </dgm:t>
    </dgm:pt>
    <dgm:pt modelId="{74507594-2B6E-44C8-A529-ED570B066E6C}" type="parTrans" cxnId="{B823D668-F96E-4A46-8208-26F32C5C94D3}">
      <dgm:prSet/>
      <dgm:spPr/>
      <dgm:t>
        <a:bodyPr/>
        <a:lstStyle/>
        <a:p>
          <a:endParaRPr lang="ru-RU"/>
        </a:p>
      </dgm:t>
    </dgm:pt>
    <dgm:pt modelId="{6C29DD85-4E6D-488B-9DC5-C6729FAE422B}" type="sibTrans" cxnId="{B823D668-F96E-4A46-8208-26F32C5C94D3}">
      <dgm:prSet/>
      <dgm:spPr>
        <a:xfrm rot="20675471">
          <a:off x="2040998" y="662134"/>
          <a:ext cx="115358" cy="283341"/>
        </a:xfrm>
        <a:solidFill>
          <a:srgbClr val="5B9BD5">
            <a:tint val="60000"/>
            <a:hueOff val="0"/>
            <a:satOff val="0"/>
            <a:lumOff val="0"/>
            <a:alphaOff val="0"/>
          </a:srgbClr>
        </a:solidFill>
        <a:ln>
          <a:noFill/>
        </a:ln>
        <a:effectLst/>
      </dgm:spPr>
      <dgm:t>
        <a:bodyPr/>
        <a:lstStyle/>
        <a:p>
          <a:endParaRPr lang="ru-RU">
            <a:solidFill>
              <a:sysClr val="window" lastClr="FFFFFF"/>
            </a:solidFill>
            <a:latin typeface="Calibri" panose="020F0502020204030204"/>
            <a:ea typeface="+mn-ea"/>
            <a:cs typeface="+mn-cs"/>
          </a:endParaRPr>
        </a:p>
      </dgm:t>
    </dgm:pt>
    <dgm:pt modelId="{6FF569FA-4845-4A1B-9B44-2F17BC5514DE}" type="pres">
      <dgm:prSet presAssocID="{41C9051A-8E26-4925-8D00-C2A56CBA7527}" presName="cycle" presStyleCnt="0">
        <dgm:presLayoutVars>
          <dgm:dir/>
          <dgm:resizeHandles val="exact"/>
        </dgm:presLayoutVars>
      </dgm:prSet>
      <dgm:spPr/>
      <dgm:t>
        <a:bodyPr/>
        <a:lstStyle/>
        <a:p>
          <a:endParaRPr lang="ru-RU"/>
        </a:p>
      </dgm:t>
    </dgm:pt>
    <dgm:pt modelId="{5290F133-44F6-4FAF-854F-0B7F2873CC31}" type="pres">
      <dgm:prSet presAssocID="{DCA1ABF3-1B32-4F23-BF32-1245AF725344}" presName="node" presStyleLbl="node1" presStyleIdx="0" presStyleCnt="5" custScaleX="274845" custScaleY="192987" custRadScaleRad="128611" custRadScaleInc="8795">
        <dgm:presLayoutVars>
          <dgm:bulletEnabled val="1"/>
        </dgm:presLayoutVars>
      </dgm:prSet>
      <dgm:spPr>
        <a:prstGeom prst="ellipse">
          <a:avLst/>
        </a:prstGeom>
      </dgm:spPr>
      <dgm:t>
        <a:bodyPr/>
        <a:lstStyle/>
        <a:p>
          <a:endParaRPr lang="ru-RU"/>
        </a:p>
      </dgm:t>
    </dgm:pt>
    <dgm:pt modelId="{22951B0C-A278-4416-8DEB-83148E1B8CAB}" type="pres">
      <dgm:prSet presAssocID="{0B727F90-C80F-49BD-8C38-64EA0270C30F}" presName="sibTrans" presStyleLbl="sibTrans2D1" presStyleIdx="0" presStyleCnt="5"/>
      <dgm:spPr>
        <a:prstGeom prst="rightArrow">
          <a:avLst>
            <a:gd name="adj1" fmla="val 60000"/>
            <a:gd name="adj2" fmla="val 50000"/>
          </a:avLst>
        </a:prstGeom>
      </dgm:spPr>
      <dgm:t>
        <a:bodyPr/>
        <a:lstStyle/>
        <a:p>
          <a:endParaRPr lang="ru-RU"/>
        </a:p>
      </dgm:t>
    </dgm:pt>
    <dgm:pt modelId="{D6F7DF93-C39F-4210-9776-B593A78B6AC0}" type="pres">
      <dgm:prSet presAssocID="{0B727F90-C80F-49BD-8C38-64EA0270C30F}" presName="connectorText" presStyleLbl="sibTrans2D1" presStyleIdx="0" presStyleCnt="5"/>
      <dgm:spPr/>
      <dgm:t>
        <a:bodyPr/>
        <a:lstStyle/>
        <a:p>
          <a:endParaRPr lang="ru-RU"/>
        </a:p>
      </dgm:t>
    </dgm:pt>
    <dgm:pt modelId="{BD2CA71B-72E8-4E96-AF48-CA3B99E1AE63}" type="pres">
      <dgm:prSet presAssocID="{945CE480-DD52-4A06-BE25-0303331E1049}" presName="node" presStyleLbl="node1" presStyleIdx="1" presStyleCnt="5" custScaleX="205179" custScaleY="209033" custRadScaleRad="218120" custRadScaleInc="3945">
        <dgm:presLayoutVars>
          <dgm:bulletEnabled val="1"/>
        </dgm:presLayoutVars>
      </dgm:prSet>
      <dgm:spPr>
        <a:prstGeom prst="ellipse">
          <a:avLst/>
        </a:prstGeom>
      </dgm:spPr>
      <dgm:t>
        <a:bodyPr/>
        <a:lstStyle/>
        <a:p>
          <a:endParaRPr lang="ru-RU"/>
        </a:p>
      </dgm:t>
    </dgm:pt>
    <dgm:pt modelId="{44C280CA-B8FF-49C0-AC32-1474D15A35E6}" type="pres">
      <dgm:prSet presAssocID="{59487C55-D9B4-47E3-B464-049F7414B529}" presName="sibTrans" presStyleLbl="sibTrans2D1" presStyleIdx="1" presStyleCnt="5"/>
      <dgm:spPr>
        <a:prstGeom prst="rightArrow">
          <a:avLst>
            <a:gd name="adj1" fmla="val 60000"/>
            <a:gd name="adj2" fmla="val 50000"/>
          </a:avLst>
        </a:prstGeom>
      </dgm:spPr>
      <dgm:t>
        <a:bodyPr/>
        <a:lstStyle/>
        <a:p>
          <a:endParaRPr lang="ru-RU"/>
        </a:p>
      </dgm:t>
    </dgm:pt>
    <dgm:pt modelId="{DCEDF8A9-E5A5-42FD-87CD-A2E12ED48200}" type="pres">
      <dgm:prSet presAssocID="{59487C55-D9B4-47E3-B464-049F7414B529}" presName="connectorText" presStyleLbl="sibTrans2D1" presStyleIdx="1" presStyleCnt="5"/>
      <dgm:spPr/>
      <dgm:t>
        <a:bodyPr/>
        <a:lstStyle/>
        <a:p>
          <a:endParaRPr lang="ru-RU"/>
        </a:p>
      </dgm:t>
    </dgm:pt>
    <dgm:pt modelId="{D1C08635-D5F0-43EA-8DE6-29FF74CACC48}" type="pres">
      <dgm:prSet presAssocID="{A62F6B6F-7CD0-4CDC-BFC5-F0937CB13A0D}" presName="node" presStyleLbl="node1" presStyleIdx="2" presStyleCnt="5" custScaleX="263218" custScaleY="154501" custRadScaleRad="197466" custRadScaleInc="-75681">
        <dgm:presLayoutVars>
          <dgm:bulletEnabled val="1"/>
        </dgm:presLayoutVars>
      </dgm:prSet>
      <dgm:spPr>
        <a:prstGeom prst="ellipse">
          <a:avLst/>
        </a:prstGeom>
      </dgm:spPr>
      <dgm:t>
        <a:bodyPr/>
        <a:lstStyle/>
        <a:p>
          <a:endParaRPr lang="ru-RU"/>
        </a:p>
      </dgm:t>
    </dgm:pt>
    <dgm:pt modelId="{C5F0E990-3922-4DAB-BA24-EFB4AFC7C82D}" type="pres">
      <dgm:prSet presAssocID="{B58500F2-A7DD-49F4-A3FD-F690989AA738}" presName="sibTrans" presStyleLbl="sibTrans2D1" presStyleIdx="2" presStyleCnt="5"/>
      <dgm:spPr>
        <a:prstGeom prst="rightArrow">
          <a:avLst>
            <a:gd name="adj1" fmla="val 60000"/>
            <a:gd name="adj2" fmla="val 50000"/>
          </a:avLst>
        </a:prstGeom>
      </dgm:spPr>
      <dgm:t>
        <a:bodyPr/>
        <a:lstStyle/>
        <a:p>
          <a:endParaRPr lang="ru-RU"/>
        </a:p>
      </dgm:t>
    </dgm:pt>
    <dgm:pt modelId="{8E4BD7C5-24FD-4855-9A79-F8405959AA29}" type="pres">
      <dgm:prSet presAssocID="{B58500F2-A7DD-49F4-A3FD-F690989AA738}" presName="connectorText" presStyleLbl="sibTrans2D1" presStyleIdx="2" presStyleCnt="5"/>
      <dgm:spPr/>
      <dgm:t>
        <a:bodyPr/>
        <a:lstStyle/>
        <a:p>
          <a:endParaRPr lang="ru-RU"/>
        </a:p>
      </dgm:t>
    </dgm:pt>
    <dgm:pt modelId="{2895D422-C98E-4D8D-835B-D01107D2E750}" type="pres">
      <dgm:prSet presAssocID="{3B62F1DF-E3A0-4106-909C-BD5028C4BA7A}" presName="node" presStyleLbl="node1" presStyleIdx="3" presStyleCnt="5" custScaleX="211290" custScaleY="165533">
        <dgm:presLayoutVars>
          <dgm:bulletEnabled val="1"/>
        </dgm:presLayoutVars>
      </dgm:prSet>
      <dgm:spPr>
        <a:prstGeom prst="ellipse">
          <a:avLst/>
        </a:prstGeom>
      </dgm:spPr>
      <dgm:t>
        <a:bodyPr/>
        <a:lstStyle/>
        <a:p>
          <a:endParaRPr lang="ru-RU"/>
        </a:p>
      </dgm:t>
    </dgm:pt>
    <dgm:pt modelId="{27D2AD92-1455-4C6D-B598-87F554AFB650}" type="pres">
      <dgm:prSet presAssocID="{D59A3E45-AE8E-4CE3-9569-9E152B39FF95}" presName="sibTrans" presStyleLbl="sibTrans2D1" presStyleIdx="3" presStyleCnt="5"/>
      <dgm:spPr>
        <a:prstGeom prst="rightArrow">
          <a:avLst>
            <a:gd name="adj1" fmla="val 60000"/>
            <a:gd name="adj2" fmla="val 50000"/>
          </a:avLst>
        </a:prstGeom>
      </dgm:spPr>
      <dgm:t>
        <a:bodyPr/>
        <a:lstStyle/>
        <a:p>
          <a:endParaRPr lang="ru-RU"/>
        </a:p>
      </dgm:t>
    </dgm:pt>
    <dgm:pt modelId="{7EB4DE19-22F6-4598-B7E6-FE4F8FC123B8}" type="pres">
      <dgm:prSet presAssocID="{D59A3E45-AE8E-4CE3-9569-9E152B39FF95}" presName="connectorText" presStyleLbl="sibTrans2D1" presStyleIdx="3" presStyleCnt="5"/>
      <dgm:spPr/>
      <dgm:t>
        <a:bodyPr/>
        <a:lstStyle/>
        <a:p>
          <a:endParaRPr lang="ru-RU"/>
        </a:p>
      </dgm:t>
    </dgm:pt>
    <dgm:pt modelId="{D687AFA5-888B-4E55-8791-5ECF9A1D724D}" type="pres">
      <dgm:prSet presAssocID="{F29BEB98-D41F-4F04-B53B-F94E8AD43B42}" presName="node" presStyleLbl="node1" presStyleIdx="4" presStyleCnt="5" custScaleX="234353" custScaleY="260867" custRadScaleRad="206024" custRadScaleInc="-16947">
        <dgm:presLayoutVars>
          <dgm:bulletEnabled val="1"/>
        </dgm:presLayoutVars>
      </dgm:prSet>
      <dgm:spPr>
        <a:prstGeom prst="ellipse">
          <a:avLst/>
        </a:prstGeom>
      </dgm:spPr>
      <dgm:t>
        <a:bodyPr/>
        <a:lstStyle/>
        <a:p>
          <a:endParaRPr lang="ru-RU"/>
        </a:p>
      </dgm:t>
    </dgm:pt>
    <dgm:pt modelId="{14930810-2191-45C3-BF38-1F04E7DE8863}" type="pres">
      <dgm:prSet presAssocID="{6C29DD85-4E6D-488B-9DC5-C6729FAE422B}" presName="sibTrans" presStyleLbl="sibTrans2D1" presStyleIdx="4" presStyleCnt="5"/>
      <dgm:spPr>
        <a:prstGeom prst="rightArrow">
          <a:avLst>
            <a:gd name="adj1" fmla="val 60000"/>
            <a:gd name="adj2" fmla="val 50000"/>
          </a:avLst>
        </a:prstGeom>
      </dgm:spPr>
      <dgm:t>
        <a:bodyPr/>
        <a:lstStyle/>
        <a:p>
          <a:endParaRPr lang="ru-RU"/>
        </a:p>
      </dgm:t>
    </dgm:pt>
    <dgm:pt modelId="{3EB64BEC-750D-4E6A-9C9D-CBBA1C802951}" type="pres">
      <dgm:prSet presAssocID="{6C29DD85-4E6D-488B-9DC5-C6729FAE422B}" presName="connectorText" presStyleLbl="sibTrans2D1" presStyleIdx="4" presStyleCnt="5"/>
      <dgm:spPr/>
      <dgm:t>
        <a:bodyPr/>
        <a:lstStyle/>
        <a:p>
          <a:endParaRPr lang="ru-RU"/>
        </a:p>
      </dgm:t>
    </dgm:pt>
  </dgm:ptLst>
  <dgm:cxnLst>
    <dgm:cxn modelId="{4E4FE2F4-9EB4-4AA0-BB85-E14E1B94178A}" type="presOf" srcId="{B58500F2-A7DD-49F4-A3FD-F690989AA738}" destId="{C5F0E990-3922-4DAB-BA24-EFB4AFC7C82D}" srcOrd="0" destOrd="0" presId="urn:microsoft.com/office/officeart/2005/8/layout/cycle2"/>
    <dgm:cxn modelId="{ECC29828-04DB-479C-9D67-D42D1233B0C6}" type="presOf" srcId="{6C29DD85-4E6D-488B-9DC5-C6729FAE422B}" destId="{14930810-2191-45C3-BF38-1F04E7DE8863}" srcOrd="0" destOrd="0" presId="urn:microsoft.com/office/officeart/2005/8/layout/cycle2"/>
    <dgm:cxn modelId="{2F9CA5D4-C12E-4739-B836-9BD7F9402DFD}" type="presOf" srcId="{59487C55-D9B4-47E3-B464-049F7414B529}" destId="{44C280CA-B8FF-49C0-AC32-1474D15A35E6}" srcOrd="0" destOrd="0" presId="urn:microsoft.com/office/officeart/2005/8/layout/cycle2"/>
    <dgm:cxn modelId="{4F9F23F0-869E-4A77-8636-5A8068ED64E8}" srcId="{41C9051A-8E26-4925-8D00-C2A56CBA7527}" destId="{945CE480-DD52-4A06-BE25-0303331E1049}" srcOrd="1" destOrd="0" parTransId="{43A2C0A9-0B3E-4166-88F3-EDCE89367EF9}" sibTransId="{59487C55-D9B4-47E3-B464-049F7414B529}"/>
    <dgm:cxn modelId="{BFBD249F-B433-4F66-AE7C-E23B853FE18E}" type="presOf" srcId="{41C9051A-8E26-4925-8D00-C2A56CBA7527}" destId="{6FF569FA-4845-4A1B-9B44-2F17BC5514DE}" srcOrd="0" destOrd="0" presId="urn:microsoft.com/office/officeart/2005/8/layout/cycle2"/>
    <dgm:cxn modelId="{A904ADE0-8333-4FDC-A9E7-00A0D3B9F25C}" type="presOf" srcId="{A62F6B6F-7CD0-4CDC-BFC5-F0937CB13A0D}" destId="{D1C08635-D5F0-43EA-8DE6-29FF74CACC48}" srcOrd="0" destOrd="0" presId="urn:microsoft.com/office/officeart/2005/8/layout/cycle2"/>
    <dgm:cxn modelId="{25CD99D8-ED53-40DB-947A-65CAA0C9966A}" type="presOf" srcId="{6C29DD85-4E6D-488B-9DC5-C6729FAE422B}" destId="{3EB64BEC-750D-4E6A-9C9D-CBBA1C802951}" srcOrd="1" destOrd="0" presId="urn:microsoft.com/office/officeart/2005/8/layout/cycle2"/>
    <dgm:cxn modelId="{4B656591-6902-4289-BA73-A4A45F9685B8}" srcId="{41C9051A-8E26-4925-8D00-C2A56CBA7527}" destId="{3B62F1DF-E3A0-4106-909C-BD5028C4BA7A}" srcOrd="3" destOrd="0" parTransId="{989FD97F-F89E-4DBB-A351-A70D8F60B58E}" sibTransId="{D59A3E45-AE8E-4CE3-9569-9E152B39FF95}"/>
    <dgm:cxn modelId="{31E753CB-5A98-4B93-94C8-E91D0652A5F6}" type="presOf" srcId="{B58500F2-A7DD-49F4-A3FD-F690989AA738}" destId="{8E4BD7C5-24FD-4855-9A79-F8405959AA29}" srcOrd="1" destOrd="0" presId="urn:microsoft.com/office/officeart/2005/8/layout/cycle2"/>
    <dgm:cxn modelId="{6F6DC62E-6336-4480-BFAE-D55A5EF8F3CD}" type="presOf" srcId="{945CE480-DD52-4A06-BE25-0303331E1049}" destId="{BD2CA71B-72E8-4E96-AF48-CA3B99E1AE63}" srcOrd="0" destOrd="0" presId="urn:microsoft.com/office/officeart/2005/8/layout/cycle2"/>
    <dgm:cxn modelId="{019A4F7D-F6E0-4460-A45C-6230220A5171}" type="presOf" srcId="{59487C55-D9B4-47E3-B464-049F7414B529}" destId="{DCEDF8A9-E5A5-42FD-87CD-A2E12ED48200}" srcOrd="1" destOrd="0" presId="urn:microsoft.com/office/officeart/2005/8/layout/cycle2"/>
    <dgm:cxn modelId="{B4B7AAA5-B438-4656-8160-A70E0BC53CFC}" type="presOf" srcId="{3B62F1DF-E3A0-4106-909C-BD5028C4BA7A}" destId="{2895D422-C98E-4D8D-835B-D01107D2E750}" srcOrd="0" destOrd="0" presId="urn:microsoft.com/office/officeart/2005/8/layout/cycle2"/>
    <dgm:cxn modelId="{B823D668-F96E-4A46-8208-26F32C5C94D3}" srcId="{41C9051A-8E26-4925-8D00-C2A56CBA7527}" destId="{F29BEB98-D41F-4F04-B53B-F94E8AD43B42}" srcOrd="4" destOrd="0" parTransId="{74507594-2B6E-44C8-A529-ED570B066E6C}" sibTransId="{6C29DD85-4E6D-488B-9DC5-C6729FAE422B}"/>
    <dgm:cxn modelId="{84178BBC-7591-415D-8CC1-E1F9579539B5}" type="presOf" srcId="{F29BEB98-D41F-4F04-B53B-F94E8AD43B42}" destId="{D687AFA5-888B-4E55-8791-5ECF9A1D724D}" srcOrd="0" destOrd="0" presId="urn:microsoft.com/office/officeart/2005/8/layout/cycle2"/>
    <dgm:cxn modelId="{022926FC-4DCB-4A95-A12A-691ABD154A0A}" type="presOf" srcId="{D59A3E45-AE8E-4CE3-9569-9E152B39FF95}" destId="{27D2AD92-1455-4C6D-B598-87F554AFB650}" srcOrd="0" destOrd="0" presId="urn:microsoft.com/office/officeart/2005/8/layout/cycle2"/>
    <dgm:cxn modelId="{5D34C3DB-71B1-41C3-B9C2-1FC381566F64}" type="presOf" srcId="{DCA1ABF3-1B32-4F23-BF32-1245AF725344}" destId="{5290F133-44F6-4FAF-854F-0B7F2873CC31}" srcOrd="0" destOrd="0" presId="urn:microsoft.com/office/officeart/2005/8/layout/cycle2"/>
    <dgm:cxn modelId="{DB40C8C9-9794-492A-8813-C9CC26227B83}" type="presOf" srcId="{D59A3E45-AE8E-4CE3-9569-9E152B39FF95}" destId="{7EB4DE19-22F6-4598-B7E6-FE4F8FC123B8}" srcOrd="1" destOrd="0" presId="urn:microsoft.com/office/officeart/2005/8/layout/cycle2"/>
    <dgm:cxn modelId="{73AC3845-3683-4209-AADB-30F2A67E766F}" type="presOf" srcId="{0B727F90-C80F-49BD-8C38-64EA0270C30F}" destId="{D6F7DF93-C39F-4210-9776-B593A78B6AC0}" srcOrd="1" destOrd="0" presId="urn:microsoft.com/office/officeart/2005/8/layout/cycle2"/>
    <dgm:cxn modelId="{82F07C13-5F6D-4651-8AD8-75E04819FA09}" srcId="{41C9051A-8E26-4925-8D00-C2A56CBA7527}" destId="{DCA1ABF3-1B32-4F23-BF32-1245AF725344}" srcOrd="0" destOrd="0" parTransId="{4C33B897-75E9-4DCB-B843-B750FD80096C}" sibTransId="{0B727F90-C80F-49BD-8C38-64EA0270C30F}"/>
    <dgm:cxn modelId="{802F9331-0569-4971-85B0-A9873AB36B73}" srcId="{41C9051A-8E26-4925-8D00-C2A56CBA7527}" destId="{A62F6B6F-7CD0-4CDC-BFC5-F0937CB13A0D}" srcOrd="2" destOrd="0" parTransId="{E2E6F1CB-CB63-4E13-BD76-79B3BF35BB72}" sibTransId="{B58500F2-A7DD-49F4-A3FD-F690989AA738}"/>
    <dgm:cxn modelId="{23B74E85-7EEA-4AB4-9C28-2FD1532E0362}" type="presOf" srcId="{0B727F90-C80F-49BD-8C38-64EA0270C30F}" destId="{22951B0C-A278-4416-8DEB-83148E1B8CAB}" srcOrd="0" destOrd="0" presId="urn:microsoft.com/office/officeart/2005/8/layout/cycle2"/>
    <dgm:cxn modelId="{73FE144F-011E-435C-9A58-1BFBCABFCA3F}" type="presParOf" srcId="{6FF569FA-4845-4A1B-9B44-2F17BC5514DE}" destId="{5290F133-44F6-4FAF-854F-0B7F2873CC31}" srcOrd="0" destOrd="0" presId="urn:microsoft.com/office/officeart/2005/8/layout/cycle2"/>
    <dgm:cxn modelId="{2D7EA544-3B88-4209-9915-4A031490058E}" type="presParOf" srcId="{6FF569FA-4845-4A1B-9B44-2F17BC5514DE}" destId="{22951B0C-A278-4416-8DEB-83148E1B8CAB}" srcOrd="1" destOrd="0" presId="urn:microsoft.com/office/officeart/2005/8/layout/cycle2"/>
    <dgm:cxn modelId="{DA5ADBA8-D3CE-4C03-B501-E03B3CBA10E7}" type="presParOf" srcId="{22951B0C-A278-4416-8DEB-83148E1B8CAB}" destId="{D6F7DF93-C39F-4210-9776-B593A78B6AC0}" srcOrd="0" destOrd="0" presId="urn:microsoft.com/office/officeart/2005/8/layout/cycle2"/>
    <dgm:cxn modelId="{7BAFCE17-1A05-440B-8E33-FD57D2E2F4EB}" type="presParOf" srcId="{6FF569FA-4845-4A1B-9B44-2F17BC5514DE}" destId="{BD2CA71B-72E8-4E96-AF48-CA3B99E1AE63}" srcOrd="2" destOrd="0" presId="urn:microsoft.com/office/officeart/2005/8/layout/cycle2"/>
    <dgm:cxn modelId="{ECDDD05A-0E77-4DDB-8CDD-7065365B05FB}" type="presParOf" srcId="{6FF569FA-4845-4A1B-9B44-2F17BC5514DE}" destId="{44C280CA-B8FF-49C0-AC32-1474D15A35E6}" srcOrd="3" destOrd="0" presId="urn:microsoft.com/office/officeart/2005/8/layout/cycle2"/>
    <dgm:cxn modelId="{8C28F308-654F-4B07-878E-7BA25AB5D019}" type="presParOf" srcId="{44C280CA-B8FF-49C0-AC32-1474D15A35E6}" destId="{DCEDF8A9-E5A5-42FD-87CD-A2E12ED48200}" srcOrd="0" destOrd="0" presId="urn:microsoft.com/office/officeart/2005/8/layout/cycle2"/>
    <dgm:cxn modelId="{7898171E-508F-4BDA-AFDC-F50FA1304E9E}" type="presParOf" srcId="{6FF569FA-4845-4A1B-9B44-2F17BC5514DE}" destId="{D1C08635-D5F0-43EA-8DE6-29FF74CACC48}" srcOrd="4" destOrd="0" presId="urn:microsoft.com/office/officeart/2005/8/layout/cycle2"/>
    <dgm:cxn modelId="{29FFB00F-81A9-48DC-AA29-873024AC1716}" type="presParOf" srcId="{6FF569FA-4845-4A1B-9B44-2F17BC5514DE}" destId="{C5F0E990-3922-4DAB-BA24-EFB4AFC7C82D}" srcOrd="5" destOrd="0" presId="urn:microsoft.com/office/officeart/2005/8/layout/cycle2"/>
    <dgm:cxn modelId="{2D2BD487-A5E8-4DAF-8635-4206CBB852F8}" type="presParOf" srcId="{C5F0E990-3922-4DAB-BA24-EFB4AFC7C82D}" destId="{8E4BD7C5-24FD-4855-9A79-F8405959AA29}" srcOrd="0" destOrd="0" presId="urn:microsoft.com/office/officeart/2005/8/layout/cycle2"/>
    <dgm:cxn modelId="{9996A341-CDB0-49B1-B060-C15B0CE7B095}" type="presParOf" srcId="{6FF569FA-4845-4A1B-9B44-2F17BC5514DE}" destId="{2895D422-C98E-4D8D-835B-D01107D2E750}" srcOrd="6" destOrd="0" presId="urn:microsoft.com/office/officeart/2005/8/layout/cycle2"/>
    <dgm:cxn modelId="{D53368E1-1A5A-46FF-A57F-012FBFE8B78D}" type="presParOf" srcId="{6FF569FA-4845-4A1B-9B44-2F17BC5514DE}" destId="{27D2AD92-1455-4C6D-B598-87F554AFB650}" srcOrd="7" destOrd="0" presId="urn:microsoft.com/office/officeart/2005/8/layout/cycle2"/>
    <dgm:cxn modelId="{F7304584-DF32-454B-9596-FE7756A5B93C}" type="presParOf" srcId="{27D2AD92-1455-4C6D-B598-87F554AFB650}" destId="{7EB4DE19-22F6-4598-B7E6-FE4F8FC123B8}" srcOrd="0" destOrd="0" presId="urn:microsoft.com/office/officeart/2005/8/layout/cycle2"/>
    <dgm:cxn modelId="{CDC77547-283F-445E-8ECB-2A4F911E2A67}" type="presParOf" srcId="{6FF569FA-4845-4A1B-9B44-2F17BC5514DE}" destId="{D687AFA5-888B-4E55-8791-5ECF9A1D724D}" srcOrd="8" destOrd="0" presId="urn:microsoft.com/office/officeart/2005/8/layout/cycle2"/>
    <dgm:cxn modelId="{C3EA6A8B-A789-4809-B37B-4795AAC37265}" type="presParOf" srcId="{6FF569FA-4845-4A1B-9B44-2F17BC5514DE}" destId="{14930810-2191-45C3-BF38-1F04E7DE8863}" srcOrd="9" destOrd="0" presId="urn:microsoft.com/office/officeart/2005/8/layout/cycle2"/>
    <dgm:cxn modelId="{6F10AF5C-96FA-4EC8-B5C3-3B39756A35E8}" type="presParOf" srcId="{14930810-2191-45C3-BF38-1F04E7DE8863}" destId="{3EB64BEC-750D-4E6A-9C9D-CBBA1C802951}"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90F133-44F6-4FAF-854F-0B7F2873CC31}">
      <dsp:nvSpPr>
        <dsp:cNvPr id="0" name=""/>
        <dsp:cNvSpPr/>
      </dsp:nvSpPr>
      <dsp:spPr>
        <a:xfrm>
          <a:off x="2126974" y="-332059"/>
          <a:ext cx="2307406" cy="162018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kern="1200">
              <a:solidFill>
                <a:srgbClr val="002060"/>
              </a:solidFill>
              <a:latin typeface="Calibri" panose="020F0502020204030204"/>
              <a:ea typeface="+mn-ea"/>
              <a:cs typeface="+mn-cs"/>
            </a:rPr>
            <a:t>2021 рік – вивчення теми, ознайомлення з ППД, напрацьованим колегами в області, країні: фіксація бібліографії з теми; постановка мети і завдань </a:t>
          </a:r>
          <a:endParaRPr lang="ru-RU" sz="900" kern="1200">
            <a:solidFill>
              <a:srgbClr val="002060"/>
            </a:solidFill>
            <a:latin typeface="Calibri" panose="020F0502020204030204"/>
            <a:ea typeface="+mn-ea"/>
            <a:cs typeface="+mn-cs"/>
          </a:endParaRPr>
        </a:p>
      </dsp:txBody>
      <dsp:txXfrm>
        <a:off x="2464886" y="-94789"/>
        <a:ext cx="1631582" cy="1145644"/>
      </dsp:txXfrm>
    </dsp:sp>
    <dsp:sp modelId="{22951B0C-A278-4416-8DEB-83148E1B8CAB}">
      <dsp:nvSpPr>
        <dsp:cNvPr id="0" name=""/>
        <dsp:cNvSpPr/>
      </dsp:nvSpPr>
      <dsp:spPr>
        <a:xfrm rot="641715">
          <a:off x="4434316" y="563596"/>
          <a:ext cx="99031" cy="283341"/>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ru-RU" sz="1200" kern="1200">
            <a:solidFill>
              <a:sysClr val="window" lastClr="FFFFFF"/>
            </a:solidFill>
            <a:latin typeface="Calibri" panose="020F0502020204030204"/>
            <a:ea typeface="+mn-ea"/>
            <a:cs typeface="+mn-cs"/>
          </a:endParaRPr>
        </a:p>
      </dsp:txBody>
      <dsp:txXfrm>
        <a:off x="4434574" y="617507"/>
        <a:ext cx="69322" cy="170005"/>
      </dsp:txXfrm>
    </dsp:sp>
    <dsp:sp modelId="{BD2CA71B-72E8-4E96-AF48-CA3B99E1AE63}">
      <dsp:nvSpPr>
        <dsp:cNvPr id="0" name=""/>
        <dsp:cNvSpPr/>
      </dsp:nvSpPr>
      <dsp:spPr>
        <a:xfrm>
          <a:off x="4563960" y="5617"/>
          <a:ext cx="1722539" cy="175489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uk-UA" sz="1000" kern="1200">
              <a:solidFill>
                <a:srgbClr val="002060"/>
              </a:solidFill>
              <a:latin typeface="Calibri" panose="020F0502020204030204"/>
              <a:ea typeface="+mn-ea"/>
              <a:cs typeface="+mn-cs"/>
            </a:rPr>
            <a:t>2022 рік -добірка теоретичного матеріалу. Формування наукової основи майбутньої роботи; добір методів практичної частини Виступ з доповіддю на педраді. </a:t>
          </a:r>
          <a:endParaRPr lang="ru-RU" sz="1000" kern="1200">
            <a:solidFill>
              <a:srgbClr val="002060"/>
            </a:solidFill>
            <a:latin typeface="Calibri" panose="020F0502020204030204"/>
            <a:ea typeface="+mn-ea"/>
            <a:cs typeface="+mn-cs"/>
          </a:endParaRPr>
        </a:p>
      </dsp:txBody>
      <dsp:txXfrm>
        <a:off x="4816220" y="262615"/>
        <a:ext cx="1218019" cy="1240899"/>
      </dsp:txXfrm>
    </dsp:sp>
    <dsp:sp modelId="{44C280CA-B8FF-49C0-AC32-1474D15A35E6}">
      <dsp:nvSpPr>
        <dsp:cNvPr id="0" name=""/>
        <dsp:cNvSpPr/>
      </dsp:nvSpPr>
      <dsp:spPr>
        <a:xfrm rot="6126403">
          <a:off x="5228314" y="1615473"/>
          <a:ext cx="18845" cy="283341"/>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ru-RU" sz="1200" kern="1200">
            <a:solidFill>
              <a:sysClr val="window" lastClr="FFFFFF"/>
            </a:solidFill>
            <a:latin typeface="Calibri" panose="020F0502020204030204"/>
            <a:ea typeface="+mn-ea"/>
            <a:cs typeface="+mn-cs"/>
          </a:endParaRPr>
        </a:p>
      </dsp:txBody>
      <dsp:txXfrm rot="10800000">
        <a:off x="5231733" y="1669377"/>
        <a:ext cx="13192" cy="170005"/>
      </dsp:txXfrm>
    </dsp:sp>
    <dsp:sp modelId="{D1C08635-D5F0-43EA-8DE6-29FF74CACC48}">
      <dsp:nvSpPr>
        <dsp:cNvPr id="0" name=""/>
        <dsp:cNvSpPr/>
      </dsp:nvSpPr>
      <dsp:spPr>
        <a:xfrm>
          <a:off x="3990974" y="1769968"/>
          <a:ext cx="2209794" cy="129708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rgbClr val="002060"/>
              </a:solidFill>
              <a:latin typeface="Calibri" panose="020F0502020204030204"/>
              <a:ea typeface="+mn-ea"/>
              <a:cs typeface="+mn-cs"/>
            </a:rPr>
            <a:t>2023 рік </a:t>
          </a:r>
          <a:r>
            <a:rPr lang="uk-UA" sz="900" kern="1200">
              <a:solidFill>
                <a:srgbClr val="002060"/>
              </a:solidFill>
              <a:latin typeface="Calibri" panose="020F0502020204030204"/>
              <a:ea typeface="+mn-ea"/>
              <a:cs typeface="+mn-cs"/>
            </a:rPr>
            <a:t>– адаптація теоретичного матеріалу до конкретної ситуації (групи, предмета): апробування на практиці обраних методів; моніторинг, анкетування, виступ на шмо, участь у вебінарах, тренінгах з даного питання. </a:t>
          </a:r>
          <a:endParaRPr lang="ru-RU" sz="900" kern="1200">
            <a:solidFill>
              <a:srgbClr val="002060"/>
            </a:solidFill>
            <a:latin typeface="Calibri" panose="020F0502020204030204"/>
            <a:ea typeface="+mn-ea"/>
            <a:cs typeface="+mn-cs"/>
          </a:endParaRPr>
        </a:p>
      </dsp:txBody>
      <dsp:txXfrm>
        <a:off x="4314591" y="1959921"/>
        <a:ext cx="1562560" cy="917176"/>
      </dsp:txXfrm>
    </dsp:sp>
    <dsp:sp modelId="{C5F0E990-3922-4DAB-BA24-EFB4AFC7C82D}">
      <dsp:nvSpPr>
        <dsp:cNvPr id="0" name=""/>
        <dsp:cNvSpPr/>
      </dsp:nvSpPr>
      <dsp:spPr>
        <a:xfrm rot="10800000">
          <a:off x="3593420" y="2276839"/>
          <a:ext cx="280937" cy="283341"/>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ru-RU" sz="1200" kern="1200">
            <a:solidFill>
              <a:sysClr val="window" lastClr="FFFFFF"/>
            </a:solidFill>
            <a:latin typeface="Calibri" panose="020F0502020204030204"/>
            <a:ea typeface="+mn-ea"/>
            <a:cs typeface="+mn-cs"/>
          </a:endParaRPr>
        </a:p>
      </dsp:txBody>
      <dsp:txXfrm rot="10800000">
        <a:off x="3677701" y="2333507"/>
        <a:ext cx="196656" cy="170005"/>
      </dsp:txXfrm>
    </dsp:sp>
    <dsp:sp modelId="{2895D422-C98E-4D8D-835B-D01107D2E750}">
      <dsp:nvSpPr>
        <dsp:cNvPr id="0" name=""/>
        <dsp:cNvSpPr/>
      </dsp:nvSpPr>
      <dsp:spPr>
        <a:xfrm>
          <a:off x="1687060" y="1723660"/>
          <a:ext cx="1773843" cy="1389699"/>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rgbClr val="002060"/>
              </a:solidFill>
              <a:latin typeface="Calibri" panose="020F0502020204030204"/>
              <a:ea typeface="+mn-ea"/>
              <a:cs typeface="+mn-cs"/>
            </a:rPr>
            <a:t>2024 рік - </a:t>
          </a:r>
          <a:r>
            <a:rPr lang="uk-UA" sz="900" kern="1200">
              <a:solidFill>
                <a:srgbClr val="002060"/>
              </a:solidFill>
              <a:latin typeface="Calibri" panose="020F0502020204030204"/>
              <a:ea typeface="+mn-ea"/>
              <a:cs typeface="+mn-cs"/>
            </a:rPr>
            <a:t>створення особистих напрацювань з обраної теми з опорою на теоретичний матеріал; апробація, корекція, відстеження результативності, рекомендації. Виступ на семінарі, конференції.</a:t>
          </a:r>
          <a:endParaRPr lang="ru-RU" sz="900" kern="1200">
            <a:solidFill>
              <a:srgbClr val="002060"/>
            </a:solidFill>
            <a:latin typeface="Calibri" panose="020F0502020204030204"/>
            <a:ea typeface="+mn-ea"/>
            <a:cs typeface="+mn-cs"/>
          </a:endParaRPr>
        </a:p>
      </dsp:txBody>
      <dsp:txXfrm>
        <a:off x="1946833" y="1927177"/>
        <a:ext cx="1254297" cy="982665"/>
      </dsp:txXfrm>
    </dsp:sp>
    <dsp:sp modelId="{27D2AD92-1455-4C6D-B598-87F554AFB650}">
      <dsp:nvSpPr>
        <dsp:cNvPr id="0" name=""/>
        <dsp:cNvSpPr/>
      </dsp:nvSpPr>
      <dsp:spPr>
        <a:xfrm rot="13249432">
          <a:off x="1845361" y="1695491"/>
          <a:ext cx="111377" cy="283341"/>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ru-RU" sz="1200" kern="1200">
            <a:solidFill>
              <a:sysClr val="window" lastClr="FFFFFF"/>
            </a:solidFill>
            <a:latin typeface="Calibri" panose="020F0502020204030204"/>
            <a:ea typeface="+mn-ea"/>
            <a:cs typeface="+mn-cs"/>
          </a:endParaRPr>
        </a:p>
      </dsp:txBody>
      <dsp:txXfrm rot="10800000">
        <a:off x="1874710" y="1763081"/>
        <a:ext cx="77964" cy="170005"/>
      </dsp:txXfrm>
    </dsp:sp>
    <dsp:sp modelId="{D687AFA5-888B-4E55-8791-5ECF9A1D724D}">
      <dsp:nvSpPr>
        <dsp:cNvPr id="0" name=""/>
        <dsp:cNvSpPr/>
      </dsp:nvSpPr>
      <dsp:spPr>
        <a:xfrm>
          <a:off x="58278" y="5"/>
          <a:ext cx="1967464" cy="219005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u-RU" sz="900" kern="1200">
              <a:solidFill>
                <a:srgbClr val="002060"/>
              </a:solidFill>
              <a:latin typeface="Calibri" panose="020F0502020204030204"/>
              <a:ea typeface="+mn-ea"/>
              <a:cs typeface="+mn-cs"/>
            </a:rPr>
            <a:t>2025 рік - </a:t>
          </a:r>
          <a:r>
            <a:rPr lang="uk-UA" sz="900" kern="1200">
              <a:solidFill>
                <a:srgbClr val="002060"/>
              </a:solidFill>
              <a:latin typeface="Calibri" panose="020F0502020204030204"/>
              <a:ea typeface="+mn-ea"/>
              <a:cs typeface="+mn-cs"/>
            </a:rPr>
            <a:t>систематизація матеріалу з теми, узагальнення, оформлення у вигляді творчої роботи, рецензування науковим керівником. Представлення особистого педагогічного досвіду: презентація педагогічного досвіду –  публікації в спеціалізованих науково-методичних журналах, майстер-класи для педагогів.</a:t>
          </a:r>
          <a:endParaRPr lang="ru-RU" sz="900" kern="1200">
            <a:solidFill>
              <a:srgbClr val="002060"/>
            </a:solidFill>
            <a:latin typeface="Calibri" panose="020F0502020204030204"/>
            <a:ea typeface="+mn-ea"/>
            <a:cs typeface="+mn-cs"/>
          </a:endParaRPr>
        </a:p>
      </dsp:txBody>
      <dsp:txXfrm>
        <a:off x="346406" y="320731"/>
        <a:ext cx="1391208" cy="1548605"/>
      </dsp:txXfrm>
    </dsp:sp>
    <dsp:sp modelId="{14930810-2191-45C3-BF38-1F04E7DE8863}">
      <dsp:nvSpPr>
        <dsp:cNvPr id="0" name=""/>
        <dsp:cNvSpPr/>
      </dsp:nvSpPr>
      <dsp:spPr>
        <a:xfrm rot="20675471">
          <a:off x="2040998" y="662134"/>
          <a:ext cx="115358" cy="283341"/>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ru-RU" sz="1200" kern="1200">
            <a:solidFill>
              <a:sysClr val="window" lastClr="FFFFFF"/>
            </a:solidFill>
            <a:latin typeface="Calibri" panose="020F0502020204030204"/>
            <a:ea typeface="+mn-ea"/>
            <a:cs typeface="+mn-cs"/>
          </a:endParaRPr>
        </a:p>
      </dsp:txBody>
      <dsp:txXfrm>
        <a:off x="2041620" y="723400"/>
        <a:ext cx="80751" cy="17000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AC0A6-DE85-4A18-83C5-72ED2005B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8</Pages>
  <Words>2171</Words>
  <Characters>12380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2017</cp:lastModifiedBy>
  <cp:revision>29</cp:revision>
  <cp:lastPrinted>2021-03-15T13:20:00Z</cp:lastPrinted>
  <dcterms:created xsi:type="dcterms:W3CDTF">2022-11-21T12:10:00Z</dcterms:created>
  <dcterms:modified xsi:type="dcterms:W3CDTF">2023-01-09T21:37:00Z</dcterms:modified>
</cp:coreProperties>
</file>