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C7C" w:rsidRPr="00842C7C" w:rsidRDefault="00842C7C" w:rsidP="00547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proofErr w:type="spellStart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Індивідуальний</w:t>
      </w:r>
      <w:proofErr w:type="spellEnd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навчальний</w:t>
      </w:r>
      <w:proofErr w:type="spellEnd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план</w:t>
      </w:r>
    </w:p>
    <w:p w:rsidR="00842C7C" w:rsidRPr="00842C7C" w:rsidRDefault="00842C7C" w:rsidP="00547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Із</w:t>
      </w:r>
      <w:proofErr w:type="spellEnd"/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зарубіжної літератури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(2 семестр)</w:t>
      </w:r>
    </w:p>
    <w:p w:rsidR="00842C7C" w:rsidRPr="00842C7C" w:rsidRDefault="00383A9F" w:rsidP="00547F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</w:t>
      </w:r>
      <w:r w:rsidR="00547F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proofErr w:type="spellEnd"/>
      <w:r w:rsidR="00547F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/учениці</w:t>
      </w:r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83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5</w:t>
      </w:r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класу</w:t>
      </w:r>
      <w:proofErr w:type="spellEnd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__________________П.І.П.</w:t>
      </w:r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:rsidR="00842C7C" w:rsidRPr="004A0CF8" w:rsidRDefault="00383A9F" w:rsidP="004A0C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r w:rsidR="00547F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proofErr w:type="spellStart"/>
      <w:r w:rsidR="00547F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/яка</w:t>
      </w:r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здобуває</w:t>
      </w:r>
      <w:proofErr w:type="spellEnd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освіту</w:t>
      </w:r>
      <w:proofErr w:type="spellEnd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 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сімейною</w:t>
      </w:r>
      <w:proofErr w:type="spellEnd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домашньою</w:t>
      </w:r>
      <w:proofErr w:type="spellEnd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формою </w:t>
      </w:r>
      <w:proofErr w:type="spellStart"/>
      <w:r w:rsidR="00842C7C" w:rsidRPr="00842C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навчання</w:t>
      </w:r>
      <w:proofErr w:type="spellEnd"/>
    </w:p>
    <w:p w:rsidR="00842C7C" w:rsidRPr="00547F3D" w:rsidRDefault="00842C7C" w:rsidP="00547F3D">
      <w:pPr>
        <w:spacing w:after="0" w:line="240" w:lineRule="auto"/>
        <w:outlineLvl w:val="1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Складено до 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модельної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навчальної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програми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Зарубіжна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література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. 5–6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класи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proofErr w:type="gramStart"/>
      <w:r w:rsidRPr="00547F3D">
        <w:rPr>
          <w:rFonts w:ascii="Times New Roman" w:eastAsia="Calibri" w:hAnsi="Times New Roman" w:cs="Times New Roman"/>
          <w:sz w:val="24"/>
          <w:szCs w:val="24"/>
        </w:rPr>
        <w:t>для</w:t>
      </w:r>
      <w:proofErr w:type="gram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47F3D">
        <w:rPr>
          <w:rFonts w:ascii="Times New Roman" w:eastAsia="Calibri" w:hAnsi="Times New Roman" w:cs="Times New Roman"/>
          <w:sz w:val="24"/>
          <w:szCs w:val="24"/>
        </w:rPr>
        <w:t>заклад</w:t>
      </w:r>
      <w:proofErr w:type="gramEnd"/>
      <w:r w:rsidRPr="00547F3D">
        <w:rPr>
          <w:rFonts w:ascii="Times New Roman" w:eastAsia="Calibri" w:hAnsi="Times New Roman" w:cs="Times New Roman"/>
          <w:sz w:val="24"/>
          <w:szCs w:val="24"/>
        </w:rPr>
        <w:t>ів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загальної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середньої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освіти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автори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Ніколенко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О.М.,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Ісаєва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О.О., Клименко Ж.В.,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Мацевко-Бекерська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Л.В., Юлдашева Л.П.,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Рудніцька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Н.П.,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Туряниця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В. Г.,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Тіхоненко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С.О.,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Вітко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М.І.,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</w:rPr>
        <w:t>Джангобекова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</w:rPr>
        <w:t xml:space="preserve"> Т.А.)</w:t>
      </w:r>
    </w:p>
    <w:p w:rsidR="00842C7C" w:rsidRPr="00547F3D" w:rsidRDefault="00842C7C" w:rsidP="00547F3D">
      <w:pPr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Підручник «Зарубіжна література» для 6 класу закладів загальної середньої освіти (автори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Ніколенко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О. М.,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Мацевко-Бекерська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Л. В.,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Рудніцька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Н. П., Ковальова Л. Л.,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Туряниця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В. Г.,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Базильська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Н. М.,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Гвоздікова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О. В., </w:t>
      </w:r>
      <w:proofErr w:type="spellStart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>Лебедь</w:t>
      </w:r>
      <w:proofErr w:type="spellEnd"/>
      <w:r w:rsidRPr="00547F3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Д. О.) Нова Українська школа.</w:t>
      </w:r>
    </w:p>
    <w:p w:rsidR="00CC40AF" w:rsidRPr="00547F3D" w:rsidRDefault="00CC40AF" w:rsidP="0054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0" w:type="auto"/>
        <w:tblInd w:w="39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0"/>
        <w:gridCol w:w="2033"/>
      </w:tblGrid>
      <w:tr w:rsidR="00547F3D" w:rsidRPr="00547F3D" w:rsidTr="00EE06F1"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547F3D" w:rsidRDefault="00CC40AF" w:rsidP="0054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Теми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навчальних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занять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547F3D" w:rsidRDefault="00CC40AF" w:rsidP="0054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Дата/час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консультацій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CC40AF" w:rsidRPr="00547F3D" w:rsidRDefault="00CC40AF" w:rsidP="0054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виді</w:t>
            </w:r>
            <w:proofErr w:type="gramStart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контролю</w:t>
            </w:r>
          </w:p>
        </w:tc>
      </w:tr>
      <w:tr w:rsidR="00547F3D" w:rsidRPr="00547F3D" w:rsidTr="00EE06F1"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547F3D" w:rsidRDefault="00842C7C" w:rsidP="00547F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3</w:t>
            </w:r>
            <w:r w:rsidR="00CC40AF"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105E27">
              <w:t xml:space="preserve"> </w:t>
            </w:r>
            <w:proofErr w:type="spellStart"/>
            <w:r w:rsidR="00105E27"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Слухаємо</w:t>
            </w:r>
            <w:proofErr w:type="spellEnd"/>
            <w:r w:rsidR="00105E27"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голоси </w:t>
            </w:r>
            <w:proofErr w:type="spellStart"/>
            <w:r w:rsidR="00105E27"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природи</w:t>
            </w:r>
            <w:proofErr w:type="spellEnd"/>
            <w:r w:rsidR="00547F3D"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Зарубіжні поети про природу: </w:t>
            </w:r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Й.В. Ґете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(1749-1832) («Нічна пісня подорожнього») Поетизація природи, утвердження зв’язку природи й людини; утілення любові та дбайливого ставлення до довкілля.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Редьярд Кіплінг (1865–1936). «</w:t>
            </w: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Мауглі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».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Історія хлопчика, якого виховали тварини, його дружба з ними. Сміливість, кмітливість, доброта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Мауглі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 Яскравість</w:t>
            </w:r>
            <w:r w:rsidRPr="00105E27"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характерів персонажів-тварин, утілення в них людських рис. Закони джунглів і цінності людського життя. Ідея відповідальності людини за природний світ.</w:t>
            </w:r>
          </w:p>
          <w:p w:rsidR="004A0CF8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Ернест </w:t>
            </w: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Сетон-Томпсон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(1860–1946). «</w:t>
            </w: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Лобо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».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Авторські спостереження за світом природи. Образи тварин, розкриття їх у подіях оповідання, авторських характеристиках. Утвердження любові до всього живого, гуманного ставлення людей до тварин.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53655F" w:rsidRPr="00547F3D" w:rsidRDefault="0053655F" w:rsidP="00547F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Очікувані результати: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І. </w:t>
            </w: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Взаємодія з іншими особами усно, сприймання і використання інформації у різних комунікативних ситуаціях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знаходить у почутому та/або прочитаному повідомленні (художньому тексті/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) відповіді на поставлені запитання; визначає ключові слова в почутому та/або прочитаному повідомленні (науково-популярному тексті, художньому тексті,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); формулює тему та ідею почутого та/або прочитаного повідомлення (художнього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); визначає основну і другорядну інформацію, мікротеми, важливі деталі в художньому тексті/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; розповідає про власний емоційний стан, описуючи окремі відтінки настрою, почуттів, переживань, які виникли в результаті сприймання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; регулює власні емоції під час художньої декламації.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ІІ. </w:t>
            </w: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Аналіз, інтерпретація, критичне оцінювання інформації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в текстах різних</w:t>
            </w:r>
            <w:r w:rsidRPr="00105E27">
              <w:rPr>
                <w:lang w:val="uk-UA"/>
              </w:rP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видів знаходить у тексті відому і нову інформацію; розрізняє тексти різних стилів, типів і жанрів (науково-популярний текст, вірш, казка, оповідання) у контексті авторського задуму; розпізнає виражальні засоби (пейзаж), використовує окремі з них; переказує зміст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у різний спосіб відповідно до завдання; творчо опрацьовує прочитаний текст (художній текст/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), у разі потреби змінюючи персонажів, додаючи окремі епізоди, переказуючи прочитане з позиції одного з персонажів тощо.</w:t>
            </w:r>
          </w:p>
          <w:p w:rsidR="00105E27" w:rsidRPr="00105E27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ІІІ. </w:t>
            </w: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Висловлювання думок, почуттів, ставлень, письмова взаємодія з іншими особами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, зокрема в цифровому середовищі створює невеликі типові повідомлення на спеціальних (захищених) цифрових сервісах і в соціальних мережах; дискутує (очно або в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онлайн-середовищі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) на теми, пов’язані з прочитаними творами, переглянутими фільмами; дотримується норм етикету під час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онлайн-спілкування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CC40AF" w:rsidRPr="00547F3D" w:rsidRDefault="00105E27" w:rsidP="00105E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IV. </w:t>
            </w: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Дослідження літературних і мовних явищ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, читацької діяльності та індивідуального мовлення порівнює художні та науково-популярні тексти про тварин і явища природи, виявляючи в них певні мовні та стильові ознаки.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Default="00483016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23.02</w:t>
            </w:r>
            <w:r w:rsidR="004A0CF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.2024</w:t>
            </w:r>
          </w:p>
          <w:p w:rsidR="004A0CF8" w:rsidRPr="00547F3D" w:rsidRDefault="004A0CF8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16:00</w:t>
            </w:r>
          </w:p>
        </w:tc>
      </w:tr>
      <w:tr w:rsidR="00547F3D" w:rsidRPr="00547F3D" w:rsidTr="00EE06F1">
        <w:trPr>
          <w:trHeight w:val="1407"/>
        </w:trPr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547F3D" w:rsidRDefault="00CC40AF" w:rsidP="0054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lastRenderedPageBreak/>
              <w:t xml:space="preserve"> </w:t>
            </w:r>
            <w:r w:rsidR="00842C7C"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Тема 4 </w:t>
            </w:r>
            <w:r w:rsidR="00105E27"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Сила творчої уяви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Льюїс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Керролл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(1832– 1898). «Аліса в Країні Див»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(2-3 розділи за вибором учителя). Образ Аліси, світ її уяви та захопливі пригоди. Персонажі, які оточують героїню. Особливості художньої мови твору. Ознаки казки. Утілення ідеї особистої свободи, вільного мислення й творчого ставлення до життя.</w:t>
            </w:r>
          </w:p>
          <w:p w:rsid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Елеанор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Портер (1868–1920). «</w:t>
            </w:r>
            <w:proofErr w:type="spellStart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Полліанна</w:t>
            </w:r>
            <w:proofErr w:type="spellEnd"/>
            <w:r w:rsidRPr="00EE06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(3-4 розділи за вибором учителя). Щирість, мужність і оптимізм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Полліанни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, її позитивний вплив на життя міста, долю інших людей. Творча фантазія головної героїні. Зміни у внутрішньому світі й житті інших персонажів після зустрічі з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Полліанною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 Ідея відчуття радості життя, що змінює світ на краще. Художні засоби розкриття</w:t>
            </w:r>
            <w: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образу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Полліанни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53655F" w:rsidRPr="00547F3D" w:rsidRDefault="0053655F" w:rsidP="0054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Очікувані результати: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І. Взаємодія з іншими особами усно, сприймання і використання інформації у різних комунікативних ситуаціях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аргументовано зіставляє почуте та/або прочитане із життєвим досвідом; виявляє взаємозв’язок змісту або інших компонентів літературного твору (цитат, уривків, епізодів, вчинків персонажів тощо) із власними потребами для особистісного розвитку; розповідає про власний емоційний стан під час сприймання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ІІ. Аналіз, інтерпретація, критичне оцінювання інформації в текстах різних видів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визначає порушені в художньому тексті/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проблеми, характеризує і співвідносить їх із сучасністю; формулює тему та основну думку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; виокремлює в художньому тексті мікротеми, коментує їх;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проєктує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власну поведінку в ситуаціях, подібних до тих, що зображені в художньому тексті/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.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ІІІ. Висловлювання думок, почуттів, ставлень, письмова взаємодія з іншими особами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, зокрема в цифровому середовищі записує власні міркування про прочитані твори та інформацію про них з інших джерел (зокрема цифрових), створюючи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постер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за прочитаним твором; висловлюється в захищеному цифровому середовищі щодо проблем, які порушуються у художніх творах.</w:t>
            </w:r>
          </w:p>
          <w:p w:rsidR="00842C7C" w:rsidRPr="00547F3D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IV. Дослідження літературних і мовних явищ, читацької діяльності та індивідуального мовлення 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порівнює літературних персонажів за визначеними ознаками, зокрема характеризує їхні</w:t>
            </w:r>
            <w:r w:rsidRPr="00105E27">
              <w:rPr>
                <w:lang w:val="uk-UA"/>
              </w:rP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uk-UA" w:eastAsia="ru-RU"/>
              </w:rPr>
              <w:t>вчинки, ставлення до інших, особливості їхньої мови тощо.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Default="00483016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</w:t>
            </w:r>
            <w:r w:rsidR="004A0CF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.04.2024</w:t>
            </w:r>
          </w:p>
          <w:p w:rsidR="004A0CF8" w:rsidRPr="00547F3D" w:rsidRDefault="004A0CF8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16:00</w:t>
            </w:r>
          </w:p>
        </w:tc>
      </w:tr>
      <w:tr w:rsidR="00547F3D" w:rsidRPr="004A0CF8" w:rsidTr="00EE06F1"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55F" w:rsidRPr="00547F3D" w:rsidRDefault="0053655F" w:rsidP="0054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  <w:r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5</w:t>
            </w:r>
            <w:r w:rsid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. </w:t>
            </w:r>
            <w:r w:rsidR="00105E27" w:rsidRPr="00105E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У вирі захопливих пригод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proofErr w:type="spellStart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Марк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Твен (1835–1910). «Пригоди Тома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Соєра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»</w:t>
            </w:r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. Світ дитинства в романі. Том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Соєр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і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Гекльберрі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Фінн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. Том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Соєр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і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Беккі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Тетчер. Життя містечка і пригоди юних друзів. Мрії Тома, його витівки, бажання</w:t>
            </w:r>
            <w: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самоствердитися. Риси характеру Тома, що розкриваються в стосунках з іншими. Сміливість і заповзятливість Тома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Соєра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та його друзів, їхнє прагнення зробити довколишній світ цікавішим і людянішим.</w:t>
            </w:r>
          </w:p>
          <w:p w:rsidR="004A0CF8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proofErr w:type="spellStart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Туве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Янсон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 xml:space="preserve"> (1914–2001). «Комета прилітає».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Чарівність художнього світу твору. Казкові персонажі, утілення в них ідей доброти, щирості, сімейних цінностей.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  <w:p w:rsidR="0053655F" w:rsidRPr="004A0CF8" w:rsidRDefault="0053655F" w:rsidP="0054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 w:rsidRPr="00547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Очікувані результати: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І. Взаємодія з іншими особами усно, сприймання і використання інформації у різних комунікативних ситуаціях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розпізнає в почутому та/або прочитаному художньому тексті/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медіатексті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факти, судження та аргументи; використовує елементи конспектування (зокрема визначає ключові слова та фрази в почутому та/або прочитаному повідомленні); відтворює основні думки і факти, окремі висловлювання персонажів у літературному творі, що розкривають зміст почутого та/або прочитаного повідомлення; визначає</w:t>
            </w:r>
            <w:r w:rsidRPr="00105E27">
              <w:rPr>
                <w:lang w:val="uk-UA"/>
              </w:rPr>
              <w:t xml:space="preserve"> 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спільне і різне в повідомленнях літературних персонажів (героїв/героїнь).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ІІ. Аналіз, інтерпретація, критичне оцінювання інформації в текстах різних видів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пояснює вплив прочитаного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на формування власного естетичного смаку, читацьких інтересів; розкриває актуальність літературних творів у контексті викликів сучасності та власних життєвих потреб; аргументує власну оцінку прочитаного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наводячи доречні цитати; фіксує елементи художнього тексту/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медіатексту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, оптимізуючи написане за допомогою окремих графічних позначок (у формі коміксу, </w:t>
            </w:r>
            <w:proofErr w:type="spellStart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аніме</w:t>
            </w:r>
            <w:proofErr w:type="spellEnd"/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або 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ін.).</w:t>
            </w:r>
          </w:p>
          <w:p w:rsidR="00105E27" w:rsidRPr="00105E27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ІІІ. Висловлювання думок, почуттів, ставлень, письмова взаємодія з іншими особами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 зокрема в цифровому середовищі доповнює та/або замінює окремі частини тексту відповідно до теми і мети висловлення; удосконалює письмовий текст (власний і чужий); визначає способи виправлення помилок у власному мовленні; демонструє здатність до конструктивної взаємодії у процесі редагування.</w:t>
            </w:r>
          </w:p>
          <w:p w:rsidR="00CC40AF" w:rsidRPr="004A0CF8" w:rsidRDefault="00105E27" w:rsidP="00105E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0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IV. Дослідження літературних і мовних явищ, читацької діяльності та індивідуального мовлення </w:t>
            </w:r>
            <w:r w:rsidRPr="00105E2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порівнює окремі елементи художніх текстів; творчо використовує мовні засоби, обираючи із запропонованих варіантів доречні нестандартні рішення, обґрунтовуючи зроблений вибір.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Default="00483016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21</w:t>
            </w:r>
            <w:r w:rsidR="004A0CF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.05.2024</w:t>
            </w:r>
          </w:p>
          <w:p w:rsidR="004A0CF8" w:rsidRPr="004A0CF8" w:rsidRDefault="004A0CF8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16:00</w:t>
            </w:r>
          </w:p>
        </w:tc>
      </w:tr>
      <w:tr w:rsidR="00547F3D" w:rsidRPr="004A0CF8" w:rsidTr="00EE06F1"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4A0CF8" w:rsidRDefault="00CC40AF" w:rsidP="00547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Pr="004A0CF8" w:rsidRDefault="00CC40AF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547F3D" w:rsidRPr="00547F3D" w:rsidTr="00EE06F1">
        <w:tc>
          <w:tcPr>
            <w:tcW w:w="8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0CF8" w:rsidRDefault="00CC40AF" w:rsidP="004A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Оцінювання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навчальних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досягнень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вивченого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матеріалу</w:t>
            </w:r>
            <w:proofErr w:type="spellEnd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7F3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розділу</w:t>
            </w:r>
            <w:proofErr w:type="spellEnd"/>
            <w:r w:rsidR="0053655F"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  <w:p w:rsidR="004A0CF8" w:rsidRDefault="004A0CF8" w:rsidP="004A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Діагностувальна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робота</w:t>
            </w:r>
          </w:p>
          <w:p w:rsidR="0053655F" w:rsidRPr="00547F3D" w:rsidRDefault="004A0CF8" w:rsidP="004A0C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Діагностувальна</w:t>
            </w:r>
            <w:proofErr w:type="spellEnd"/>
            <w:r w:rsidR="0053655F" w:rsidRPr="00547F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робота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C40AF" w:rsidRDefault="00CC40AF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4A0CF8" w:rsidRDefault="00105E27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4A0CF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1.03.2024</w:t>
            </w:r>
          </w:p>
          <w:p w:rsidR="004A0CF8" w:rsidRPr="00547F3D" w:rsidRDefault="00105E27" w:rsidP="0054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  <w:r w:rsidR="004A0CF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.05.2024</w:t>
            </w:r>
          </w:p>
        </w:tc>
      </w:tr>
    </w:tbl>
    <w:p w:rsidR="00CC40AF" w:rsidRPr="00F4241B" w:rsidRDefault="00CC40AF" w:rsidP="00547F3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4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424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C40AF" w:rsidRPr="00F4241B" w:rsidRDefault="00CC40AF" w:rsidP="0054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  <w:proofErr w:type="spellStart"/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Ознайомлена</w:t>
      </w:r>
      <w:proofErr w:type="spellEnd"/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згодна</w:t>
      </w:r>
      <w:proofErr w:type="spellEnd"/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___________________</w:t>
      </w:r>
    </w:p>
    <w:p w:rsidR="00CC40AF" w:rsidRPr="00F4241B" w:rsidRDefault="00CC40AF" w:rsidP="0054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</w:t>
      </w:r>
    </w:p>
    <w:p w:rsidR="00CC40AF" w:rsidRPr="00F4241B" w:rsidRDefault="00CC40AF" w:rsidP="00547F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4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Дата __________________</w:t>
      </w:r>
    </w:p>
    <w:p w:rsidR="00CC40AF" w:rsidRDefault="00CC40AF" w:rsidP="00547F3D"/>
    <w:p w:rsidR="00CC40AF" w:rsidRDefault="00CC40AF" w:rsidP="00547F3D">
      <w:pPr>
        <w:rPr>
          <w:lang w:val="uk-UA"/>
        </w:rPr>
      </w:pPr>
    </w:p>
    <w:p w:rsidR="00EE06F1" w:rsidRDefault="00EE06F1" w:rsidP="00547F3D">
      <w:pPr>
        <w:rPr>
          <w:lang w:val="uk-UA"/>
        </w:rPr>
      </w:pPr>
    </w:p>
    <w:p w:rsidR="00EE06F1" w:rsidRDefault="00EE06F1" w:rsidP="00547F3D">
      <w:pPr>
        <w:rPr>
          <w:lang w:val="uk-UA"/>
        </w:rPr>
      </w:pPr>
    </w:p>
    <w:p w:rsidR="00EE06F1" w:rsidRPr="00EE06F1" w:rsidRDefault="00EE06F1" w:rsidP="00547F3D">
      <w:pPr>
        <w:rPr>
          <w:lang w:val="uk-UA"/>
        </w:rPr>
      </w:pP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ПОГОДЖУЮ      </w:t>
      </w: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Заступник директора з навчально-виховної роботи</w:t>
      </w: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____________________________________________</w:t>
      </w: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0"/>
          <w:szCs w:val="20"/>
          <w:lang w:val="uk-UA"/>
        </w:rPr>
        <w:t>(повна назва навчального закладу)</w:t>
      </w: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>____________________________________________</w:t>
      </w:r>
    </w:p>
    <w:p w:rsidR="00EE06F1" w:rsidRPr="00EE06F1" w:rsidRDefault="00EE06F1" w:rsidP="00EE06F1">
      <w:pPr>
        <w:tabs>
          <w:tab w:val="center" w:pos="5315"/>
        </w:tabs>
        <w:spacing w:after="0" w:line="240" w:lineRule="auto"/>
        <w:ind w:firstLine="5103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0"/>
          <w:szCs w:val="20"/>
          <w:lang w:val="uk-UA"/>
        </w:rPr>
        <w:t>(підпис, ім'я та прізвище ЗНВР)</w:t>
      </w:r>
    </w:p>
    <w:p w:rsidR="00594013" w:rsidRPr="004A0CF8" w:rsidRDefault="00EE06F1" w:rsidP="00EE06F1">
      <w:pPr>
        <w:tabs>
          <w:tab w:val="center" w:pos="5315"/>
        </w:tabs>
        <w:spacing w:after="0" w:line="240" w:lineRule="auto"/>
        <w:ind w:firstLine="5103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</w:pPr>
      <w:r w:rsidRPr="00EE06F1">
        <w:rPr>
          <w:rFonts w:ascii="Times New Roman" w:eastAsia="Calibri" w:hAnsi="Times New Roman" w:cs="Times New Roman"/>
          <w:color w:val="000000"/>
          <w:sz w:val="26"/>
          <w:szCs w:val="26"/>
          <w:lang w:val="uk-UA"/>
        </w:rPr>
        <w:t xml:space="preserve"> «______» __________________ 2024 р.</w:t>
      </w:r>
    </w:p>
    <w:sectPr w:rsidR="00594013" w:rsidRPr="004A0CF8" w:rsidSect="00547F3D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B5"/>
    <w:rsid w:val="00105E27"/>
    <w:rsid w:val="00383A9F"/>
    <w:rsid w:val="00483016"/>
    <w:rsid w:val="004A0CF8"/>
    <w:rsid w:val="0053655F"/>
    <w:rsid w:val="00547F3D"/>
    <w:rsid w:val="00594013"/>
    <w:rsid w:val="00842C7C"/>
    <w:rsid w:val="00AC44B5"/>
    <w:rsid w:val="00CC40AF"/>
    <w:rsid w:val="00EE06F1"/>
    <w:rsid w:val="00EE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7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5458</Words>
  <Characters>3112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Victoriya</dc:creator>
  <cp:keywords/>
  <dc:description/>
  <cp:lastModifiedBy>RePack by Diakov</cp:lastModifiedBy>
  <cp:revision>8</cp:revision>
  <cp:lastPrinted>2024-01-17T18:33:00Z</cp:lastPrinted>
  <dcterms:created xsi:type="dcterms:W3CDTF">2024-01-01T19:32:00Z</dcterms:created>
  <dcterms:modified xsi:type="dcterms:W3CDTF">2024-01-19T12:13:00Z</dcterms:modified>
</cp:coreProperties>
</file>