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DC84" w14:textId="77777777" w:rsidR="00E10673" w:rsidRPr="00E10673" w:rsidRDefault="00E10673" w:rsidP="005F5EAE">
      <w:pPr>
        <w:spacing w:after="0" w:line="360" w:lineRule="auto"/>
        <w:jc w:val="center"/>
        <w:outlineLvl w:val="3"/>
        <w:rPr>
          <w:rFonts w:ascii="Times New Roman" w:eastAsia="Times New Roman" w:hAnsi="Times New Roman" w:cs="Times New Roman"/>
          <w:b/>
          <w:bCs/>
          <w:sz w:val="28"/>
          <w:szCs w:val="28"/>
          <w:lang w:eastAsia="uk-UA"/>
        </w:rPr>
      </w:pPr>
      <w:r w:rsidRPr="00E10673">
        <w:rPr>
          <w:rFonts w:ascii="Times New Roman" w:eastAsia="Times New Roman" w:hAnsi="Times New Roman" w:cs="Times New Roman"/>
          <w:b/>
          <w:bCs/>
          <w:sz w:val="28"/>
          <w:szCs w:val="28"/>
          <w:lang w:eastAsia="uk-UA"/>
        </w:rPr>
        <w:t xml:space="preserve">ІНТЕГРАЦІЯ ІНТЕРАКТИВНИХ ТЕХНОЛОГІЙ НАВЧАННЯ </w:t>
      </w:r>
      <w:r>
        <w:rPr>
          <w:rFonts w:ascii="Times New Roman" w:eastAsia="Times New Roman" w:hAnsi="Times New Roman" w:cs="Times New Roman"/>
          <w:b/>
          <w:bCs/>
          <w:sz w:val="28"/>
          <w:szCs w:val="28"/>
          <w:lang w:eastAsia="uk-UA"/>
        </w:rPr>
        <w:br/>
      </w:r>
      <w:r w:rsidRPr="00E10673">
        <w:rPr>
          <w:rFonts w:ascii="Times New Roman" w:eastAsia="Times New Roman" w:hAnsi="Times New Roman" w:cs="Times New Roman"/>
          <w:b/>
          <w:bCs/>
          <w:kern w:val="36"/>
          <w:sz w:val="28"/>
          <w:szCs w:val="28"/>
          <w:lang w:eastAsia="uk-UA"/>
        </w:rPr>
        <w:t xml:space="preserve">У </w:t>
      </w:r>
      <w:r w:rsidRPr="00E10673">
        <w:rPr>
          <w:rFonts w:ascii="Times New Roman" w:eastAsia="Times New Roman" w:hAnsi="Times New Roman" w:cs="Times New Roman"/>
          <w:b/>
          <w:bCs/>
          <w:sz w:val="28"/>
          <w:szCs w:val="28"/>
          <w:lang w:eastAsia="uk-UA"/>
        </w:rPr>
        <w:t>НАВЧАЛЬНІ ПРОГРАМИ З ЛІТЕРАТУРИ</w:t>
      </w:r>
      <w:r w:rsidRPr="00E10673">
        <w:rPr>
          <w:rFonts w:ascii="Times New Roman" w:eastAsia="Times New Roman" w:hAnsi="Times New Roman" w:cs="Times New Roman"/>
          <w:b/>
          <w:bCs/>
          <w:kern w:val="36"/>
          <w:sz w:val="28"/>
          <w:szCs w:val="28"/>
          <w:lang w:eastAsia="uk-UA"/>
        </w:rPr>
        <w:t xml:space="preserve"> </w:t>
      </w:r>
      <w:r>
        <w:rPr>
          <w:rFonts w:ascii="Times New Roman" w:eastAsia="Times New Roman" w:hAnsi="Times New Roman" w:cs="Times New Roman"/>
          <w:b/>
          <w:bCs/>
          <w:kern w:val="36"/>
          <w:sz w:val="28"/>
          <w:szCs w:val="28"/>
          <w:lang w:eastAsia="uk-UA"/>
        </w:rPr>
        <w:t>(</w:t>
      </w:r>
      <w:r w:rsidRPr="00E10673">
        <w:rPr>
          <w:rFonts w:ascii="Times New Roman" w:eastAsia="Times New Roman" w:hAnsi="Times New Roman" w:cs="Times New Roman"/>
          <w:b/>
          <w:bCs/>
          <w:kern w:val="36"/>
          <w:sz w:val="28"/>
          <w:szCs w:val="28"/>
          <w:lang w:eastAsia="uk-UA"/>
        </w:rPr>
        <w:t xml:space="preserve">9-11 </w:t>
      </w:r>
      <w:r>
        <w:rPr>
          <w:rFonts w:ascii="Times New Roman" w:eastAsia="Times New Roman" w:hAnsi="Times New Roman" w:cs="Times New Roman"/>
          <w:b/>
          <w:bCs/>
          <w:kern w:val="36"/>
          <w:sz w:val="28"/>
          <w:szCs w:val="28"/>
          <w:lang w:eastAsia="uk-UA"/>
        </w:rPr>
        <w:t>класи)</w:t>
      </w:r>
      <w:r w:rsidRPr="00E10673">
        <w:rPr>
          <w:rFonts w:ascii="Times New Roman" w:eastAsia="Times New Roman" w:hAnsi="Times New Roman" w:cs="Times New Roman"/>
          <w:b/>
          <w:bCs/>
          <w:sz w:val="28"/>
          <w:szCs w:val="28"/>
          <w:lang w:eastAsia="uk-UA"/>
        </w:rPr>
        <w:t xml:space="preserve"> </w:t>
      </w:r>
    </w:p>
    <w:p w14:paraId="61F48ACB" w14:textId="77777777" w:rsidR="00E10673" w:rsidRDefault="00E10673" w:rsidP="005F5EAE">
      <w:pPr>
        <w:spacing w:after="0" w:line="360" w:lineRule="auto"/>
        <w:ind w:firstLine="851"/>
        <w:jc w:val="both"/>
        <w:outlineLvl w:val="4"/>
        <w:rPr>
          <w:rFonts w:ascii="Times New Roman" w:eastAsia="Times New Roman" w:hAnsi="Times New Roman" w:cs="Times New Roman"/>
          <w:b/>
          <w:bCs/>
          <w:sz w:val="28"/>
          <w:szCs w:val="28"/>
          <w:lang w:eastAsia="uk-UA"/>
        </w:rPr>
      </w:pPr>
    </w:p>
    <w:p w14:paraId="7D7D7B96" w14:textId="77777777" w:rsidR="00E10673" w:rsidRDefault="00BB70CF"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Використання інтерактивних технологій навчання є актуальною проблемою в освіті і спрямоване на підвищення якості навчання за допомогою нових підходів і методів. Доведено вплив інтерактивних форм і методів навчання на формування та розвиток емоційного інтелекту </w:t>
      </w:r>
      <w:r>
        <w:rPr>
          <w:rFonts w:ascii="Times New Roman" w:eastAsia="Times New Roman" w:hAnsi="Times New Roman" w:cs="Times New Roman"/>
          <w:sz w:val="28"/>
          <w:szCs w:val="28"/>
          <w:lang w:eastAsia="uk-UA"/>
        </w:rPr>
        <w:t>здобувачів освіти</w:t>
      </w:r>
      <w:r w:rsidRPr="00E10673">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 xml:space="preserve"> Тому, р</w:t>
      </w:r>
      <w:r w:rsidR="00E10673">
        <w:rPr>
          <w:rFonts w:ascii="Times New Roman" w:eastAsia="Times New Roman" w:hAnsi="Times New Roman" w:cs="Times New Roman"/>
          <w:sz w:val="28"/>
          <w:szCs w:val="28"/>
          <w:lang w:eastAsia="uk-UA"/>
        </w:rPr>
        <w:t xml:space="preserve">озглядаючи </w:t>
      </w:r>
      <w:r w:rsidR="00F12B56">
        <w:rPr>
          <w:rFonts w:ascii="Times New Roman" w:eastAsia="Times New Roman" w:hAnsi="Times New Roman" w:cs="Times New Roman"/>
          <w:sz w:val="28"/>
          <w:szCs w:val="28"/>
          <w:lang w:eastAsia="uk-UA"/>
        </w:rPr>
        <w:t xml:space="preserve">процес </w:t>
      </w:r>
      <w:r w:rsidR="00E10673">
        <w:rPr>
          <w:rFonts w:ascii="Times New Roman" w:eastAsia="Times New Roman" w:hAnsi="Times New Roman" w:cs="Times New Roman"/>
          <w:sz w:val="28"/>
          <w:szCs w:val="28"/>
          <w:lang w:eastAsia="uk-UA"/>
        </w:rPr>
        <w:t>і</w:t>
      </w:r>
      <w:r w:rsidR="00E10673" w:rsidRPr="00E10673">
        <w:rPr>
          <w:rFonts w:ascii="Times New Roman" w:eastAsia="Times New Roman" w:hAnsi="Times New Roman" w:cs="Times New Roman"/>
          <w:sz w:val="28"/>
          <w:szCs w:val="28"/>
          <w:lang w:eastAsia="uk-UA"/>
        </w:rPr>
        <w:t>нтеграці</w:t>
      </w:r>
      <w:r w:rsidR="00F12B56">
        <w:rPr>
          <w:rFonts w:ascii="Times New Roman" w:eastAsia="Times New Roman" w:hAnsi="Times New Roman" w:cs="Times New Roman"/>
          <w:sz w:val="28"/>
          <w:szCs w:val="28"/>
          <w:lang w:eastAsia="uk-UA"/>
        </w:rPr>
        <w:t>ї</w:t>
      </w:r>
      <w:r w:rsidR="00E10673" w:rsidRPr="00E10673">
        <w:rPr>
          <w:rFonts w:ascii="Times New Roman" w:eastAsia="Times New Roman" w:hAnsi="Times New Roman" w:cs="Times New Roman"/>
          <w:sz w:val="28"/>
          <w:szCs w:val="28"/>
          <w:lang w:eastAsia="uk-UA"/>
        </w:rPr>
        <w:t xml:space="preserve"> інтерактивних технологій навчання на уроках літератури для учнів 9-11 класів</w:t>
      </w:r>
      <w:r w:rsidR="00E10673">
        <w:rPr>
          <w:rFonts w:ascii="Times New Roman" w:eastAsia="Times New Roman" w:hAnsi="Times New Roman" w:cs="Times New Roman"/>
          <w:sz w:val="28"/>
          <w:szCs w:val="28"/>
          <w:lang w:eastAsia="uk-UA"/>
        </w:rPr>
        <w:t>, відмічаємо</w:t>
      </w:r>
      <w:r w:rsidR="00E10673" w:rsidRPr="00E10673">
        <w:rPr>
          <w:rFonts w:ascii="Times New Roman" w:eastAsia="Times New Roman" w:hAnsi="Times New Roman" w:cs="Times New Roman"/>
          <w:sz w:val="28"/>
          <w:szCs w:val="28"/>
          <w:lang w:eastAsia="uk-UA"/>
        </w:rPr>
        <w:t xml:space="preserve"> потенційну користь</w:t>
      </w:r>
      <w:r w:rsidR="00E10673">
        <w:rPr>
          <w:rFonts w:ascii="Times New Roman" w:eastAsia="Times New Roman" w:hAnsi="Times New Roman" w:cs="Times New Roman"/>
          <w:sz w:val="28"/>
          <w:szCs w:val="28"/>
          <w:lang w:eastAsia="uk-UA"/>
        </w:rPr>
        <w:t xml:space="preserve"> для навчального процесу і підвищення мотивації вивчення літератури у здобувачів освіти</w:t>
      </w:r>
      <w:r w:rsidR="008A31FE">
        <w:rPr>
          <w:rFonts w:ascii="Times New Roman" w:eastAsia="Times New Roman" w:hAnsi="Times New Roman" w:cs="Times New Roman"/>
          <w:sz w:val="28"/>
          <w:szCs w:val="28"/>
          <w:lang w:eastAsia="uk-UA"/>
        </w:rPr>
        <w:t xml:space="preserve"> </w:t>
      </w:r>
      <w:r w:rsidR="008A31FE" w:rsidRPr="008A31FE">
        <w:rPr>
          <w:rFonts w:ascii="Times New Roman" w:eastAsia="Times New Roman" w:hAnsi="Times New Roman" w:cs="Times New Roman"/>
          <w:sz w:val="28"/>
          <w:szCs w:val="28"/>
          <w:lang w:eastAsia="uk-UA"/>
        </w:rPr>
        <w:t>[1]</w:t>
      </w:r>
      <w:r w:rsidR="00E10673" w:rsidRPr="00E10673">
        <w:rPr>
          <w:rFonts w:ascii="Times New Roman" w:eastAsia="Times New Roman" w:hAnsi="Times New Roman" w:cs="Times New Roman"/>
          <w:sz w:val="28"/>
          <w:szCs w:val="28"/>
          <w:lang w:eastAsia="uk-UA"/>
        </w:rPr>
        <w:t xml:space="preserve">. </w:t>
      </w:r>
    </w:p>
    <w:p w14:paraId="51FB34A2" w14:textId="77777777" w:rsidR="003E36BA"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Використання інтерактивних технологій дозволяє поглиблено вивчати матеріал, при цьому </w:t>
      </w:r>
      <w:r w:rsidR="00F12B56">
        <w:rPr>
          <w:rFonts w:ascii="Times New Roman" w:eastAsia="Times New Roman" w:hAnsi="Times New Roman" w:cs="Times New Roman"/>
          <w:sz w:val="28"/>
          <w:szCs w:val="28"/>
          <w:lang w:eastAsia="uk-UA"/>
        </w:rPr>
        <w:t>здобувачі освіти</w:t>
      </w:r>
      <w:r w:rsidRPr="00E10673">
        <w:rPr>
          <w:rFonts w:ascii="Times New Roman" w:eastAsia="Times New Roman" w:hAnsi="Times New Roman" w:cs="Times New Roman"/>
          <w:sz w:val="28"/>
          <w:szCs w:val="28"/>
          <w:lang w:eastAsia="uk-UA"/>
        </w:rPr>
        <w:t xml:space="preserve"> беруть активну роль і приймають важливі рішення щодо процесу навчання. Інтерактивне навчання може допомогти учням приймати продумані рішення та </w:t>
      </w:r>
      <w:r w:rsidR="00F12B56">
        <w:rPr>
          <w:rFonts w:ascii="Times New Roman" w:eastAsia="Times New Roman" w:hAnsi="Times New Roman" w:cs="Times New Roman"/>
          <w:sz w:val="28"/>
          <w:szCs w:val="28"/>
          <w:lang w:eastAsia="uk-UA"/>
        </w:rPr>
        <w:t xml:space="preserve">стає доступним </w:t>
      </w:r>
      <w:r w:rsidRPr="00E10673">
        <w:rPr>
          <w:rFonts w:ascii="Times New Roman" w:eastAsia="Times New Roman" w:hAnsi="Times New Roman" w:cs="Times New Roman"/>
          <w:sz w:val="28"/>
          <w:szCs w:val="28"/>
          <w:lang w:eastAsia="uk-UA"/>
        </w:rPr>
        <w:t>опанува</w:t>
      </w:r>
      <w:r w:rsidR="00F12B56">
        <w:rPr>
          <w:rFonts w:ascii="Times New Roman" w:eastAsia="Times New Roman" w:hAnsi="Times New Roman" w:cs="Times New Roman"/>
          <w:sz w:val="28"/>
          <w:szCs w:val="28"/>
          <w:lang w:eastAsia="uk-UA"/>
        </w:rPr>
        <w:t>ння</w:t>
      </w:r>
      <w:r w:rsidRPr="00E10673">
        <w:rPr>
          <w:rFonts w:ascii="Times New Roman" w:eastAsia="Times New Roman" w:hAnsi="Times New Roman" w:cs="Times New Roman"/>
          <w:sz w:val="28"/>
          <w:szCs w:val="28"/>
          <w:lang w:eastAsia="uk-UA"/>
        </w:rPr>
        <w:t xml:space="preserve"> </w:t>
      </w:r>
      <w:r w:rsidR="00F12B56">
        <w:rPr>
          <w:rFonts w:ascii="Times New Roman" w:eastAsia="Times New Roman" w:hAnsi="Times New Roman" w:cs="Times New Roman"/>
          <w:sz w:val="28"/>
          <w:szCs w:val="28"/>
          <w:lang w:eastAsia="uk-UA"/>
        </w:rPr>
        <w:t>усіх</w:t>
      </w:r>
      <w:r w:rsidRPr="00E10673">
        <w:rPr>
          <w:rFonts w:ascii="Times New Roman" w:eastAsia="Times New Roman" w:hAnsi="Times New Roman" w:cs="Times New Roman"/>
          <w:sz w:val="28"/>
          <w:szCs w:val="28"/>
          <w:lang w:eastAsia="uk-UA"/>
        </w:rPr>
        <w:t xml:space="preserve"> рівні</w:t>
      </w:r>
      <w:r w:rsidR="00F12B56">
        <w:rPr>
          <w:rFonts w:ascii="Times New Roman" w:eastAsia="Times New Roman" w:hAnsi="Times New Roman" w:cs="Times New Roman"/>
          <w:sz w:val="28"/>
          <w:szCs w:val="28"/>
          <w:lang w:eastAsia="uk-UA"/>
        </w:rPr>
        <w:t>в</w:t>
      </w:r>
      <w:r w:rsidRPr="00E10673">
        <w:rPr>
          <w:rFonts w:ascii="Times New Roman" w:eastAsia="Times New Roman" w:hAnsi="Times New Roman" w:cs="Times New Roman"/>
          <w:sz w:val="28"/>
          <w:szCs w:val="28"/>
          <w:lang w:eastAsia="uk-UA"/>
        </w:rPr>
        <w:t xml:space="preserve"> знань, включаючи </w:t>
      </w:r>
      <w:r w:rsidR="00F12B56">
        <w:rPr>
          <w:rFonts w:ascii="Times New Roman" w:eastAsia="Times New Roman" w:hAnsi="Times New Roman" w:cs="Times New Roman"/>
          <w:sz w:val="28"/>
          <w:szCs w:val="28"/>
          <w:lang w:eastAsia="uk-UA"/>
        </w:rPr>
        <w:t xml:space="preserve">теоретичні </w:t>
      </w:r>
      <w:r w:rsidRPr="00E10673">
        <w:rPr>
          <w:rFonts w:ascii="Times New Roman" w:eastAsia="Times New Roman" w:hAnsi="Times New Roman" w:cs="Times New Roman"/>
          <w:sz w:val="28"/>
          <w:szCs w:val="28"/>
          <w:lang w:eastAsia="uk-UA"/>
        </w:rPr>
        <w:t xml:space="preserve">знання, розуміння, </w:t>
      </w:r>
      <w:r w:rsidR="003E36BA">
        <w:rPr>
          <w:rFonts w:ascii="Times New Roman" w:eastAsia="Times New Roman" w:hAnsi="Times New Roman" w:cs="Times New Roman"/>
          <w:sz w:val="28"/>
          <w:szCs w:val="28"/>
          <w:lang w:eastAsia="uk-UA"/>
        </w:rPr>
        <w:t xml:space="preserve">практичне </w:t>
      </w:r>
      <w:r w:rsidRPr="00E10673">
        <w:rPr>
          <w:rFonts w:ascii="Times New Roman" w:eastAsia="Times New Roman" w:hAnsi="Times New Roman" w:cs="Times New Roman"/>
          <w:sz w:val="28"/>
          <w:szCs w:val="28"/>
          <w:lang w:eastAsia="uk-UA"/>
        </w:rPr>
        <w:t>застосування, аналіз, синтез та оцінку. Це також може допомогти учням розвинути навички критичного мислення та покращити інтелектуальний розвиток особистості</w:t>
      </w:r>
      <w:r w:rsidR="003E36BA">
        <w:rPr>
          <w:rFonts w:ascii="Times New Roman" w:eastAsia="Times New Roman" w:hAnsi="Times New Roman" w:cs="Times New Roman"/>
          <w:sz w:val="28"/>
          <w:szCs w:val="28"/>
          <w:lang w:eastAsia="uk-UA"/>
        </w:rPr>
        <w:t xml:space="preserve"> загалом</w:t>
      </w:r>
      <w:r w:rsidR="00920B81">
        <w:rPr>
          <w:rFonts w:ascii="Times New Roman" w:eastAsia="Times New Roman" w:hAnsi="Times New Roman" w:cs="Times New Roman"/>
          <w:sz w:val="28"/>
          <w:szCs w:val="28"/>
          <w:lang w:eastAsia="uk-UA"/>
        </w:rPr>
        <w:t xml:space="preserve"> </w:t>
      </w:r>
      <w:r w:rsidR="00920B81" w:rsidRPr="008A31FE">
        <w:rPr>
          <w:rFonts w:ascii="Times New Roman" w:eastAsia="Times New Roman" w:hAnsi="Times New Roman" w:cs="Times New Roman"/>
          <w:sz w:val="28"/>
          <w:szCs w:val="28"/>
          <w:lang w:eastAsia="uk-UA"/>
        </w:rPr>
        <w:t>[1]</w:t>
      </w:r>
      <w:r w:rsidRPr="00E10673">
        <w:rPr>
          <w:rFonts w:ascii="Times New Roman" w:eastAsia="Times New Roman" w:hAnsi="Times New Roman" w:cs="Times New Roman"/>
          <w:sz w:val="28"/>
          <w:szCs w:val="28"/>
          <w:lang w:eastAsia="uk-UA"/>
        </w:rPr>
        <w:t xml:space="preserve">. </w:t>
      </w:r>
    </w:p>
    <w:p w14:paraId="2D1F1088" w14:textId="77777777" w:rsidR="00977C2D"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При оволодінні знаннями більш</w:t>
      </w:r>
      <w:r w:rsidR="003E36BA">
        <w:rPr>
          <w:rFonts w:ascii="Times New Roman" w:eastAsia="Times New Roman" w:hAnsi="Times New Roman" w:cs="Times New Roman"/>
          <w:sz w:val="28"/>
          <w:szCs w:val="28"/>
          <w:lang w:eastAsia="uk-UA"/>
        </w:rPr>
        <w:t xml:space="preserve"> як у</w:t>
      </w:r>
      <w:r w:rsidRPr="00E10673">
        <w:rPr>
          <w:rFonts w:ascii="Times New Roman" w:eastAsia="Times New Roman" w:hAnsi="Times New Roman" w:cs="Times New Roman"/>
          <w:sz w:val="28"/>
          <w:szCs w:val="28"/>
          <w:lang w:eastAsia="uk-UA"/>
        </w:rPr>
        <w:t xml:space="preserve"> 50% </w:t>
      </w:r>
      <w:r w:rsidR="003E36BA">
        <w:rPr>
          <w:rFonts w:ascii="Times New Roman" w:eastAsia="Times New Roman" w:hAnsi="Times New Roman" w:cs="Times New Roman"/>
          <w:sz w:val="28"/>
          <w:szCs w:val="28"/>
          <w:lang w:eastAsia="uk-UA"/>
        </w:rPr>
        <w:t>здобувачів освіти,</w:t>
      </w:r>
      <w:r w:rsidRPr="00E10673">
        <w:rPr>
          <w:rFonts w:ascii="Times New Roman" w:eastAsia="Times New Roman" w:hAnsi="Times New Roman" w:cs="Times New Roman"/>
          <w:sz w:val="28"/>
          <w:szCs w:val="28"/>
          <w:lang w:eastAsia="uk-UA"/>
        </w:rPr>
        <w:t xml:space="preserve"> </w:t>
      </w:r>
      <w:r w:rsidR="003E36BA">
        <w:rPr>
          <w:rFonts w:ascii="Times New Roman" w:eastAsia="Times New Roman" w:hAnsi="Times New Roman" w:cs="Times New Roman"/>
          <w:sz w:val="28"/>
          <w:szCs w:val="28"/>
          <w:lang w:eastAsia="uk-UA"/>
        </w:rPr>
        <w:t>завдяки інтерактивному</w:t>
      </w:r>
      <w:r w:rsidRPr="00E10673">
        <w:rPr>
          <w:rFonts w:ascii="Times New Roman" w:eastAsia="Times New Roman" w:hAnsi="Times New Roman" w:cs="Times New Roman"/>
          <w:sz w:val="28"/>
          <w:szCs w:val="28"/>
          <w:lang w:eastAsia="uk-UA"/>
        </w:rPr>
        <w:t xml:space="preserve"> навчанн</w:t>
      </w:r>
      <w:r w:rsidR="003E36BA">
        <w:rPr>
          <w:rFonts w:ascii="Times New Roman" w:eastAsia="Times New Roman" w:hAnsi="Times New Roman" w:cs="Times New Roman"/>
          <w:sz w:val="28"/>
          <w:szCs w:val="28"/>
          <w:lang w:eastAsia="uk-UA"/>
        </w:rPr>
        <w:t>ю</w:t>
      </w:r>
      <w:r w:rsidR="00311E29">
        <w:rPr>
          <w:rFonts w:ascii="Times New Roman" w:eastAsia="Times New Roman" w:hAnsi="Times New Roman" w:cs="Times New Roman"/>
          <w:sz w:val="28"/>
          <w:szCs w:val="28"/>
          <w:lang w:eastAsia="uk-UA"/>
        </w:rPr>
        <w:t>,</w:t>
      </w:r>
      <w:r w:rsidR="003E36BA">
        <w:rPr>
          <w:rFonts w:ascii="Times New Roman" w:eastAsia="Times New Roman" w:hAnsi="Times New Roman" w:cs="Times New Roman"/>
          <w:sz w:val="28"/>
          <w:szCs w:val="28"/>
          <w:lang w:eastAsia="uk-UA"/>
        </w:rPr>
        <w:t xml:space="preserve"> відбувається</w:t>
      </w:r>
      <w:r w:rsidRPr="00E10673">
        <w:rPr>
          <w:rFonts w:ascii="Times New Roman" w:eastAsia="Times New Roman" w:hAnsi="Times New Roman" w:cs="Times New Roman"/>
          <w:sz w:val="28"/>
          <w:szCs w:val="28"/>
          <w:lang w:eastAsia="uk-UA"/>
        </w:rPr>
        <w:t xml:space="preserve"> покращ</w:t>
      </w:r>
      <w:r w:rsidR="003E36BA">
        <w:rPr>
          <w:rFonts w:ascii="Times New Roman" w:eastAsia="Times New Roman" w:hAnsi="Times New Roman" w:cs="Times New Roman"/>
          <w:sz w:val="28"/>
          <w:szCs w:val="28"/>
          <w:lang w:eastAsia="uk-UA"/>
        </w:rPr>
        <w:t>ення</w:t>
      </w:r>
      <w:r w:rsidRPr="00E10673">
        <w:rPr>
          <w:rFonts w:ascii="Times New Roman" w:eastAsia="Times New Roman" w:hAnsi="Times New Roman" w:cs="Times New Roman"/>
          <w:sz w:val="28"/>
          <w:szCs w:val="28"/>
          <w:lang w:eastAsia="uk-UA"/>
        </w:rPr>
        <w:t xml:space="preserve"> процес</w:t>
      </w:r>
      <w:r w:rsidR="003E36BA">
        <w:rPr>
          <w:rFonts w:ascii="Times New Roman" w:eastAsia="Times New Roman" w:hAnsi="Times New Roman" w:cs="Times New Roman"/>
          <w:sz w:val="28"/>
          <w:szCs w:val="28"/>
          <w:lang w:eastAsia="uk-UA"/>
        </w:rPr>
        <w:t>у</w:t>
      </w:r>
      <w:r w:rsidRPr="00E10673">
        <w:rPr>
          <w:rFonts w:ascii="Times New Roman" w:eastAsia="Times New Roman" w:hAnsi="Times New Roman" w:cs="Times New Roman"/>
          <w:sz w:val="28"/>
          <w:szCs w:val="28"/>
          <w:lang w:eastAsia="uk-UA"/>
        </w:rPr>
        <w:t xml:space="preserve"> засвоєння матеріалу. Крім того, інтерактивні технології можуть допомогти учням розвинути демократичні цінності та навички критичного спілкування, а також візуалізувати знання та сприяти розвитку творчих здібностей</w:t>
      </w:r>
      <w:r w:rsidR="00920B81">
        <w:rPr>
          <w:rFonts w:ascii="Times New Roman" w:eastAsia="Times New Roman" w:hAnsi="Times New Roman" w:cs="Times New Roman"/>
          <w:sz w:val="28"/>
          <w:szCs w:val="28"/>
          <w:lang w:eastAsia="uk-UA"/>
        </w:rPr>
        <w:t xml:space="preserve"> </w:t>
      </w:r>
      <w:r w:rsidR="00920B81" w:rsidRPr="008A31FE">
        <w:rPr>
          <w:rFonts w:ascii="Times New Roman" w:eastAsia="Times New Roman" w:hAnsi="Times New Roman" w:cs="Times New Roman"/>
          <w:sz w:val="28"/>
          <w:szCs w:val="28"/>
          <w:lang w:eastAsia="uk-UA"/>
        </w:rPr>
        <w:t>[1]</w:t>
      </w:r>
      <w:r w:rsidRPr="00E10673">
        <w:rPr>
          <w:rFonts w:ascii="Times New Roman" w:eastAsia="Times New Roman" w:hAnsi="Times New Roman" w:cs="Times New Roman"/>
          <w:sz w:val="28"/>
          <w:szCs w:val="28"/>
          <w:lang w:eastAsia="uk-UA"/>
        </w:rPr>
        <w:t xml:space="preserve">. </w:t>
      </w:r>
    </w:p>
    <w:p w14:paraId="1BC9F78B"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Учні можуть сформувати власну думку про явище в контексті навчальної програми</w:t>
      </w:r>
      <w:r w:rsidR="00311E29">
        <w:rPr>
          <w:rFonts w:ascii="Times New Roman" w:eastAsia="Times New Roman" w:hAnsi="Times New Roman" w:cs="Times New Roman"/>
          <w:sz w:val="28"/>
          <w:szCs w:val="28"/>
          <w:lang w:eastAsia="uk-UA"/>
        </w:rPr>
        <w:t xml:space="preserve"> з літератури</w:t>
      </w:r>
      <w:r w:rsidRPr="00E10673">
        <w:rPr>
          <w:rFonts w:ascii="Times New Roman" w:eastAsia="Times New Roman" w:hAnsi="Times New Roman" w:cs="Times New Roman"/>
          <w:sz w:val="28"/>
          <w:szCs w:val="28"/>
          <w:lang w:eastAsia="uk-UA"/>
        </w:rPr>
        <w:t xml:space="preserve">, не беручи до уваги жодних авторитетів. Крім того, інтерактивні технології навчання створюють комфортні, безконфліктні та сприятливі умови для розвитку учнів, зумовлюють розвиток творчого та діалектичного мислення. Інтерактивні вправи можуть поглибити розуміння сучасних явищ суспільного, культурного та міжнародного життя, навчити </w:t>
      </w:r>
      <w:r w:rsidR="00311E29">
        <w:rPr>
          <w:rFonts w:ascii="Times New Roman" w:eastAsia="Times New Roman" w:hAnsi="Times New Roman" w:cs="Times New Roman"/>
          <w:sz w:val="28"/>
          <w:szCs w:val="28"/>
          <w:lang w:eastAsia="uk-UA"/>
        </w:rPr>
        <w:t>учнів</w:t>
      </w:r>
      <w:r w:rsidRPr="00E10673">
        <w:rPr>
          <w:rFonts w:ascii="Times New Roman" w:eastAsia="Times New Roman" w:hAnsi="Times New Roman" w:cs="Times New Roman"/>
          <w:sz w:val="28"/>
          <w:szCs w:val="28"/>
          <w:lang w:eastAsia="uk-UA"/>
        </w:rPr>
        <w:t xml:space="preserve"> </w:t>
      </w:r>
      <w:r w:rsidRPr="00E10673">
        <w:rPr>
          <w:rFonts w:ascii="Times New Roman" w:eastAsia="Times New Roman" w:hAnsi="Times New Roman" w:cs="Times New Roman"/>
          <w:sz w:val="28"/>
          <w:szCs w:val="28"/>
          <w:lang w:eastAsia="uk-UA"/>
        </w:rPr>
        <w:lastRenderedPageBreak/>
        <w:t>поважати думку</w:t>
      </w:r>
      <w:r w:rsidR="00311E29">
        <w:rPr>
          <w:rFonts w:ascii="Times New Roman" w:eastAsia="Times New Roman" w:hAnsi="Times New Roman" w:cs="Times New Roman"/>
          <w:sz w:val="28"/>
          <w:szCs w:val="28"/>
          <w:lang w:eastAsia="uk-UA"/>
        </w:rPr>
        <w:t xml:space="preserve"> кожного</w:t>
      </w:r>
      <w:r w:rsidR="00920B81">
        <w:rPr>
          <w:rFonts w:ascii="Times New Roman" w:eastAsia="Times New Roman" w:hAnsi="Times New Roman" w:cs="Times New Roman"/>
          <w:sz w:val="28"/>
          <w:szCs w:val="28"/>
          <w:lang w:eastAsia="uk-UA"/>
        </w:rPr>
        <w:t xml:space="preserve"> </w:t>
      </w:r>
      <w:r w:rsidR="00920B81" w:rsidRPr="008A31FE">
        <w:rPr>
          <w:rFonts w:ascii="Times New Roman" w:eastAsia="Times New Roman" w:hAnsi="Times New Roman" w:cs="Times New Roman"/>
          <w:sz w:val="28"/>
          <w:szCs w:val="28"/>
          <w:lang w:eastAsia="uk-UA"/>
        </w:rPr>
        <w:t>[1]</w:t>
      </w:r>
      <w:r w:rsidRPr="00E10673">
        <w:rPr>
          <w:rFonts w:ascii="Times New Roman" w:eastAsia="Times New Roman" w:hAnsi="Times New Roman" w:cs="Times New Roman"/>
          <w:sz w:val="28"/>
          <w:szCs w:val="28"/>
          <w:lang w:eastAsia="uk-UA"/>
        </w:rPr>
        <w:t xml:space="preserve">. Загалом інтеграція інтерактивних технологій навчання на уроках літератури може сприяти підвищенню ефективності навчально-виховного процесу, підготувати молодь до </w:t>
      </w:r>
      <w:r w:rsidR="00311E29">
        <w:rPr>
          <w:rFonts w:ascii="Times New Roman" w:eastAsia="Times New Roman" w:hAnsi="Times New Roman" w:cs="Times New Roman"/>
          <w:sz w:val="28"/>
          <w:szCs w:val="28"/>
          <w:lang w:eastAsia="uk-UA"/>
        </w:rPr>
        <w:t>життя та громадської діяльності</w:t>
      </w:r>
      <w:r w:rsidRPr="00E10673">
        <w:rPr>
          <w:rFonts w:ascii="Times New Roman" w:eastAsia="Times New Roman" w:hAnsi="Times New Roman" w:cs="Times New Roman"/>
          <w:sz w:val="28"/>
          <w:szCs w:val="28"/>
          <w:lang w:eastAsia="uk-UA"/>
        </w:rPr>
        <w:t>.</w:t>
      </w:r>
    </w:p>
    <w:p w14:paraId="2E2A4393" w14:textId="77777777" w:rsidR="004104DD"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Технології інтерактивного навчання мають здатність революціонізувати традиційні уроки літератури, залучаючи учнів новими та захоплюючими способами. Насправді використання інтерактивних технологій навчання може сприяти підвищенню залученості </w:t>
      </w:r>
      <w:r w:rsidR="004104DD">
        <w:rPr>
          <w:rFonts w:ascii="Times New Roman" w:eastAsia="Times New Roman" w:hAnsi="Times New Roman" w:cs="Times New Roman"/>
          <w:sz w:val="28"/>
          <w:szCs w:val="28"/>
          <w:lang w:eastAsia="uk-UA"/>
        </w:rPr>
        <w:t>та</w:t>
      </w:r>
      <w:r w:rsidRPr="00E10673">
        <w:rPr>
          <w:rFonts w:ascii="Times New Roman" w:eastAsia="Times New Roman" w:hAnsi="Times New Roman" w:cs="Times New Roman"/>
          <w:sz w:val="28"/>
          <w:szCs w:val="28"/>
          <w:lang w:eastAsia="uk-UA"/>
        </w:rPr>
        <w:t xml:space="preserve"> участі </w:t>
      </w:r>
      <w:r w:rsidR="004104DD">
        <w:rPr>
          <w:rFonts w:ascii="Times New Roman" w:eastAsia="Times New Roman" w:hAnsi="Times New Roman" w:cs="Times New Roman"/>
          <w:sz w:val="28"/>
          <w:szCs w:val="28"/>
          <w:lang w:eastAsia="uk-UA"/>
        </w:rPr>
        <w:t>молоді на</w:t>
      </w:r>
      <w:r w:rsidRPr="00E10673">
        <w:rPr>
          <w:rFonts w:ascii="Times New Roman" w:eastAsia="Times New Roman" w:hAnsi="Times New Roman" w:cs="Times New Roman"/>
          <w:sz w:val="28"/>
          <w:szCs w:val="28"/>
          <w:lang w:eastAsia="uk-UA"/>
        </w:rPr>
        <w:t xml:space="preserve"> уроках літератури. </w:t>
      </w:r>
    </w:p>
    <w:p w14:paraId="266F1B19"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Пропонуючи інтерактивні вправи</w:t>
      </w:r>
      <w:r w:rsidR="004104DD">
        <w:rPr>
          <w:rFonts w:ascii="Times New Roman" w:eastAsia="Times New Roman" w:hAnsi="Times New Roman" w:cs="Times New Roman"/>
          <w:sz w:val="28"/>
          <w:szCs w:val="28"/>
          <w:lang w:eastAsia="uk-UA"/>
        </w:rPr>
        <w:t xml:space="preserve"> на уроках літератури</w:t>
      </w:r>
      <w:r w:rsidRPr="00E10673">
        <w:rPr>
          <w:rFonts w:ascii="Times New Roman" w:eastAsia="Times New Roman" w:hAnsi="Times New Roman" w:cs="Times New Roman"/>
          <w:sz w:val="28"/>
          <w:szCs w:val="28"/>
          <w:lang w:eastAsia="uk-UA"/>
        </w:rPr>
        <w:t xml:space="preserve">, </w:t>
      </w:r>
      <w:r w:rsidR="004104DD">
        <w:rPr>
          <w:rFonts w:ascii="Times New Roman" w:eastAsia="Times New Roman" w:hAnsi="Times New Roman" w:cs="Times New Roman"/>
          <w:sz w:val="28"/>
          <w:szCs w:val="28"/>
          <w:lang w:eastAsia="uk-UA"/>
        </w:rPr>
        <w:t>надаю</w:t>
      </w:r>
      <w:r w:rsidRPr="00E10673">
        <w:rPr>
          <w:rFonts w:ascii="Times New Roman" w:eastAsia="Times New Roman" w:hAnsi="Times New Roman" w:cs="Times New Roman"/>
          <w:sz w:val="28"/>
          <w:szCs w:val="28"/>
          <w:lang w:eastAsia="uk-UA"/>
        </w:rPr>
        <w:t xml:space="preserve"> </w:t>
      </w:r>
      <w:r w:rsidR="004104DD" w:rsidRPr="00E10673">
        <w:rPr>
          <w:rFonts w:ascii="Times New Roman" w:eastAsia="Times New Roman" w:hAnsi="Times New Roman" w:cs="Times New Roman"/>
          <w:sz w:val="28"/>
          <w:szCs w:val="28"/>
          <w:lang w:eastAsia="uk-UA"/>
        </w:rPr>
        <w:t xml:space="preserve">учням </w:t>
      </w:r>
      <w:r w:rsidRPr="00E10673">
        <w:rPr>
          <w:rFonts w:ascii="Times New Roman" w:eastAsia="Times New Roman" w:hAnsi="Times New Roman" w:cs="Times New Roman"/>
          <w:sz w:val="28"/>
          <w:szCs w:val="28"/>
          <w:lang w:eastAsia="uk-UA"/>
        </w:rPr>
        <w:t>можливість обдумати матеріал і більш серйозно поставитися до завдання. Це дозволяє поглиблено вивчати літературу та може перетворити традиційний урок на інтерактивний, де учні приймають важливі рішення щодо процесу навчання. Загалом, інтерактивні технології навчання є цінним інструментом для вчителів, який сприяє залученню учнів та участі в уроках літератури.</w:t>
      </w:r>
    </w:p>
    <w:p w14:paraId="0F6F4682" w14:textId="77777777" w:rsidR="00977C2D"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Незважаючи на потенційні переваги інтеграції інтерактивних технологій навчання в навчальну програму з літератури, існує кілька проблем і обмежень, які слід враховувати. По-перше, вартість впровадження таких технологій може бути непомірно високою для деяких навчальних закладів, особливо з обмеженими фінансовими ресурсами. Різниця в цінах між традиційними та дистанційними програмами навчання також може ускладнити забезпечення рівного доступу до цих технологій для всіх </w:t>
      </w:r>
      <w:r w:rsidR="00A351D7">
        <w:rPr>
          <w:rFonts w:ascii="Times New Roman" w:eastAsia="Times New Roman" w:hAnsi="Times New Roman" w:cs="Times New Roman"/>
          <w:sz w:val="28"/>
          <w:szCs w:val="28"/>
          <w:lang w:eastAsia="uk-UA"/>
        </w:rPr>
        <w:t>здобувачів освіти</w:t>
      </w:r>
      <w:r w:rsidR="00920B81">
        <w:rPr>
          <w:rFonts w:ascii="Times New Roman" w:eastAsia="Times New Roman" w:hAnsi="Times New Roman" w:cs="Times New Roman"/>
          <w:sz w:val="28"/>
          <w:szCs w:val="28"/>
          <w:lang w:eastAsia="uk-UA"/>
        </w:rPr>
        <w:t xml:space="preserve"> </w:t>
      </w:r>
      <w:r w:rsidR="00920B81" w:rsidRPr="008A31FE">
        <w:rPr>
          <w:rFonts w:ascii="Times New Roman" w:eastAsia="Times New Roman" w:hAnsi="Times New Roman" w:cs="Times New Roman"/>
          <w:sz w:val="28"/>
          <w:szCs w:val="28"/>
          <w:lang w:eastAsia="uk-UA"/>
        </w:rPr>
        <w:t>[</w:t>
      </w:r>
      <w:r w:rsidR="00920B81">
        <w:rPr>
          <w:rFonts w:ascii="Times New Roman" w:eastAsia="Times New Roman" w:hAnsi="Times New Roman" w:cs="Times New Roman"/>
          <w:sz w:val="28"/>
          <w:szCs w:val="28"/>
          <w:lang w:eastAsia="uk-UA"/>
        </w:rPr>
        <w:t>2</w:t>
      </w:r>
      <w:r w:rsidR="00920B81" w:rsidRPr="008A31FE">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 xml:space="preserve">. По-друге, хоча інтерактивні вправи можуть збільшити залучення та участь </w:t>
      </w:r>
      <w:r w:rsidR="00A351D7">
        <w:rPr>
          <w:rFonts w:ascii="Times New Roman" w:eastAsia="Times New Roman" w:hAnsi="Times New Roman" w:cs="Times New Roman"/>
          <w:sz w:val="28"/>
          <w:szCs w:val="28"/>
          <w:lang w:eastAsia="uk-UA"/>
        </w:rPr>
        <w:t>молоді</w:t>
      </w:r>
      <w:r w:rsidRPr="00E10673">
        <w:rPr>
          <w:rFonts w:ascii="Times New Roman" w:eastAsia="Times New Roman" w:hAnsi="Times New Roman" w:cs="Times New Roman"/>
          <w:sz w:val="28"/>
          <w:szCs w:val="28"/>
          <w:lang w:eastAsia="uk-UA"/>
        </w:rPr>
        <w:t xml:space="preserve">, вони також вимагають додаткового часу та ресурсів для підготовки та виконання. Це може стати проблемою для вчителів, які вже стикаються з великим навантаженням і обмеженням часу. По-третє, не всі </w:t>
      </w:r>
      <w:r w:rsidR="00A351D7">
        <w:rPr>
          <w:rFonts w:ascii="Times New Roman" w:eastAsia="Times New Roman" w:hAnsi="Times New Roman" w:cs="Times New Roman"/>
          <w:sz w:val="28"/>
          <w:szCs w:val="28"/>
          <w:lang w:eastAsia="uk-UA"/>
        </w:rPr>
        <w:t>учні</w:t>
      </w:r>
      <w:r w:rsidRPr="00E10673">
        <w:rPr>
          <w:rFonts w:ascii="Times New Roman" w:eastAsia="Times New Roman" w:hAnsi="Times New Roman" w:cs="Times New Roman"/>
          <w:sz w:val="28"/>
          <w:szCs w:val="28"/>
          <w:lang w:eastAsia="uk-UA"/>
        </w:rPr>
        <w:t xml:space="preserve"> можуть мати доступ до необхідних технологій або підключення до Інтернету, що може створити диспропорції в результатах навчання та можливостях</w:t>
      </w:r>
      <w:r w:rsidR="003D5EA3">
        <w:rPr>
          <w:rFonts w:ascii="Times New Roman" w:eastAsia="Times New Roman" w:hAnsi="Times New Roman" w:cs="Times New Roman"/>
          <w:sz w:val="28"/>
          <w:szCs w:val="28"/>
          <w:lang w:eastAsia="uk-UA"/>
        </w:rPr>
        <w:t xml:space="preserve"> </w:t>
      </w:r>
      <w:r w:rsidR="003D5EA3" w:rsidRPr="003D5EA3">
        <w:rPr>
          <w:rFonts w:ascii="Times New Roman" w:eastAsia="Times New Roman" w:hAnsi="Times New Roman" w:cs="Times New Roman"/>
          <w:sz w:val="28"/>
          <w:szCs w:val="28"/>
          <w:lang w:val="ru-RU" w:eastAsia="uk-UA"/>
        </w:rPr>
        <w:t>[</w:t>
      </w:r>
      <w:r w:rsidR="003D5EA3">
        <w:rPr>
          <w:rFonts w:ascii="Times New Roman" w:eastAsia="Times New Roman" w:hAnsi="Times New Roman" w:cs="Times New Roman"/>
          <w:sz w:val="28"/>
          <w:szCs w:val="28"/>
          <w:lang w:val="ru-RU" w:eastAsia="uk-UA"/>
        </w:rPr>
        <w:t>3</w:t>
      </w:r>
      <w:r w:rsidR="003D5EA3" w:rsidRPr="003D5EA3">
        <w:rPr>
          <w:rFonts w:ascii="Times New Roman" w:eastAsia="Times New Roman" w:hAnsi="Times New Roman" w:cs="Times New Roman"/>
          <w:sz w:val="28"/>
          <w:szCs w:val="28"/>
          <w:lang w:val="ru-RU" w:eastAsia="uk-UA"/>
        </w:rPr>
        <w:t>]</w:t>
      </w:r>
      <w:r w:rsidRPr="00E10673">
        <w:rPr>
          <w:rFonts w:ascii="Times New Roman" w:eastAsia="Times New Roman" w:hAnsi="Times New Roman" w:cs="Times New Roman"/>
          <w:sz w:val="28"/>
          <w:szCs w:val="28"/>
          <w:lang w:eastAsia="uk-UA"/>
        </w:rPr>
        <w:t xml:space="preserve">. </w:t>
      </w:r>
    </w:p>
    <w:p w14:paraId="3AF09416"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Нарешті, ефективність інтерактивних технологій навчання у покращенні результатів навчання учнів все ще є предметом дискусій і потребує подальших досліджень, щоб визначити їхній справжній вплив на успішність </w:t>
      </w:r>
      <w:r w:rsidRPr="00E10673">
        <w:rPr>
          <w:rFonts w:ascii="Times New Roman" w:eastAsia="Times New Roman" w:hAnsi="Times New Roman" w:cs="Times New Roman"/>
          <w:sz w:val="28"/>
          <w:szCs w:val="28"/>
          <w:lang w:eastAsia="uk-UA"/>
        </w:rPr>
        <w:lastRenderedPageBreak/>
        <w:t>учнів у навчальній програмі з літератури. Незважаючи на ці проблеми та обмеження, інтерактивні технології навчання все ще можуть відігравати важливу роль у вдосконаленні навчальної програми з літератури шляхом розвитку навичок критичного мислення, здатності розв’язувати проблеми та підвищення інтересу учнів до навчання</w:t>
      </w:r>
      <w:r w:rsidR="003D5EA3" w:rsidRPr="003D5EA3">
        <w:rPr>
          <w:rFonts w:ascii="Times New Roman" w:eastAsia="Times New Roman" w:hAnsi="Times New Roman" w:cs="Times New Roman"/>
          <w:sz w:val="28"/>
          <w:szCs w:val="28"/>
          <w:lang w:eastAsia="uk-UA"/>
        </w:rPr>
        <w:t xml:space="preserve"> [4], [5]</w:t>
      </w:r>
      <w:r w:rsidRPr="00E10673">
        <w:rPr>
          <w:rFonts w:ascii="Times New Roman" w:eastAsia="Times New Roman" w:hAnsi="Times New Roman" w:cs="Times New Roman"/>
          <w:sz w:val="28"/>
          <w:szCs w:val="28"/>
          <w:lang w:eastAsia="uk-UA"/>
        </w:rPr>
        <w:t>. Розробка методичних вказівок щодо інтеграції навчального матеріалу в навчальну програму з літератури також може допомогти вирішити ці проблеми та забезпечити всім учням рівний доступ до цих технологій</w:t>
      </w:r>
      <w:r w:rsidR="00C20569">
        <w:rPr>
          <w:rFonts w:ascii="Times New Roman" w:eastAsia="Times New Roman" w:hAnsi="Times New Roman" w:cs="Times New Roman"/>
          <w:sz w:val="28"/>
          <w:szCs w:val="28"/>
          <w:lang w:eastAsia="uk-UA"/>
        </w:rPr>
        <w:t xml:space="preserve"> </w:t>
      </w:r>
      <w:r w:rsidR="00C20569" w:rsidRPr="003D5EA3">
        <w:rPr>
          <w:rFonts w:ascii="Times New Roman" w:eastAsia="Times New Roman" w:hAnsi="Times New Roman" w:cs="Times New Roman"/>
          <w:sz w:val="28"/>
          <w:szCs w:val="28"/>
          <w:lang w:eastAsia="uk-UA"/>
        </w:rPr>
        <w:t>[</w:t>
      </w:r>
      <w:r w:rsidR="00C20569">
        <w:rPr>
          <w:rFonts w:ascii="Times New Roman" w:eastAsia="Times New Roman" w:hAnsi="Times New Roman" w:cs="Times New Roman"/>
          <w:sz w:val="28"/>
          <w:szCs w:val="28"/>
          <w:lang w:eastAsia="uk-UA"/>
        </w:rPr>
        <w:t>6</w:t>
      </w:r>
      <w:r w:rsidR="00C20569" w:rsidRPr="003D5EA3">
        <w:rPr>
          <w:rFonts w:ascii="Times New Roman" w:eastAsia="Times New Roman" w:hAnsi="Times New Roman" w:cs="Times New Roman"/>
          <w:sz w:val="28"/>
          <w:szCs w:val="28"/>
          <w:lang w:eastAsia="uk-UA"/>
        </w:rPr>
        <w:t>], [</w:t>
      </w:r>
      <w:r w:rsidR="00C20569">
        <w:rPr>
          <w:rFonts w:ascii="Times New Roman" w:eastAsia="Times New Roman" w:hAnsi="Times New Roman" w:cs="Times New Roman"/>
          <w:sz w:val="28"/>
          <w:szCs w:val="28"/>
          <w:lang w:eastAsia="uk-UA"/>
        </w:rPr>
        <w:t>3</w:t>
      </w:r>
      <w:r w:rsidR="00C20569" w:rsidRPr="003D5EA3">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w:t>
      </w:r>
    </w:p>
    <w:p w14:paraId="3A6DE5F0"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Обираючи інтерактивні засоби навчання для уроків літератури, слід враховувати кілька основних критеріїв, щоб забезпечити максимальну ефективність. Перший критерій – здатність інструменту візуалізувати знання</w:t>
      </w:r>
      <w:r w:rsidR="004C3CA4">
        <w:rPr>
          <w:rFonts w:ascii="Times New Roman" w:eastAsia="Times New Roman" w:hAnsi="Times New Roman" w:cs="Times New Roman"/>
          <w:sz w:val="28"/>
          <w:szCs w:val="28"/>
          <w:lang w:eastAsia="uk-UA"/>
        </w:rPr>
        <w:t>, що</w:t>
      </w:r>
      <w:r w:rsidRPr="00E10673">
        <w:rPr>
          <w:rFonts w:ascii="Times New Roman" w:eastAsia="Times New Roman" w:hAnsi="Times New Roman" w:cs="Times New Roman"/>
          <w:sz w:val="28"/>
          <w:szCs w:val="28"/>
          <w:lang w:eastAsia="uk-UA"/>
        </w:rPr>
        <w:t xml:space="preserve"> означає, що інструмент повинен дозволяти учням створювати уявні образи матеріалу, який вони вивчають, і робити йо</w:t>
      </w:r>
      <w:r w:rsidR="004C3CA4">
        <w:rPr>
          <w:rFonts w:ascii="Times New Roman" w:eastAsia="Times New Roman" w:hAnsi="Times New Roman" w:cs="Times New Roman"/>
          <w:sz w:val="28"/>
          <w:szCs w:val="28"/>
          <w:lang w:eastAsia="uk-UA"/>
        </w:rPr>
        <w:t>го більш відчутним і зрозумілим</w:t>
      </w:r>
      <w:r w:rsidR="00C20569">
        <w:rPr>
          <w:rFonts w:ascii="Times New Roman" w:eastAsia="Times New Roman" w:hAnsi="Times New Roman" w:cs="Times New Roman"/>
          <w:sz w:val="28"/>
          <w:szCs w:val="28"/>
          <w:lang w:eastAsia="uk-UA"/>
        </w:rPr>
        <w:t xml:space="preserve"> </w:t>
      </w:r>
      <w:r w:rsidR="00C20569" w:rsidRPr="003D5EA3">
        <w:rPr>
          <w:rFonts w:ascii="Times New Roman" w:eastAsia="Times New Roman" w:hAnsi="Times New Roman" w:cs="Times New Roman"/>
          <w:sz w:val="28"/>
          <w:szCs w:val="28"/>
          <w:lang w:eastAsia="uk-UA"/>
        </w:rPr>
        <w:t>[</w:t>
      </w:r>
      <w:r w:rsidR="00C20569">
        <w:rPr>
          <w:rFonts w:ascii="Times New Roman" w:eastAsia="Times New Roman" w:hAnsi="Times New Roman" w:cs="Times New Roman"/>
          <w:sz w:val="28"/>
          <w:szCs w:val="28"/>
          <w:lang w:eastAsia="uk-UA"/>
        </w:rPr>
        <w:t>1</w:t>
      </w:r>
      <w:r w:rsidR="00C20569" w:rsidRPr="003D5EA3">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 xml:space="preserve">. По-друге, інтерактивний засіб навчання має сприяти розвитку творчих здібностей </w:t>
      </w:r>
      <w:r w:rsidR="004C3CA4">
        <w:rPr>
          <w:rFonts w:ascii="Times New Roman" w:eastAsia="Times New Roman" w:hAnsi="Times New Roman" w:cs="Times New Roman"/>
          <w:sz w:val="28"/>
          <w:szCs w:val="28"/>
          <w:lang w:eastAsia="uk-UA"/>
        </w:rPr>
        <w:t>здобувачів освіти</w:t>
      </w:r>
      <w:r w:rsidRPr="00E10673">
        <w:rPr>
          <w:rFonts w:ascii="Times New Roman" w:eastAsia="Times New Roman" w:hAnsi="Times New Roman" w:cs="Times New Roman"/>
          <w:sz w:val="28"/>
          <w:szCs w:val="28"/>
          <w:lang w:eastAsia="uk-UA"/>
        </w:rPr>
        <w:t>, заохочуючи їх мислити нестандартно та створювати унікальні інтерпретації та погляди на матеріал</w:t>
      </w:r>
      <w:r w:rsidR="00C20569">
        <w:rPr>
          <w:rFonts w:ascii="Times New Roman" w:eastAsia="Times New Roman" w:hAnsi="Times New Roman" w:cs="Times New Roman"/>
          <w:sz w:val="28"/>
          <w:szCs w:val="28"/>
          <w:lang w:eastAsia="uk-UA"/>
        </w:rPr>
        <w:t xml:space="preserve"> </w:t>
      </w:r>
      <w:r w:rsidR="00C20569" w:rsidRPr="003D5EA3">
        <w:rPr>
          <w:rFonts w:ascii="Times New Roman" w:eastAsia="Times New Roman" w:hAnsi="Times New Roman" w:cs="Times New Roman"/>
          <w:sz w:val="28"/>
          <w:szCs w:val="28"/>
          <w:lang w:eastAsia="uk-UA"/>
        </w:rPr>
        <w:t>[</w:t>
      </w:r>
      <w:r w:rsidR="00C20569">
        <w:rPr>
          <w:rFonts w:ascii="Times New Roman" w:eastAsia="Times New Roman" w:hAnsi="Times New Roman" w:cs="Times New Roman"/>
          <w:sz w:val="28"/>
          <w:szCs w:val="28"/>
          <w:lang w:eastAsia="uk-UA"/>
        </w:rPr>
        <w:t>1</w:t>
      </w:r>
      <w:r w:rsidR="00C20569" w:rsidRPr="003D5EA3">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 xml:space="preserve">. Крім того, інструмент також має покращити процес засвоєння матеріалу, зробивши його захоплюючим та інтерактивним, дозволяючи </w:t>
      </w:r>
      <w:r w:rsidR="004C3CA4">
        <w:rPr>
          <w:rFonts w:ascii="Times New Roman" w:eastAsia="Times New Roman" w:hAnsi="Times New Roman" w:cs="Times New Roman"/>
          <w:sz w:val="28"/>
          <w:szCs w:val="28"/>
          <w:lang w:eastAsia="uk-UA"/>
        </w:rPr>
        <w:t xml:space="preserve">здобувачам освіти </w:t>
      </w:r>
      <w:r w:rsidRPr="00E10673">
        <w:rPr>
          <w:rFonts w:ascii="Times New Roman" w:eastAsia="Times New Roman" w:hAnsi="Times New Roman" w:cs="Times New Roman"/>
          <w:sz w:val="28"/>
          <w:szCs w:val="28"/>
          <w:lang w:eastAsia="uk-UA"/>
        </w:rPr>
        <w:t>взаємодіяти зі змістом таким чином, щоб покращити запам’ятовування та розуміння</w:t>
      </w:r>
      <w:r w:rsidR="00C20569">
        <w:rPr>
          <w:rFonts w:ascii="Times New Roman" w:eastAsia="Times New Roman" w:hAnsi="Times New Roman" w:cs="Times New Roman"/>
          <w:sz w:val="28"/>
          <w:szCs w:val="28"/>
          <w:lang w:eastAsia="uk-UA"/>
        </w:rPr>
        <w:t xml:space="preserve"> </w:t>
      </w:r>
      <w:r w:rsidR="00C20569" w:rsidRPr="003D5EA3">
        <w:rPr>
          <w:rFonts w:ascii="Times New Roman" w:eastAsia="Times New Roman" w:hAnsi="Times New Roman" w:cs="Times New Roman"/>
          <w:sz w:val="28"/>
          <w:szCs w:val="28"/>
          <w:lang w:eastAsia="uk-UA"/>
        </w:rPr>
        <w:t>[</w:t>
      </w:r>
      <w:r w:rsidR="00C20569">
        <w:rPr>
          <w:rFonts w:ascii="Times New Roman" w:eastAsia="Times New Roman" w:hAnsi="Times New Roman" w:cs="Times New Roman"/>
          <w:sz w:val="28"/>
          <w:szCs w:val="28"/>
          <w:lang w:eastAsia="uk-UA"/>
        </w:rPr>
        <w:t>1</w:t>
      </w:r>
      <w:r w:rsidR="00C20569" w:rsidRPr="003D5EA3">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 xml:space="preserve">. Нарешті, інструмент має викликати живий інтерес </w:t>
      </w:r>
      <w:r w:rsidR="004C3CA4">
        <w:rPr>
          <w:rFonts w:ascii="Times New Roman" w:eastAsia="Times New Roman" w:hAnsi="Times New Roman" w:cs="Times New Roman"/>
          <w:sz w:val="28"/>
          <w:szCs w:val="28"/>
          <w:lang w:eastAsia="uk-UA"/>
        </w:rPr>
        <w:t>в учнів</w:t>
      </w:r>
      <w:r w:rsidRPr="00E10673">
        <w:rPr>
          <w:rFonts w:ascii="Times New Roman" w:eastAsia="Times New Roman" w:hAnsi="Times New Roman" w:cs="Times New Roman"/>
          <w:sz w:val="28"/>
          <w:szCs w:val="28"/>
          <w:lang w:eastAsia="uk-UA"/>
        </w:rPr>
        <w:t xml:space="preserve">, будучи розважальним і веселим, що може допомогти виховати позитивне ставлення до навчання та мотивувати </w:t>
      </w:r>
      <w:r w:rsidR="004C3CA4">
        <w:rPr>
          <w:rFonts w:ascii="Times New Roman" w:eastAsia="Times New Roman" w:hAnsi="Times New Roman" w:cs="Times New Roman"/>
          <w:sz w:val="28"/>
          <w:szCs w:val="28"/>
          <w:lang w:eastAsia="uk-UA"/>
        </w:rPr>
        <w:t>їх</w:t>
      </w:r>
      <w:r w:rsidRPr="00E10673">
        <w:rPr>
          <w:rFonts w:ascii="Times New Roman" w:eastAsia="Times New Roman" w:hAnsi="Times New Roman" w:cs="Times New Roman"/>
          <w:sz w:val="28"/>
          <w:szCs w:val="28"/>
          <w:lang w:eastAsia="uk-UA"/>
        </w:rPr>
        <w:t xml:space="preserve"> вивчати матеріал далі. </w:t>
      </w:r>
      <w:r w:rsidR="004C3CA4">
        <w:rPr>
          <w:rFonts w:ascii="Times New Roman" w:eastAsia="Times New Roman" w:hAnsi="Times New Roman" w:cs="Times New Roman"/>
          <w:sz w:val="28"/>
          <w:szCs w:val="28"/>
          <w:lang w:eastAsia="uk-UA"/>
        </w:rPr>
        <w:t>Взявши</w:t>
      </w:r>
      <w:r w:rsidRPr="00E10673">
        <w:rPr>
          <w:rFonts w:ascii="Times New Roman" w:eastAsia="Times New Roman" w:hAnsi="Times New Roman" w:cs="Times New Roman"/>
          <w:sz w:val="28"/>
          <w:szCs w:val="28"/>
          <w:lang w:eastAsia="uk-UA"/>
        </w:rPr>
        <w:t xml:space="preserve"> до уваги ці критерії під час вибору інтерактивних засобів навчання, викладачі можуть переконатися, що їхні </w:t>
      </w:r>
      <w:r w:rsidR="004C3CA4">
        <w:rPr>
          <w:rFonts w:ascii="Times New Roman" w:eastAsia="Times New Roman" w:hAnsi="Times New Roman" w:cs="Times New Roman"/>
          <w:sz w:val="28"/>
          <w:szCs w:val="28"/>
          <w:lang w:eastAsia="uk-UA"/>
        </w:rPr>
        <w:t>учні</w:t>
      </w:r>
      <w:r w:rsidRPr="00E10673">
        <w:rPr>
          <w:rFonts w:ascii="Times New Roman" w:eastAsia="Times New Roman" w:hAnsi="Times New Roman" w:cs="Times New Roman"/>
          <w:sz w:val="28"/>
          <w:szCs w:val="28"/>
          <w:lang w:eastAsia="uk-UA"/>
        </w:rPr>
        <w:t xml:space="preserve"> залучені, мотивовані та здатні ефективно вивчати та запам’ятовувати матеріал.</w:t>
      </w:r>
    </w:p>
    <w:p w14:paraId="251AE8C7" w14:textId="77777777" w:rsidR="00977C2D" w:rsidRDefault="004C3CA4"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Наразі, і</w:t>
      </w:r>
      <w:r w:rsidR="00E10673" w:rsidRPr="00E10673">
        <w:rPr>
          <w:rFonts w:ascii="Times New Roman" w:eastAsia="Times New Roman" w:hAnsi="Times New Roman" w:cs="Times New Roman"/>
          <w:sz w:val="28"/>
          <w:szCs w:val="28"/>
          <w:lang w:eastAsia="uk-UA"/>
        </w:rPr>
        <w:t xml:space="preserve">нтерактивні засоби навчання стають все більш популярним методом для задоволення різноманітних стилів навчання та здібностей учнів 9-11 класів. Ігри, наприклад, можуть залучати учнів до роботи та розвивати їх пізнавальну, емоційну та особистісну сфери, що робить їх корисними для учнів </w:t>
      </w:r>
      <w:r w:rsidR="00E10673" w:rsidRPr="00E10673">
        <w:rPr>
          <w:rFonts w:ascii="Times New Roman" w:eastAsia="Times New Roman" w:hAnsi="Times New Roman" w:cs="Times New Roman"/>
          <w:sz w:val="28"/>
          <w:szCs w:val="28"/>
          <w:lang w:eastAsia="uk-UA"/>
        </w:rPr>
        <w:lastRenderedPageBreak/>
        <w:t>з різними стилями навчання</w:t>
      </w:r>
      <w:r w:rsidR="00D45D51">
        <w:rPr>
          <w:rFonts w:ascii="Times New Roman" w:eastAsia="Times New Roman" w:hAnsi="Times New Roman" w:cs="Times New Roman"/>
          <w:sz w:val="28"/>
          <w:szCs w:val="28"/>
          <w:lang w:eastAsia="uk-UA"/>
        </w:rPr>
        <w:t xml:space="preserve">, </w:t>
      </w:r>
      <w:r w:rsidR="00E10673" w:rsidRPr="00E10673">
        <w:rPr>
          <w:rFonts w:ascii="Times New Roman" w:eastAsia="Times New Roman" w:hAnsi="Times New Roman" w:cs="Times New Roman"/>
          <w:sz w:val="28"/>
          <w:szCs w:val="28"/>
          <w:lang w:eastAsia="uk-UA"/>
        </w:rPr>
        <w:t>спонукати учнів до більш інтенсивної співпраці один з одним, активізуючи їх і допомагаючи швидше вирішувати завдання</w:t>
      </w:r>
      <w:r w:rsidR="00C20569">
        <w:rPr>
          <w:rFonts w:ascii="Times New Roman" w:eastAsia="Times New Roman" w:hAnsi="Times New Roman" w:cs="Times New Roman"/>
          <w:sz w:val="28"/>
          <w:szCs w:val="28"/>
          <w:lang w:eastAsia="uk-UA"/>
        </w:rPr>
        <w:t xml:space="preserve"> </w:t>
      </w:r>
      <w:r w:rsidR="00C20569" w:rsidRPr="003D5EA3">
        <w:rPr>
          <w:rFonts w:ascii="Times New Roman" w:eastAsia="Times New Roman" w:hAnsi="Times New Roman" w:cs="Times New Roman"/>
          <w:sz w:val="28"/>
          <w:szCs w:val="28"/>
          <w:lang w:eastAsia="uk-UA"/>
        </w:rPr>
        <w:t>[</w:t>
      </w:r>
      <w:r w:rsidR="00C20569">
        <w:rPr>
          <w:rFonts w:ascii="Times New Roman" w:eastAsia="Times New Roman" w:hAnsi="Times New Roman" w:cs="Times New Roman"/>
          <w:sz w:val="28"/>
          <w:szCs w:val="28"/>
          <w:lang w:eastAsia="uk-UA"/>
        </w:rPr>
        <w:t>7</w:t>
      </w:r>
      <w:r w:rsidR="00C20569" w:rsidRPr="003D5EA3">
        <w:rPr>
          <w:rFonts w:ascii="Times New Roman" w:eastAsia="Times New Roman" w:hAnsi="Times New Roman" w:cs="Times New Roman"/>
          <w:sz w:val="28"/>
          <w:szCs w:val="28"/>
          <w:lang w:eastAsia="uk-UA"/>
        </w:rPr>
        <w:t>]</w:t>
      </w:r>
      <w:r w:rsidR="00E10673" w:rsidRPr="00E10673">
        <w:rPr>
          <w:rFonts w:ascii="Times New Roman" w:eastAsia="Times New Roman" w:hAnsi="Times New Roman" w:cs="Times New Roman"/>
          <w:sz w:val="28"/>
          <w:szCs w:val="28"/>
          <w:lang w:eastAsia="uk-UA"/>
        </w:rPr>
        <w:t xml:space="preserve">. </w:t>
      </w:r>
    </w:p>
    <w:p w14:paraId="1460E3CD"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Ці технології можуть перетворити т</w:t>
      </w:r>
      <w:r w:rsidR="00D45D51">
        <w:rPr>
          <w:rFonts w:ascii="Times New Roman" w:eastAsia="Times New Roman" w:hAnsi="Times New Roman" w:cs="Times New Roman"/>
          <w:sz w:val="28"/>
          <w:szCs w:val="28"/>
          <w:lang w:eastAsia="uk-UA"/>
        </w:rPr>
        <w:t>радиційні уроки на інтерактивні.</w:t>
      </w:r>
      <w:r w:rsidR="00977C2D">
        <w:rPr>
          <w:rFonts w:ascii="Times New Roman" w:eastAsia="Times New Roman" w:hAnsi="Times New Roman" w:cs="Times New Roman"/>
          <w:sz w:val="28"/>
          <w:szCs w:val="28"/>
          <w:lang w:eastAsia="uk-UA"/>
        </w:rPr>
        <w:t xml:space="preserve"> </w:t>
      </w:r>
      <w:r w:rsidRPr="00E10673">
        <w:rPr>
          <w:rFonts w:ascii="Times New Roman" w:eastAsia="Times New Roman" w:hAnsi="Times New Roman" w:cs="Times New Roman"/>
          <w:sz w:val="28"/>
          <w:szCs w:val="28"/>
          <w:lang w:eastAsia="uk-UA"/>
        </w:rPr>
        <w:t xml:space="preserve">Важливо відзначити, що інструменти інтерактивного навчання повинні уникати механічного або ігрового виконання завдань і давати учням час, щоб подумати над завданням, оскільки це допомагає сприймати завдання серйозно. Успішна інтеграція </w:t>
      </w:r>
      <w:r w:rsidR="00D45D51">
        <w:rPr>
          <w:rFonts w:ascii="Times New Roman" w:eastAsia="Times New Roman" w:hAnsi="Times New Roman" w:cs="Times New Roman"/>
          <w:sz w:val="28"/>
          <w:szCs w:val="28"/>
          <w:lang w:eastAsia="uk-UA"/>
        </w:rPr>
        <w:t xml:space="preserve">та залучення </w:t>
      </w:r>
      <w:r w:rsidRPr="00E10673">
        <w:rPr>
          <w:rFonts w:ascii="Times New Roman" w:eastAsia="Times New Roman" w:hAnsi="Times New Roman" w:cs="Times New Roman"/>
          <w:sz w:val="28"/>
          <w:szCs w:val="28"/>
          <w:lang w:eastAsia="uk-UA"/>
        </w:rPr>
        <w:t xml:space="preserve">сучасних педагогічних технологій має вирішальне значення для </w:t>
      </w:r>
      <w:r w:rsidR="00663FFC">
        <w:rPr>
          <w:rFonts w:ascii="Times New Roman" w:eastAsia="Times New Roman" w:hAnsi="Times New Roman" w:cs="Times New Roman"/>
          <w:sz w:val="28"/>
          <w:szCs w:val="28"/>
          <w:lang w:eastAsia="uk-UA"/>
        </w:rPr>
        <w:t>навчання літературі</w:t>
      </w:r>
      <w:r w:rsidRPr="00E10673">
        <w:rPr>
          <w:rFonts w:ascii="Times New Roman" w:eastAsia="Times New Roman" w:hAnsi="Times New Roman" w:cs="Times New Roman"/>
          <w:sz w:val="28"/>
          <w:szCs w:val="28"/>
          <w:lang w:eastAsia="uk-UA"/>
        </w:rPr>
        <w:t xml:space="preserve">. Інтерактивне, особистісно орієнтоване проектне навчання </w:t>
      </w:r>
      <w:r w:rsidR="00663FFC">
        <w:rPr>
          <w:rFonts w:ascii="Times New Roman" w:eastAsia="Times New Roman" w:hAnsi="Times New Roman" w:cs="Times New Roman"/>
          <w:sz w:val="28"/>
          <w:szCs w:val="28"/>
          <w:lang w:eastAsia="uk-UA"/>
        </w:rPr>
        <w:t xml:space="preserve">– найкращий спосіб опрацювання програмного матеріалу з літератури для здобувачів освіти </w:t>
      </w:r>
      <w:r w:rsidRPr="00E10673">
        <w:rPr>
          <w:rFonts w:ascii="Times New Roman" w:eastAsia="Times New Roman" w:hAnsi="Times New Roman" w:cs="Times New Roman"/>
          <w:sz w:val="28"/>
          <w:szCs w:val="28"/>
          <w:lang w:eastAsia="uk-UA"/>
        </w:rPr>
        <w:t>9-11 класів</w:t>
      </w:r>
      <w:r w:rsidR="00A37FFB">
        <w:rPr>
          <w:rFonts w:ascii="Times New Roman" w:eastAsia="Times New Roman" w:hAnsi="Times New Roman" w:cs="Times New Roman"/>
          <w:sz w:val="28"/>
          <w:szCs w:val="28"/>
          <w:lang w:eastAsia="uk-UA"/>
        </w:rPr>
        <w:t xml:space="preserve"> </w:t>
      </w:r>
      <w:r w:rsidR="00A37FFB" w:rsidRPr="003D5EA3">
        <w:rPr>
          <w:rFonts w:ascii="Times New Roman" w:eastAsia="Times New Roman" w:hAnsi="Times New Roman" w:cs="Times New Roman"/>
          <w:sz w:val="28"/>
          <w:szCs w:val="28"/>
          <w:lang w:eastAsia="uk-UA"/>
        </w:rPr>
        <w:t>[</w:t>
      </w:r>
      <w:r w:rsidR="00A37FFB">
        <w:rPr>
          <w:rFonts w:ascii="Times New Roman" w:eastAsia="Times New Roman" w:hAnsi="Times New Roman" w:cs="Times New Roman"/>
          <w:sz w:val="28"/>
          <w:szCs w:val="28"/>
          <w:lang w:eastAsia="uk-UA"/>
        </w:rPr>
        <w:t>8</w:t>
      </w:r>
      <w:r w:rsidR="00A37FFB" w:rsidRPr="003D5EA3">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w:t>
      </w:r>
    </w:p>
    <w:p w14:paraId="640FEA37" w14:textId="77777777" w:rsidR="00E10673" w:rsidRPr="00E10673" w:rsidRDefault="00663FFC"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Відмітимо, що н</w:t>
      </w:r>
      <w:r w:rsidR="00E10673" w:rsidRPr="00E10673">
        <w:rPr>
          <w:rFonts w:ascii="Times New Roman" w:eastAsia="Times New Roman" w:hAnsi="Times New Roman" w:cs="Times New Roman"/>
          <w:sz w:val="28"/>
          <w:szCs w:val="28"/>
          <w:lang w:eastAsia="uk-UA"/>
        </w:rPr>
        <w:t>а уроках літератури вчителі повинні підбирати відповідні методи навчання, які відповідають змісту й меті уроку</w:t>
      </w:r>
      <w:r>
        <w:rPr>
          <w:rFonts w:ascii="Times New Roman" w:eastAsia="Times New Roman" w:hAnsi="Times New Roman" w:cs="Times New Roman"/>
          <w:sz w:val="28"/>
          <w:szCs w:val="28"/>
          <w:lang w:eastAsia="uk-UA"/>
        </w:rPr>
        <w:t xml:space="preserve">, це можуть бути </w:t>
      </w:r>
      <w:r w:rsidR="00E10673" w:rsidRPr="00E10673">
        <w:rPr>
          <w:rFonts w:ascii="Times New Roman" w:eastAsia="Times New Roman" w:hAnsi="Times New Roman" w:cs="Times New Roman"/>
          <w:sz w:val="28"/>
          <w:szCs w:val="28"/>
          <w:lang w:eastAsia="uk-UA"/>
        </w:rPr>
        <w:t>індивідуальні завдання, взає</w:t>
      </w:r>
      <w:r>
        <w:rPr>
          <w:rFonts w:ascii="Times New Roman" w:eastAsia="Times New Roman" w:hAnsi="Times New Roman" w:cs="Times New Roman"/>
          <w:sz w:val="28"/>
          <w:szCs w:val="28"/>
          <w:lang w:eastAsia="uk-UA"/>
        </w:rPr>
        <w:t>моконтроль, рольові ігри та ін.</w:t>
      </w:r>
      <w:r w:rsidR="00216112">
        <w:rPr>
          <w:rFonts w:ascii="Times New Roman" w:eastAsia="Times New Roman" w:hAnsi="Times New Roman" w:cs="Times New Roman"/>
          <w:sz w:val="28"/>
          <w:szCs w:val="28"/>
          <w:lang w:eastAsia="uk-UA"/>
        </w:rPr>
        <w:t xml:space="preserve"> </w:t>
      </w:r>
      <w:r w:rsidR="00216112" w:rsidRPr="00216112">
        <w:rPr>
          <w:rFonts w:ascii="Times New Roman" w:eastAsia="Times New Roman" w:hAnsi="Times New Roman" w:cs="Times New Roman"/>
          <w:sz w:val="28"/>
          <w:szCs w:val="28"/>
          <w:lang w:eastAsia="uk-UA"/>
        </w:rPr>
        <w:t>[9]</w:t>
      </w:r>
      <w:r w:rsidR="00E10673" w:rsidRPr="00E10673">
        <w:rPr>
          <w:rFonts w:ascii="Times New Roman" w:eastAsia="Times New Roman" w:hAnsi="Times New Roman" w:cs="Times New Roman"/>
          <w:sz w:val="28"/>
          <w:szCs w:val="28"/>
          <w:lang w:eastAsia="uk-UA"/>
        </w:rPr>
        <w:t xml:space="preserve"> Вибір інтерактивних методів навчання, які можна використовувати на уроках літератури, включає заохочення учнів до творчості та ініціативи, а також структурування уроків із застосуванням інтерактивних технологій навчання для забезпечення ефективності. Інтерактивне навчання дає змогу наблизити викладання уроків літератури до нового, особистісно орієнтованого підходу, посилюючи залучення та участь учнів. Насиченими, науково організованими й ефективними є уроки</w:t>
      </w:r>
      <w:r w:rsidR="00F432F0">
        <w:rPr>
          <w:rFonts w:ascii="Times New Roman" w:eastAsia="Times New Roman" w:hAnsi="Times New Roman" w:cs="Times New Roman"/>
          <w:sz w:val="28"/>
          <w:szCs w:val="28"/>
          <w:lang w:eastAsia="uk-UA"/>
        </w:rPr>
        <w:t>, зокрема й</w:t>
      </w:r>
      <w:r w:rsidR="00E10673" w:rsidRPr="00E10673">
        <w:rPr>
          <w:rFonts w:ascii="Times New Roman" w:eastAsia="Times New Roman" w:hAnsi="Times New Roman" w:cs="Times New Roman"/>
          <w:sz w:val="28"/>
          <w:szCs w:val="28"/>
          <w:lang w:eastAsia="uk-UA"/>
        </w:rPr>
        <w:t xml:space="preserve"> зарубіжної літератури, коли всі учні співпрацюють з учителем для розвитку своїх творчих здібностей. Зрештою, вчителі повинні вміти вибрати оптимальний метод або техніку навчання для кожного уроку, щоб забезпечити його ефективність</w:t>
      </w:r>
      <w:r w:rsidR="00216112">
        <w:rPr>
          <w:rFonts w:ascii="Times New Roman" w:eastAsia="Times New Roman" w:hAnsi="Times New Roman" w:cs="Times New Roman"/>
          <w:sz w:val="28"/>
          <w:szCs w:val="28"/>
          <w:lang w:val="ru-RU" w:eastAsia="uk-UA"/>
        </w:rPr>
        <w:t xml:space="preserve"> </w:t>
      </w:r>
      <w:r w:rsidR="00216112" w:rsidRPr="00216112">
        <w:rPr>
          <w:rFonts w:ascii="Times New Roman" w:eastAsia="Times New Roman" w:hAnsi="Times New Roman" w:cs="Times New Roman"/>
          <w:sz w:val="28"/>
          <w:szCs w:val="28"/>
          <w:lang w:eastAsia="uk-UA"/>
        </w:rPr>
        <w:t>[9]</w:t>
      </w:r>
      <w:r w:rsidR="00E10673" w:rsidRPr="00E10673">
        <w:rPr>
          <w:rFonts w:ascii="Times New Roman" w:eastAsia="Times New Roman" w:hAnsi="Times New Roman" w:cs="Times New Roman"/>
          <w:sz w:val="28"/>
          <w:szCs w:val="28"/>
          <w:lang w:eastAsia="uk-UA"/>
        </w:rPr>
        <w:t>.</w:t>
      </w:r>
    </w:p>
    <w:p w14:paraId="51992967" w14:textId="77777777" w:rsidR="000A0685" w:rsidRDefault="000A0685"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Таким чином</w:t>
      </w:r>
      <w:r w:rsidR="00E10673" w:rsidRPr="00E10673">
        <w:rPr>
          <w:rFonts w:ascii="Times New Roman" w:eastAsia="Times New Roman" w:hAnsi="Times New Roman" w:cs="Times New Roman"/>
          <w:sz w:val="28"/>
          <w:szCs w:val="28"/>
          <w:lang w:eastAsia="uk-UA"/>
        </w:rPr>
        <w:t xml:space="preserve"> стає зрозуміло, що вчителі потребують належної підготовки та підтримки для ефективної інтеграції інтерактивних технологій навчання на своїх уроках літератури. </w:t>
      </w:r>
      <w:r>
        <w:rPr>
          <w:rFonts w:ascii="Times New Roman" w:eastAsia="Times New Roman" w:hAnsi="Times New Roman" w:cs="Times New Roman"/>
          <w:sz w:val="28"/>
          <w:szCs w:val="28"/>
          <w:lang w:eastAsia="uk-UA"/>
        </w:rPr>
        <w:t xml:space="preserve">Крім того, </w:t>
      </w:r>
      <w:r w:rsidR="00E10673" w:rsidRPr="00E10673">
        <w:rPr>
          <w:rFonts w:ascii="Times New Roman" w:eastAsia="Times New Roman" w:hAnsi="Times New Roman" w:cs="Times New Roman"/>
          <w:sz w:val="28"/>
          <w:szCs w:val="28"/>
          <w:lang w:eastAsia="uk-UA"/>
        </w:rPr>
        <w:t xml:space="preserve">для ефективного використання цих технологій на уроці важливо визначити індивідуальні особливості школярів, діагностувати їхню готовність до навчання та адаптувати їх до потреб. </w:t>
      </w:r>
    </w:p>
    <w:p w14:paraId="7BD6440F"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lastRenderedPageBreak/>
        <w:t xml:space="preserve">Теоретико-методичне забезпечення </w:t>
      </w:r>
      <w:r w:rsidR="00191BF8">
        <w:rPr>
          <w:rFonts w:ascii="Times New Roman" w:eastAsia="Times New Roman" w:hAnsi="Times New Roman" w:cs="Times New Roman"/>
          <w:sz w:val="28"/>
          <w:szCs w:val="28"/>
          <w:lang w:eastAsia="uk-UA"/>
        </w:rPr>
        <w:t xml:space="preserve">уроків літератури </w:t>
      </w:r>
      <w:r w:rsidRPr="00E10673">
        <w:rPr>
          <w:rFonts w:ascii="Times New Roman" w:eastAsia="Times New Roman" w:hAnsi="Times New Roman" w:cs="Times New Roman"/>
          <w:sz w:val="28"/>
          <w:szCs w:val="28"/>
          <w:lang w:eastAsia="uk-UA"/>
        </w:rPr>
        <w:t>також є важливим, оскільки підвищує професійну обізнаність педагогів у психологічних категоріях і поняттях, що використовуються в нових інтерактивних технологіях. Важливо, щоб освітяни мали доступ до безпечного простору в освітньому закладі, де всі учасники освітнього процесу користуються повагою та захистом, для створення середовища, яке сприяє навчанню та зростанню</w:t>
      </w:r>
      <w:r w:rsidR="00191BF8">
        <w:rPr>
          <w:rFonts w:ascii="Times New Roman" w:eastAsia="Times New Roman" w:hAnsi="Times New Roman" w:cs="Times New Roman"/>
          <w:sz w:val="28"/>
          <w:szCs w:val="28"/>
          <w:lang w:eastAsia="uk-UA"/>
        </w:rPr>
        <w:t xml:space="preserve"> учнів</w:t>
      </w:r>
      <w:r w:rsidRPr="00E10673">
        <w:rPr>
          <w:rFonts w:ascii="Times New Roman" w:eastAsia="Times New Roman" w:hAnsi="Times New Roman" w:cs="Times New Roman"/>
          <w:sz w:val="28"/>
          <w:szCs w:val="28"/>
          <w:lang w:eastAsia="uk-UA"/>
        </w:rPr>
        <w:t xml:space="preserve">. Нарешті, психолого-педагогічна підтримка дітей, батьків та вчителів є надзвичайно важливою у </w:t>
      </w:r>
      <w:r w:rsidR="00191BF8">
        <w:rPr>
          <w:rFonts w:ascii="Times New Roman" w:eastAsia="Times New Roman" w:hAnsi="Times New Roman" w:cs="Times New Roman"/>
          <w:sz w:val="28"/>
          <w:szCs w:val="28"/>
          <w:lang w:eastAsia="uk-UA"/>
        </w:rPr>
        <w:t>сучасних реаліях.</w:t>
      </w:r>
      <w:r w:rsidRPr="00E10673">
        <w:rPr>
          <w:rFonts w:ascii="Times New Roman" w:eastAsia="Times New Roman" w:hAnsi="Times New Roman" w:cs="Times New Roman"/>
          <w:sz w:val="28"/>
          <w:szCs w:val="28"/>
          <w:lang w:eastAsia="uk-UA"/>
        </w:rPr>
        <w:t xml:space="preserve"> Загалом, забезпечення педагогів всебічною підготовкою та підтримкою є фундаментальним для забезпечення ефективної інтеграції інтерактивних технологій навчання в уроки літератури</w:t>
      </w:r>
      <w:r w:rsidR="00A23458" w:rsidRPr="00A23458">
        <w:rPr>
          <w:rFonts w:ascii="Times New Roman" w:eastAsia="Times New Roman" w:hAnsi="Times New Roman" w:cs="Times New Roman"/>
          <w:sz w:val="28"/>
          <w:szCs w:val="28"/>
          <w:lang w:eastAsia="uk-UA"/>
        </w:rPr>
        <w:t xml:space="preserve"> </w:t>
      </w:r>
      <w:r w:rsidR="00A23458" w:rsidRPr="00216112">
        <w:rPr>
          <w:rFonts w:ascii="Times New Roman" w:eastAsia="Times New Roman" w:hAnsi="Times New Roman" w:cs="Times New Roman"/>
          <w:sz w:val="28"/>
          <w:szCs w:val="28"/>
          <w:lang w:eastAsia="uk-UA"/>
        </w:rPr>
        <w:t>[</w:t>
      </w:r>
      <w:r w:rsidR="00A23458" w:rsidRPr="00A23458">
        <w:rPr>
          <w:rFonts w:ascii="Times New Roman" w:eastAsia="Times New Roman" w:hAnsi="Times New Roman" w:cs="Times New Roman"/>
          <w:sz w:val="28"/>
          <w:szCs w:val="28"/>
          <w:lang w:eastAsia="uk-UA"/>
        </w:rPr>
        <w:t>4</w:t>
      </w:r>
      <w:r w:rsidR="00A23458" w:rsidRPr="00216112">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w:t>
      </w:r>
    </w:p>
    <w:p w14:paraId="65FDE603" w14:textId="77777777" w:rsidR="00E10673" w:rsidRPr="00E10673"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Впровадження інтерактивних засобів навчання в педагогічно обґрунтований спосіб вимагає від педагогів враховувати низку факторів. По-перше, важливо визначити індивідуальні особливості </w:t>
      </w:r>
      <w:r w:rsidR="00191BF8">
        <w:rPr>
          <w:rFonts w:ascii="Times New Roman" w:eastAsia="Times New Roman" w:hAnsi="Times New Roman" w:cs="Times New Roman"/>
          <w:sz w:val="28"/>
          <w:szCs w:val="28"/>
          <w:lang w:eastAsia="uk-UA"/>
        </w:rPr>
        <w:t>здобувачів освіти</w:t>
      </w:r>
      <w:r w:rsidRPr="00E10673">
        <w:rPr>
          <w:rFonts w:ascii="Times New Roman" w:eastAsia="Times New Roman" w:hAnsi="Times New Roman" w:cs="Times New Roman"/>
          <w:sz w:val="28"/>
          <w:szCs w:val="28"/>
          <w:lang w:eastAsia="uk-UA"/>
        </w:rPr>
        <w:t xml:space="preserve"> та діагностувати їх готовність до навчання та адаптації до </w:t>
      </w:r>
      <w:r w:rsidR="00191BF8">
        <w:rPr>
          <w:rFonts w:ascii="Times New Roman" w:eastAsia="Times New Roman" w:hAnsi="Times New Roman" w:cs="Times New Roman"/>
          <w:sz w:val="28"/>
          <w:szCs w:val="28"/>
          <w:lang w:eastAsia="uk-UA"/>
        </w:rPr>
        <w:t>сприйняття відповідного матеріалу</w:t>
      </w:r>
      <w:r w:rsidRPr="00E10673">
        <w:rPr>
          <w:rFonts w:ascii="Times New Roman" w:eastAsia="Times New Roman" w:hAnsi="Times New Roman" w:cs="Times New Roman"/>
          <w:sz w:val="28"/>
          <w:szCs w:val="28"/>
          <w:lang w:eastAsia="uk-UA"/>
        </w:rPr>
        <w:t>. По-друге, вчителі повинні переконатися, що вони володіють необхідними навичками для надання психологічної підтримки учням, особливо під час надзвичайних ситуацій</w:t>
      </w:r>
      <w:r w:rsidR="00191BF8">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 xml:space="preserve"> Здійснюючи ці кроки, вчителі можуть переконатися, що вони використовують інтерактивні навчальні інструменти в педагогічно обґрунтований спосіб, який сприяє успіху та благополуччю учнів.</w:t>
      </w:r>
    </w:p>
    <w:p w14:paraId="586DF6F3" w14:textId="77777777" w:rsidR="001946E0" w:rsidRDefault="00E10673" w:rsidP="005F5EAE">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Впровадження інтерактивних технологій навчання в навчальну програму з літератури може бути ефективним засобом залучення учнів і сприяння активній </w:t>
      </w:r>
      <w:r w:rsidR="005F5EAE">
        <w:rPr>
          <w:rFonts w:ascii="Times New Roman" w:eastAsia="Times New Roman" w:hAnsi="Times New Roman" w:cs="Times New Roman"/>
          <w:sz w:val="28"/>
          <w:szCs w:val="28"/>
          <w:lang w:eastAsia="uk-UA"/>
        </w:rPr>
        <w:t>їх активній у</w:t>
      </w:r>
      <w:r w:rsidRPr="00E10673">
        <w:rPr>
          <w:rFonts w:ascii="Times New Roman" w:eastAsia="Times New Roman" w:hAnsi="Times New Roman" w:cs="Times New Roman"/>
          <w:sz w:val="28"/>
          <w:szCs w:val="28"/>
          <w:lang w:eastAsia="uk-UA"/>
        </w:rPr>
        <w:t xml:space="preserve">часті. Однак важливо переконатися, що </w:t>
      </w:r>
      <w:r w:rsidR="005F5EAE">
        <w:rPr>
          <w:rFonts w:ascii="Times New Roman" w:eastAsia="Times New Roman" w:hAnsi="Times New Roman" w:cs="Times New Roman"/>
          <w:sz w:val="28"/>
          <w:szCs w:val="28"/>
          <w:lang w:eastAsia="uk-UA"/>
        </w:rPr>
        <w:t>здобувачі освіти</w:t>
      </w:r>
      <w:r w:rsidRPr="00E10673">
        <w:rPr>
          <w:rFonts w:ascii="Times New Roman" w:eastAsia="Times New Roman" w:hAnsi="Times New Roman" w:cs="Times New Roman"/>
          <w:sz w:val="28"/>
          <w:szCs w:val="28"/>
          <w:lang w:eastAsia="uk-UA"/>
        </w:rPr>
        <w:t xml:space="preserve"> належним чином підготовлені до такого досвіду навчання. Щоб виміряти вплив технологій інтерактивного навчання на результати навчання учнів з літератури, важливо враховувати різні характеристики та вплив цих методів. Моніторинг засвоєння знань є невід’ємною частиною оцінювання якості та ефективності освіти. Завдяки інтерактивному навчанню стає можливим оцінити не лише рівень отриманих знань, а й вплив, який вони </w:t>
      </w:r>
      <w:r w:rsidRPr="00E10673">
        <w:rPr>
          <w:rFonts w:ascii="Times New Roman" w:eastAsia="Times New Roman" w:hAnsi="Times New Roman" w:cs="Times New Roman"/>
          <w:sz w:val="28"/>
          <w:szCs w:val="28"/>
          <w:lang w:eastAsia="uk-UA"/>
        </w:rPr>
        <w:lastRenderedPageBreak/>
        <w:t xml:space="preserve">справляють на </w:t>
      </w:r>
      <w:r w:rsidR="005F5EAE">
        <w:rPr>
          <w:rFonts w:ascii="Times New Roman" w:eastAsia="Times New Roman" w:hAnsi="Times New Roman" w:cs="Times New Roman"/>
          <w:sz w:val="28"/>
          <w:szCs w:val="28"/>
          <w:lang w:eastAsia="uk-UA"/>
        </w:rPr>
        <w:t>мотивацію</w:t>
      </w:r>
      <w:r w:rsidRPr="00E10673">
        <w:rPr>
          <w:rFonts w:ascii="Times New Roman" w:eastAsia="Times New Roman" w:hAnsi="Times New Roman" w:cs="Times New Roman"/>
          <w:sz w:val="28"/>
          <w:szCs w:val="28"/>
          <w:lang w:eastAsia="uk-UA"/>
        </w:rPr>
        <w:t xml:space="preserve"> учнів. Інтерактивне навчання відкриває можливість моніторингу засвоєння знань у режимі реального часу, але вимірювання ефективності технологій інтерактивного навчання стосується не лише оцінок</w:t>
      </w:r>
      <w:r w:rsidR="00A23458">
        <w:rPr>
          <w:rFonts w:ascii="Times New Roman" w:eastAsia="Times New Roman" w:hAnsi="Times New Roman" w:cs="Times New Roman"/>
          <w:sz w:val="28"/>
          <w:szCs w:val="28"/>
          <w:lang w:val="ru-RU" w:eastAsia="uk-UA"/>
        </w:rPr>
        <w:t xml:space="preserve"> </w:t>
      </w:r>
      <w:r w:rsidR="00A23458" w:rsidRPr="00216112">
        <w:rPr>
          <w:rFonts w:ascii="Times New Roman" w:eastAsia="Times New Roman" w:hAnsi="Times New Roman" w:cs="Times New Roman"/>
          <w:sz w:val="28"/>
          <w:szCs w:val="28"/>
          <w:lang w:eastAsia="uk-UA"/>
        </w:rPr>
        <w:t>[</w:t>
      </w:r>
      <w:r w:rsidR="00A23458">
        <w:rPr>
          <w:rFonts w:ascii="Times New Roman" w:eastAsia="Times New Roman" w:hAnsi="Times New Roman" w:cs="Times New Roman"/>
          <w:sz w:val="28"/>
          <w:szCs w:val="28"/>
          <w:lang w:val="ru-RU" w:eastAsia="uk-UA"/>
        </w:rPr>
        <w:t>6</w:t>
      </w:r>
      <w:r w:rsidR="00A23458" w:rsidRPr="00216112">
        <w:rPr>
          <w:rFonts w:ascii="Times New Roman" w:eastAsia="Times New Roman" w:hAnsi="Times New Roman" w:cs="Times New Roman"/>
          <w:sz w:val="28"/>
          <w:szCs w:val="28"/>
          <w:lang w:eastAsia="uk-UA"/>
        </w:rPr>
        <w:t>]</w:t>
      </w:r>
      <w:r w:rsidRPr="00E10673">
        <w:rPr>
          <w:rFonts w:ascii="Times New Roman" w:eastAsia="Times New Roman" w:hAnsi="Times New Roman" w:cs="Times New Roman"/>
          <w:sz w:val="28"/>
          <w:szCs w:val="28"/>
          <w:lang w:eastAsia="uk-UA"/>
        </w:rPr>
        <w:t>.</w:t>
      </w:r>
    </w:p>
    <w:p w14:paraId="0DA7BDC5" w14:textId="77777777" w:rsidR="00E10673" w:rsidRDefault="00E10673" w:rsidP="00A47F11">
      <w:pPr>
        <w:spacing w:after="0" w:line="360" w:lineRule="auto"/>
        <w:ind w:firstLine="851"/>
        <w:jc w:val="both"/>
        <w:rPr>
          <w:rFonts w:ascii="Times New Roman" w:eastAsia="Times New Roman" w:hAnsi="Times New Roman" w:cs="Times New Roman"/>
          <w:sz w:val="28"/>
          <w:szCs w:val="28"/>
          <w:lang w:eastAsia="uk-UA"/>
        </w:rPr>
      </w:pPr>
      <w:r w:rsidRPr="00E10673">
        <w:rPr>
          <w:rFonts w:ascii="Times New Roman" w:eastAsia="Times New Roman" w:hAnsi="Times New Roman" w:cs="Times New Roman"/>
          <w:sz w:val="28"/>
          <w:szCs w:val="28"/>
          <w:lang w:eastAsia="uk-UA"/>
        </w:rPr>
        <w:t xml:space="preserve">Ще однією проблемою є визначення позитивних і негативних ефектів інтерактивних методів навчання. Перевага інтерактивного навчання полягає в тому, що учні </w:t>
      </w:r>
      <w:r w:rsidR="001946E0">
        <w:rPr>
          <w:rFonts w:ascii="Times New Roman" w:eastAsia="Times New Roman" w:hAnsi="Times New Roman" w:cs="Times New Roman"/>
          <w:sz w:val="28"/>
          <w:szCs w:val="28"/>
          <w:lang w:eastAsia="uk-UA"/>
        </w:rPr>
        <w:t xml:space="preserve">на рівних правах мають доступ до </w:t>
      </w:r>
      <w:r w:rsidRPr="00E10673">
        <w:rPr>
          <w:rFonts w:ascii="Times New Roman" w:eastAsia="Times New Roman" w:hAnsi="Times New Roman" w:cs="Times New Roman"/>
          <w:sz w:val="28"/>
          <w:szCs w:val="28"/>
          <w:lang w:eastAsia="uk-UA"/>
        </w:rPr>
        <w:t>усі</w:t>
      </w:r>
      <w:r w:rsidR="001946E0">
        <w:rPr>
          <w:rFonts w:ascii="Times New Roman" w:eastAsia="Times New Roman" w:hAnsi="Times New Roman" w:cs="Times New Roman"/>
          <w:sz w:val="28"/>
          <w:szCs w:val="28"/>
          <w:lang w:eastAsia="uk-UA"/>
        </w:rPr>
        <w:t>х</w:t>
      </w:r>
      <w:r w:rsidRPr="00E10673">
        <w:rPr>
          <w:rFonts w:ascii="Times New Roman" w:eastAsia="Times New Roman" w:hAnsi="Times New Roman" w:cs="Times New Roman"/>
          <w:sz w:val="28"/>
          <w:szCs w:val="28"/>
          <w:lang w:eastAsia="uk-UA"/>
        </w:rPr>
        <w:t xml:space="preserve"> рівні</w:t>
      </w:r>
      <w:r w:rsidR="001946E0">
        <w:rPr>
          <w:rFonts w:ascii="Times New Roman" w:eastAsia="Times New Roman" w:hAnsi="Times New Roman" w:cs="Times New Roman"/>
          <w:sz w:val="28"/>
          <w:szCs w:val="28"/>
          <w:lang w:eastAsia="uk-UA"/>
        </w:rPr>
        <w:t>в</w:t>
      </w:r>
      <w:r w:rsidRPr="00E10673">
        <w:rPr>
          <w:rFonts w:ascii="Times New Roman" w:eastAsia="Times New Roman" w:hAnsi="Times New Roman" w:cs="Times New Roman"/>
          <w:sz w:val="28"/>
          <w:szCs w:val="28"/>
          <w:lang w:eastAsia="uk-UA"/>
        </w:rPr>
        <w:t xml:space="preserve"> пізнання</w:t>
      </w:r>
      <w:r w:rsidR="001946E0">
        <w:rPr>
          <w:rFonts w:ascii="Times New Roman" w:eastAsia="Times New Roman" w:hAnsi="Times New Roman" w:cs="Times New Roman"/>
          <w:sz w:val="28"/>
          <w:szCs w:val="28"/>
          <w:lang w:eastAsia="uk-UA"/>
        </w:rPr>
        <w:t xml:space="preserve">, при цьому відбувається </w:t>
      </w:r>
      <w:r w:rsidRPr="00E10673">
        <w:rPr>
          <w:rFonts w:ascii="Times New Roman" w:eastAsia="Times New Roman" w:hAnsi="Times New Roman" w:cs="Times New Roman"/>
          <w:sz w:val="28"/>
          <w:szCs w:val="28"/>
          <w:lang w:eastAsia="uk-UA"/>
        </w:rPr>
        <w:t>поглиблен</w:t>
      </w:r>
      <w:r w:rsidR="001946E0">
        <w:rPr>
          <w:rFonts w:ascii="Times New Roman" w:eastAsia="Times New Roman" w:hAnsi="Times New Roman" w:cs="Times New Roman"/>
          <w:sz w:val="28"/>
          <w:szCs w:val="28"/>
          <w:lang w:eastAsia="uk-UA"/>
        </w:rPr>
        <w:t>е</w:t>
      </w:r>
      <w:r w:rsidRPr="00E10673">
        <w:rPr>
          <w:rFonts w:ascii="Times New Roman" w:eastAsia="Times New Roman" w:hAnsi="Times New Roman" w:cs="Times New Roman"/>
          <w:sz w:val="28"/>
          <w:szCs w:val="28"/>
          <w:lang w:eastAsia="uk-UA"/>
        </w:rPr>
        <w:t xml:space="preserve"> вивч</w:t>
      </w:r>
      <w:r w:rsidR="001946E0">
        <w:rPr>
          <w:rFonts w:ascii="Times New Roman" w:eastAsia="Times New Roman" w:hAnsi="Times New Roman" w:cs="Times New Roman"/>
          <w:sz w:val="28"/>
          <w:szCs w:val="28"/>
          <w:lang w:eastAsia="uk-UA"/>
        </w:rPr>
        <w:t>ення</w:t>
      </w:r>
      <w:r w:rsidRPr="00E10673">
        <w:rPr>
          <w:rFonts w:ascii="Times New Roman" w:eastAsia="Times New Roman" w:hAnsi="Times New Roman" w:cs="Times New Roman"/>
          <w:sz w:val="28"/>
          <w:szCs w:val="28"/>
          <w:lang w:eastAsia="uk-UA"/>
        </w:rPr>
        <w:t xml:space="preserve"> матеріал</w:t>
      </w:r>
      <w:r w:rsidR="001946E0">
        <w:rPr>
          <w:rFonts w:ascii="Times New Roman" w:eastAsia="Times New Roman" w:hAnsi="Times New Roman" w:cs="Times New Roman"/>
          <w:sz w:val="28"/>
          <w:szCs w:val="28"/>
          <w:lang w:eastAsia="uk-UA"/>
        </w:rPr>
        <w:t>у</w:t>
      </w:r>
      <w:r w:rsidR="00A47F11">
        <w:rPr>
          <w:rFonts w:ascii="Times New Roman" w:eastAsia="Times New Roman" w:hAnsi="Times New Roman" w:cs="Times New Roman"/>
          <w:sz w:val="28"/>
          <w:szCs w:val="28"/>
          <w:lang w:eastAsia="uk-UA"/>
        </w:rPr>
        <w:t xml:space="preserve">, а </w:t>
      </w:r>
      <w:r w:rsidR="00A47F11" w:rsidRPr="00E10673">
        <w:rPr>
          <w:rFonts w:ascii="Times New Roman" w:eastAsia="Times New Roman" w:hAnsi="Times New Roman" w:cs="Times New Roman"/>
          <w:sz w:val="28"/>
          <w:szCs w:val="28"/>
          <w:lang w:eastAsia="uk-UA"/>
        </w:rPr>
        <w:t xml:space="preserve">традиційний урок </w:t>
      </w:r>
      <w:r w:rsidRPr="00E10673">
        <w:rPr>
          <w:rFonts w:ascii="Times New Roman" w:eastAsia="Times New Roman" w:hAnsi="Times New Roman" w:cs="Times New Roman"/>
          <w:sz w:val="28"/>
          <w:szCs w:val="28"/>
          <w:lang w:eastAsia="uk-UA"/>
        </w:rPr>
        <w:t>перетвор</w:t>
      </w:r>
      <w:r w:rsidR="00A47F11">
        <w:rPr>
          <w:rFonts w:ascii="Times New Roman" w:eastAsia="Times New Roman" w:hAnsi="Times New Roman" w:cs="Times New Roman"/>
          <w:sz w:val="28"/>
          <w:szCs w:val="28"/>
          <w:lang w:eastAsia="uk-UA"/>
        </w:rPr>
        <w:t xml:space="preserve">юється </w:t>
      </w:r>
      <w:r w:rsidRPr="00E10673">
        <w:rPr>
          <w:rFonts w:ascii="Times New Roman" w:eastAsia="Times New Roman" w:hAnsi="Times New Roman" w:cs="Times New Roman"/>
          <w:sz w:val="28"/>
          <w:szCs w:val="28"/>
          <w:lang w:eastAsia="uk-UA"/>
        </w:rPr>
        <w:t xml:space="preserve">на інтерактивний. На практиці вчителі мали змогу переконатися в ефективності таких інтерактивних форм і методів навчання, як робота в групах, парах, театралізація під час виконання практичних частин семінарських занять. </w:t>
      </w:r>
    </w:p>
    <w:p w14:paraId="7727DAD9" w14:textId="77777777" w:rsidR="00E10673" w:rsidRPr="00E10673" w:rsidRDefault="009D27E5"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Слід зазначити, що </w:t>
      </w:r>
      <w:r w:rsidR="00E10673" w:rsidRPr="00E10673">
        <w:rPr>
          <w:rFonts w:ascii="Times New Roman" w:eastAsia="Times New Roman" w:hAnsi="Times New Roman" w:cs="Times New Roman"/>
          <w:sz w:val="28"/>
          <w:szCs w:val="28"/>
          <w:lang w:eastAsia="uk-UA"/>
        </w:rPr>
        <w:t xml:space="preserve">Парламентська Асамблея Ради Європи підкреслила важливість </w:t>
      </w:r>
      <w:r w:rsidR="00244C3C">
        <w:rPr>
          <w:rFonts w:ascii="Times New Roman" w:eastAsia="Times New Roman" w:hAnsi="Times New Roman" w:cs="Times New Roman"/>
          <w:sz w:val="28"/>
          <w:szCs w:val="28"/>
          <w:lang w:eastAsia="uk-UA"/>
        </w:rPr>
        <w:t xml:space="preserve">уникнення </w:t>
      </w:r>
      <w:r w:rsidR="00E10673" w:rsidRPr="00E10673">
        <w:rPr>
          <w:rFonts w:ascii="Times New Roman" w:eastAsia="Times New Roman" w:hAnsi="Times New Roman" w:cs="Times New Roman"/>
          <w:sz w:val="28"/>
          <w:szCs w:val="28"/>
          <w:lang w:eastAsia="uk-UA"/>
        </w:rPr>
        <w:t>дискримінації пр</w:t>
      </w:r>
      <w:r w:rsidR="00244C3C">
        <w:rPr>
          <w:rFonts w:ascii="Times New Roman" w:eastAsia="Times New Roman" w:hAnsi="Times New Roman" w:cs="Times New Roman"/>
          <w:sz w:val="28"/>
          <w:szCs w:val="28"/>
          <w:lang w:eastAsia="uk-UA"/>
        </w:rPr>
        <w:t>и впровадженні нових технологій</w:t>
      </w:r>
      <w:r w:rsidR="00E10673" w:rsidRPr="00E10673">
        <w:rPr>
          <w:rFonts w:ascii="Times New Roman" w:eastAsia="Times New Roman" w:hAnsi="Times New Roman" w:cs="Times New Roman"/>
          <w:sz w:val="28"/>
          <w:szCs w:val="28"/>
          <w:lang w:eastAsia="uk-UA"/>
        </w:rPr>
        <w:t xml:space="preserve">. Це включає забезпечення того, щоб усі </w:t>
      </w:r>
      <w:r w:rsidR="00244C3C">
        <w:rPr>
          <w:rFonts w:ascii="Times New Roman" w:eastAsia="Times New Roman" w:hAnsi="Times New Roman" w:cs="Times New Roman"/>
          <w:sz w:val="28"/>
          <w:szCs w:val="28"/>
          <w:lang w:eastAsia="uk-UA"/>
        </w:rPr>
        <w:t>здобувачі освіти</w:t>
      </w:r>
      <w:r w:rsidR="00E10673" w:rsidRPr="00E10673">
        <w:rPr>
          <w:rFonts w:ascii="Times New Roman" w:eastAsia="Times New Roman" w:hAnsi="Times New Roman" w:cs="Times New Roman"/>
          <w:sz w:val="28"/>
          <w:szCs w:val="28"/>
          <w:lang w:eastAsia="uk-UA"/>
        </w:rPr>
        <w:t xml:space="preserve"> мали доступ до </w:t>
      </w:r>
      <w:r w:rsidR="00244C3C">
        <w:rPr>
          <w:rFonts w:ascii="Times New Roman" w:eastAsia="Times New Roman" w:hAnsi="Times New Roman" w:cs="Times New Roman"/>
          <w:sz w:val="28"/>
          <w:szCs w:val="28"/>
          <w:lang w:eastAsia="uk-UA"/>
        </w:rPr>
        <w:t>новітніх</w:t>
      </w:r>
      <w:r w:rsidR="00E10673" w:rsidRPr="00E10673">
        <w:rPr>
          <w:rFonts w:ascii="Times New Roman" w:eastAsia="Times New Roman" w:hAnsi="Times New Roman" w:cs="Times New Roman"/>
          <w:sz w:val="28"/>
          <w:szCs w:val="28"/>
          <w:lang w:eastAsia="uk-UA"/>
        </w:rPr>
        <w:t xml:space="preserve"> технологій та підключення до Інтернету. Більше того, педагоги повинні знати та вирішувати будь-які потенційні упередження чи бар’єри в самій технології, такі як мовні чи культурні упередження</w:t>
      </w:r>
      <w:r w:rsidR="00244C3C">
        <w:rPr>
          <w:rFonts w:ascii="Times New Roman" w:eastAsia="Times New Roman" w:hAnsi="Times New Roman" w:cs="Times New Roman"/>
          <w:sz w:val="28"/>
          <w:szCs w:val="28"/>
          <w:lang w:eastAsia="uk-UA"/>
        </w:rPr>
        <w:t>,а</w:t>
      </w:r>
      <w:r w:rsidR="00E10673" w:rsidRPr="00E10673">
        <w:rPr>
          <w:rFonts w:ascii="Times New Roman" w:eastAsia="Times New Roman" w:hAnsi="Times New Roman" w:cs="Times New Roman"/>
          <w:sz w:val="28"/>
          <w:szCs w:val="28"/>
          <w:lang w:eastAsia="uk-UA"/>
        </w:rPr>
        <w:t xml:space="preserve"> також повинні враховувати потреби </w:t>
      </w:r>
      <w:r w:rsidR="00244C3C">
        <w:rPr>
          <w:rFonts w:ascii="Times New Roman" w:eastAsia="Times New Roman" w:hAnsi="Times New Roman" w:cs="Times New Roman"/>
          <w:sz w:val="28"/>
          <w:szCs w:val="28"/>
          <w:lang w:eastAsia="uk-UA"/>
        </w:rPr>
        <w:t>учнів</w:t>
      </w:r>
      <w:r w:rsidR="00E10673" w:rsidRPr="00E10673">
        <w:rPr>
          <w:rFonts w:ascii="Times New Roman" w:eastAsia="Times New Roman" w:hAnsi="Times New Roman" w:cs="Times New Roman"/>
          <w:sz w:val="28"/>
          <w:szCs w:val="28"/>
          <w:lang w:eastAsia="uk-UA"/>
        </w:rPr>
        <w:t xml:space="preserve"> з обмеженими можливостями та гарантувати, що технологія доступна </w:t>
      </w:r>
      <w:r w:rsidR="00244C3C">
        <w:rPr>
          <w:rFonts w:ascii="Times New Roman" w:eastAsia="Times New Roman" w:hAnsi="Times New Roman" w:cs="Times New Roman"/>
          <w:sz w:val="28"/>
          <w:szCs w:val="28"/>
          <w:lang w:eastAsia="uk-UA"/>
        </w:rPr>
        <w:t xml:space="preserve">і </w:t>
      </w:r>
      <w:r w:rsidR="00E10673" w:rsidRPr="00E10673">
        <w:rPr>
          <w:rFonts w:ascii="Times New Roman" w:eastAsia="Times New Roman" w:hAnsi="Times New Roman" w:cs="Times New Roman"/>
          <w:sz w:val="28"/>
          <w:szCs w:val="28"/>
          <w:lang w:eastAsia="uk-UA"/>
        </w:rPr>
        <w:t>для них</w:t>
      </w:r>
      <w:r w:rsidR="00A23458" w:rsidRPr="00A23458">
        <w:rPr>
          <w:rFonts w:ascii="Times New Roman" w:eastAsia="Times New Roman" w:hAnsi="Times New Roman" w:cs="Times New Roman"/>
          <w:sz w:val="28"/>
          <w:szCs w:val="28"/>
          <w:lang w:eastAsia="uk-UA"/>
        </w:rPr>
        <w:t xml:space="preserve"> </w:t>
      </w:r>
      <w:r w:rsidR="00A23458" w:rsidRPr="00216112">
        <w:rPr>
          <w:rFonts w:ascii="Times New Roman" w:eastAsia="Times New Roman" w:hAnsi="Times New Roman" w:cs="Times New Roman"/>
          <w:sz w:val="28"/>
          <w:szCs w:val="28"/>
          <w:lang w:eastAsia="uk-UA"/>
        </w:rPr>
        <w:t>[9]</w:t>
      </w:r>
      <w:r w:rsidR="00E10673" w:rsidRPr="00E10673">
        <w:rPr>
          <w:rFonts w:ascii="Times New Roman" w:eastAsia="Times New Roman" w:hAnsi="Times New Roman" w:cs="Times New Roman"/>
          <w:sz w:val="28"/>
          <w:szCs w:val="28"/>
          <w:lang w:eastAsia="uk-UA"/>
        </w:rPr>
        <w:t xml:space="preserve">. Важливо відзначити, що хоча технології інтерактивного навчання можуть перетворити традиційний урок на інтерактивний, викладачі все одно повинні переконатися, що контент подається таким чином, який є інклюзивним і доступним для всіх учнів. Тому педагоги повинні підходити до впровадження інтерактивних технологій навчання з урахуванням практичних та етичних міркувань, </w:t>
      </w:r>
      <w:r w:rsidR="00244C3C">
        <w:rPr>
          <w:rFonts w:ascii="Times New Roman" w:eastAsia="Times New Roman" w:hAnsi="Times New Roman" w:cs="Times New Roman"/>
          <w:sz w:val="28"/>
          <w:szCs w:val="28"/>
          <w:lang w:eastAsia="uk-UA"/>
        </w:rPr>
        <w:t xml:space="preserve">взявши </w:t>
      </w:r>
      <w:r w:rsidR="00E10673" w:rsidRPr="00E10673">
        <w:rPr>
          <w:rFonts w:ascii="Times New Roman" w:eastAsia="Times New Roman" w:hAnsi="Times New Roman" w:cs="Times New Roman"/>
          <w:sz w:val="28"/>
          <w:szCs w:val="28"/>
          <w:lang w:eastAsia="uk-UA"/>
        </w:rPr>
        <w:t>до уваги потенційні бар’єри та забезпечуючи справедливий доступ для всіх учнів.</w:t>
      </w:r>
    </w:p>
    <w:p w14:paraId="4F039E15" w14:textId="77777777" w:rsidR="00F0250D" w:rsidRDefault="00244C3C"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Аналізуючи вплив технологій </w:t>
      </w:r>
      <w:r w:rsidR="00E10673" w:rsidRPr="00E10673">
        <w:rPr>
          <w:rFonts w:ascii="Times New Roman" w:eastAsia="Times New Roman" w:hAnsi="Times New Roman" w:cs="Times New Roman"/>
          <w:sz w:val="28"/>
          <w:szCs w:val="28"/>
          <w:lang w:eastAsia="uk-UA"/>
        </w:rPr>
        <w:t>інтерактивного навчання</w:t>
      </w:r>
      <w:r>
        <w:rPr>
          <w:rFonts w:ascii="Times New Roman" w:eastAsia="Times New Roman" w:hAnsi="Times New Roman" w:cs="Times New Roman"/>
          <w:sz w:val="28"/>
          <w:szCs w:val="28"/>
          <w:lang w:eastAsia="uk-UA"/>
        </w:rPr>
        <w:t>, зауважимо, що</w:t>
      </w:r>
      <w:r w:rsidR="00E10673" w:rsidRPr="00E10673">
        <w:rPr>
          <w:rFonts w:ascii="Times New Roman" w:eastAsia="Times New Roman" w:hAnsi="Times New Roman" w:cs="Times New Roman"/>
          <w:sz w:val="28"/>
          <w:szCs w:val="28"/>
          <w:lang w:eastAsia="uk-UA"/>
        </w:rPr>
        <w:t xml:space="preserve"> </w:t>
      </w:r>
      <w:r w:rsidR="00017BC2">
        <w:rPr>
          <w:rFonts w:ascii="Times New Roman" w:eastAsia="Times New Roman" w:hAnsi="Times New Roman" w:cs="Times New Roman"/>
          <w:sz w:val="28"/>
          <w:szCs w:val="28"/>
          <w:lang w:eastAsia="uk-UA"/>
        </w:rPr>
        <w:t xml:space="preserve">наразі </w:t>
      </w:r>
      <w:r w:rsidR="00E10673" w:rsidRPr="00E10673">
        <w:rPr>
          <w:rFonts w:ascii="Times New Roman" w:eastAsia="Times New Roman" w:hAnsi="Times New Roman" w:cs="Times New Roman"/>
          <w:sz w:val="28"/>
          <w:szCs w:val="28"/>
          <w:lang w:eastAsia="uk-UA"/>
        </w:rPr>
        <w:t xml:space="preserve">існують потенційні ризики та недоліки, які слід враховувати, розглядаючи їх використання в літературній освіті для 9-11 класів. Одне з основних занепокоєнь полягає в тому, що ці технології </w:t>
      </w:r>
      <w:r w:rsidR="00017BC2">
        <w:rPr>
          <w:rFonts w:ascii="Times New Roman" w:eastAsia="Times New Roman" w:hAnsi="Times New Roman" w:cs="Times New Roman"/>
          <w:sz w:val="28"/>
          <w:szCs w:val="28"/>
          <w:lang w:eastAsia="uk-UA"/>
        </w:rPr>
        <w:t xml:space="preserve">в окремих випадках </w:t>
      </w:r>
      <w:r w:rsidR="00E10673" w:rsidRPr="00E10673">
        <w:rPr>
          <w:rFonts w:ascii="Times New Roman" w:eastAsia="Times New Roman" w:hAnsi="Times New Roman" w:cs="Times New Roman"/>
          <w:sz w:val="28"/>
          <w:szCs w:val="28"/>
          <w:lang w:eastAsia="uk-UA"/>
        </w:rPr>
        <w:lastRenderedPageBreak/>
        <w:t>можуть призвести до зниження навичок критичного мислення та креативності серед учнів</w:t>
      </w:r>
      <w:r w:rsidR="00017BC2">
        <w:rPr>
          <w:rFonts w:ascii="Times New Roman" w:eastAsia="Times New Roman" w:hAnsi="Times New Roman" w:cs="Times New Roman"/>
          <w:sz w:val="28"/>
          <w:szCs w:val="28"/>
          <w:lang w:eastAsia="uk-UA"/>
        </w:rPr>
        <w:t>, бо в</w:t>
      </w:r>
      <w:r w:rsidR="00E10673" w:rsidRPr="00E10673">
        <w:rPr>
          <w:rFonts w:ascii="Times New Roman" w:eastAsia="Times New Roman" w:hAnsi="Times New Roman" w:cs="Times New Roman"/>
          <w:sz w:val="28"/>
          <w:szCs w:val="28"/>
          <w:lang w:eastAsia="uk-UA"/>
        </w:rPr>
        <w:t xml:space="preserve">икористання технологій може стимулювати навчання на поверхневому рівні, коли учні просто запам’ятовують інформацію, а не критично її розглядають. Крім того, надмірна залежність від технологій може призвести до того, що учні стануть </w:t>
      </w:r>
      <w:r w:rsidR="00017BC2">
        <w:rPr>
          <w:rFonts w:ascii="Times New Roman" w:eastAsia="Times New Roman" w:hAnsi="Times New Roman" w:cs="Times New Roman"/>
          <w:sz w:val="28"/>
          <w:szCs w:val="28"/>
          <w:lang w:eastAsia="uk-UA"/>
        </w:rPr>
        <w:t>понад міру</w:t>
      </w:r>
      <w:r w:rsidR="00E10673" w:rsidRPr="00E10673">
        <w:rPr>
          <w:rFonts w:ascii="Times New Roman" w:eastAsia="Times New Roman" w:hAnsi="Times New Roman" w:cs="Times New Roman"/>
          <w:sz w:val="28"/>
          <w:szCs w:val="28"/>
          <w:lang w:eastAsia="uk-UA"/>
        </w:rPr>
        <w:t xml:space="preserve"> залежними від них, що може вплинути на їх здатність ефективно навчатися </w:t>
      </w:r>
      <w:r w:rsidR="00017BC2">
        <w:rPr>
          <w:rFonts w:ascii="Times New Roman" w:eastAsia="Times New Roman" w:hAnsi="Times New Roman" w:cs="Times New Roman"/>
          <w:sz w:val="28"/>
          <w:szCs w:val="28"/>
          <w:lang w:eastAsia="uk-UA"/>
        </w:rPr>
        <w:t>з їх відсутністю</w:t>
      </w:r>
      <w:r w:rsidR="00E10673" w:rsidRPr="00E10673">
        <w:rPr>
          <w:rFonts w:ascii="Times New Roman" w:eastAsia="Times New Roman" w:hAnsi="Times New Roman" w:cs="Times New Roman"/>
          <w:sz w:val="28"/>
          <w:szCs w:val="28"/>
          <w:lang w:eastAsia="uk-UA"/>
        </w:rPr>
        <w:t>. Крім того, існують етичні міркування щодо використання технологій в освіті</w:t>
      </w:r>
      <w:r w:rsidR="00A23458">
        <w:rPr>
          <w:rFonts w:ascii="Times New Roman" w:eastAsia="Times New Roman" w:hAnsi="Times New Roman" w:cs="Times New Roman"/>
          <w:sz w:val="28"/>
          <w:szCs w:val="28"/>
          <w:lang w:val="ru-RU" w:eastAsia="uk-UA"/>
        </w:rPr>
        <w:t xml:space="preserve"> </w:t>
      </w:r>
      <w:r w:rsidR="00A23458" w:rsidRPr="00216112">
        <w:rPr>
          <w:rFonts w:ascii="Times New Roman" w:eastAsia="Times New Roman" w:hAnsi="Times New Roman" w:cs="Times New Roman"/>
          <w:sz w:val="28"/>
          <w:szCs w:val="28"/>
          <w:lang w:eastAsia="uk-UA"/>
        </w:rPr>
        <w:t>[</w:t>
      </w:r>
      <w:r w:rsidR="00A23458">
        <w:rPr>
          <w:rFonts w:ascii="Times New Roman" w:eastAsia="Times New Roman" w:hAnsi="Times New Roman" w:cs="Times New Roman"/>
          <w:sz w:val="28"/>
          <w:szCs w:val="28"/>
          <w:lang w:val="ru-RU" w:eastAsia="uk-UA"/>
        </w:rPr>
        <w:t>7</w:t>
      </w:r>
      <w:r w:rsidR="00A23458" w:rsidRPr="00216112">
        <w:rPr>
          <w:rFonts w:ascii="Times New Roman" w:eastAsia="Times New Roman" w:hAnsi="Times New Roman" w:cs="Times New Roman"/>
          <w:sz w:val="28"/>
          <w:szCs w:val="28"/>
          <w:lang w:eastAsia="uk-UA"/>
        </w:rPr>
        <w:t>]</w:t>
      </w:r>
      <w:r w:rsidR="00E10673" w:rsidRPr="00E10673">
        <w:rPr>
          <w:rFonts w:ascii="Times New Roman" w:eastAsia="Times New Roman" w:hAnsi="Times New Roman" w:cs="Times New Roman"/>
          <w:sz w:val="28"/>
          <w:szCs w:val="28"/>
          <w:lang w:eastAsia="uk-UA"/>
        </w:rPr>
        <w:t xml:space="preserve">. Наприклад, існує потреба гарантувати, що конфіденційність </w:t>
      </w:r>
      <w:r w:rsidR="00017BC2">
        <w:rPr>
          <w:rFonts w:ascii="Times New Roman" w:eastAsia="Times New Roman" w:hAnsi="Times New Roman" w:cs="Times New Roman"/>
          <w:sz w:val="28"/>
          <w:szCs w:val="28"/>
          <w:lang w:eastAsia="uk-UA"/>
        </w:rPr>
        <w:t>школярів забезпечена</w:t>
      </w:r>
      <w:r w:rsidR="00E10673" w:rsidRPr="00E10673">
        <w:rPr>
          <w:rFonts w:ascii="Times New Roman" w:eastAsia="Times New Roman" w:hAnsi="Times New Roman" w:cs="Times New Roman"/>
          <w:sz w:val="28"/>
          <w:szCs w:val="28"/>
          <w:lang w:eastAsia="uk-UA"/>
        </w:rPr>
        <w:t xml:space="preserve">, і щоб вони не відстежувалися чи не контролювалися без їхньої згоди. Важливо також переконатися, що учні з обмеженим доступом до технологій </w:t>
      </w:r>
      <w:r w:rsidR="00F0250D">
        <w:rPr>
          <w:rFonts w:ascii="Times New Roman" w:eastAsia="Times New Roman" w:hAnsi="Times New Roman" w:cs="Times New Roman"/>
          <w:sz w:val="28"/>
          <w:szCs w:val="28"/>
          <w:lang w:eastAsia="uk-UA"/>
        </w:rPr>
        <w:t xml:space="preserve">не матимуть нижчий рівень знань через їх відсутність доступу. </w:t>
      </w:r>
    </w:p>
    <w:p w14:paraId="58D47128" w14:textId="77777777" w:rsidR="00E10673" w:rsidRPr="00E10673" w:rsidRDefault="00F0250D" w:rsidP="005F5EAE">
      <w:pPr>
        <w:spacing w:after="0" w:line="360" w:lineRule="auto"/>
        <w:ind w:firstLine="851"/>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Отже</w:t>
      </w:r>
      <w:r w:rsidR="00E10673" w:rsidRPr="00E10673">
        <w:rPr>
          <w:rFonts w:ascii="Times New Roman" w:eastAsia="Times New Roman" w:hAnsi="Times New Roman" w:cs="Times New Roman"/>
          <w:sz w:val="28"/>
          <w:szCs w:val="28"/>
          <w:lang w:eastAsia="uk-UA"/>
        </w:rPr>
        <w:t>, хоча інтерактивні технології навчання можуть бути корисними в літературній освіті для 9-11 класів, надзвичайно важливо враховувати потенційні ризики та недоліки, пов’язані з їх використанням, і переконатися, що вони використовуються етично та відповідально.</w:t>
      </w:r>
    </w:p>
    <w:p w14:paraId="6905EA17" w14:textId="77777777" w:rsidR="00977C2D" w:rsidRDefault="00977C2D" w:rsidP="005F5EAE">
      <w:pPr>
        <w:spacing w:after="0" w:line="360" w:lineRule="auto"/>
        <w:jc w:val="center"/>
        <w:rPr>
          <w:rFonts w:ascii="Times New Roman" w:hAnsi="Times New Roman" w:cs="Times New Roman"/>
          <w:sz w:val="28"/>
          <w:szCs w:val="28"/>
        </w:rPr>
      </w:pPr>
    </w:p>
    <w:p w14:paraId="22F2570A" w14:textId="77777777" w:rsidR="00977C2D" w:rsidRDefault="00977C2D" w:rsidP="005F5EAE">
      <w:pPr>
        <w:spacing w:after="0" w:line="360" w:lineRule="auto"/>
        <w:jc w:val="center"/>
        <w:rPr>
          <w:rFonts w:ascii="Times New Roman" w:hAnsi="Times New Roman" w:cs="Times New Roman"/>
          <w:sz w:val="28"/>
          <w:szCs w:val="28"/>
        </w:rPr>
      </w:pPr>
    </w:p>
    <w:p w14:paraId="4601D693" w14:textId="77777777" w:rsidR="00977C2D" w:rsidRDefault="00977C2D" w:rsidP="005F5EAE">
      <w:pPr>
        <w:spacing w:after="0" w:line="360" w:lineRule="auto"/>
        <w:jc w:val="center"/>
        <w:rPr>
          <w:rFonts w:ascii="Times New Roman" w:hAnsi="Times New Roman" w:cs="Times New Roman"/>
          <w:sz w:val="28"/>
          <w:szCs w:val="28"/>
        </w:rPr>
      </w:pPr>
    </w:p>
    <w:p w14:paraId="2FF8ED8C" w14:textId="53706FA9" w:rsidR="00C10D28" w:rsidRDefault="00C10D28" w:rsidP="00C10D28">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r w:rsidR="001D39DF">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 НОВАЧУК</w:t>
      </w:r>
      <w:r w:rsidR="001D39DF">
        <w:rPr>
          <w:rFonts w:ascii="Times New Roman" w:eastAsia="Times New Roman" w:hAnsi="Times New Roman" w:cs="Times New Roman"/>
          <w:sz w:val="28"/>
          <w:szCs w:val="28"/>
          <w:lang w:eastAsia="uk-UA"/>
        </w:rPr>
        <w:t xml:space="preserve"> Ірина Юріївна</w:t>
      </w:r>
    </w:p>
    <w:p w14:paraId="7BBDD2F2" w14:textId="77777777" w:rsidR="00C10D28" w:rsidRDefault="00C10D28" w:rsidP="00C10D28">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Учитель української мови і літератури</w:t>
      </w:r>
    </w:p>
    <w:p w14:paraId="3C528BDE" w14:textId="77777777" w:rsidR="00C10D28" w:rsidRDefault="00C10D28" w:rsidP="00C10D28">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Глинського ліцею </w:t>
      </w:r>
    </w:p>
    <w:p w14:paraId="45CCAA86" w14:textId="17308EF5" w:rsidR="00C10D28" w:rsidRDefault="00C10D28" w:rsidP="00C10D28">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Здолбунівської міської ради </w:t>
      </w:r>
    </w:p>
    <w:p w14:paraId="57B6BF94" w14:textId="52D27433" w:rsidR="00C10D28" w:rsidRDefault="00C10D28" w:rsidP="00C10D28">
      <w:pPr>
        <w:spacing w:after="0" w:line="36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Рівненської області</w:t>
      </w:r>
    </w:p>
    <w:p w14:paraId="4F91AB3B" w14:textId="2425EEB2" w:rsidR="00977C2D" w:rsidRDefault="001D39DF" w:rsidP="005F5EA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Тел</w:t>
      </w:r>
      <w:proofErr w:type="spellEnd"/>
      <w:r>
        <w:rPr>
          <w:rFonts w:ascii="Times New Roman" w:hAnsi="Times New Roman" w:cs="Times New Roman"/>
          <w:sz w:val="28"/>
          <w:szCs w:val="28"/>
        </w:rPr>
        <w:t>. 0964503604</w:t>
      </w:r>
    </w:p>
    <w:p w14:paraId="2262CA81" w14:textId="6CDC82B5" w:rsidR="00977C2D" w:rsidRPr="001D39DF" w:rsidRDefault="001D39DF" w:rsidP="005F5EAE">
      <w:pPr>
        <w:spacing w:after="0" w:line="360" w:lineRule="auto"/>
        <w:jc w:val="center"/>
        <w:rPr>
          <w:rFonts w:ascii="Times New Roman" w:hAnsi="Times New Roman" w:cs="Times New Roman"/>
          <w:sz w:val="28"/>
          <w:szCs w:val="28"/>
          <w:lang w:val="ru-RU"/>
        </w:rPr>
      </w:pPr>
      <w:r w:rsidRPr="001D39D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D39DF">
        <w:rPr>
          <w:rFonts w:ascii="Times New Roman" w:hAnsi="Times New Roman" w:cs="Times New Roman"/>
          <w:sz w:val="28"/>
          <w:szCs w:val="28"/>
          <w:lang w:val="ru-RU"/>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  </w:t>
      </w:r>
      <w:r w:rsidRPr="001D39DF">
        <w:rPr>
          <w:rFonts w:ascii="Times New Roman" w:hAnsi="Times New Roman" w:cs="Times New Roman"/>
          <w:sz w:val="28"/>
          <w:szCs w:val="28"/>
        </w:rPr>
        <w:t xml:space="preserve"> </w:t>
      </w:r>
      <w:r>
        <w:rPr>
          <w:rFonts w:ascii="Times New Roman" w:hAnsi="Times New Roman" w:cs="Times New Roman"/>
          <w:color w:val="444444"/>
          <w:sz w:val="28"/>
          <w:szCs w:val="28"/>
          <w:shd w:val="clear" w:color="auto" w:fill="FDFDFD"/>
        </w:rPr>
        <w:t>Е</w:t>
      </w:r>
      <w:r w:rsidRPr="001D39DF">
        <w:rPr>
          <w:rFonts w:ascii="Times New Roman" w:hAnsi="Times New Roman" w:cs="Times New Roman"/>
          <w:color w:val="444444"/>
          <w:sz w:val="28"/>
          <w:szCs w:val="28"/>
          <w:shd w:val="clear" w:color="auto" w:fill="FDFDFD"/>
        </w:rPr>
        <w:t>л. адреса.</w:t>
      </w:r>
      <w:r>
        <w:rPr>
          <w:rFonts w:ascii="Times New Roman" w:hAnsi="Times New Roman" w:cs="Times New Roman"/>
          <w:color w:val="444444"/>
          <w:sz w:val="28"/>
          <w:szCs w:val="28"/>
          <w:shd w:val="clear" w:color="auto" w:fill="FDFDFD"/>
        </w:rPr>
        <w:t xml:space="preserve">  </w:t>
      </w:r>
      <w:hyperlink r:id="rId7" w:history="1">
        <w:r w:rsidRPr="00C6606F">
          <w:rPr>
            <w:rStyle w:val="af5"/>
            <w:rFonts w:ascii="Times New Roman" w:hAnsi="Times New Roman" w:cs="Times New Roman"/>
            <w:sz w:val="28"/>
            <w:szCs w:val="28"/>
            <w:shd w:val="clear" w:color="auto" w:fill="FDFDFD"/>
            <w:lang w:val="en-US"/>
          </w:rPr>
          <w:t>iranov</w:t>
        </w:r>
        <w:r w:rsidRPr="001D39DF">
          <w:rPr>
            <w:rStyle w:val="af5"/>
            <w:rFonts w:ascii="Times New Roman" w:hAnsi="Times New Roman" w:cs="Times New Roman"/>
            <w:sz w:val="28"/>
            <w:szCs w:val="28"/>
            <w:shd w:val="clear" w:color="auto" w:fill="FDFDFD"/>
            <w:lang w:val="ru-RU"/>
          </w:rPr>
          <w:t>72@</w:t>
        </w:r>
        <w:r w:rsidRPr="00C6606F">
          <w:rPr>
            <w:rStyle w:val="af5"/>
            <w:rFonts w:ascii="Times New Roman" w:hAnsi="Times New Roman" w:cs="Times New Roman"/>
            <w:sz w:val="28"/>
            <w:szCs w:val="28"/>
            <w:shd w:val="clear" w:color="auto" w:fill="FDFDFD"/>
            <w:lang w:val="en-US"/>
          </w:rPr>
          <w:t>ukr</w:t>
        </w:r>
        <w:r w:rsidRPr="001D39DF">
          <w:rPr>
            <w:rStyle w:val="af5"/>
            <w:rFonts w:ascii="Times New Roman" w:hAnsi="Times New Roman" w:cs="Times New Roman"/>
            <w:sz w:val="28"/>
            <w:szCs w:val="28"/>
            <w:shd w:val="clear" w:color="auto" w:fill="FDFDFD"/>
            <w:lang w:val="ru-RU"/>
          </w:rPr>
          <w:t>.</w:t>
        </w:r>
        <w:r w:rsidRPr="00C6606F">
          <w:rPr>
            <w:rStyle w:val="af5"/>
            <w:rFonts w:ascii="Times New Roman" w:hAnsi="Times New Roman" w:cs="Times New Roman"/>
            <w:sz w:val="28"/>
            <w:szCs w:val="28"/>
            <w:shd w:val="clear" w:color="auto" w:fill="FDFDFD"/>
            <w:lang w:val="en-US"/>
          </w:rPr>
          <w:t>net</w:t>
        </w:r>
      </w:hyperlink>
      <w:r w:rsidRPr="001D39DF">
        <w:rPr>
          <w:rFonts w:ascii="Times New Roman" w:hAnsi="Times New Roman" w:cs="Times New Roman"/>
          <w:color w:val="444444"/>
          <w:sz w:val="28"/>
          <w:szCs w:val="28"/>
          <w:shd w:val="clear" w:color="auto" w:fill="FDFDFD"/>
          <w:lang w:val="ru-RU"/>
        </w:rPr>
        <w:t xml:space="preserve"> </w:t>
      </w:r>
    </w:p>
    <w:p w14:paraId="42FF890F" w14:textId="77777777" w:rsidR="00977C2D" w:rsidRDefault="00977C2D" w:rsidP="005F5EAE">
      <w:pPr>
        <w:spacing w:after="0" w:line="360" w:lineRule="auto"/>
        <w:jc w:val="center"/>
        <w:rPr>
          <w:rFonts w:ascii="Times New Roman" w:hAnsi="Times New Roman" w:cs="Times New Roman"/>
          <w:sz w:val="28"/>
          <w:szCs w:val="28"/>
        </w:rPr>
      </w:pPr>
    </w:p>
    <w:p w14:paraId="6039E841" w14:textId="77777777" w:rsidR="00977C2D" w:rsidRDefault="00977C2D" w:rsidP="005F5EAE">
      <w:pPr>
        <w:spacing w:after="0" w:line="360" w:lineRule="auto"/>
        <w:jc w:val="center"/>
        <w:rPr>
          <w:rFonts w:ascii="Times New Roman" w:hAnsi="Times New Roman" w:cs="Times New Roman"/>
          <w:sz w:val="28"/>
          <w:szCs w:val="28"/>
        </w:rPr>
      </w:pPr>
    </w:p>
    <w:p w14:paraId="288FDD5B" w14:textId="77777777" w:rsidR="00977C2D" w:rsidRDefault="00977C2D" w:rsidP="005F5EAE">
      <w:pPr>
        <w:spacing w:after="0" w:line="360" w:lineRule="auto"/>
        <w:jc w:val="center"/>
        <w:rPr>
          <w:rFonts w:ascii="Times New Roman" w:hAnsi="Times New Roman" w:cs="Times New Roman"/>
          <w:sz w:val="28"/>
          <w:szCs w:val="28"/>
        </w:rPr>
      </w:pPr>
    </w:p>
    <w:p w14:paraId="7C4FB203" w14:textId="77777777" w:rsidR="00977C2D" w:rsidRDefault="00977C2D" w:rsidP="00C10D28">
      <w:pPr>
        <w:spacing w:after="0" w:line="360" w:lineRule="auto"/>
        <w:rPr>
          <w:rFonts w:ascii="Times New Roman" w:hAnsi="Times New Roman" w:cs="Times New Roman"/>
          <w:sz w:val="28"/>
          <w:szCs w:val="28"/>
        </w:rPr>
      </w:pPr>
    </w:p>
    <w:p w14:paraId="186D1667" w14:textId="77777777" w:rsidR="00977C2D" w:rsidRDefault="00977C2D" w:rsidP="005F5EAE">
      <w:pPr>
        <w:spacing w:after="0" w:line="360" w:lineRule="auto"/>
        <w:jc w:val="center"/>
        <w:rPr>
          <w:rFonts w:ascii="Times New Roman" w:hAnsi="Times New Roman" w:cs="Times New Roman"/>
          <w:sz w:val="28"/>
          <w:szCs w:val="28"/>
        </w:rPr>
      </w:pPr>
    </w:p>
    <w:p w14:paraId="2C0123E4" w14:textId="77777777" w:rsidR="00603864" w:rsidRPr="00977C2D" w:rsidRDefault="00E10673" w:rsidP="005F5EAE">
      <w:pPr>
        <w:spacing w:after="0" w:line="360" w:lineRule="auto"/>
        <w:jc w:val="center"/>
        <w:rPr>
          <w:rFonts w:ascii="Times New Roman" w:hAnsi="Times New Roman" w:cs="Times New Roman"/>
          <w:b/>
          <w:sz w:val="28"/>
          <w:szCs w:val="28"/>
        </w:rPr>
      </w:pPr>
      <w:r w:rsidRPr="00977C2D">
        <w:rPr>
          <w:rFonts w:ascii="Times New Roman" w:hAnsi="Times New Roman" w:cs="Times New Roman"/>
          <w:b/>
          <w:sz w:val="28"/>
          <w:szCs w:val="28"/>
        </w:rPr>
        <w:lastRenderedPageBreak/>
        <w:t>Список використаних джерел</w:t>
      </w:r>
    </w:p>
    <w:p w14:paraId="42CABDB1" w14:textId="77777777" w:rsidR="00977C2D" w:rsidRDefault="00977C2D" w:rsidP="00977C2D">
      <w:pPr>
        <w:spacing w:after="0" w:line="360" w:lineRule="auto"/>
        <w:ind w:left="567" w:hanging="567"/>
        <w:jc w:val="center"/>
        <w:rPr>
          <w:rFonts w:ascii="Times New Roman" w:hAnsi="Times New Roman" w:cs="Times New Roman"/>
          <w:sz w:val="28"/>
          <w:szCs w:val="28"/>
        </w:rPr>
      </w:pPr>
    </w:p>
    <w:p w14:paraId="76DBFD4C" w14:textId="77777777" w:rsidR="00920B81" w:rsidRPr="00920B81" w:rsidRDefault="00920B81" w:rsidP="00977C2D">
      <w:pPr>
        <w:pStyle w:val="ab"/>
        <w:numPr>
          <w:ilvl w:val="0"/>
          <w:numId w:val="1"/>
        </w:numPr>
        <w:spacing w:after="0" w:line="360" w:lineRule="auto"/>
        <w:ind w:left="567" w:hanging="567"/>
        <w:jc w:val="both"/>
        <w:rPr>
          <w:rFonts w:ascii="Times New Roman" w:eastAsia="Times New Roman" w:hAnsi="Times New Roman" w:cs="Times New Roman"/>
          <w:iCs/>
          <w:sz w:val="28"/>
          <w:szCs w:val="28"/>
          <w:lang w:eastAsia="uk-UA"/>
        </w:rPr>
      </w:pPr>
      <w:r w:rsidRPr="00920B81">
        <w:rPr>
          <w:rFonts w:ascii="Times New Roman" w:eastAsia="Times New Roman" w:hAnsi="Times New Roman" w:cs="Times New Roman"/>
          <w:iCs/>
          <w:sz w:val="28"/>
          <w:szCs w:val="28"/>
          <w:lang w:eastAsia="uk-UA"/>
        </w:rPr>
        <w:t xml:space="preserve">Інтерактивні технології на уроках української мови та </w:t>
      </w:r>
      <w:r w:rsidR="00351BC0">
        <w:rPr>
          <w:rFonts w:ascii="Times New Roman" w:eastAsia="Times New Roman" w:hAnsi="Times New Roman" w:cs="Times New Roman"/>
          <w:iCs/>
          <w:sz w:val="28"/>
          <w:szCs w:val="28"/>
          <w:lang w:eastAsia="uk-UA"/>
        </w:rPr>
        <w:t>літератури. Режим доступу:</w:t>
      </w:r>
      <w:r w:rsidRPr="00920B81">
        <w:rPr>
          <w:rFonts w:ascii="Times New Roman" w:eastAsia="Times New Roman" w:hAnsi="Times New Roman" w:cs="Times New Roman"/>
          <w:iCs/>
          <w:sz w:val="28"/>
          <w:szCs w:val="28"/>
          <w:lang w:eastAsia="uk-UA"/>
        </w:rPr>
        <w:t xml:space="preserve"> </w:t>
      </w:r>
      <w:hyperlink r:id="rId8" w:tgtFrame="_blank" w:history="1">
        <w:r w:rsidRPr="00920B81">
          <w:rPr>
            <w:rFonts w:ascii="Times New Roman" w:eastAsia="Times New Roman" w:hAnsi="Times New Roman" w:cs="Times New Roman"/>
            <w:iCs/>
            <w:sz w:val="28"/>
            <w:szCs w:val="28"/>
            <w:lang w:eastAsia="uk-UA"/>
          </w:rPr>
          <w:t>naurok.com.ua</w:t>
        </w:r>
      </w:hyperlink>
      <w:r w:rsidRPr="00920B81">
        <w:rPr>
          <w:rFonts w:ascii="Times New Roman" w:eastAsia="Times New Roman" w:hAnsi="Times New Roman" w:cs="Times New Roman"/>
          <w:iCs/>
          <w:sz w:val="28"/>
          <w:szCs w:val="28"/>
          <w:lang w:eastAsia="uk-UA"/>
        </w:rPr>
        <w:t xml:space="preserve"> </w:t>
      </w:r>
    </w:p>
    <w:p w14:paraId="7091502E" w14:textId="77777777" w:rsidR="00E10673" w:rsidRPr="00F0250D"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Інтеграція цифрових технологій в освітній процес</w:t>
      </w:r>
      <w:r w:rsidRPr="00F0250D">
        <w:rPr>
          <w:rFonts w:ascii="Times New Roman" w:eastAsia="Times New Roman" w:hAnsi="Times New Roman" w:cs="Times New Roman"/>
          <w:sz w:val="28"/>
          <w:szCs w:val="28"/>
          <w:lang w:eastAsia="uk-UA"/>
        </w:rPr>
        <w:t xml:space="preserve">. </w:t>
      </w:r>
      <w:r w:rsidR="00BD59AF">
        <w:rPr>
          <w:rFonts w:ascii="Times New Roman" w:eastAsia="Times New Roman" w:hAnsi="Times New Roman" w:cs="Times New Roman"/>
          <w:sz w:val="28"/>
          <w:szCs w:val="28"/>
          <w:lang w:eastAsia="uk-UA"/>
        </w:rPr>
        <w:t xml:space="preserve">Режим доступу: </w:t>
      </w:r>
      <w:r w:rsidR="00BD59AF" w:rsidRPr="00BD59AF">
        <w:rPr>
          <w:rFonts w:ascii="Times New Roman" w:eastAsia="Times New Roman" w:hAnsi="Times New Roman" w:cs="Times New Roman"/>
          <w:sz w:val="28"/>
          <w:szCs w:val="28"/>
          <w:lang w:eastAsia="uk-UA"/>
        </w:rPr>
        <w:t>https://ela.kpi.ua/home</w:t>
      </w:r>
    </w:p>
    <w:p w14:paraId="11BDF36B" w14:textId="77777777" w:rsidR="00E10673" w:rsidRPr="003D5EA3"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 xml:space="preserve">Використання інформаційних та інтерактивних </w:t>
      </w:r>
      <w:r w:rsidR="00BD59AF">
        <w:rPr>
          <w:rFonts w:ascii="Times New Roman" w:eastAsia="Times New Roman" w:hAnsi="Times New Roman" w:cs="Times New Roman"/>
          <w:iCs/>
          <w:sz w:val="28"/>
          <w:szCs w:val="28"/>
          <w:lang w:eastAsia="uk-UA"/>
        </w:rPr>
        <w:t xml:space="preserve">технологій на уроках зарубіжної літератури. Режим доступу: </w:t>
      </w:r>
      <w:hyperlink r:id="rId9" w:tgtFrame="_blank" w:history="1">
        <w:r w:rsidRPr="00F0250D">
          <w:rPr>
            <w:rFonts w:ascii="Times New Roman" w:eastAsia="Times New Roman" w:hAnsi="Times New Roman" w:cs="Times New Roman"/>
            <w:sz w:val="28"/>
            <w:szCs w:val="28"/>
            <w:u w:val="single"/>
            <w:lang w:eastAsia="uk-UA"/>
          </w:rPr>
          <w:t>vseosvita.ua/</w:t>
        </w:r>
        <w:proofErr w:type="spellStart"/>
        <w:r w:rsidRPr="00F0250D">
          <w:rPr>
            <w:rFonts w:ascii="Times New Roman" w:eastAsia="Times New Roman" w:hAnsi="Times New Roman" w:cs="Times New Roman"/>
            <w:sz w:val="28"/>
            <w:szCs w:val="28"/>
            <w:u w:val="single"/>
            <w:lang w:eastAsia="uk-UA"/>
          </w:rPr>
          <w:t>library</w:t>
        </w:r>
        <w:proofErr w:type="spellEnd"/>
        <w:r w:rsidRPr="00F0250D">
          <w:rPr>
            <w:rFonts w:ascii="Times New Roman" w:eastAsia="Times New Roman" w:hAnsi="Times New Roman" w:cs="Times New Roman"/>
            <w:sz w:val="28"/>
            <w:szCs w:val="28"/>
            <w:u w:val="single"/>
            <w:lang w:eastAsia="uk-UA"/>
          </w:rPr>
          <w:t>/</w:t>
        </w:r>
        <w:proofErr w:type="spellStart"/>
        <w:r w:rsidRPr="00F0250D">
          <w:rPr>
            <w:rFonts w:ascii="Times New Roman" w:eastAsia="Times New Roman" w:hAnsi="Times New Roman" w:cs="Times New Roman"/>
            <w:sz w:val="28"/>
            <w:szCs w:val="28"/>
            <w:u w:val="single"/>
            <w:lang w:eastAsia="uk-UA"/>
          </w:rPr>
          <w:t>embed</w:t>
        </w:r>
        <w:proofErr w:type="spellEnd"/>
        <w:r w:rsidRPr="00F0250D">
          <w:rPr>
            <w:rFonts w:ascii="Times New Roman" w:eastAsia="Times New Roman" w:hAnsi="Times New Roman" w:cs="Times New Roman"/>
            <w:sz w:val="28"/>
            <w:szCs w:val="28"/>
            <w:u w:val="single"/>
            <w:lang w:eastAsia="uk-UA"/>
          </w:rPr>
          <w:t>/01004ede-bf6f.doc.html</w:t>
        </w:r>
      </w:hyperlink>
      <w:r w:rsidRPr="00F0250D">
        <w:rPr>
          <w:rFonts w:ascii="Times New Roman" w:eastAsia="Times New Roman" w:hAnsi="Times New Roman" w:cs="Times New Roman"/>
          <w:sz w:val="28"/>
          <w:szCs w:val="28"/>
          <w:lang w:eastAsia="uk-UA"/>
        </w:rPr>
        <w:t xml:space="preserve"> </w:t>
      </w:r>
    </w:p>
    <w:p w14:paraId="3F300957" w14:textId="77777777" w:rsidR="003D5EA3" w:rsidRPr="003D5EA3" w:rsidRDefault="003D5EA3" w:rsidP="00977C2D">
      <w:pPr>
        <w:pStyle w:val="ab"/>
        <w:numPr>
          <w:ilvl w:val="0"/>
          <w:numId w:val="1"/>
        </w:numPr>
        <w:spacing w:after="0" w:line="360" w:lineRule="auto"/>
        <w:ind w:left="567" w:hanging="567"/>
        <w:jc w:val="both"/>
        <w:rPr>
          <w:rFonts w:ascii="Times New Roman" w:eastAsia="Times New Roman" w:hAnsi="Times New Roman" w:cs="Times New Roman"/>
          <w:iCs/>
          <w:sz w:val="28"/>
          <w:szCs w:val="28"/>
          <w:lang w:eastAsia="uk-UA"/>
        </w:rPr>
      </w:pPr>
      <w:r>
        <w:rPr>
          <w:rFonts w:ascii="Times New Roman" w:eastAsia="Times New Roman" w:hAnsi="Times New Roman" w:cs="Times New Roman"/>
          <w:iCs/>
          <w:sz w:val="28"/>
          <w:szCs w:val="28"/>
          <w:lang w:val="ru-RU" w:eastAsia="uk-UA"/>
        </w:rPr>
        <w:t>З</w:t>
      </w:r>
      <w:proofErr w:type="spellStart"/>
      <w:r w:rsidRPr="003D5EA3">
        <w:rPr>
          <w:rFonts w:ascii="Times New Roman" w:eastAsia="Times New Roman" w:hAnsi="Times New Roman" w:cs="Times New Roman"/>
          <w:iCs/>
          <w:sz w:val="28"/>
          <w:szCs w:val="28"/>
          <w:lang w:eastAsia="uk-UA"/>
        </w:rPr>
        <w:t>астосування</w:t>
      </w:r>
      <w:proofErr w:type="spellEnd"/>
      <w:r w:rsidRPr="003D5EA3">
        <w:rPr>
          <w:rFonts w:ascii="Times New Roman" w:eastAsia="Times New Roman" w:hAnsi="Times New Roman" w:cs="Times New Roman"/>
          <w:iCs/>
          <w:sz w:val="28"/>
          <w:szCs w:val="28"/>
          <w:lang w:eastAsia="uk-UA"/>
        </w:rPr>
        <w:t xml:space="preserve"> інтерактивних технологій на уроках </w:t>
      </w:r>
      <w:r w:rsidR="009D5FDE">
        <w:rPr>
          <w:rFonts w:ascii="Times New Roman" w:eastAsia="Times New Roman" w:hAnsi="Times New Roman" w:cs="Times New Roman"/>
          <w:iCs/>
          <w:sz w:val="28"/>
          <w:szCs w:val="28"/>
          <w:lang w:val="ru-RU" w:eastAsia="uk-UA"/>
        </w:rPr>
        <w:t xml:space="preserve">«Я </w:t>
      </w:r>
      <w:proofErr w:type="spellStart"/>
      <w:r w:rsidR="009D5FDE">
        <w:rPr>
          <w:rFonts w:ascii="Times New Roman" w:eastAsia="Times New Roman" w:hAnsi="Times New Roman" w:cs="Times New Roman"/>
          <w:iCs/>
          <w:sz w:val="28"/>
          <w:szCs w:val="28"/>
          <w:lang w:val="ru-RU" w:eastAsia="uk-UA"/>
        </w:rPr>
        <w:t>досліджую</w:t>
      </w:r>
      <w:proofErr w:type="spellEnd"/>
      <w:r w:rsidR="009D5FDE">
        <w:rPr>
          <w:rFonts w:ascii="Times New Roman" w:eastAsia="Times New Roman" w:hAnsi="Times New Roman" w:cs="Times New Roman"/>
          <w:iCs/>
          <w:sz w:val="28"/>
          <w:szCs w:val="28"/>
          <w:lang w:val="ru-RU" w:eastAsia="uk-UA"/>
        </w:rPr>
        <w:t xml:space="preserve"> </w:t>
      </w:r>
      <w:proofErr w:type="spellStart"/>
      <w:r w:rsidR="009D5FDE">
        <w:rPr>
          <w:rFonts w:ascii="Times New Roman" w:eastAsia="Times New Roman" w:hAnsi="Times New Roman" w:cs="Times New Roman"/>
          <w:iCs/>
          <w:sz w:val="28"/>
          <w:szCs w:val="28"/>
          <w:lang w:val="ru-RU" w:eastAsia="uk-UA"/>
        </w:rPr>
        <w:t>світ</w:t>
      </w:r>
      <w:proofErr w:type="spellEnd"/>
      <w:r w:rsidR="009D5FDE">
        <w:rPr>
          <w:rFonts w:ascii="Times New Roman" w:eastAsia="Times New Roman" w:hAnsi="Times New Roman" w:cs="Times New Roman"/>
          <w:iCs/>
          <w:sz w:val="28"/>
          <w:szCs w:val="28"/>
          <w:lang w:val="ru-RU" w:eastAsia="uk-UA"/>
        </w:rPr>
        <w:t>»</w:t>
      </w:r>
      <w:r w:rsidRPr="003D5EA3">
        <w:rPr>
          <w:rFonts w:ascii="Times New Roman" w:eastAsia="Times New Roman" w:hAnsi="Times New Roman" w:cs="Times New Roman"/>
          <w:iCs/>
          <w:sz w:val="28"/>
          <w:szCs w:val="28"/>
          <w:lang w:eastAsia="uk-UA"/>
        </w:rPr>
        <w:t xml:space="preserve"> </w:t>
      </w:r>
      <w:r w:rsidR="009D5FDE">
        <w:rPr>
          <w:rFonts w:ascii="Times New Roman" w:eastAsia="Times New Roman" w:hAnsi="Times New Roman" w:cs="Times New Roman"/>
          <w:iCs/>
          <w:sz w:val="28"/>
          <w:szCs w:val="28"/>
          <w:lang w:eastAsia="uk-UA"/>
        </w:rPr>
        <w:t xml:space="preserve">Режим доступу: </w:t>
      </w:r>
      <w:r w:rsidR="009D5FDE" w:rsidRPr="009D5FDE">
        <w:rPr>
          <w:rFonts w:ascii="Times New Roman" w:eastAsia="Times New Roman" w:hAnsi="Times New Roman" w:cs="Times New Roman"/>
          <w:iCs/>
          <w:sz w:val="28"/>
          <w:szCs w:val="28"/>
          <w:lang w:eastAsia="uk-UA"/>
        </w:rPr>
        <w:t>https://naurok.com.ua/stattya-zastosuvannya-interaktivnih-tehnologiy-na-urokah-ya-doslidzhuyu-svit-295426.html</w:t>
      </w:r>
      <w:r w:rsidRPr="003D5EA3">
        <w:rPr>
          <w:rFonts w:ascii="Times New Roman" w:eastAsia="Times New Roman" w:hAnsi="Times New Roman" w:cs="Times New Roman"/>
          <w:iCs/>
          <w:sz w:val="28"/>
          <w:szCs w:val="28"/>
          <w:lang w:eastAsia="uk-UA"/>
        </w:rPr>
        <w:t xml:space="preserve"> </w:t>
      </w:r>
    </w:p>
    <w:p w14:paraId="30E334A9" w14:textId="77777777" w:rsidR="00E10673" w:rsidRPr="00F0250D"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 xml:space="preserve">Використання інтерактивних технологій на уроках </w:t>
      </w:r>
      <w:r w:rsidR="004F54ED">
        <w:rPr>
          <w:rFonts w:ascii="Times New Roman" w:eastAsia="Times New Roman" w:hAnsi="Times New Roman" w:cs="Times New Roman"/>
          <w:iCs/>
          <w:sz w:val="28"/>
          <w:szCs w:val="28"/>
          <w:lang w:eastAsia="uk-UA"/>
        </w:rPr>
        <w:t xml:space="preserve">літератури. Режим доступу: </w:t>
      </w:r>
      <w:hyperlink r:id="rId10" w:tgtFrame="_blank" w:history="1">
        <w:r w:rsidRPr="009D5FDE">
          <w:rPr>
            <w:rFonts w:ascii="Times New Roman" w:eastAsia="Times New Roman" w:hAnsi="Times New Roman" w:cs="Times New Roman"/>
            <w:sz w:val="28"/>
            <w:szCs w:val="28"/>
            <w:lang w:eastAsia="uk-UA"/>
          </w:rPr>
          <w:t>www.slideshare.net/alyonka24112/ss-45875076</w:t>
        </w:r>
      </w:hyperlink>
      <w:r w:rsidRPr="009D5FDE">
        <w:rPr>
          <w:rFonts w:ascii="Times New Roman" w:eastAsia="Times New Roman" w:hAnsi="Times New Roman" w:cs="Times New Roman"/>
          <w:sz w:val="28"/>
          <w:szCs w:val="28"/>
          <w:lang w:eastAsia="uk-UA"/>
        </w:rPr>
        <w:t xml:space="preserve"> </w:t>
      </w:r>
    </w:p>
    <w:p w14:paraId="1767FA02" w14:textId="77777777" w:rsidR="00E10673" w:rsidRPr="00C20569"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Технології навчання освітньої галузі «Мови і літератури»</w:t>
      </w:r>
      <w:r w:rsidRPr="00F0250D">
        <w:rPr>
          <w:rFonts w:ascii="Times New Roman" w:eastAsia="Times New Roman" w:hAnsi="Times New Roman" w:cs="Times New Roman"/>
          <w:sz w:val="28"/>
          <w:szCs w:val="28"/>
          <w:lang w:eastAsia="uk-UA"/>
        </w:rPr>
        <w:t xml:space="preserve">. </w:t>
      </w:r>
      <w:r w:rsidR="004F54ED">
        <w:rPr>
          <w:rFonts w:ascii="Times New Roman" w:eastAsia="Times New Roman" w:hAnsi="Times New Roman" w:cs="Times New Roman"/>
          <w:sz w:val="28"/>
          <w:szCs w:val="28"/>
          <w:lang w:eastAsia="uk-UA"/>
        </w:rPr>
        <w:t xml:space="preserve">Режим доступу: </w:t>
      </w:r>
      <w:hyperlink r:id="rId11" w:tgtFrame="_blank" w:history="1">
        <w:r w:rsidRPr="00C20569">
          <w:rPr>
            <w:rFonts w:ascii="Times New Roman" w:eastAsia="Times New Roman" w:hAnsi="Times New Roman" w:cs="Times New Roman"/>
            <w:sz w:val="28"/>
            <w:szCs w:val="28"/>
            <w:lang w:eastAsia="uk-UA"/>
          </w:rPr>
          <w:t>www.uzhnu.edu.ua/uk/infocentre/get/35061</w:t>
        </w:r>
      </w:hyperlink>
      <w:r w:rsidRPr="00C20569">
        <w:rPr>
          <w:rFonts w:ascii="Times New Roman" w:eastAsia="Times New Roman" w:hAnsi="Times New Roman" w:cs="Times New Roman"/>
          <w:sz w:val="28"/>
          <w:szCs w:val="28"/>
          <w:lang w:eastAsia="uk-UA"/>
        </w:rPr>
        <w:t xml:space="preserve"> </w:t>
      </w:r>
    </w:p>
    <w:p w14:paraId="0AEEE490" w14:textId="77777777" w:rsidR="00E10673" w:rsidRPr="00216112"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Інтерактивне навчання</w:t>
      </w:r>
      <w:r w:rsidRPr="00F0250D">
        <w:rPr>
          <w:rFonts w:ascii="Times New Roman" w:eastAsia="Times New Roman" w:hAnsi="Times New Roman" w:cs="Times New Roman"/>
          <w:sz w:val="28"/>
          <w:szCs w:val="28"/>
          <w:lang w:eastAsia="uk-UA"/>
        </w:rPr>
        <w:t xml:space="preserve">. </w:t>
      </w:r>
      <w:r w:rsidR="004F54ED">
        <w:rPr>
          <w:rFonts w:ascii="Times New Roman" w:eastAsia="Times New Roman" w:hAnsi="Times New Roman" w:cs="Times New Roman"/>
          <w:sz w:val="28"/>
          <w:szCs w:val="28"/>
          <w:lang w:eastAsia="uk-UA"/>
        </w:rPr>
        <w:t>Режим доступу:</w:t>
      </w:r>
      <w:r w:rsidRPr="00F0250D">
        <w:rPr>
          <w:rFonts w:ascii="Times New Roman" w:eastAsia="Times New Roman" w:hAnsi="Times New Roman" w:cs="Times New Roman"/>
          <w:sz w:val="28"/>
          <w:szCs w:val="28"/>
          <w:lang w:eastAsia="uk-UA"/>
        </w:rPr>
        <w:t xml:space="preserve"> </w:t>
      </w:r>
      <w:hyperlink r:id="rId12" w:tgtFrame="_blank" w:history="1">
        <w:r w:rsidRPr="00216112">
          <w:rPr>
            <w:rFonts w:ascii="Times New Roman" w:eastAsia="Times New Roman" w:hAnsi="Times New Roman" w:cs="Times New Roman"/>
            <w:sz w:val="28"/>
            <w:szCs w:val="28"/>
            <w:lang w:eastAsia="uk-UA"/>
          </w:rPr>
          <w:t>oplatforma.com.ua/</w:t>
        </w:r>
        <w:proofErr w:type="spellStart"/>
        <w:r w:rsidRPr="00216112">
          <w:rPr>
            <w:rFonts w:ascii="Times New Roman" w:eastAsia="Times New Roman" w:hAnsi="Times New Roman" w:cs="Times New Roman"/>
            <w:sz w:val="28"/>
            <w:szCs w:val="28"/>
            <w:lang w:eastAsia="uk-UA"/>
          </w:rPr>
          <w:t>article</w:t>
        </w:r>
        <w:proofErr w:type="spellEnd"/>
        <w:r w:rsidRPr="00216112">
          <w:rPr>
            <w:rFonts w:ascii="Times New Roman" w:eastAsia="Times New Roman" w:hAnsi="Times New Roman" w:cs="Times New Roman"/>
            <w:sz w:val="28"/>
            <w:szCs w:val="28"/>
            <w:lang w:eastAsia="uk-UA"/>
          </w:rPr>
          <w:t>/2316-interaktyvni-metody</w:t>
        </w:r>
      </w:hyperlink>
      <w:r w:rsidRPr="00216112">
        <w:rPr>
          <w:rFonts w:ascii="Times New Roman" w:eastAsia="Times New Roman" w:hAnsi="Times New Roman" w:cs="Times New Roman"/>
          <w:sz w:val="28"/>
          <w:szCs w:val="28"/>
          <w:lang w:eastAsia="uk-UA"/>
        </w:rPr>
        <w:t xml:space="preserve"> </w:t>
      </w:r>
    </w:p>
    <w:p w14:paraId="09C326E2" w14:textId="77777777" w:rsidR="00A37FFB" w:rsidRPr="00A37FFB" w:rsidRDefault="00A37FFB" w:rsidP="00977C2D">
      <w:pPr>
        <w:pStyle w:val="ab"/>
        <w:numPr>
          <w:ilvl w:val="0"/>
          <w:numId w:val="1"/>
        </w:numPr>
        <w:spacing w:after="0" w:line="360" w:lineRule="auto"/>
        <w:ind w:left="567" w:hanging="567"/>
        <w:jc w:val="both"/>
        <w:rPr>
          <w:rFonts w:ascii="Times New Roman" w:eastAsia="Times New Roman" w:hAnsi="Times New Roman" w:cs="Times New Roman"/>
          <w:iCs/>
          <w:sz w:val="28"/>
          <w:szCs w:val="28"/>
          <w:lang w:eastAsia="uk-UA"/>
        </w:rPr>
      </w:pPr>
      <w:r w:rsidRPr="00A37FFB">
        <w:rPr>
          <w:rFonts w:ascii="Times New Roman" w:eastAsia="Times New Roman" w:hAnsi="Times New Roman" w:cs="Times New Roman"/>
          <w:iCs/>
          <w:sz w:val="28"/>
          <w:szCs w:val="28"/>
          <w:lang w:eastAsia="uk-UA"/>
        </w:rPr>
        <w:t xml:space="preserve">Методичні поради з досвіду роботи "Інтерактивні </w:t>
      </w:r>
      <w:r w:rsidRPr="00A37FFB">
        <w:rPr>
          <w:rFonts w:ascii="Times New Roman" w:eastAsia="Times New Roman" w:hAnsi="Times New Roman" w:cs="Times New Roman"/>
          <w:bCs/>
          <w:iCs/>
          <w:sz w:val="28"/>
          <w:szCs w:val="28"/>
          <w:lang w:eastAsia="uk-UA"/>
        </w:rPr>
        <w:t>технології навчання на уроках української мови та літератури</w:t>
      </w:r>
      <w:r w:rsidR="00216112">
        <w:rPr>
          <w:rFonts w:ascii="Times New Roman" w:eastAsia="Times New Roman" w:hAnsi="Times New Roman" w:cs="Times New Roman"/>
          <w:bCs/>
          <w:iCs/>
          <w:sz w:val="28"/>
          <w:szCs w:val="28"/>
          <w:lang w:eastAsia="uk-UA"/>
        </w:rPr>
        <w:t xml:space="preserve">. Режим доступу: </w:t>
      </w:r>
      <w:r w:rsidR="00216112" w:rsidRPr="00216112">
        <w:rPr>
          <w:rFonts w:ascii="Times New Roman" w:eastAsia="Times New Roman" w:hAnsi="Times New Roman" w:cs="Times New Roman"/>
          <w:bCs/>
          <w:iCs/>
          <w:sz w:val="28"/>
          <w:szCs w:val="28"/>
          <w:lang w:eastAsia="uk-UA"/>
        </w:rPr>
        <w:t>https://naurok.com.ua/metodichni-poradi-z-dosvidu-roboti-interaktivni-tehnologi-navchannya-na-urokah-ukra-nsko-movi-ta-literaturi-yak-zasib-formuvannya-komunikativno-kompetentnosti-uchniv-49614.html</w:t>
      </w:r>
    </w:p>
    <w:p w14:paraId="1EB752EB" w14:textId="77777777" w:rsidR="00E10673" w:rsidRPr="00216112" w:rsidRDefault="00E10673" w:rsidP="00977C2D">
      <w:pPr>
        <w:pStyle w:val="ab"/>
        <w:numPr>
          <w:ilvl w:val="0"/>
          <w:numId w:val="1"/>
        </w:numPr>
        <w:spacing w:after="0" w:line="360" w:lineRule="auto"/>
        <w:ind w:left="567" w:hanging="567"/>
        <w:jc w:val="both"/>
        <w:rPr>
          <w:rFonts w:ascii="Times New Roman" w:eastAsia="Times New Roman" w:hAnsi="Times New Roman" w:cs="Times New Roman"/>
          <w:sz w:val="28"/>
          <w:szCs w:val="28"/>
          <w:lang w:eastAsia="uk-UA"/>
        </w:rPr>
      </w:pPr>
      <w:r w:rsidRPr="00F0250D">
        <w:rPr>
          <w:rFonts w:ascii="Times New Roman" w:eastAsia="Times New Roman" w:hAnsi="Times New Roman" w:cs="Times New Roman"/>
          <w:iCs/>
          <w:sz w:val="28"/>
          <w:szCs w:val="28"/>
          <w:lang w:eastAsia="uk-UA"/>
        </w:rPr>
        <w:t xml:space="preserve">Впровадження інтерактивних технологій на уроках </w:t>
      </w:r>
      <w:r w:rsidR="004F54ED">
        <w:rPr>
          <w:rFonts w:ascii="Times New Roman" w:eastAsia="Times New Roman" w:hAnsi="Times New Roman" w:cs="Times New Roman"/>
          <w:iCs/>
          <w:sz w:val="28"/>
          <w:szCs w:val="28"/>
          <w:lang w:eastAsia="uk-UA"/>
        </w:rPr>
        <w:t>української мови та літератури. Режим доступу:</w:t>
      </w:r>
      <w:r w:rsidRPr="00F0250D">
        <w:rPr>
          <w:rFonts w:ascii="Times New Roman" w:eastAsia="Times New Roman" w:hAnsi="Times New Roman" w:cs="Times New Roman"/>
          <w:sz w:val="28"/>
          <w:szCs w:val="28"/>
          <w:lang w:eastAsia="uk-UA"/>
        </w:rPr>
        <w:t xml:space="preserve"> </w:t>
      </w:r>
      <w:hyperlink r:id="rId13" w:tgtFrame="_blank" w:history="1">
        <w:r w:rsidRPr="00216112">
          <w:rPr>
            <w:rFonts w:ascii="Times New Roman" w:eastAsia="Times New Roman" w:hAnsi="Times New Roman" w:cs="Times New Roman"/>
            <w:sz w:val="28"/>
            <w:szCs w:val="28"/>
            <w:lang w:eastAsia="uk-UA"/>
          </w:rPr>
          <w:t>dorobok.edu.vn.ua/</w:t>
        </w:r>
        <w:proofErr w:type="spellStart"/>
        <w:r w:rsidRPr="00216112">
          <w:rPr>
            <w:rFonts w:ascii="Times New Roman" w:eastAsia="Times New Roman" w:hAnsi="Times New Roman" w:cs="Times New Roman"/>
            <w:sz w:val="28"/>
            <w:szCs w:val="28"/>
            <w:lang w:eastAsia="uk-UA"/>
          </w:rPr>
          <w:t>article</w:t>
        </w:r>
        <w:proofErr w:type="spellEnd"/>
        <w:r w:rsidRPr="00216112">
          <w:rPr>
            <w:rFonts w:ascii="Times New Roman" w:eastAsia="Times New Roman" w:hAnsi="Times New Roman" w:cs="Times New Roman"/>
            <w:sz w:val="28"/>
            <w:szCs w:val="28"/>
            <w:lang w:eastAsia="uk-UA"/>
          </w:rPr>
          <w:t>/</w:t>
        </w:r>
        <w:proofErr w:type="spellStart"/>
        <w:r w:rsidRPr="00216112">
          <w:rPr>
            <w:rFonts w:ascii="Times New Roman" w:eastAsia="Times New Roman" w:hAnsi="Times New Roman" w:cs="Times New Roman"/>
            <w:sz w:val="28"/>
            <w:szCs w:val="28"/>
            <w:lang w:eastAsia="uk-UA"/>
          </w:rPr>
          <w:t>view</w:t>
        </w:r>
        <w:proofErr w:type="spellEnd"/>
        <w:r w:rsidRPr="00216112">
          <w:rPr>
            <w:rFonts w:ascii="Times New Roman" w:eastAsia="Times New Roman" w:hAnsi="Times New Roman" w:cs="Times New Roman"/>
            <w:sz w:val="28"/>
            <w:szCs w:val="28"/>
            <w:lang w:eastAsia="uk-UA"/>
          </w:rPr>
          <w:t>/1229</w:t>
        </w:r>
      </w:hyperlink>
      <w:r w:rsidRPr="00216112">
        <w:rPr>
          <w:rFonts w:ascii="Times New Roman" w:eastAsia="Times New Roman" w:hAnsi="Times New Roman" w:cs="Times New Roman"/>
          <w:sz w:val="28"/>
          <w:szCs w:val="28"/>
          <w:lang w:eastAsia="uk-UA"/>
        </w:rPr>
        <w:t xml:space="preserve"> </w:t>
      </w:r>
    </w:p>
    <w:p w14:paraId="79F4B84A" w14:textId="77777777" w:rsidR="00A37FFB" w:rsidRDefault="00A37FFB" w:rsidP="00A37FFB">
      <w:pPr>
        <w:spacing w:after="0" w:line="360" w:lineRule="auto"/>
        <w:jc w:val="both"/>
        <w:rPr>
          <w:rFonts w:ascii="Times New Roman" w:eastAsia="Times New Roman" w:hAnsi="Times New Roman" w:cs="Times New Roman"/>
          <w:sz w:val="28"/>
          <w:szCs w:val="28"/>
          <w:lang w:eastAsia="uk-UA"/>
        </w:rPr>
      </w:pPr>
    </w:p>
    <w:p w14:paraId="3C4EF48E" w14:textId="77777777" w:rsidR="00A37FFB" w:rsidRPr="00A37FFB" w:rsidRDefault="00A37FFB" w:rsidP="00A37FFB">
      <w:pPr>
        <w:spacing w:after="0" w:line="360" w:lineRule="auto"/>
        <w:jc w:val="both"/>
        <w:rPr>
          <w:rFonts w:ascii="Times New Roman" w:eastAsia="Times New Roman" w:hAnsi="Times New Roman" w:cs="Times New Roman"/>
          <w:sz w:val="28"/>
          <w:szCs w:val="28"/>
          <w:lang w:eastAsia="uk-UA"/>
        </w:rPr>
      </w:pPr>
    </w:p>
    <w:sectPr w:rsidR="00A37FFB" w:rsidRPr="00A37FFB" w:rsidSect="003E36BA">
      <w:headerReference w:type="default" r:id="rId14"/>
      <w:headerReference w:type="first" r:id="rId15"/>
      <w:pgSz w:w="11906" w:h="16838" w:code="9"/>
      <w:pgMar w:top="1134" w:right="726" w:bottom="1134" w:left="1701"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94C5D" w14:textId="77777777" w:rsidR="00C61E34" w:rsidRDefault="00C61E34" w:rsidP="003E36BA">
      <w:pPr>
        <w:spacing w:after="0" w:line="240" w:lineRule="auto"/>
      </w:pPr>
      <w:r>
        <w:separator/>
      </w:r>
    </w:p>
  </w:endnote>
  <w:endnote w:type="continuationSeparator" w:id="0">
    <w:p w14:paraId="34F66B38" w14:textId="77777777" w:rsidR="00C61E34" w:rsidRDefault="00C61E34" w:rsidP="003E3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CCC29" w14:textId="77777777" w:rsidR="00C61E34" w:rsidRDefault="00C61E34" w:rsidP="003E36BA">
      <w:pPr>
        <w:spacing w:after="0" w:line="240" w:lineRule="auto"/>
      </w:pPr>
      <w:r>
        <w:separator/>
      </w:r>
    </w:p>
  </w:footnote>
  <w:footnote w:type="continuationSeparator" w:id="0">
    <w:p w14:paraId="284F31F8" w14:textId="77777777" w:rsidR="00C61E34" w:rsidRDefault="00C61E34" w:rsidP="003E3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887823"/>
      <w:docPartObj>
        <w:docPartGallery w:val="Page Numbers (Top of Page)"/>
        <w:docPartUnique/>
      </w:docPartObj>
    </w:sdtPr>
    <w:sdtEndPr/>
    <w:sdtContent>
      <w:p w14:paraId="1CD2BA66" w14:textId="77777777" w:rsidR="003E36BA" w:rsidRDefault="000069DC">
        <w:pPr>
          <w:pStyle w:val="af6"/>
          <w:jc w:val="right"/>
        </w:pPr>
        <w:r>
          <w:fldChar w:fldCharType="begin"/>
        </w:r>
        <w:r w:rsidR="003E36BA">
          <w:instrText>PAGE   \* MERGEFORMAT</w:instrText>
        </w:r>
        <w:r>
          <w:fldChar w:fldCharType="separate"/>
        </w:r>
        <w:r w:rsidR="00977C2D" w:rsidRPr="00977C2D">
          <w:rPr>
            <w:noProof/>
            <w:lang w:val="ru-RU"/>
          </w:rPr>
          <w:t>8</w:t>
        </w:r>
        <w:r>
          <w:fldChar w:fldCharType="end"/>
        </w:r>
      </w:p>
    </w:sdtContent>
  </w:sdt>
  <w:p w14:paraId="5B458D55" w14:textId="77777777" w:rsidR="003E36BA" w:rsidRDefault="003E36BA">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27502"/>
      <w:docPartObj>
        <w:docPartGallery w:val="Page Numbers (Top of Page)"/>
        <w:docPartUnique/>
      </w:docPartObj>
    </w:sdtPr>
    <w:sdtEndPr/>
    <w:sdtContent>
      <w:p w14:paraId="74BD3F67" w14:textId="77777777" w:rsidR="003E36BA" w:rsidRDefault="000069DC">
        <w:pPr>
          <w:pStyle w:val="af6"/>
          <w:jc w:val="right"/>
        </w:pPr>
        <w:r>
          <w:fldChar w:fldCharType="begin"/>
        </w:r>
        <w:r w:rsidR="003E36BA">
          <w:instrText>PAGE   \* MERGEFORMAT</w:instrText>
        </w:r>
        <w:r>
          <w:fldChar w:fldCharType="separate"/>
        </w:r>
        <w:r w:rsidR="003E36BA" w:rsidRPr="003E36BA">
          <w:rPr>
            <w:noProof/>
            <w:lang w:val="ru-RU"/>
          </w:rPr>
          <w:t>1</w:t>
        </w:r>
        <w:r>
          <w:fldChar w:fldCharType="end"/>
        </w:r>
      </w:p>
    </w:sdtContent>
  </w:sdt>
  <w:p w14:paraId="1B364104" w14:textId="77777777" w:rsidR="003E36BA" w:rsidRDefault="003E36BA">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16E71"/>
    <w:multiLevelType w:val="hybridMultilevel"/>
    <w:tmpl w:val="5E1AA2F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F0"/>
    <w:rsid w:val="00000A66"/>
    <w:rsid w:val="00000CBD"/>
    <w:rsid w:val="000019BB"/>
    <w:rsid w:val="00003478"/>
    <w:rsid w:val="00003765"/>
    <w:rsid w:val="00004F9C"/>
    <w:rsid w:val="00005EAA"/>
    <w:rsid w:val="00006257"/>
    <w:rsid w:val="000069DC"/>
    <w:rsid w:val="00006E5E"/>
    <w:rsid w:val="00010780"/>
    <w:rsid w:val="00010F9F"/>
    <w:rsid w:val="000119C3"/>
    <w:rsid w:val="00011BF3"/>
    <w:rsid w:val="00016EFF"/>
    <w:rsid w:val="00017BC2"/>
    <w:rsid w:val="00021B99"/>
    <w:rsid w:val="00022051"/>
    <w:rsid w:val="000221F6"/>
    <w:rsid w:val="00022EDF"/>
    <w:rsid w:val="00024467"/>
    <w:rsid w:val="000257FE"/>
    <w:rsid w:val="00026C27"/>
    <w:rsid w:val="0002749D"/>
    <w:rsid w:val="000307FD"/>
    <w:rsid w:val="00030A3E"/>
    <w:rsid w:val="00030D9D"/>
    <w:rsid w:val="00031C8E"/>
    <w:rsid w:val="0003271D"/>
    <w:rsid w:val="000341C8"/>
    <w:rsid w:val="00037015"/>
    <w:rsid w:val="00037AB1"/>
    <w:rsid w:val="00037B81"/>
    <w:rsid w:val="000416F5"/>
    <w:rsid w:val="00041D00"/>
    <w:rsid w:val="00041E0B"/>
    <w:rsid w:val="00045EC6"/>
    <w:rsid w:val="00047CD0"/>
    <w:rsid w:val="00050AFE"/>
    <w:rsid w:val="00054175"/>
    <w:rsid w:val="00056A60"/>
    <w:rsid w:val="00057364"/>
    <w:rsid w:val="000574A2"/>
    <w:rsid w:val="00057523"/>
    <w:rsid w:val="00057BEC"/>
    <w:rsid w:val="00062502"/>
    <w:rsid w:val="000637ED"/>
    <w:rsid w:val="0006387E"/>
    <w:rsid w:val="00066531"/>
    <w:rsid w:val="00066D1F"/>
    <w:rsid w:val="000676D9"/>
    <w:rsid w:val="00067E21"/>
    <w:rsid w:val="00070F17"/>
    <w:rsid w:val="00071B54"/>
    <w:rsid w:val="00071BB5"/>
    <w:rsid w:val="00071DCF"/>
    <w:rsid w:val="000750A9"/>
    <w:rsid w:val="000751AD"/>
    <w:rsid w:val="00075D18"/>
    <w:rsid w:val="00076A16"/>
    <w:rsid w:val="000773D8"/>
    <w:rsid w:val="00077416"/>
    <w:rsid w:val="00077E84"/>
    <w:rsid w:val="00080C46"/>
    <w:rsid w:val="00083646"/>
    <w:rsid w:val="00084136"/>
    <w:rsid w:val="0008448E"/>
    <w:rsid w:val="00085207"/>
    <w:rsid w:val="00090174"/>
    <w:rsid w:val="00090E99"/>
    <w:rsid w:val="00091149"/>
    <w:rsid w:val="00091923"/>
    <w:rsid w:val="000925F6"/>
    <w:rsid w:val="000942E8"/>
    <w:rsid w:val="00094E91"/>
    <w:rsid w:val="00095329"/>
    <w:rsid w:val="000953F4"/>
    <w:rsid w:val="000A0685"/>
    <w:rsid w:val="000A07E9"/>
    <w:rsid w:val="000A0886"/>
    <w:rsid w:val="000A1386"/>
    <w:rsid w:val="000A2FFF"/>
    <w:rsid w:val="000A3432"/>
    <w:rsid w:val="000A37FB"/>
    <w:rsid w:val="000A38E8"/>
    <w:rsid w:val="000B09C5"/>
    <w:rsid w:val="000B11A6"/>
    <w:rsid w:val="000B1397"/>
    <w:rsid w:val="000B2399"/>
    <w:rsid w:val="000B34A1"/>
    <w:rsid w:val="000B41CD"/>
    <w:rsid w:val="000B4E5F"/>
    <w:rsid w:val="000B552B"/>
    <w:rsid w:val="000B7267"/>
    <w:rsid w:val="000B72C3"/>
    <w:rsid w:val="000C31BB"/>
    <w:rsid w:val="000C3553"/>
    <w:rsid w:val="000C4B68"/>
    <w:rsid w:val="000C7198"/>
    <w:rsid w:val="000C772E"/>
    <w:rsid w:val="000C7BA7"/>
    <w:rsid w:val="000D0C28"/>
    <w:rsid w:val="000D2B06"/>
    <w:rsid w:val="000D5D62"/>
    <w:rsid w:val="000D7BE7"/>
    <w:rsid w:val="000D7C10"/>
    <w:rsid w:val="000D7FE6"/>
    <w:rsid w:val="000E0359"/>
    <w:rsid w:val="000E0447"/>
    <w:rsid w:val="000E0982"/>
    <w:rsid w:val="000E1FA9"/>
    <w:rsid w:val="000E1FB2"/>
    <w:rsid w:val="000E445E"/>
    <w:rsid w:val="000E4467"/>
    <w:rsid w:val="000E4708"/>
    <w:rsid w:val="000E4B3C"/>
    <w:rsid w:val="000E61EA"/>
    <w:rsid w:val="000E64E1"/>
    <w:rsid w:val="000F0915"/>
    <w:rsid w:val="000F0AE8"/>
    <w:rsid w:val="000F4138"/>
    <w:rsid w:val="000F61F2"/>
    <w:rsid w:val="000F6786"/>
    <w:rsid w:val="000F7D1F"/>
    <w:rsid w:val="001005FE"/>
    <w:rsid w:val="00100AD5"/>
    <w:rsid w:val="00101297"/>
    <w:rsid w:val="00101885"/>
    <w:rsid w:val="00103571"/>
    <w:rsid w:val="00105346"/>
    <w:rsid w:val="00105661"/>
    <w:rsid w:val="00105AA2"/>
    <w:rsid w:val="00105B60"/>
    <w:rsid w:val="001132D1"/>
    <w:rsid w:val="00113606"/>
    <w:rsid w:val="001137ED"/>
    <w:rsid w:val="00114A4F"/>
    <w:rsid w:val="00115DF9"/>
    <w:rsid w:val="00116E20"/>
    <w:rsid w:val="0011729A"/>
    <w:rsid w:val="00117D34"/>
    <w:rsid w:val="001200B4"/>
    <w:rsid w:val="00123113"/>
    <w:rsid w:val="00123952"/>
    <w:rsid w:val="00124778"/>
    <w:rsid w:val="00124BF4"/>
    <w:rsid w:val="00127FCB"/>
    <w:rsid w:val="0013044F"/>
    <w:rsid w:val="00130C67"/>
    <w:rsid w:val="00131721"/>
    <w:rsid w:val="0013174F"/>
    <w:rsid w:val="00131F57"/>
    <w:rsid w:val="00132D21"/>
    <w:rsid w:val="00135220"/>
    <w:rsid w:val="00135557"/>
    <w:rsid w:val="00136759"/>
    <w:rsid w:val="00136F48"/>
    <w:rsid w:val="00137871"/>
    <w:rsid w:val="00137F8E"/>
    <w:rsid w:val="001407D2"/>
    <w:rsid w:val="001435D2"/>
    <w:rsid w:val="00143DDB"/>
    <w:rsid w:val="00144414"/>
    <w:rsid w:val="0014455D"/>
    <w:rsid w:val="0014505B"/>
    <w:rsid w:val="001463CC"/>
    <w:rsid w:val="0014687C"/>
    <w:rsid w:val="00147038"/>
    <w:rsid w:val="001475EB"/>
    <w:rsid w:val="001475FD"/>
    <w:rsid w:val="0015068A"/>
    <w:rsid w:val="00150934"/>
    <w:rsid w:val="00150F5A"/>
    <w:rsid w:val="00151CAD"/>
    <w:rsid w:val="00152038"/>
    <w:rsid w:val="001521E3"/>
    <w:rsid w:val="0015315D"/>
    <w:rsid w:val="00153D37"/>
    <w:rsid w:val="00153E05"/>
    <w:rsid w:val="00154006"/>
    <w:rsid w:val="0015431A"/>
    <w:rsid w:val="00156647"/>
    <w:rsid w:val="00156A5A"/>
    <w:rsid w:val="00157B9C"/>
    <w:rsid w:val="00160381"/>
    <w:rsid w:val="001606D4"/>
    <w:rsid w:val="0016232C"/>
    <w:rsid w:val="00162ADE"/>
    <w:rsid w:val="001635E0"/>
    <w:rsid w:val="00164436"/>
    <w:rsid w:val="00164F25"/>
    <w:rsid w:val="00165031"/>
    <w:rsid w:val="001651FE"/>
    <w:rsid w:val="00165D96"/>
    <w:rsid w:val="00166750"/>
    <w:rsid w:val="00166881"/>
    <w:rsid w:val="00166915"/>
    <w:rsid w:val="00167840"/>
    <w:rsid w:val="00167D1B"/>
    <w:rsid w:val="00167D49"/>
    <w:rsid w:val="00170A74"/>
    <w:rsid w:val="00170FC9"/>
    <w:rsid w:val="001728A1"/>
    <w:rsid w:val="001759EC"/>
    <w:rsid w:val="00177129"/>
    <w:rsid w:val="00177643"/>
    <w:rsid w:val="001834A5"/>
    <w:rsid w:val="00183DA9"/>
    <w:rsid w:val="00185CD3"/>
    <w:rsid w:val="001873F5"/>
    <w:rsid w:val="001877AE"/>
    <w:rsid w:val="00191BF8"/>
    <w:rsid w:val="00191C6F"/>
    <w:rsid w:val="0019341C"/>
    <w:rsid w:val="00193F51"/>
    <w:rsid w:val="0019463E"/>
    <w:rsid w:val="001946E0"/>
    <w:rsid w:val="00196C68"/>
    <w:rsid w:val="001A0A1A"/>
    <w:rsid w:val="001A3A47"/>
    <w:rsid w:val="001A4CCF"/>
    <w:rsid w:val="001A5732"/>
    <w:rsid w:val="001A5D92"/>
    <w:rsid w:val="001A603E"/>
    <w:rsid w:val="001A6117"/>
    <w:rsid w:val="001A6F1D"/>
    <w:rsid w:val="001A6F20"/>
    <w:rsid w:val="001A75FF"/>
    <w:rsid w:val="001A7809"/>
    <w:rsid w:val="001A7E0B"/>
    <w:rsid w:val="001B0DEF"/>
    <w:rsid w:val="001B1D76"/>
    <w:rsid w:val="001B3B16"/>
    <w:rsid w:val="001B43A6"/>
    <w:rsid w:val="001B4E6A"/>
    <w:rsid w:val="001B53DE"/>
    <w:rsid w:val="001B59D4"/>
    <w:rsid w:val="001B5C96"/>
    <w:rsid w:val="001C12B2"/>
    <w:rsid w:val="001C2AE6"/>
    <w:rsid w:val="001C329D"/>
    <w:rsid w:val="001C4CFD"/>
    <w:rsid w:val="001C53EB"/>
    <w:rsid w:val="001C6C6B"/>
    <w:rsid w:val="001C6C74"/>
    <w:rsid w:val="001D0B7A"/>
    <w:rsid w:val="001D10B3"/>
    <w:rsid w:val="001D2F82"/>
    <w:rsid w:val="001D39DF"/>
    <w:rsid w:val="001D49D9"/>
    <w:rsid w:val="001D4E07"/>
    <w:rsid w:val="001D582F"/>
    <w:rsid w:val="001E04B4"/>
    <w:rsid w:val="001E12B6"/>
    <w:rsid w:val="001E1C68"/>
    <w:rsid w:val="001E2E0B"/>
    <w:rsid w:val="001E341E"/>
    <w:rsid w:val="001E3C61"/>
    <w:rsid w:val="001E4115"/>
    <w:rsid w:val="001E4302"/>
    <w:rsid w:val="001E434B"/>
    <w:rsid w:val="001E46B3"/>
    <w:rsid w:val="001E5156"/>
    <w:rsid w:val="001E55E4"/>
    <w:rsid w:val="001E64E1"/>
    <w:rsid w:val="001F5253"/>
    <w:rsid w:val="001F5A40"/>
    <w:rsid w:val="001F75AF"/>
    <w:rsid w:val="0020045E"/>
    <w:rsid w:val="002038B2"/>
    <w:rsid w:val="00203D76"/>
    <w:rsid w:val="00204226"/>
    <w:rsid w:val="00204AB1"/>
    <w:rsid w:val="00204FF6"/>
    <w:rsid w:val="0020566C"/>
    <w:rsid w:val="00205807"/>
    <w:rsid w:val="00205AD7"/>
    <w:rsid w:val="00206D80"/>
    <w:rsid w:val="00206E4B"/>
    <w:rsid w:val="00207D1F"/>
    <w:rsid w:val="00210414"/>
    <w:rsid w:val="00210ABA"/>
    <w:rsid w:val="00210B54"/>
    <w:rsid w:val="00210BBB"/>
    <w:rsid w:val="0021180D"/>
    <w:rsid w:val="00211B1C"/>
    <w:rsid w:val="00211F63"/>
    <w:rsid w:val="00212A6A"/>
    <w:rsid w:val="002139B6"/>
    <w:rsid w:val="00215DE2"/>
    <w:rsid w:val="00216112"/>
    <w:rsid w:val="0021648D"/>
    <w:rsid w:val="00216723"/>
    <w:rsid w:val="00216748"/>
    <w:rsid w:val="00216D75"/>
    <w:rsid w:val="0021757C"/>
    <w:rsid w:val="00220245"/>
    <w:rsid w:val="00220247"/>
    <w:rsid w:val="002206E0"/>
    <w:rsid w:val="00222851"/>
    <w:rsid w:val="00222DFA"/>
    <w:rsid w:val="00223E1C"/>
    <w:rsid w:val="00224BFD"/>
    <w:rsid w:val="00225B1B"/>
    <w:rsid w:val="00226174"/>
    <w:rsid w:val="00226D77"/>
    <w:rsid w:val="00227759"/>
    <w:rsid w:val="00227DF0"/>
    <w:rsid w:val="00227F66"/>
    <w:rsid w:val="00230617"/>
    <w:rsid w:val="0023138F"/>
    <w:rsid w:val="00232004"/>
    <w:rsid w:val="00232E15"/>
    <w:rsid w:val="00233F51"/>
    <w:rsid w:val="00235000"/>
    <w:rsid w:val="00235179"/>
    <w:rsid w:val="0023528C"/>
    <w:rsid w:val="002354DD"/>
    <w:rsid w:val="002358F1"/>
    <w:rsid w:val="00236433"/>
    <w:rsid w:val="00237451"/>
    <w:rsid w:val="00241BE8"/>
    <w:rsid w:val="00241CBB"/>
    <w:rsid w:val="002422A6"/>
    <w:rsid w:val="00243271"/>
    <w:rsid w:val="0024487D"/>
    <w:rsid w:val="00244C3C"/>
    <w:rsid w:val="00246308"/>
    <w:rsid w:val="00247512"/>
    <w:rsid w:val="002507BF"/>
    <w:rsid w:val="002507C6"/>
    <w:rsid w:val="00250AD9"/>
    <w:rsid w:val="00250C4F"/>
    <w:rsid w:val="00251DB8"/>
    <w:rsid w:val="0025552F"/>
    <w:rsid w:val="002555FB"/>
    <w:rsid w:val="002576B9"/>
    <w:rsid w:val="00257D34"/>
    <w:rsid w:val="00260B9F"/>
    <w:rsid w:val="0026157C"/>
    <w:rsid w:val="002616C4"/>
    <w:rsid w:val="00261BB3"/>
    <w:rsid w:val="00261E53"/>
    <w:rsid w:val="0026262D"/>
    <w:rsid w:val="0026473B"/>
    <w:rsid w:val="00265D80"/>
    <w:rsid w:val="00266793"/>
    <w:rsid w:val="00266BE4"/>
    <w:rsid w:val="00270CDA"/>
    <w:rsid w:val="0027198E"/>
    <w:rsid w:val="00272672"/>
    <w:rsid w:val="002739FF"/>
    <w:rsid w:val="00275AC8"/>
    <w:rsid w:val="00280AB2"/>
    <w:rsid w:val="002838A3"/>
    <w:rsid w:val="00285631"/>
    <w:rsid w:val="0028661D"/>
    <w:rsid w:val="0028682F"/>
    <w:rsid w:val="00286DA4"/>
    <w:rsid w:val="0029015A"/>
    <w:rsid w:val="0029024C"/>
    <w:rsid w:val="00290AAD"/>
    <w:rsid w:val="00290E1B"/>
    <w:rsid w:val="002915B9"/>
    <w:rsid w:val="0029250A"/>
    <w:rsid w:val="002936A8"/>
    <w:rsid w:val="002938CF"/>
    <w:rsid w:val="0029458B"/>
    <w:rsid w:val="00294B0C"/>
    <w:rsid w:val="00294F64"/>
    <w:rsid w:val="00295879"/>
    <w:rsid w:val="00295EF8"/>
    <w:rsid w:val="002961AF"/>
    <w:rsid w:val="00296655"/>
    <w:rsid w:val="002A0645"/>
    <w:rsid w:val="002A09BF"/>
    <w:rsid w:val="002A0B06"/>
    <w:rsid w:val="002A193C"/>
    <w:rsid w:val="002A1CFF"/>
    <w:rsid w:val="002A3A94"/>
    <w:rsid w:val="002A4B14"/>
    <w:rsid w:val="002A5495"/>
    <w:rsid w:val="002A70F5"/>
    <w:rsid w:val="002B2021"/>
    <w:rsid w:val="002B41C7"/>
    <w:rsid w:val="002B5EEF"/>
    <w:rsid w:val="002B66FB"/>
    <w:rsid w:val="002B78B8"/>
    <w:rsid w:val="002B7E04"/>
    <w:rsid w:val="002C4ECC"/>
    <w:rsid w:val="002C5021"/>
    <w:rsid w:val="002C539C"/>
    <w:rsid w:val="002C6B5A"/>
    <w:rsid w:val="002D0592"/>
    <w:rsid w:val="002D11D3"/>
    <w:rsid w:val="002D1BD8"/>
    <w:rsid w:val="002D343C"/>
    <w:rsid w:val="002D405F"/>
    <w:rsid w:val="002D4978"/>
    <w:rsid w:val="002D49E0"/>
    <w:rsid w:val="002D4A72"/>
    <w:rsid w:val="002D4A84"/>
    <w:rsid w:val="002D705D"/>
    <w:rsid w:val="002E113C"/>
    <w:rsid w:val="002E3C72"/>
    <w:rsid w:val="002E3FD1"/>
    <w:rsid w:val="002E47F5"/>
    <w:rsid w:val="002E483D"/>
    <w:rsid w:val="002E5202"/>
    <w:rsid w:val="002E6C7D"/>
    <w:rsid w:val="002E7826"/>
    <w:rsid w:val="002E7AE5"/>
    <w:rsid w:val="002E7D3A"/>
    <w:rsid w:val="002F07C6"/>
    <w:rsid w:val="002F1099"/>
    <w:rsid w:val="002F136A"/>
    <w:rsid w:val="002F1D70"/>
    <w:rsid w:val="002F2999"/>
    <w:rsid w:val="002F4020"/>
    <w:rsid w:val="002F433E"/>
    <w:rsid w:val="002F492C"/>
    <w:rsid w:val="002F4E6D"/>
    <w:rsid w:val="002F7785"/>
    <w:rsid w:val="00300984"/>
    <w:rsid w:val="0030099B"/>
    <w:rsid w:val="00301F38"/>
    <w:rsid w:val="00302F4E"/>
    <w:rsid w:val="00303381"/>
    <w:rsid w:val="003042BB"/>
    <w:rsid w:val="00307A2C"/>
    <w:rsid w:val="0031179F"/>
    <w:rsid w:val="00311E29"/>
    <w:rsid w:val="00311F0C"/>
    <w:rsid w:val="00311FB9"/>
    <w:rsid w:val="0031465B"/>
    <w:rsid w:val="00314AB0"/>
    <w:rsid w:val="00314FE8"/>
    <w:rsid w:val="00315FFD"/>
    <w:rsid w:val="00316F87"/>
    <w:rsid w:val="003174CB"/>
    <w:rsid w:val="00317B5D"/>
    <w:rsid w:val="0032057A"/>
    <w:rsid w:val="00320730"/>
    <w:rsid w:val="00321F8C"/>
    <w:rsid w:val="003224A3"/>
    <w:rsid w:val="003239B1"/>
    <w:rsid w:val="00324025"/>
    <w:rsid w:val="0032469C"/>
    <w:rsid w:val="003272AB"/>
    <w:rsid w:val="003274A0"/>
    <w:rsid w:val="00330D1B"/>
    <w:rsid w:val="003313BF"/>
    <w:rsid w:val="00331F40"/>
    <w:rsid w:val="0033211B"/>
    <w:rsid w:val="00332D8E"/>
    <w:rsid w:val="00333CCF"/>
    <w:rsid w:val="003364B2"/>
    <w:rsid w:val="00337D0A"/>
    <w:rsid w:val="00337D21"/>
    <w:rsid w:val="00340B4F"/>
    <w:rsid w:val="003432D5"/>
    <w:rsid w:val="00343A92"/>
    <w:rsid w:val="00343C2C"/>
    <w:rsid w:val="00343D99"/>
    <w:rsid w:val="003450BC"/>
    <w:rsid w:val="00345C8A"/>
    <w:rsid w:val="00346232"/>
    <w:rsid w:val="00346B71"/>
    <w:rsid w:val="00350240"/>
    <w:rsid w:val="00350663"/>
    <w:rsid w:val="00350AA9"/>
    <w:rsid w:val="00351BC0"/>
    <w:rsid w:val="00354BD0"/>
    <w:rsid w:val="003556DF"/>
    <w:rsid w:val="00355A1B"/>
    <w:rsid w:val="00355B30"/>
    <w:rsid w:val="00356725"/>
    <w:rsid w:val="00357646"/>
    <w:rsid w:val="00357CFB"/>
    <w:rsid w:val="00360040"/>
    <w:rsid w:val="0036167E"/>
    <w:rsid w:val="003629DE"/>
    <w:rsid w:val="00364F1A"/>
    <w:rsid w:val="00365277"/>
    <w:rsid w:val="003655AB"/>
    <w:rsid w:val="00371852"/>
    <w:rsid w:val="00371CB2"/>
    <w:rsid w:val="00372728"/>
    <w:rsid w:val="00372AC7"/>
    <w:rsid w:val="00374D0F"/>
    <w:rsid w:val="00374D69"/>
    <w:rsid w:val="00374E37"/>
    <w:rsid w:val="00376873"/>
    <w:rsid w:val="00377E16"/>
    <w:rsid w:val="003801C7"/>
    <w:rsid w:val="00380882"/>
    <w:rsid w:val="003812AB"/>
    <w:rsid w:val="00381E96"/>
    <w:rsid w:val="00382D7F"/>
    <w:rsid w:val="00382F7A"/>
    <w:rsid w:val="00384226"/>
    <w:rsid w:val="00385EDF"/>
    <w:rsid w:val="00387370"/>
    <w:rsid w:val="003907C9"/>
    <w:rsid w:val="003912DC"/>
    <w:rsid w:val="003913A2"/>
    <w:rsid w:val="00392F79"/>
    <w:rsid w:val="00393190"/>
    <w:rsid w:val="003940DB"/>
    <w:rsid w:val="0039490F"/>
    <w:rsid w:val="00395D0D"/>
    <w:rsid w:val="00395ED8"/>
    <w:rsid w:val="00396A12"/>
    <w:rsid w:val="0039752E"/>
    <w:rsid w:val="0039763B"/>
    <w:rsid w:val="003A03B8"/>
    <w:rsid w:val="003A095C"/>
    <w:rsid w:val="003A1E74"/>
    <w:rsid w:val="003A2C69"/>
    <w:rsid w:val="003A3819"/>
    <w:rsid w:val="003A4354"/>
    <w:rsid w:val="003A452A"/>
    <w:rsid w:val="003A5032"/>
    <w:rsid w:val="003A73DD"/>
    <w:rsid w:val="003B066D"/>
    <w:rsid w:val="003B3089"/>
    <w:rsid w:val="003B314C"/>
    <w:rsid w:val="003B3154"/>
    <w:rsid w:val="003B3ADA"/>
    <w:rsid w:val="003B5A50"/>
    <w:rsid w:val="003B5BFF"/>
    <w:rsid w:val="003B5EF2"/>
    <w:rsid w:val="003B6C0A"/>
    <w:rsid w:val="003B7CC0"/>
    <w:rsid w:val="003C0BE2"/>
    <w:rsid w:val="003C1D43"/>
    <w:rsid w:val="003C1E34"/>
    <w:rsid w:val="003C23E8"/>
    <w:rsid w:val="003C26A2"/>
    <w:rsid w:val="003C4C80"/>
    <w:rsid w:val="003C7F2C"/>
    <w:rsid w:val="003D0BFC"/>
    <w:rsid w:val="003D1CA7"/>
    <w:rsid w:val="003D2C0A"/>
    <w:rsid w:val="003D401C"/>
    <w:rsid w:val="003D4C40"/>
    <w:rsid w:val="003D4D4D"/>
    <w:rsid w:val="003D5E83"/>
    <w:rsid w:val="003D5EA3"/>
    <w:rsid w:val="003D62F3"/>
    <w:rsid w:val="003D710E"/>
    <w:rsid w:val="003D73CD"/>
    <w:rsid w:val="003D79D9"/>
    <w:rsid w:val="003E04ED"/>
    <w:rsid w:val="003E36BA"/>
    <w:rsid w:val="003E3C01"/>
    <w:rsid w:val="003E3D3D"/>
    <w:rsid w:val="003E4D65"/>
    <w:rsid w:val="003E56E1"/>
    <w:rsid w:val="003E6A22"/>
    <w:rsid w:val="003E78C5"/>
    <w:rsid w:val="003E7D38"/>
    <w:rsid w:val="003F0627"/>
    <w:rsid w:val="003F0F9F"/>
    <w:rsid w:val="003F1026"/>
    <w:rsid w:val="003F107A"/>
    <w:rsid w:val="003F1A6C"/>
    <w:rsid w:val="003F273D"/>
    <w:rsid w:val="003F2A25"/>
    <w:rsid w:val="003F2F77"/>
    <w:rsid w:val="003F3A0D"/>
    <w:rsid w:val="003F3BC0"/>
    <w:rsid w:val="003F63D8"/>
    <w:rsid w:val="003F65EF"/>
    <w:rsid w:val="003F69FD"/>
    <w:rsid w:val="003F79D2"/>
    <w:rsid w:val="00400867"/>
    <w:rsid w:val="00402329"/>
    <w:rsid w:val="00402B2A"/>
    <w:rsid w:val="00402D9E"/>
    <w:rsid w:val="004030D2"/>
    <w:rsid w:val="00403A9A"/>
    <w:rsid w:val="00404423"/>
    <w:rsid w:val="00404E6B"/>
    <w:rsid w:val="00405B48"/>
    <w:rsid w:val="00406882"/>
    <w:rsid w:val="004079E7"/>
    <w:rsid w:val="004104DD"/>
    <w:rsid w:val="00411E9F"/>
    <w:rsid w:val="00412E9C"/>
    <w:rsid w:val="00413EF8"/>
    <w:rsid w:val="00414CE8"/>
    <w:rsid w:val="004157C0"/>
    <w:rsid w:val="00416AEE"/>
    <w:rsid w:val="00416BCE"/>
    <w:rsid w:val="00417C86"/>
    <w:rsid w:val="004215EE"/>
    <w:rsid w:val="00422C16"/>
    <w:rsid w:val="00424C8E"/>
    <w:rsid w:val="004260F6"/>
    <w:rsid w:val="004261D5"/>
    <w:rsid w:val="00426C12"/>
    <w:rsid w:val="00430125"/>
    <w:rsid w:val="00430AAD"/>
    <w:rsid w:val="00432F9E"/>
    <w:rsid w:val="00434DA2"/>
    <w:rsid w:val="00435C5C"/>
    <w:rsid w:val="004373DA"/>
    <w:rsid w:val="0044691A"/>
    <w:rsid w:val="004470A4"/>
    <w:rsid w:val="0044717E"/>
    <w:rsid w:val="00447B20"/>
    <w:rsid w:val="00450E9B"/>
    <w:rsid w:val="00451F67"/>
    <w:rsid w:val="004527B2"/>
    <w:rsid w:val="00452DAB"/>
    <w:rsid w:val="00454055"/>
    <w:rsid w:val="004552CC"/>
    <w:rsid w:val="00455CF8"/>
    <w:rsid w:val="004560D9"/>
    <w:rsid w:val="00456995"/>
    <w:rsid w:val="00457169"/>
    <w:rsid w:val="004571D3"/>
    <w:rsid w:val="00457768"/>
    <w:rsid w:val="00462C6E"/>
    <w:rsid w:val="00463616"/>
    <w:rsid w:val="004637FA"/>
    <w:rsid w:val="00464166"/>
    <w:rsid w:val="004642C4"/>
    <w:rsid w:val="004669C3"/>
    <w:rsid w:val="00466E04"/>
    <w:rsid w:val="00467206"/>
    <w:rsid w:val="00467A74"/>
    <w:rsid w:val="004714B2"/>
    <w:rsid w:val="00471B2A"/>
    <w:rsid w:val="004725E0"/>
    <w:rsid w:val="00472B27"/>
    <w:rsid w:val="00473488"/>
    <w:rsid w:val="00473DB6"/>
    <w:rsid w:val="00475F9E"/>
    <w:rsid w:val="00476595"/>
    <w:rsid w:val="004767C7"/>
    <w:rsid w:val="00482395"/>
    <w:rsid w:val="0048269D"/>
    <w:rsid w:val="00482F3E"/>
    <w:rsid w:val="00482F61"/>
    <w:rsid w:val="00483083"/>
    <w:rsid w:val="004843C8"/>
    <w:rsid w:val="0048525C"/>
    <w:rsid w:val="00485C9E"/>
    <w:rsid w:val="00486E25"/>
    <w:rsid w:val="00487191"/>
    <w:rsid w:val="00491A2B"/>
    <w:rsid w:val="00492469"/>
    <w:rsid w:val="00492DED"/>
    <w:rsid w:val="00493738"/>
    <w:rsid w:val="00494AC1"/>
    <w:rsid w:val="00494EDE"/>
    <w:rsid w:val="00495998"/>
    <w:rsid w:val="00495FCF"/>
    <w:rsid w:val="0049722F"/>
    <w:rsid w:val="00497A36"/>
    <w:rsid w:val="004A0350"/>
    <w:rsid w:val="004A1090"/>
    <w:rsid w:val="004A15C2"/>
    <w:rsid w:val="004A26E1"/>
    <w:rsid w:val="004A2C72"/>
    <w:rsid w:val="004A2E85"/>
    <w:rsid w:val="004A2F48"/>
    <w:rsid w:val="004A302E"/>
    <w:rsid w:val="004A407D"/>
    <w:rsid w:val="004A66B8"/>
    <w:rsid w:val="004A6D50"/>
    <w:rsid w:val="004A7109"/>
    <w:rsid w:val="004A76F1"/>
    <w:rsid w:val="004A7CEF"/>
    <w:rsid w:val="004B1602"/>
    <w:rsid w:val="004B2C88"/>
    <w:rsid w:val="004B2CD0"/>
    <w:rsid w:val="004B3427"/>
    <w:rsid w:val="004B63C7"/>
    <w:rsid w:val="004B7138"/>
    <w:rsid w:val="004B7DDE"/>
    <w:rsid w:val="004B7F0E"/>
    <w:rsid w:val="004C0AFD"/>
    <w:rsid w:val="004C1619"/>
    <w:rsid w:val="004C239B"/>
    <w:rsid w:val="004C2883"/>
    <w:rsid w:val="004C2F0C"/>
    <w:rsid w:val="004C3CA4"/>
    <w:rsid w:val="004C59F9"/>
    <w:rsid w:val="004C5F8B"/>
    <w:rsid w:val="004D1285"/>
    <w:rsid w:val="004D1B7D"/>
    <w:rsid w:val="004D2E06"/>
    <w:rsid w:val="004D3FA6"/>
    <w:rsid w:val="004D4910"/>
    <w:rsid w:val="004D4C84"/>
    <w:rsid w:val="004D4CE7"/>
    <w:rsid w:val="004E016F"/>
    <w:rsid w:val="004E05C5"/>
    <w:rsid w:val="004E1B0D"/>
    <w:rsid w:val="004E28F3"/>
    <w:rsid w:val="004E4BF1"/>
    <w:rsid w:val="004E4E30"/>
    <w:rsid w:val="004E5423"/>
    <w:rsid w:val="004E57BC"/>
    <w:rsid w:val="004E70B9"/>
    <w:rsid w:val="004F0EF2"/>
    <w:rsid w:val="004F3E8C"/>
    <w:rsid w:val="004F4208"/>
    <w:rsid w:val="004F4A6A"/>
    <w:rsid w:val="004F4B74"/>
    <w:rsid w:val="004F54ED"/>
    <w:rsid w:val="004F5E67"/>
    <w:rsid w:val="004F717A"/>
    <w:rsid w:val="004F7505"/>
    <w:rsid w:val="0050088D"/>
    <w:rsid w:val="0050181B"/>
    <w:rsid w:val="00502631"/>
    <w:rsid w:val="00503199"/>
    <w:rsid w:val="005066DE"/>
    <w:rsid w:val="0050720B"/>
    <w:rsid w:val="00510C9C"/>
    <w:rsid w:val="0051164E"/>
    <w:rsid w:val="00511940"/>
    <w:rsid w:val="00511AB1"/>
    <w:rsid w:val="00512CC0"/>
    <w:rsid w:val="0051537F"/>
    <w:rsid w:val="00515FC8"/>
    <w:rsid w:val="00516F01"/>
    <w:rsid w:val="0052080C"/>
    <w:rsid w:val="0052172B"/>
    <w:rsid w:val="00522887"/>
    <w:rsid w:val="00522E44"/>
    <w:rsid w:val="00523292"/>
    <w:rsid w:val="005236AD"/>
    <w:rsid w:val="00523700"/>
    <w:rsid w:val="00523D79"/>
    <w:rsid w:val="00524D81"/>
    <w:rsid w:val="00525843"/>
    <w:rsid w:val="005300CB"/>
    <w:rsid w:val="005306DA"/>
    <w:rsid w:val="005317E3"/>
    <w:rsid w:val="005323A4"/>
    <w:rsid w:val="0053364C"/>
    <w:rsid w:val="005346C9"/>
    <w:rsid w:val="0053759E"/>
    <w:rsid w:val="00537944"/>
    <w:rsid w:val="005426FF"/>
    <w:rsid w:val="005444B7"/>
    <w:rsid w:val="00545272"/>
    <w:rsid w:val="00547B48"/>
    <w:rsid w:val="0055047E"/>
    <w:rsid w:val="00550DB6"/>
    <w:rsid w:val="00551839"/>
    <w:rsid w:val="00552073"/>
    <w:rsid w:val="0055281A"/>
    <w:rsid w:val="00553CA3"/>
    <w:rsid w:val="00553E80"/>
    <w:rsid w:val="00554EED"/>
    <w:rsid w:val="00557492"/>
    <w:rsid w:val="00560054"/>
    <w:rsid w:val="005643FF"/>
    <w:rsid w:val="00564743"/>
    <w:rsid w:val="005672E7"/>
    <w:rsid w:val="0056749E"/>
    <w:rsid w:val="00567B7B"/>
    <w:rsid w:val="00572F69"/>
    <w:rsid w:val="00573DCF"/>
    <w:rsid w:val="00574362"/>
    <w:rsid w:val="00574650"/>
    <w:rsid w:val="00574B36"/>
    <w:rsid w:val="00581737"/>
    <w:rsid w:val="00581B74"/>
    <w:rsid w:val="005848A0"/>
    <w:rsid w:val="00586E5A"/>
    <w:rsid w:val="00587121"/>
    <w:rsid w:val="00587899"/>
    <w:rsid w:val="005914D4"/>
    <w:rsid w:val="00595658"/>
    <w:rsid w:val="005978DD"/>
    <w:rsid w:val="00597E18"/>
    <w:rsid w:val="005A3237"/>
    <w:rsid w:val="005A4A15"/>
    <w:rsid w:val="005A5A8D"/>
    <w:rsid w:val="005A6A94"/>
    <w:rsid w:val="005A7109"/>
    <w:rsid w:val="005A77B0"/>
    <w:rsid w:val="005A7D69"/>
    <w:rsid w:val="005B05A1"/>
    <w:rsid w:val="005B0643"/>
    <w:rsid w:val="005B0E80"/>
    <w:rsid w:val="005B3FB4"/>
    <w:rsid w:val="005B5019"/>
    <w:rsid w:val="005B6140"/>
    <w:rsid w:val="005B62FF"/>
    <w:rsid w:val="005B6856"/>
    <w:rsid w:val="005C1F78"/>
    <w:rsid w:val="005C2D69"/>
    <w:rsid w:val="005C318E"/>
    <w:rsid w:val="005C39F2"/>
    <w:rsid w:val="005C3DA2"/>
    <w:rsid w:val="005C5130"/>
    <w:rsid w:val="005C6178"/>
    <w:rsid w:val="005C6554"/>
    <w:rsid w:val="005D0765"/>
    <w:rsid w:val="005D1B39"/>
    <w:rsid w:val="005D26F9"/>
    <w:rsid w:val="005D4E69"/>
    <w:rsid w:val="005D5543"/>
    <w:rsid w:val="005D5FF8"/>
    <w:rsid w:val="005D6F98"/>
    <w:rsid w:val="005E01F5"/>
    <w:rsid w:val="005E0914"/>
    <w:rsid w:val="005E0D43"/>
    <w:rsid w:val="005E193A"/>
    <w:rsid w:val="005E281F"/>
    <w:rsid w:val="005E315E"/>
    <w:rsid w:val="005E402E"/>
    <w:rsid w:val="005E478A"/>
    <w:rsid w:val="005E57BF"/>
    <w:rsid w:val="005E623B"/>
    <w:rsid w:val="005E6553"/>
    <w:rsid w:val="005E76AD"/>
    <w:rsid w:val="005E7C62"/>
    <w:rsid w:val="005F2739"/>
    <w:rsid w:val="005F28B2"/>
    <w:rsid w:val="005F3403"/>
    <w:rsid w:val="005F3A6F"/>
    <w:rsid w:val="005F3E31"/>
    <w:rsid w:val="005F47D3"/>
    <w:rsid w:val="005F59A0"/>
    <w:rsid w:val="005F5EAE"/>
    <w:rsid w:val="005F6637"/>
    <w:rsid w:val="005F78C8"/>
    <w:rsid w:val="00601192"/>
    <w:rsid w:val="0060153B"/>
    <w:rsid w:val="00601BE5"/>
    <w:rsid w:val="00602CC8"/>
    <w:rsid w:val="00603864"/>
    <w:rsid w:val="00604BEE"/>
    <w:rsid w:val="0060741B"/>
    <w:rsid w:val="00614B5B"/>
    <w:rsid w:val="00615202"/>
    <w:rsid w:val="00615CD2"/>
    <w:rsid w:val="00615ECA"/>
    <w:rsid w:val="00616779"/>
    <w:rsid w:val="00617692"/>
    <w:rsid w:val="006206B7"/>
    <w:rsid w:val="00621BB7"/>
    <w:rsid w:val="00621BEC"/>
    <w:rsid w:val="00622922"/>
    <w:rsid w:val="00623FA5"/>
    <w:rsid w:val="00625B95"/>
    <w:rsid w:val="00631D14"/>
    <w:rsid w:val="00632137"/>
    <w:rsid w:val="00633066"/>
    <w:rsid w:val="00633528"/>
    <w:rsid w:val="0063385B"/>
    <w:rsid w:val="006348BE"/>
    <w:rsid w:val="00635414"/>
    <w:rsid w:val="00636186"/>
    <w:rsid w:val="006362D7"/>
    <w:rsid w:val="00636D3B"/>
    <w:rsid w:val="00636D93"/>
    <w:rsid w:val="0063774E"/>
    <w:rsid w:val="0064021F"/>
    <w:rsid w:val="006429D2"/>
    <w:rsid w:val="00642AA0"/>
    <w:rsid w:val="00643CA3"/>
    <w:rsid w:val="00644733"/>
    <w:rsid w:val="00644B49"/>
    <w:rsid w:val="00644E7E"/>
    <w:rsid w:val="006452ED"/>
    <w:rsid w:val="00646DC2"/>
    <w:rsid w:val="00646E6B"/>
    <w:rsid w:val="0064751A"/>
    <w:rsid w:val="00652608"/>
    <w:rsid w:val="00653902"/>
    <w:rsid w:val="00654EB5"/>
    <w:rsid w:val="006551FB"/>
    <w:rsid w:val="00656BF6"/>
    <w:rsid w:val="00660DD4"/>
    <w:rsid w:val="00662C9D"/>
    <w:rsid w:val="00663071"/>
    <w:rsid w:val="00663DA0"/>
    <w:rsid w:val="00663E99"/>
    <w:rsid w:val="00663FFC"/>
    <w:rsid w:val="006645D5"/>
    <w:rsid w:val="006645E9"/>
    <w:rsid w:val="00665BDD"/>
    <w:rsid w:val="00666426"/>
    <w:rsid w:val="00667D69"/>
    <w:rsid w:val="00672283"/>
    <w:rsid w:val="006723AE"/>
    <w:rsid w:val="0067299E"/>
    <w:rsid w:val="006745DD"/>
    <w:rsid w:val="0067590D"/>
    <w:rsid w:val="00676190"/>
    <w:rsid w:val="00681254"/>
    <w:rsid w:val="00681CD0"/>
    <w:rsid w:val="00685B67"/>
    <w:rsid w:val="00686A18"/>
    <w:rsid w:val="00690129"/>
    <w:rsid w:val="00691BE4"/>
    <w:rsid w:val="006920C1"/>
    <w:rsid w:val="00693B58"/>
    <w:rsid w:val="0069636A"/>
    <w:rsid w:val="00697AEA"/>
    <w:rsid w:val="006A0A37"/>
    <w:rsid w:val="006A119B"/>
    <w:rsid w:val="006A2926"/>
    <w:rsid w:val="006A2A7D"/>
    <w:rsid w:val="006A4A88"/>
    <w:rsid w:val="006A53D9"/>
    <w:rsid w:val="006B1605"/>
    <w:rsid w:val="006B188B"/>
    <w:rsid w:val="006B2AC5"/>
    <w:rsid w:val="006B3908"/>
    <w:rsid w:val="006B628E"/>
    <w:rsid w:val="006B70B9"/>
    <w:rsid w:val="006C05A3"/>
    <w:rsid w:val="006C1820"/>
    <w:rsid w:val="006C2A2B"/>
    <w:rsid w:val="006C2DE9"/>
    <w:rsid w:val="006C616E"/>
    <w:rsid w:val="006C6D62"/>
    <w:rsid w:val="006C72BF"/>
    <w:rsid w:val="006C7ACD"/>
    <w:rsid w:val="006D0EDC"/>
    <w:rsid w:val="006D1852"/>
    <w:rsid w:val="006D27C1"/>
    <w:rsid w:val="006D2F4C"/>
    <w:rsid w:val="006D4A53"/>
    <w:rsid w:val="006D6B70"/>
    <w:rsid w:val="006D77E4"/>
    <w:rsid w:val="006E0BCC"/>
    <w:rsid w:val="006E24B4"/>
    <w:rsid w:val="006E26F0"/>
    <w:rsid w:val="006E29FC"/>
    <w:rsid w:val="006E2E6C"/>
    <w:rsid w:val="006E5143"/>
    <w:rsid w:val="006E61D1"/>
    <w:rsid w:val="006E7AEF"/>
    <w:rsid w:val="006E7B35"/>
    <w:rsid w:val="006F33DF"/>
    <w:rsid w:val="006F35ED"/>
    <w:rsid w:val="006F4146"/>
    <w:rsid w:val="006F43F3"/>
    <w:rsid w:val="006F4B47"/>
    <w:rsid w:val="006F4CFF"/>
    <w:rsid w:val="006F506A"/>
    <w:rsid w:val="006F5661"/>
    <w:rsid w:val="006F67CF"/>
    <w:rsid w:val="0070041A"/>
    <w:rsid w:val="007015A5"/>
    <w:rsid w:val="00701E1D"/>
    <w:rsid w:val="00703AF4"/>
    <w:rsid w:val="00703D85"/>
    <w:rsid w:val="0070454C"/>
    <w:rsid w:val="00705EA6"/>
    <w:rsid w:val="00706712"/>
    <w:rsid w:val="0070679F"/>
    <w:rsid w:val="00706B86"/>
    <w:rsid w:val="007072E1"/>
    <w:rsid w:val="00707B3E"/>
    <w:rsid w:val="00707BCA"/>
    <w:rsid w:val="0071071F"/>
    <w:rsid w:val="00714E31"/>
    <w:rsid w:val="00715958"/>
    <w:rsid w:val="00715DF3"/>
    <w:rsid w:val="00720075"/>
    <w:rsid w:val="007227A6"/>
    <w:rsid w:val="00722A9B"/>
    <w:rsid w:val="007236D0"/>
    <w:rsid w:val="00724123"/>
    <w:rsid w:val="0072482E"/>
    <w:rsid w:val="00724A05"/>
    <w:rsid w:val="00724BFA"/>
    <w:rsid w:val="00724D6A"/>
    <w:rsid w:val="00724D6B"/>
    <w:rsid w:val="00730047"/>
    <w:rsid w:val="00730E1A"/>
    <w:rsid w:val="00731C68"/>
    <w:rsid w:val="00732A79"/>
    <w:rsid w:val="00732B89"/>
    <w:rsid w:val="00733887"/>
    <w:rsid w:val="007349A2"/>
    <w:rsid w:val="00734F09"/>
    <w:rsid w:val="007369B9"/>
    <w:rsid w:val="007371E2"/>
    <w:rsid w:val="007374DE"/>
    <w:rsid w:val="00737DC7"/>
    <w:rsid w:val="007404FB"/>
    <w:rsid w:val="00740796"/>
    <w:rsid w:val="00741022"/>
    <w:rsid w:val="00741237"/>
    <w:rsid w:val="0074175F"/>
    <w:rsid w:val="007421B9"/>
    <w:rsid w:val="00743CB4"/>
    <w:rsid w:val="0074439F"/>
    <w:rsid w:val="00744902"/>
    <w:rsid w:val="0074520E"/>
    <w:rsid w:val="00745669"/>
    <w:rsid w:val="00745C59"/>
    <w:rsid w:val="00750389"/>
    <w:rsid w:val="00750616"/>
    <w:rsid w:val="007544B2"/>
    <w:rsid w:val="00754C26"/>
    <w:rsid w:val="007553B7"/>
    <w:rsid w:val="007563C8"/>
    <w:rsid w:val="0076021C"/>
    <w:rsid w:val="00761495"/>
    <w:rsid w:val="00761A29"/>
    <w:rsid w:val="0076202B"/>
    <w:rsid w:val="00762270"/>
    <w:rsid w:val="00762CFD"/>
    <w:rsid w:val="00762D9E"/>
    <w:rsid w:val="0076352D"/>
    <w:rsid w:val="0076365B"/>
    <w:rsid w:val="007637AE"/>
    <w:rsid w:val="007645AE"/>
    <w:rsid w:val="007648DC"/>
    <w:rsid w:val="007715E9"/>
    <w:rsid w:val="00773ACE"/>
    <w:rsid w:val="00776087"/>
    <w:rsid w:val="007769E0"/>
    <w:rsid w:val="00776FB5"/>
    <w:rsid w:val="00777636"/>
    <w:rsid w:val="00781DE4"/>
    <w:rsid w:val="0078218C"/>
    <w:rsid w:val="00782F7C"/>
    <w:rsid w:val="0078334D"/>
    <w:rsid w:val="00784199"/>
    <w:rsid w:val="00784BC2"/>
    <w:rsid w:val="00785E0F"/>
    <w:rsid w:val="007865BD"/>
    <w:rsid w:val="00786E5D"/>
    <w:rsid w:val="00787A0C"/>
    <w:rsid w:val="00787B4F"/>
    <w:rsid w:val="00787E5E"/>
    <w:rsid w:val="00787EEA"/>
    <w:rsid w:val="007908DD"/>
    <w:rsid w:val="00790BE6"/>
    <w:rsid w:val="0079211F"/>
    <w:rsid w:val="00792FE7"/>
    <w:rsid w:val="00794FF3"/>
    <w:rsid w:val="00796E4A"/>
    <w:rsid w:val="0079738A"/>
    <w:rsid w:val="007A0108"/>
    <w:rsid w:val="007A24B1"/>
    <w:rsid w:val="007A2848"/>
    <w:rsid w:val="007A2FDC"/>
    <w:rsid w:val="007A6991"/>
    <w:rsid w:val="007B0186"/>
    <w:rsid w:val="007B2AF5"/>
    <w:rsid w:val="007B2F94"/>
    <w:rsid w:val="007B3495"/>
    <w:rsid w:val="007B377A"/>
    <w:rsid w:val="007B3827"/>
    <w:rsid w:val="007B4F3A"/>
    <w:rsid w:val="007B4FFB"/>
    <w:rsid w:val="007B54A7"/>
    <w:rsid w:val="007B6599"/>
    <w:rsid w:val="007B6B62"/>
    <w:rsid w:val="007B71AE"/>
    <w:rsid w:val="007B74F5"/>
    <w:rsid w:val="007B7830"/>
    <w:rsid w:val="007C0C7C"/>
    <w:rsid w:val="007C0D2D"/>
    <w:rsid w:val="007C4116"/>
    <w:rsid w:val="007C64E4"/>
    <w:rsid w:val="007C670C"/>
    <w:rsid w:val="007C79F1"/>
    <w:rsid w:val="007D0064"/>
    <w:rsid w:val="007D12D7"/>
    <w:rsid w:val="007D2C62"/>
    <w:rsid w:val="007D2CCB"/>
    <w:rsid w:val="007D4293"/>
    <w:rsid w:val="007D6758"/>
    <w:rsid w:val="007D7C5B"/>
    <w:rsid w:val="007E039F"/>
    <w:rsid w:val="007E0BF3"/>
    <w:rsid w:val="007E38C4"/>
    <w:rsid w:val="007E3DFD"/>
    <w:rsid w:val="007E3F81"/>
    <w:rsid w:val="007E4F47"/>
    <w:rsid w:val="007E5757"/>
    <w:rsid w:val="007E5BF1"/>
    <w:rsid w:val="007F07A7"/>
    <w:rsid w:val="007F1031"/>
    <w:rsid w:val="007F103A"/>
    <w:rsid w:val="007F1E45"/>
    <w:rsid w:val="007F2CEF"/>
    <w:rsid w:val="007F36AA"/>
    <w:rsid w:val="007F62ED"/>
    <w:rsid w:val="007F63F9"/>
    <w:rsid w:val="007F6712"/>
    <w:rsid w:val="007F6873"/>
    <w:rsid w:val="007F6FD2"/>
    <w:rsid w:val="007F7733"/>
    <w:rsid w:val="00800BDC"/>
    <w:rsid w:val="008034CC"/>
    <w:rsid w:val="00803960"/>
    <w:rsid w:val="0080498D"/>
    <w:rsid w:val="00804A97"/>
    <w:rsid w:val="008052CA"/>
    <w:rsid w:val="00805CF9"/>
    <w:rsid w:val="00805D7B"/>
    <w:rsid w:val="00805F56"/>
    <w:rsid w:val="00806053"/>
    <w:rsid w:val="008061FA"/>
    <w:rsid w:val="0080645D"/>
    <w:rsid w:val="00806C54"/>
    <w:rsid w:val="00807260"/>
    <w:rsid w:val="008100CC"/>
    <w:rsid w:val="008122B5"/>
    <w:rsid w:val="008127B4"/>
    <w:rsid w:val="0081321B"/>
    <w:rsid w:val="00813B70"/>
    <w:rsid w:val="00813EB7"/>
    <w:rsid w:val="00816C6D"/>
    <w:rsid w:val="00816DC8"/>
    <w:rsid w:val="0082037A"/>
    <w:rsid w:val="00820D70"/>
    <w:rsid w:val="00821236"/>
    <w:rsid w:val="008214E9"/>
    <w:rsid w:val="00822581"/>
    <w:rsid w:val="0082269F"/>
    <w:rsid w:val="00823502"/>
    <w:rsid w:val="00823E58"/>
    <w:rsid w:val="00825133"/>
    <w:rsid w:val="00830663"/>
    <w:rsid w:val="008319BE"/>
    <w:rsid w:val="008336ED"/>
    <w:rsid w:val="00834C10"/>
    <w:rsid w:val="00835665"/>
    <w:rsid w:val="00836142"/>
    <w:rsid w:val="0083624E"/>
    <w:rsid w:val="00836D55"/>
    <w:rsid w:val="00837D51"/>
    <w:rsid w:val="00843638"/>
    <w:rsid w:val="00843A12"/>
    <w:rsid w:val="00845B37"/>
    <w:rsid w:val="00847040"/>
    <w:rsid w:val="00850709"/>
    <w:rsid w:val="00851670"/>
    <w:rsid w:val="008530EC"/>
    <w:rsid w:val="00854819"/>
    <w:rsid w:val="0085647F"/>
    <w:rsid w:val="008577B0"/>
    <w:rsid w:val="008634E4"/>
    <w:rsid w:val="00864CAC"/>
    <w:rsid w:val="00865258"/>
    <w:rsid w:val="0086572B"/>
    <w:rsid w:val="008705A8"/>
    <w:rsid w:val="00871D35"/>
    <w:rsid w:val="008738BA"/>
    <w:rsid w:val="00873CF7"/>
    <w:rsid w:val="00873D2D"/>
    <w:rsid w:val="00874646"/>
    <w:rsid w:val="00874A5D"/>
    <w:rsid w:val="00874C6F"/>
    <w:rsid w:val="0087523E"/>
    <w:rsid w:val="00876057"/>
    <w:rsid w:val="0087763D"/>
    <w:rsid w:val="0088106B"/>
    <w:rsid w:val="008817BB"/>
    <w:rsid w:val="0088332A"/>
    <w:rsid w:val="008834AB"/>
    <w:rsid w:val="008834CB"/>
    <w:rsid w:val="00883F53"/>
    <w:rsid w:val="00886042"/>
    <w:rsid w:val="008868C7"/>
    <w:rsid w:val="00887947"/>
    <w:rsid w:val="00887966"/>
    <w:rsid w:val="00890507"/>
    <w:rsid w:val="00890D11"/>
    <w:rsid w:val="008915EB"/>
    <w:rsid w:val="00891960"/>
    <w:rsid w:val="00894385"/>
    <w:rsid w:val="0089632F"/>
    <w:rsid w:val="00896BE3"/>
    <w:rsid w:val="008972DE"/>
    <w:rsid w:val="008A02B7"/>
    <w:rsid w:val="008A126B"/>
    <w:rsid w:val="008A1E5E"/>
    <w:rsid w:val="008A2E31"/>
    <w:rsid w:val="008A31FE"/>
    <w:rsid w:val="008A4801"/>
    <w:rsid w:val="008A55F8"/>
    <w:rsid w:val="008A636B"/>
    <w:rsid w:val="008A7591"/>
    <w:rsid w:val="008B0F1B"/>
    <w:rsid w:val="008B1450"/>
    <w:rsid w:val="008B39DE"/>
    <w:rsid w:val="008B4327"/>
    <w:rsid w:val="008B48EC"/>
    <w:rsid w:val="008B51C6"/>
    <w:rsid w:val="008B5D65"/>
    <w:rsid w:val="008B5F8A"/>
    <w:rsid w:val="008C037E"/>
    <w:rsid w:val="008C10DB"/>
    <w:rsid w:val="008C1B57"/>
    <w:rsid w:val="008C2159"/>
    <w:rsid w:val="008C32A8"/>
    <w:rsid w:val="008C3A16"/>
    <w:rsid w:val="008C4393"/>
    <w:rsid w:val="008C4B43"/>
    <w:rsid w:val="008C5B65"/>
    <w:rsid w:val="008C66D6"/>
    <w:rsid w:val="008C6D0A"/>
    <w:rsid w:val="008D0663"/>
    <w:rsid w:val="008D5A07"/>
    <w:rsid w:val="008D5BB4"/>
    <w:rsid w:val="008D5E9A"/>
    <w:rsid w:val="008D6946"/>
    <w:rsid w:val="008D7981"/>
    <w:rsid w:val="008E0AF7"/>
    <w:rsid w:val="008E11E0"/>
    <w:rsid w:val="008E3BBF"/>
    <w:rsid w:val="008E5242"/>
    <w:rsid w:val="008E706F"/>
    <w:rsid w:val="008F021E"/>
    <w:rsid w:val="008F071C"/>
    <w:rsid w:val="008F0F68"/>
    <w:rsid w:val="008F198E"/>
    <w:rsid w:val="008F1DEB"/>
    <w:rsid w:val="008F2D0F"/>
    <w:rsid w:val="008F4968"/>
    <w:rsid w:val="008F53A6"/>
    <w:rsid w:val="008F7037"/>
    <w:rsid w:val="008F781F"/>
    <w:rsid w:val="00901F31"/>
    <w:rsid w:val="00902FD5"/>
    <w:rsid w:val="00903E43"/>
    <w:rsid w:val="00906344"/>
    <w:rsid w:val="009078BC"/>
    <w:rsid w:val="00910162"/>
    <w:rsid w:val="00910220"/>
    <w:rsid w:val="0091366C"/>
    <w:rsid w:val="0091380B"/>
    <w:rsid w:val="009139C7"/>
    <w:rsid w:val="00915CBE"/>
    <w:rsid w:val="00916A0E"/>
    <w:rsid w:val="00917200"/>
    <w:rsid w:val="009174CE"/>
    <w:rsid w:val="00920B81"/>
    <w:rsid w:val="00923157"/>
    <w:rsid w:val="00923FD7"/>
    <w:rsid w:val="009256EE"/>
    <w:rsid w:val="00926C11"/>
    <w:rsid w:val="0092702D"/>
    <w:rsid w:val="009309AB"/>
    <w:rsid w:val="0093147A"/>
    <w:rsid w:val="0093215D"/>
    <w:rsid w:val="00932FC5"/>
    <w:rsid w:val="00936144"/>
    <w:rsid w:val="009378D9"/>
    <w:rsid w:val="009379FB"/>
    <w:rsid w:val="0094228C"/>
    <w:rsid w:val="00943143"/>
    <w:rsid w:val="00943C62"/>
    <w:rsid w:val="009469BE"/>
    <w:rsid w:val="009474B5"/>
    <w:rsid w:val="00947927"/>
    <w:rsid w:val="00951392"/>
    <w:rsid w:val="009524E8"/>
    <w:rsid w:val="0095300C"/>
    <w:rsid w:val="00953AF6"/>
    <w:rsid w:val="00953E37"/>
    <w:rsid w:val="00954E25"/>
    <w:rsid w:val="00955579"/>
    <w:rsid w:val="00955D6A"/>
    <w:rsid w:val="00956008"/>
    <w:rsid w:val="0095657D"/>
    <w:rsid w:val="00956BA8"/>
    <w:rsid w:val="0095711F"/>
    <w:rsid w:val="00960030"/>
    <w:rsid w:val="009601CE"/>
    <w:rsid w:val="0096096E"/>
    <w:rsid w:val="009609FC"/>
    <w:rsid w:val="0096288A"/>
    <w:rsid w:val="00964C9C"/>
    <w:rsid w:val="00965473"/>
    <w:rsid w:val="0096622A"/>
    <w:rsid w:val="00966CC1"/>
    <w:rsid w:val="00971ED6"/>
    <w:rsid w:val="00972643"/>
    <w:rsid w:val="00972C70"/>
    <w:rsid w:val="00973DAC"/>
    <w:rsid w:val="009764B1"/>
    <w:rsid w:val="00977C2D"/>
    <w:rsid w:val="009835D6"/>
    <w:rsid w:val="0098459E"/>
    <w:rsid w:val="00984600"/>
    <w:rsid w:val="009864BC"/>
    <w:rsid w:val="00987341"/>
    <w:rsid w:val="00987389"/>
    <w:rsid w:val="00987888"/>
    <w:rsid w:val="00990235"/>
    <w:rsid w:val="00990B45"/>
    <w:rsid w:val="00992FE9"/>
    <w:rsid w:val="00993DFE"/>
    <w:rsid w:val="009960F8"/>
    <w:rsid w:val="0099631C"/>
    <w:rsid w:val="009969B5"/>
    <w:rsid w:val="00997BA6"/>
    <w:rsid w:val="009A00C3"/>
    <w:rsid w:val="009A07D9"/>
    <w:rsid w:val="009A2633"/>
    <w:rsid w:val="009A41A3"/>
    <w:rsid w:val="009A4CE1"/>
    <w:rsid w:val="009A5911"/>
    <w:rsid w:val="009A7833"/>
    <w:rsid w:val="009B0170"/>
    <w:rsid w:val="009B2E2B"/>
    <w:rsid w:val="009B2FFE"/>
    <w:rsid w:val="009B3938"/>
    <w:rsid w:val="009B39C9"/>
    <w:rsid w:val="009B495D"/>
    <w:rsid w:val="009B4A85"/>
    <w:rsid w:val="009B4AA7"/>
    <w:rsid w:val="009B6D16"/>
    <w:rsid w:val="009B7EAD"/>
    <w:rsid w:val="009C0027"/>
    <w:rsid w:val="009C0C0F"/>
    <w:rsid w:val="009C0E66"/>
    <w:rsid w:val="009C1441"/>
    <w:rsid w:val="009C1967"/>
    <w:rsid w:val="009C1BAB"/>
    <w:rsid w:val="009C1C9B"/>
    <w:rsid w:val="009C262E"/>
    <w:rsid w:val="009C4DC9"/>
    <w:rsid w:val="009C5004"/>
    <w:rsid w:val="009D1019"/>
    <w:rsid w:val="009D27E5"/>
    <w:rsid w:val="009D40A9"/>
    <w:rsid w:val="009D44EE"/>
    <w:rsid w:val="009D5FDE"/>
    <w:rsid w:val="009D77FD"/>
    <w:rsid w:val="009E1357"/>
    <w:rsid w:val="009E3E82"/>
    <w:rsid w:val="009E44A3"/>
    <w:rsid w:val="009E577F"/>
    <w:rsid w:val="009E62B6"/>
    <w:rsid w:val="009E6AD2"/>
    <w:rsid w:val="009E7803"/>
    <w:rsid w:val="009F0355"/>
    <w:rsid w:val="00A00E59"/>
    <w:rsid w:val="00A031E9"/>
    <w:rsid w:val="00A03FD0"/>
    <w:rsid w:val="00A0465B"/>
    <w:rsid w:val="00A06777"/>
    <w:rsid w:val="00A07457"/>
    <w:rsid w:val="00A1178A"/>
    <w:rsid w:val="00A12038"/>
    <w:rsid w:val="00A125E3"/>
    <w:rsid w:val="00A12791"/>
    <w:rsid w:val="00A14837"/>
    <w:rsid w:val="00A15768"/>
    <w:rsid w:val="00A16F2B"/>
    <w:rsid w:val="00A1739B"/>
    <w:rsid w:val="00A178A4"/>
    <w:rsid w:val="00A17BF7"/>
    <w:rsid w:val="00A2174F"/>
    <w:rsid w:val="00A2304C"/>
    <w:rsid w:val="00A23458"/>
    <w:rsid w:val="00A23809"/>
    <w:rsid w:val="00A26406"/>
    <w:rsid w:val="00A26BDC"/>
    <w:rsid w:val="00A26FF2"/>
    <w:rsid w:val="00A2773A"/>
    <w:rsid w:val="00A30B49"/>
    <w:rsid w:val="00A3275A"/>
    <w:rsid w:val="00A32F31"/>
    <w:rsid w:val="00A348C0"/>
    <w:rsid w:val="00A351D7"/>
    <w:rsid w:val="00A37050"/>
    <w:rsid w:val="00A3753B"/>
    <w:rsid w:val="00A3783D"/>
    <w:rsid w:val="00A37A65"/>
    <w:rsid w:val="00A37F7C"/>
    <w:rsid w:val="00A37FFB"/>
    <w:rsid w:val="00A403DF"/>
    <w:rsid w:val="00A405BA"/>
    <w:rsid w:val="00A41AB2"/>
    <w:rsid w:val="00A41C4E"/>
    <w:rsid w:val="00A42650"/>
    <w:rsid w:val="00A43F5E"/>
    <w:rsid w:val="00A44AE4"/>
    <w:rsid w:val="00A45EB2"/>
    <w:rsid w:val="00A467C6"/>
    <w:rsid w:val="00A46954"/>
    <w:rsid w:val="00A47031"/>
    <w:rsid w:val="00A47F11"/>
    <w:rsid w:val="00A510D3"/>
    <w:rsid w:val="00A51DF7"/>
    <w:rsid w:val="00A53BDA"/>
    <w:rsid w:val="00A53CD1"/>
    <w:rsid w:val="00A54203"/>
    <w:rsid w:val="00A551B6"/>
    <w:rsid w:val="00A5577D"/>
    <w:rsid w:val="00A55A53"/>
    <w:rsid w:val="00A564DA"/>
    <w:rsid w:val="00A56AD9"/>
    <w:rsid w:val="00A607EC"/>
    <w:rsid w:val="00A62D4A"/>
    <w:rsid w:val="00A6439C"/>
    <w:rsid w:val="00A65A2B"/>
    <w:rsid w:val="00A70CB8"/>
    <w:rsid w:val="00A712B7"/>
    <w:rsid w:val="00A71DD0"/>
    <w:rsid w:val="00A72F88"/>
    <w:rsid w:val="00A73C95"/>
    <w:rsid w:val="00A74243"/>
    <w:rsid w:val="00A75556"/>
    <w:rsid w:val="00A75B02"/>
    <w:rsid w:val="00A76050"/>
    <w:rsid w:val="00A77BFF"/>
    <w:rsid w:val="00A77CBB"/>
    <w:rsid w:val="00A77E23"/>
    <w:rsid w:val="00A82301"/>
    <w:rsid w:val="00A826DE"/>
    <w:rsid w:val="00A83320"/>
    <w:rsid w:val="00A83D64"/>
    <w:rsid w:val="00A84149"/>
    <w:rsid w:val="00A84A4A"/>
    <w:rsid w:val="00A868EB"/>
    <w:rsid w:val="00A916B8"/>
    <w:rsid w:val="00A921D8"/>
    <w:rsid w:val="00A932D7"/>
    <w:rsid w:val="00A94610"/>
    <w:rsid w:val="00A960F2"/>
    <w:rsid w:val="00A97DAF"/>
    <w:rsid w:val="00AA030A"/>
    <w:rsid w:val="00AA2C05"/>
    <w:rsid w:val="00AA30A9"/>
    <w:rsid w:val="00AA6100"/>
    <w:rsid w:val="00AA66E7"/>
    <w:rsid w:val="00AA69EC"/>
    <w:rsid w:val="00AA6D1A"/>
    <w:rsid w:val="00AA7672"/>
    <w:rsid w:val="00AB123E"/>
    <w:rsid w:val="00AB1A97"/>
    <w:rsid w:val="00AB1DAE"/>
    <w:rsid w:val="00AB25D0"/>
    <w:rsid w:val="00AB2AF3"/>
    <w:rsid w:val="00AB493B"/>
    <w:rsid w:val="00AB606D"/>
    <w:rsid w:val="00AB6975"/>
    <w:rsid w:val="00AB7FD3"/>
    <w:rsid w:val="00AB7FF6"/>
    <w:rsid w:val="00AC11CA"/>
    <w:rsid w:val="00AC18F2"/>
    <w:rsid w:val="00AC27E0"/>
    <w:rsid w:val="00AC2ADA"/>
    <w:rsid w:val="00AC2F11"/>
    <w:rsid w:val="00AC314E"/>
    <w:rsid w:val="00AC34E1"/>
    <w:rsid w:val="00AC40EB"/>
    <w:rsid w:val="00AC50F4"/>
    <w:rsid w:val="00AC5E06"/>
    <w:rsid w:val="00AC603E"/>
    <w:rsid w:val="00AC6713"/>
    <w:rsid w:val="00AD1424"/>
    <w:rsid w:val="00AD1C83"/>
    <w:rsid w:val="00AD2C4F"/>
    <w:rsid w:val="00AD3138"/>
    <w:rsid w:val="00AD66F9"/>
    <w:rsid w:val="00AD728F"/>
    <w:rsid w:val="00AD777D"/>
    <w:rsid w:val="00AE00A9"/>
    <w:rsid w:val="00AE166E"/>
    <w:rsid w:val="00AE1FC8"/>
    <w:rsid w:val="00AE42A0"/>
    <w:rsid w:val="00AE43F0"/>
    <w:rsid w:val="00AE4489"/>
    <w:rsid w:val="00AE50D3"/>
    <w:rsid w:val="00AE5EA7"/>
    <w:rsid w:val="00AE610B"/>
    <w:rsid w:val="00AE6E59"/>
    <w:rsid w:val="00AE7932"/>
    <w:rsid w:val="00AE7B78"/>
    <w:rsid w:val="00AF00A3"/>
    <w:rsid w:val="00AF05E8"/>
    <w:rsid w:val="00AF1388"/>
    <w:rsid w:val="00AF1474"/>
    <w:rsid w:val="00AF1ACA"/>
    <w:rsid w:val="00AF1CA9"/>
    <w:rsid w:val="00AF274C"/>
    <w:rsid w:val="00AF2E2C"/>
    <w:rsid w:val="00AF2E67"/>
    <w:rsid w:val="00AF303B"/>
    <w:rsid w:val="00AF4972"/>
    <w:rsid w:val="00AF4E88"/>
    <w:rsid w:val="00AF50FC"/>
    <w:rsid w:val="00AF71F0"/>
    <w:rsid w:val="00B0112A"/>
    <w:rsid w:val="00B01BA6"/>
    <w:rsid w:val="00B05056"/>
    <w:rsid w:val="00B05586"/>
    <w:rsid w:val="00B05862"/>
    <w:rsid w:val="00B067D7"/>
    <w:rsid w:val="00B079BB"/>
    <w:rsid w:val="00B11D68"/>
    <w:rsid w:val="00B1405C"/>
    <w:rsid w:val="00B16218"/>
    <w:rsid w:val="00B177DE"/>
    <w:rsid w:val="00B1794C"/>
    <w:rsid w:val="00B2093D"/>
    <w:rsid w:val="00B2129A"/>
    <w:rsid w:val="00B215B7"/>
    <w:rsid w:val="00B23053"/>
    <w:rsid w:val="00B24AA1"/>
    <w:rsid w:val="00B24AD9"/>
    <w:rsid w:val="00B30180"/>
    <w:rsid w:val="00B312BE"/>
    <w:rsid w:val="00B32411"/>
    <w:rsid w:val="00B32DF4"/>
    <w:rsid w:val="00B350DF"/>
    <w:rsid w:val="00B35C5B"/>
    <w:rsid w:val="00B35ED2"/>
    <w:rsid w:val="00B406BC"/>
    <w:rsid w:val="00B41ACF"/>
    <w:rsid w:val="00B42FDE"/>
    <w:rsid w:val="00B436B3"/>
    <w:rsid w:val="00B44BBE"/>
    <w:rsid w:val="00B45176"/>
    <w:rsid w:val="00B46136"/>
    <w:rsid w:val="00B46999"/>
    <w:rsid w:val="00B474E3"/>
    <w:rsid w:val="00B47AA0"/>
    <w:rsid w:val="00B510D2"/>
    <w:rsid w:val="00B522FC"/>
    <w:rsid w:val="00B5474B"/>
    <w:rsid w:val="00B56850"/>
    <w:rsid w:val="00B57762"/>
    <w:rsid w:val="00B63076"/>
    <w:rsid w:val="00B643AE"/>
    <w:rsid w:val="00B64B77"/>
    <w:rsid w:val="00B6631C"/>
    <w:rsid w:val="00B66DD2"/>
    <w:rsid w:val="00B70401"/>
    <w:rsid w:val="00B70E98"/>
    <w:rsid w:val="00B72078"/>
    <w:rsid w:val="00B7422F"/>
    <w:rsid w:val="00B74661"/>
    <w:rsid w:val="00B751C7"/>
    <w:rsid w:val="00B7569C"/>
    <w:rsid w:val="00B75AE9"/>
    <w:rsid w:val="00B760B1"/>
    <w:rsid w:val="00B8082F"/>
    <w:rsid w:val="00B824FF"/>
    <w:rsid w:val="00B82B9C"/>
    <w:rsid w:val="00B8461D"/>
    <w:rsid w:val="00B90913"/>
    <w:rsid w:val="00B90A7A"/>
    <w:rsid w:val="00B91436"/>
    <w:rsid w:val="00B91E43"/>
    <w:rsid w:val="00B93972"/>
    <w:rsid w:val="00B95199"/>
    <w:rsid w:val="00B95AEF"/>
    <w:rsid w:val="00B96B1D"/>
    <w:rsid w:val="00BA1E62"/>
    <w:rsid w:val="00BA32AF"/>
    <w:rsid w:val="00BA3738"/>
    <w:rsid w:val="00BA373A"/>
    <w:rsid w:val="00BA683D"/>
    <w:rsid w:val="00BB0841"/>
    <w:rsid w:val="00BB3074"/>
    <w:rsid w:val="00BB3322"/>
    <w:rsid w:val="00BB365A"/>
    <w:rsid w:val="00BB3E59"/>
    <w:rsid w:val="00BB40D6"/>
    <w:rsid w:val="00BB4B5B"/>
    <w:rsid w:val="00BB5752"/>
    <w:rsid w:val="00BB577C"/>
    <w:rsid w:val="00BB5E14"/>
    <w:rsid w:val="00BB7069"/>
    <w:rsid w:val="00BB70CF"/>
    <w:rsid w:val="00BC0C8F"/>
    <w:rsid w:val="00BC0D44"/>
    <w:rsid w:val="00BC0D59"/>
    <w:rsid w:val="00BC2F7B"/>
    <w:rsid w:val="00BC342F"/>
    <w:rsid w:val="00BC5166"/>
    <w:rsid w:val="00BC5AE5"/>
    <w:rsid w:val="00BC611E"/>
    <w:rsid w:val="00BC709A"/>
    <w:rsid w:val="00BD0310"/>
    <w:rsid w:val="00BD1110"/>
    <w:rsid w:val="00BD130D"/>
    <w:rsid w:val="00BD1874"/>
    <w:rsid w:val="00BD1BDD"/>
    <w:rsid w:val="00BD59AF"/>
    <w:rsid w:val="00BD6E4C"/>
    <w:rsid w:val="00BD74D5"/>
    <w:rsid w:val="00BE1FCB"/>
    <w:rsid w:val="00BE25BD"/>
    <w:rsid w:val="00BE2AB0"/>
    <w:rsid w:val="00BE39B7"/>
    <w:rsid w:val="00BE44F9"/>
    <w:rsid w:val="00BE453B"/>
    <w:rsid w:val="00BE4579"/>
    <w:rsid w:val="00BE5C18"/>
    <w:rsid w:val="00BE649B"/>
    <w:rsid w:val="00BE7B66"/>
    <w:rsid w:val="00BF1652"/>
    <w:rsid w:val="00BF2070"/>
    <w:rsid w:val="00BF260C"/>
    <w:rsid w:val="00BF2C9E"/>
    <w:rsid w:val="00BF5E7A"/>
    <w:rsid w:val="00BF708D"/>
    <w:rsid w:val="00C037A9"/>
    <w:rsid w:val="00C0390B"/>
    <w:rsid w:val="00C03C41"/>
    <w:rsid w:val="00C04BA7"/>
    <w:rsid w:val="00C05071"/>
    <w:rsid w:val="00C10D28"/>
    <w:rsid w:val="00C11852"/>
    <w:rsid w:val="00C13489"/>
    <w:rsid w:val="00C13995"/>
    <w:rsid w:val="00C139F9"/>
    <w:rsid w:val="00C14921"/>
    <w:rsid w:val="00C167F9"/>
    <w:rsid w:val="00C20569"/>
    <w:rsid w:val="00C21ADB"/>
    <w:rsid w:val="00C21C86"/>
    <w:rsid w:val="00C22D5D"/>
    <w:rsid w:val="00C2407B"/>
    <w:rsid w:val="00C266F7"/>
    <w:rsid w:val="00C276EE"/>
    <w:rsid w:val="00C30D39"/>
    <w:rsid w:val="00C30E6B"/>
    <w:rsid w:val="00C32EA6"/>
    <w:rsid w:val="00C33E5D"/>
    <w:rsid w:val="00C34F3B"/>
    <w:rsid w:val="00C35B04"/>
    <w:rsid w:val="00C4004D"/>
    <w:rsid w:val="00C40A3A"/>
    <w:rsid w:val="00C41897"/>
    <w:rsid w:val="00C428C2"/>
    <w:rsid w:val="00C42B34"/>
    <w:rsid w:val="00C43084"/>
    <w:rsid w:val="00C43348"/>
    <w:rsid w:val="00C43B8B"/>
    <w:rsid w:val="00C43E68"/>
    <w:rsid w:val="00C467DA"/>
    <w:rsid w:val="00C47BE7"/>
    <w:rsid w:val="00C50A1D"/>
    <w:rsid w:val="00C51190"/>
    <w:rsid w:val="00C5132F"/>
    <w:rsid w:val="00C5196C"/>
    <w:rsid w:val="00C51998"/>
    <w:rsid w:val="00C52E2F"/>
    <w:rsid w:val="00C53368"/>
    <w:rsid w:val="00C54765"/>
    <w:rsid w:val="00C54985"/>
    <w:rsid w:val="00C54CD6"/>
    <w:rsid w:val="00C56B96"/>
    <w:rsid w:val="00C60370"/>
    <w:rsid w:val="00C60A7A"/>
    <w:rsid w:val="00C6118D"/>
    <w:rsid w:val="00C61E34"/>
    <w:rsid w:val="00C6476C"/>
    <w:rsid w:val="00C64906"/>
    <w:rsid w:val="00C65201"/>
    <w:rsid w:val="00C653B4"/>
    <w:rsid w:val="00C653DC"/>
    <w:rsid w:val="00C655AE"/>
    <w:rsid w:val="00C70232"/>
    <w:rsid w:val="00C7106F"/>
    <w:rsid w:val="00C73A7D"/>
    <w:rsid w:val="00C7494B"/>
    <w:rsid w:val="00C753A9"/>
    <w:rsid w:val="00C76C8D"/>
    <w:rsid w:val="00C80261"/>
    <w:rsid w:val="00C814D0"/>
    <w:rsid w:val="00C82566"/>
    <w:rsid w:val="00C825DA"/>
    <w:rsid w:val="00C84533"/>
    <w:rsid w:val="00C84E2E"/>
    <w:rsid w:val="00C85EC3"/>
    <w:rsid w:val="00C86BA1"/>
    <w:rsid w:val="00C87C5D"/>
    <w:rsid w:val="00C905CC"/>
    <w:rsid w:val="00C90CE5"/>
    <w:rsid w:val="00C9193B"/>
    <w:rsid w:val="00C95D67"/>
    <w:rsid w:val="00C968B5"/>
    <w:rsid w:val="00C96919"/>
    <w:rsid w:val="00C96BAD"/>
    <w:rsid w:val="00C971BD"/>
    <w:rsid w:val="00C97AD2"/>
    <w:rsid w:val="00CA0689"/>
    <w:rsid w:val="00CA15F1"/>
    <w:rsid w:val="00CA206B"/>
    <w:rsid w:val="00CA2A80"/>
    <w:rsid w:val="00CA2CFB"/>
    <w:rsid w:val="00CA502E"/>
    <w:rsid w:val="00CA6AD6"/>
    <w:rsid w:val="00CA7DD3"/>
    <w:rsid w:val="00CB0365"/>
    <w:rsid w:val="00CB0C65"/>
    <w:rsid w:val="00CB12DF"/>
    <w:rsid w:val="00CB2528"/>
    <w:rsid w:val="00CB3BC9"/>
    <w:rsid w:val="00CB459C"/>
    <w:rsid w:val="00CC097E"/>
    <w:rsid w:val="00CC0D9A"/>
    <w:rsid w:val="00CC2696"/>
    <w:rsid w:val="00CC336A"/>
    <w:rsid w:val="00CC4CAC"/>
    <w:rsid w:val="00CC5541"/>
    <w:rsid w:val="00CD2ED9"/>
    <w:rsid w:val="00CD58B9"/>
    <w:rsid w:val="00CD5B36"/>
    <w:rsid w:val="00CD68BB"/>
    <w:rsid w:val="00CD7674"/>
    <w:rsid w:val="00CD7EEC"/>
    <w:rsid w:val="00CE4164"/>
    <w:rsid w:val="00CE4535"/>
    <w:rsid w:val="00CE4D4E"/>
    <w:rsid w:val="00CE62F0"/>
    <w:rsid w:val="00CE7E6D"/>
    <w:rsid w:val="00CF1082"/>
    <w:rsid w:val="00CF16B2"/>
    <w:rsid w:val="00CF28BC"/>
    <w:rsid w:val="00CF4369"/>
    <w:rsid w:val="00CF4B3C"/>
    <w:rsid w:val="00CF62A8"/>
    <w:rsid w:val="00CF650C"/>
    <w:rsid w:val="00CF76B3"/>
    <w:rsid w:val="00CF7AB1"/>
    <w:rsid w:val="00CF7DA4"/>
    <w:rsid w:val="00D012F4"/>
    <w:rsid w:val="00D02912"/>
    <w:rsid w:val="00D029EA"/>
    <w:rsid w:val="00D04832"/>
    <w:rsid w:val="00D05B80"/>
    <w:rsid w:val="00D05C8E"/>
    <w:rsid w:val="00D0643C"/>
    <w:rsid w:val="00D07B2E"/>
    <w:rsid w:val="00D1083E"/>
    <w:rsid w:val="00D10979"/>
    <w:rsid w:val="00D10DA3"/>
    <w:rsid w:val="00D13928"/>
    <w:rsid w:val="00D2028E"/>
    <w:rsid w:val="00D22378"/>
    <w:rsid w:val="00D24136"/>
    <w:rsid w:val="00D24259"/>
    <w:rsid w:val="00D258D2"/>
    <w:rsid w:val="00D26328"/>
    <w:rsid w:val="00D2650A"/>
    <w:rsid w:val="00D271E0"/>
    <w:rsid w:val="00D310B7"/>
    <w:rsid w:val="00D3189F"/>
    <w:rsid w:val="00D31EFC"/>
    <w:rsid w:val="00D326A7"/>
    <w:rsid w:val="00D42046"/>
    <w:rsid w:val="00D44952"/>
    <w:rsid w:val="00D45D51"/>
    <w:rsid w:val="00D46601"/>
    <w:rsid w:val="00D46FEC"/>
    <w:rsid w:val="00D47401"/>
    <w:rsid w:val="00D500CA"/>
    <w:rsid w:val="00D5012F"/>
    <w:rsid w:val="00D517BA"/>
    <w:rsid w:val="00D52E4E"/>
    <w:rsid w:val="00D5377B"/>
    <w:rsid w:val="00D55A3E"/>
    <w:rsid w:val="00D57608"/>
    <w:rsid w:val="00D57C8D"/>
    <w:rsid w:val="00D57FE3"/>
    <w:rsid w:val="00D6020E"/>
    <w:rsid w:val="00D60872"/>
    <w:rsid w:val="00D60D2B"/>
    <w:rsid w:val="00D616C4"/>
    <w:rsid w:val="00D6384D"/>
    <w:rsid w:val="00D64F32"/>
    <w:rsid w:val="00D654B9"/>
    <w:rsid w:val="00D66702"/>
    <w:rsid w:val="00D6689D"/>
    <w:rsid w:val="00D66BC0"/>
    <w:rsid w:val="00D7004D"/>
    <w:rsid w:val="00D705A5"/>
    <w:rsid w:val="00D70A34"/>
    <w:rsid w:val="00D71002"/>
    <w:rsid w:val="00D71710"/>
    <w:rsid w:val="00D7230A"/>
    <w:rsid w:val="00D72892"/>
    <w:rsid w:val="00D74AEF"/>
    <w:rsid w:val="00D75184"/>
    <w:rsid w:val="00D757B4"/>
    <w:rsid w:val="00D7790D"/>
    <w:rsid w:val="00D77937"/>
    <w:rsid w:val="00D826FB"/>
    <w:rsid w:val="00D85FE2"/>
    <w:rsid w:val="00D862AB"/>
    <w:rsid w:val="00D8644C"/>
    <w:rsid w:val="00D86736"/>
    <w:rsid w:val="00D86B45"/>
    <w:rsid w:val="00D87D51"/>
    <w:rsid w:val="00D9049B"/>
    <w:rsid w:val="00D908A1"/>
    <w:rsid w:val="00D9133D"/>
    <w:rsid w:val="00D9185A"/>
    <w:rsid w:val="00D924F5"/>
    <w:rsid w:val="00D93947"/>
    <w:rsid w:val="00D939FB"/>
    <w:rsid w:val="00D94633"/>
    <w:rsid w:val="00D94885"/>
    <w:rsid w:val="00D95ACD"/>
    <w:rsid w:val="00D962D9"/>
    <w:rsid w:val="00DA0387"/>
    <w:rsid w:val="00DA1AA7"/>
    <w:rsid w:val="00DA1E53"/>
    <w:rsid w:val="00DA2546"/>
    <w:rsid w:val="00DA26AA"/>
    <w:rsid w:val="00DA27E8"/>
    <w:rsid w:val="00DA2B1A"/>
    <w:rsid w:val="00DA3766"/>
    <w:rsid w:val="00DA4B57"/>
    <w:rsid w:val="00DA4C50"/>
    <w:rsid w:val="00DA6DDE"/>
    <w:rsid w:val="00DB1351"/>
    <w:rsid w:val="00DB1764"/>
    <w:rsid w:val="00DB1C50"/>
    <w:rsid w:val="00DB2A21"/>
    <w:rsid w:val="00DB3153"/>
    <w:rsid w:val="00DB3777"/>
    <w:rsid w:val="00DB3B2D"/>
    <w:rsid w:val="00DB5396"/>
    <w:rsid w:val="00DB6E4D"/>
    <w:rsid w:val="00DB7315"/>
    <w:rsid w:val="00DC20A6"/>
    <w:rsid w:val="00DC25A6"/>
    <w:rsid w:val="00DC36C9"/>
    <w:rsid w:val="00DC39ED"/>
    <w:rsid w:val="00DC5850"/>
    <w:rsid w:val="00DC61ED"/>
    <w:rsid w:val="00DC62F6"/>
    <w:rsid w:val="00DC6AA7"/>
    <w:rsid w:val="00DC7312"/>
    <w:rsid w:val="00DD0A86"/>
    <w:rsid w:val="00DD1688"/>
    <w:rsid w:val="00DD38B3"/>
    <w:rsid w:val="00DD51F8"/>
    <w:rsid w:val="00DD53AF"/>
    <w:rsid w:val="00DD5520"/>
    <w:rsid w:val="00DD7386"/>
    <w:rsid w:val="00DD7B25"/>
    <w:rsid w:val="00DE08DD"/>
    <w:rsid w:val="00DE20AA"/>
    <w:rsid w:val="00DE24A5"/>
    <w:rsid w:val="00DE63D3"/>
    <w:rsid w:val="00DE65C9"/>
    <w:rsid w:val="00DE68B8"/>
    <w:rsid w:val="00DE6C79"/>
    <w:rsid w:val="00DE70BD"/>
    <w:rsid w:val="00DF0C7D"/>
    <w:rsid w:val="00DF133E"/>
    <w:rsid w:val="00DF1E4B"/>
    <w:rsid w:val="00DF46DE"/>
    <w:rsid w:val="00DF79CB"/>
    <w:rsid w:val="00E00479"/>
    <w:rsid w:val="00E005F6"/>
    <w:rsid w:val="00E01470"/>
    <w:rsid w:val="00E038CF"/>
    <w:rsid w:val="00E04346"/>
    <w:rsid w:val="00E0751B"/>
    <w:rsid w:val="00E0764D"/>
    <w:rsid w:val="00E07B96"/>
    <w:rsid w:val="00E10673"/>
    <w:rsid w:val="00E107E5"/>
    <w:rsid w:val="00E10887"/>
    <w:rsid w:val="00E116FA"/>
    <w:rsid w:val="00E117D9"/>
    <w:rsid w:val="00E11BC3"/>
    <w:rsid w:val="00E12405"/>
    <w:rsid w:val="00E1249E"/>
    <w:rsid w:val="00E12756"/>
    <w:rsid w:val="00E12F0A"/>
    <w:rsid w:val="00E13F36"/>
    <w:rsid w:val="00E146B0"/>
    <w:rsid w:val="00E16218"/>
    <w:rsid w:val="00E16F35"/>
    <w:rsid w:val="00E17F67"/>
    <w:rsid w:val="00E22253"/>
    <w:rsid w:val="00E227C0"/>
    <w:rsid w:val="00E26439"/>
    <w:rsid w:val="00E27065"/>
    <w:rsid w:val="00E303E9"/>
    <w:rsid w:val="00E3088E"/>
    <w:rsid w:val="00E31547"/>
    <w:rsid w:val="00E31A9C"/>
    <w:rsid w:val="00E33233"/>
    <w:rsid w:val="00E34B86"/>
    <w:rsid w:val="00E35669"/>
    <w:rsid w:val="00E36616"/>
    <w:rsid w:val="00E37955"/>
    <w:rsid w:val="00E41ECA"/>
    <w:rsid w:val="00E42DA3"/>
    <w:rsid w:val="00E44599"/>
    <w:rsid w:val="00E4509C"/>
    <w:rsid w:val="00E47B2C"/>
    <w:rsid w:val="00E47D8B"/>
    <w:rsid w:val="00E506F0"/>
    <w:rsid w:val="00E5073B"/>
    <w:rsid w:val="00E51687"/>
    <w:rsid w:val="00E5314E"/>
    <w:rsid w:val="00E544F4"/>
    <w:rsid w:val="00E54C41"/>
    <w:rsid w:val="00E613B0"/>
    <w:rsid w:val="00E61CEF"/>
    <w:rsid w:val="00E62451"/>
    <w:rsid w:val="00E637C6"/>
    <w:rsid w:val="00E649E3"/>
    <w:rsid w:val="00E64ECD"/>
    <w:rsid w:val="00E66746"/>
    <w:rsid w:val="00E66978"/>
    <w:rsid w:val="00E707CD"/>
    <w:rsid w:val="00E70C2F"/>
    <w:rsid w:val="00E71EFD"/>
    <w:rsid w:val="00E74A00"/>
    <w:rsid w:val="00E816B5"/>
    <w:rsid w:val="00E835AC"/>
    <w:rsid w:val="00E836FE"/>
    <w:rsid w:val="00E8489B"/>
    <w:rsid w:val="00E86247"/>
    <w:rsid w:val="00E87045"/>
    <w:rsid w:val="00E87287"/>
    <w:rsid w:val="00E874F2"/>
    <w:rsid w:val="00E876FA"/>
    <w:rsid w:val="00E87EA7"/>
    <w:rsid w:val="00E92E3F"/>
    <w:rsid w:val="00E937DB"/>
    <w:rsid w:val="00E94A36"/>
    <w:rsid w:val="00E97C30"/>
    <w:rsid w:val="00EA04FE"/>
    <w:rsid w:val="00EA0BEB"/>
    <w:rsid w:val="00EA1F79"/>
    <w:rsid w:val="00EA24FA"/>
    <w:rsid w:val="00EA4664"/>
    <w:rsid w:val="00EA4779"/>
    <w:rsid w:val="00EA6690"/>
    <w:rsid w:val="00EA750A"/>
    <w:rsid w:val="00EA75F4"/>
    <w:rsid w:val="00EB24E7"/>
    <w:rsid w:val="00EB2DF3"/>
    <w:rsid w:val="00EB3E04"/>
    <w:rsid w:val="00EB449D"/>
    <w:rsid w:val="00EB7F31"/>
    <w:rsid w:val="00EC1D0C"/>
    <w:rsid w:val="00EC2DDA"/>
    <w:rsid w:val="00EC33BD"/>
    <w:rsid w:val="00EC35FA"/>
    <w:rsid w:val="00EC3645"/>
    <w:rsid w:val="00EC50B8"/>
    <w:rsid w:val="00EC5133"/>
    <w:rsid w:val="00EC7034"/>
    <w:rsid w:val="00EC7062"/>
    <w:rsid w:val="00ED0ABA"/>
    <w:rsid w:val="00ED21AE"/>
    <w:rsid w:val="00ED5AF2"/>
    <w:rsid w:val="00ED7C11"/>
    <w:rsid w:val="00ED7F6E"/>
    <w:rsid w:val="00EE0222"/>
    <w:rsid w:val="00EE0F93"/>
    <w:rsid w:val="00EE14D4"/>
    <w:rsid w:val="00EE1507"/>
    <w:rsid w:val="00EE3CD7"/>
    <w:rsid w:val="00EE5374"/>
    <w:rsid w:val="00EE62E5"/>
    <w:rsid w:val="00EE6C1E"/>
    <w:rsid w:val="00EF195A"/>
    <w:rsid w:val="00EF2D9E"/>
    <w:rsid w:val="00EF421B"/>
    <w:rsid w:val="00EF4304"/>
    <w:rsid w:val="00EF4741"/>
    <w:rsid w:val="00EF47A2"/>
    <w:rsid w:val="00EF5397"/>
    <w:rsid w:val="00F0102C"/>
    <w:rsid w:val="00F01B4B"/>
    <w:rsid w:val="00F01C5D"/>
    <w:rsid w:val="00F01D56"/>
    <w:rsid w:val="00F0250D"/>
    <w:rsid w:val="00F029FD"/>
    <w:rsid w:val="00F03358"/>
    <w:rsid w:val="00F03CC5"/>
    <w:rsid w:val="00F0448A"/>
    <w:rsid w:val="00F04BAE"/>
    <w:rsid w:val="00F05062"/>
    <w:rsid w:val="00F07304"/>
    <w:rsid w:val="00F07458"/>
    <w:rsid w:val="00F10423"/>
    <w:rsid w:val="00F110DD"/>
    <w:rsid w:val="00F113F0"/>
    <w:rsid w:val="00F12B56"/>
    <w:rsid w:val="00F13A95"/>
    <w:rsid w:val="00F157E1"/>
    <w:rsid w:val="00F15D9A"/>
    <w:rsid w:val="00F16593"/>
    <w:rsid w:val="00F16611"/>
    <w:rsid w:val="00F17BC3"/>
    <w:rsid w:val="00F206C0"/>
    <w:rsid w:val="00F20ACB"/>
    <w:rsid w:val="00F20B22"/>
    <w:rsid w:val="00F22398"/>
    <w:rsid w:val="00F22BA4"/>
    <w:rsid w:val="00F22F76"/>
    <w:rsid w:val="00F24C9E"/>
    <w:rsid w:val="00F25718"/>
    <w:rsid w:val="00F265A8"/>
    <w:rsid w:val="00F310EA"/>
    <w:rsid w:val="00F31B1F"/>
    <w:rsid w:val="00F33FA6"/>
    <w:rsid w:val="00F3436F"/>
    <w:rsid w:val="00F370BE"/>
    <w:rsid w:val="00F40043"/>
    <w:rsid w:val="00F41344"/>
    <w:rsid w:val="00F414EE"/>
    <w:rsid w:val="00F43279"/>
    <w:rsid w:val="00F432F0"/>
    <w:rsid w:val="00F434F6"/>
    <w:rsid w:val="00F43879"/>
    <w:rsid w:val="00F44910"/>
    <w:rsid w:val="00F44EB2"/>
    <w:rsid w:val="00F45C1C"/>
    <w:rsid w:val="00F46B42"/>
    <w:rsid w:val="00F47166"/>
    <w:rsid w:val="00F47171"/>
    <w:rsid w:val="00F504C1"/>
    <w:rsid w:val="00F50635"/>
    <w:rsid w:val="00F50C31"/>
    <w:rsid w:val="00F51D07"/>
    <w:rsid w:val="00F520A5"/>
    <w:rsid w:val="00F5473E"/>
    <w:rsid w:val="00F54DA5"/>
    <w:rsid w:val="00F551C1"/>
    <w:rsid w:val="00F55710"/>
    <w:rsid w:val="00F55C0C"/>
    <w:rsid w:val="00F56733"/>
    <w:rsid w:val="00F604D1"/>
    <w:rsid w:val="00F63F29"/>
    <w:rsid w:val="00F64F2E"/>
    <w:rsid w:val="00F6741E"/>
    <w:rsid w:val="00F67543"/>
    <w:rsid w:val="00F705E0"/>
    <w:rsid w:val="00F70A8C"/>
    <w:rsid w:val="00F71A31"/>
    <w:rsid w:val="00F73289"/>
    <w:rsid w:val="00F75D90"/>
    <w:rsid w:val="00F760FD"/>
    <w:rsid w:val="00F80EDD"/>
    <w:rsid w:val="00F80FC7"/>
    <w:rsid w:val="00F81728"/>
    <w:rsid w:val="00F8311D"/>
    <w:rsid w:val="00F83648"/>
    <w:rsid w:val="00F837B6"/>
    <w:rsid w:val="00F84395"/>
    <w:rsid w:val="00F84A5F"/>
    <w:rsid w:val="00F84DF1"/>
    <w:rsid w:val="00F86521"/>
    <w:rsid w:val="00F86DD8"/>
    <w:rsid w:val="00F91D6A"/>
    <w:rsid w:val="00F930D6"/>
    <w:rsid w:val="00F94D35"/>
    <w:rsid w:val="00F952A6"/>
    <w:rsid w:val="00F96564"/>
    <w:rsid w:val="00F9688C"/>
    <w:rsid w:val="00F96E42"/>
    <w:rsid w:val="00F96ECA"/>
    <w:rsid w:val="00F9783A"/>
    <w:rsid w:val="00F97C1B"/>
    <w:rsid w:val="00FA1552"/>
    <w:rsid w:val="00FA1703"/>
    <w:rsid w:val="00FA1FDE"/>
    <w:rsid w:val="00FA35C2"/>
    <w:rsid w:val="00FA39E7"/>
    <w:rsid w:val="00FA52E7"/>
    <w:rsid w:val="00FA5E84"/>
    <w:rsid w:val="00FA6B0E"/>
    <w:rsid w:val="00FA6C68"/>
    <w:rsid w:val="00FB017E"/>
    <w:rsid w:val="00FB03FC"/>
    <w:rsid w:val="00FB0478"/>
    <w:rsid w:val="00FB3526"/>
    <w:rsid w:val="00FB3D64"/>
    <w:rsid w:val="00FB457F"/>
    <w:rsid w:val="00FB5CE1"/>
    <w:rsid w:val="00FB6134"/>
    <w:rsid w:val="00FB6507"/>
    <w:rsid w:val="00FB686A"/>
    <w:rsid w:val="00FB6CB9"/>
    <w:rsid w:val="00FB728C"/>
    <w:rsid w:val="00FB788B"/>
    <w:rsid w:val="00FB78E6"/>
    <w:rsid w:val="00FC01DB"/>
    <w:rsid w:val="00FC060A"/>
    <w:rsid w:val="00FC0642"/>
    <w:rsid w:val="00FC1DB5"/>
    <w:rsid w:val="00FC2DFE"/>
    <w:rsid w:val="00FC2E66"/>
    <w:rsid w:val="00FC3D4F"/>
    <w:rsid w:val="00FC44BC"/>
    <w:rsid w:val="00FC754A"/>
    <w:rsid w:val="00FC7AF3"/>
    <w:rsid w:val="00FD0F18"/>
    <w:rsid w:val="00FD114B"/>
    <w:rsid w:val="00FD1214"/>
    <w:rsid w:val="00FD2E03"/>
    <w:rsid w:val="00FD3913"/>
    <w:rsid w:val="00FD4110"/>
    <w:rsid w:val="00FD57A2"/>
    <w:rsid w:val="00FD5B7B"/>
    <w:rsid w:val="00FD603F"/>
    <w:rsid w:val="00FD6CEF"/>
    <w:rsid w:val="00FE0D86"/>
    <w:rsid w:val="00FE10FA"/>
    <w:rsid w:val="00FE1122"/>
    <w:rsid w:val="00FE1355"/>
    <w:rsid w:val="00FE16BE"/>
    <w:rsid w:val="00FE1FA2"/>
    <w:rsid w:val="00FE21FD"/>
    <w:rsid w:val="00FE3057"/>
    <w:rsid w:val="00FE33F6"/>
    <w:rsid w:val="00FE3495"/>
    <w:rsid w:val="00FE3FC2"/>
    <w:rsid w:val="00FF118C"/>
    <w:rsid w:val="00FF4508"/>
    <w:rsid w:val="00FF45A5"/>
    <w:rsid w:val="00FF4EDD"/>
    <w:rsid w:val="00FF5600"/>
    <w:rsid w:val="00FF5F4C"/>
    <w:rsid w:val="00FF6F7F"/>
    <w:rsid w:val="00FF74E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07CB"/>
  <w15:docId w15:val="{8219BF25-F191-4B3D-AF4F-CA411B093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38A3"/>
  </w:style>
  <w:style w:type="paragraph" w:styleId="1">
    <w:name w:val="heading 1"/>
    <w:basedOn w:val="a"/>
    <w:next w:val="a"/>
    <w:link w:val="10"/>
    <w:uiPriority w:val="9"/>
    <w:qFormat/>
    <w:rsid w:val="002838A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2838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838A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838A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2838A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838A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838A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838A3"/>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838A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38A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2838A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2838A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2838A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2838A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2838A3"/>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2838A3"/>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2838A3"/>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2838A3"/>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2838A3"/>
    <w:pPr>
      <w:spacing w:line="240" w:lineRule="auto"/>
    </w:pPr>
    <w:rPr>
      <w:b/>
      <w:bCs/>
      <w:color w:val="4F81BD" w:themeColor="accent1"/>
      <w:sz w:val="18"/>
      <w:szCs w:val="18"/>
    </w:rPr>
  </w:style>
  <w:style w:type="paragraph" w:styleId="a4">
    <w:name w:val="Title"/>
    <w:basedOn w:val="a"/>
    <w:next w:val="a"/>
    <w:link w:val="a5"/>
    <w:uiPriority w:val="10"/>
    <w:qFormat/>
    <w:rsid w:val="002838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Заголовок Знак"/>
    <w:basedOn w:val="a0"/>
    <w:link w:val="a4"/>
    <w:uiPriority w:val="10"/>
    <w:rsid w:val="002838A3"/>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2838A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2838A3"/>
    <w:rPr>
      <w:rFonts w:asciiTheme="majorHAnsi" w:eastAsiaTheme="majorEastAsia" w:hAnsiTheme="majorHAnsi" w:cstheme="majorBidi"/>
      <w:i/>
      <w:iCs/>
      <w:color w:val="4F81BD" w:themeColor="accent1"/>
      <w:spacing w:val="15"/>
      <w:sz w:val="24"/>
      <w:szCs w:val="24"/>
    </w:rPr>
  </w:style>
  <w:style w:type="character" w:styleId="a8">
    <w:name w:val="Strong"/>
    <w:basedOn w:val="a0"/>
    <w:uiPriority w:val="22"/>
    <w:qFormat/>
    <w:rsid w:val="002838A3"/>
    <w:rPr>
      <w:b/>
      <w:bCs/>
    </w:rPr>
  </w:style>
  <w:style w:type="character" w:styleId="a9">
    <w:name w:val="Emphasis"/>
    <w:basedOn w:val="a0"/>
    <w:uiPriority w:val="20"/>
    <w:qFormat/>
    <w:rsid w:val="002838A3"/>
    <w:rPr>
      <w:i/>
      <w:iCs/>
    </w:rPr>
  </w:style>
  <w:style w:type="paragraph" w:styleId="aa">
    <w:name w:val="No Spacing"/>
    <w:uiPriority w:val="1"/>
    <w:qFormat/>
    <w:rsid w:val="002838A3"/>
    <w:pPr>
      <w:spacing w:after="0" w:line="240" w:lineRule="auto"/>
    </w:pPr>
  </w:style>
  <w:style w:type="paragraph" w:styleId="ab">
    <w:name w:val="List Paragraph"/>
    <w:basedOn w:val="a"/>
    <w:uiPriority w:val="34"/>
    <w:qFormat/>
    <w:rsid w:val="002838A3"/>
    <w:pPr>
      <w:ind w:left="720"/>
      <w:contextualSpacing/>
    </w:pPr>
  </w:style>
  <w:style w:type="paragraph" w:styleId="21">
    <w:name w:val="Quote"/>
    <w:basedOn w:val="a"/>
    <w:next w:val="a"/>
    <w:link w:val="22"/>
    <w:uiPriority w:val="29"/>
    <w:qFormat/>
    <w:rsid w:val="002838A3"/>
    <w:rPr>
      <w:i/>
      <w:iCs/>
      <w:color w:val="000000" w:themeColor="text1"/>
    </w:rPr>
  </w:style>
  <w:style w:type="character" w:customStyle="1" w:styleId="22">
    <w:name w:val="Цитата 2 Знак"/>
    <w:basedOn w:val="a0"/>
    <w:link w:val="21"/>
    <w:uiPriority w:val="29"/>
    <w:rsid w:val="002838A3"/>
    <w:rPr>
      <w:i/>
      <w:iCs/>
      <w:color w:val="000000" w:themeColor="text1"/>
    </w:rPr>
  </w:style>
  <w:style w:type="paragraph" w:styleId="ac">
    <w:name w:val="Intense Quote"/>
    <w:basedOn w:val="a"/>
    <w:next w:val="a"/>
    <w:link w:val="ad"/>
    <w:uiPriority w:val="30"/>
    <w:qFormat/>
    <w:rsid w:val="002838A3"/>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2838A3"/>
    <w:rPr>
      <w:b/>
      <w:bCs/>
      <w:i/>
      <w:iCs/>
      <w:color w:val="4F81BD" w:themeColor="accent1"/>
    </w:rPr>
  </w:style>
  <w:style w:type="character" w:styleId="ae">
    <w:name w:val="Subtle Emphasis"/>
    <w:basedOn w:val="a0"/>
    <w:uiPriority w:val="19"/>
    <w:qFormat/>
    <w:rsid w:val="002838A3"/>
    <w:rPr>
      <w:i/>
      <w:iCs/>
      <w:color w:val="808080" w:themeColor="text1" w:themeTint="7F"/>
    </w:rPr>
  </w:style>
  <w:style w:type="character" w:styleId="af">
    <w:name w:val="Intense Emphasis"/>
    <w:basedOn w:val="a0"/>
    <w:uiPriority w:val="21"/>
    <w:qFormat/>
    <w:rsid w:val="002838A3"/>
    <w:rPr>
      <w:b/>
      <w:bCs/>
      <w:i/>
      <w:iCs/>
      <w:color w:val="4F81BD" w:themeColor="accent1"/>
    </w:rPr>
  </w:style>
  <w:style w:type="character" w:styleId="af0">
    <w:name w:val="Subtle Reference"/>
    <w:basedOn w:val="a0"/>
    <w:uiPriority w:val="31"/>
    <w:qFormat/>
    <w:rsid w:val="002838A3"/>
    <w:rPr>
      <w:smallCaps/>
      <w:color w:val="C0504D" w:themeColor="accent2"/>
      <w:u w:val="single"/>
    </w:rPr>
  </w:style>
  <w:style w:type="character" w:styleId="af1">
    <w:name w:val="Intense Reference"/>
    <w:basedOn w:val="a0"/>
    <w:uiPriority w:val="32"/>
    <w:qFormat/>
    <w:rsid w:val="002838A3"/>
    <w:rPr>
      <w:b/>
      <w:bCs/>
      <w:smallCaps/>
      <w:color w:val="C0504D" w:themeColor="accent2"/>
      <w:spacing w:val="5"/>
      <w:u w:val="single"/>
    </w:rPr>
  </w:style>
  <w:style w:type="character" w:styleId="af2">
    <w:name w:val="Book Title"/>
    <w:basedOn w:val="a0"/>
    <w:uiPriority w:val="33"/>
    <w:qFormat/>
    <w:rsid w:val="002838A3"/>
    <w:rPr>
      <w:b/>
      <w:bCs/>
      <w:smallCaps/>
      <w:spacing w:val="5"/>
    </w:rPr>
  </w:style>
  <w:style w:type="paragraph" w:styleId="af3">
    <w:name w:val="TOC Heading"/>
    <w:basedOn w:val="1"/>
    <w:next w:val="a"/>
    <w:uiPriority w:val="39"/>
    <w:semiHidden/>
    <w:unhideWhenUsed/>
    <w:qFormat/>
    <w:rsid w:val="002838A3"/>
    <w:pPr>
      <w:outlineLvl w:val="9"/>
    </w:pPr>
  </w:style>
  <w:style w:type="paragraph" w:styleId="af4">
    <w:name w:val="Normal (Web)"/>
    <w:basedOn w:val="a"/>
    <w:uiPriority w:val="99"/>
    <w:semiHidden/>
    <w:unhideWhenUsed/>
    <w:rsid w:val="00E1067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5">
    <w:name w:val="Hyperlink"/>
    <w:basedOn w:val="a0"/>
    <w:uiPriority w:val="99"/>
    <w:unhideWhenUsed/>
    <w:rsid w:val="00E10673"/>
    <w:rPr>
      <w:color w:val="0000FF"/>
      <w:u w:val="single"/>
    </w:rPr>
  </w:style>
  <w:style w:type="paragraph" w:customStyle="1" w:styleId="muitypography-root">
    <w:name w:val="muitypography-root"/>
    <w:basedOn w:val="a"/>
    <w:rsid w:val="00E1067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6">
    <w:name w:val="header"/>
    <w:basedOn w:val="a"/>
    <w:link w:val="af7"/>
    <w:uiPriority w:val="99"/>
    <w:unhideWhenUsed/>
    <w:rsid w:val="003E36BA"/>
    <w:pPr>
      <w:tabs>
        <w:tab w:val="center" w:pos="4819"/>
        <w:tab w:val="right" w:pos="9639"/>
      </w:tabs>
      <w:spacing w:after="0" w:line="240" w:lineRule="auto"/>
    </w:pPr>
  </w:style>
  <w:style w:type="character" w:customStyle="1" w:styleId="af7">
    <w:name w:val="Верхний колонтитул Знак"/>
    <w:basedOn w:val="a0"/>
    <w:link w:val="af6"/>
    <w:uiPriority w:val="99"/>
    <w:rsid w:val="003E36BA"/>
  </w:style>
  <w:style w:type="paragraph" w:styleId="af8">
    <w:name w:val="footer"/>
    <w:basedOn w:val="a"/>
    <w:link w:val="af9"/>
    <w:uiPriority w:val="99"/>
    <w:unhideWhenUsed/>
    <w:rsid w:val="003E36BA"/>
    <w:pPr>
      <w:tabs>
        <w:tab w:val="center" w:pos="4819"/>
        <w:tab w:val="right" w:pos="9639"/>
      </w:tabs>
      <w:spacing w:after="0" w:line="240" w:lineRule="auto"/>
    </w:pPr>
  </w:style>
  <w:style w:type="character" w:customStyle="1" w:styleId="af9">
    <w:name w:val="Нижний колонтитул Знак"/>
    <w:basedOn w:val="a0"/>
    <w:link w:val="af8"/>
    <w:uiPriority w:val="99"/>
    <w:rsid w:val="003E36BA"/>
  </w:style>
  <w:style w:type="character" w:styleId="afa">
    <w:name w:val="Unresolved Mention"/>
    <w:basedOn w:val="a0"/>
    <w:uiPriority w:val="99"/>
    <w:semiHidden/>
    <w:unhideWhenUsed/>
    <w:rsid w:val="001D3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80690">
      <w:bodyDiv w:val="1"/>
      <w:marLeft w:val="0"/>
      <w:marRight w:val="0"/>
      <w:marTop w:val="0"/>
      <w:marBottom w:val="0"/>
      <w:divBdr>
        <w:top w:val="none" w:sz="0" w:space="0" w:color="auto"/>
        <w:left w:val="none" w:sz="0" w:space="0" w:color="auto"/>
        <w:bottom w:val="none" w:sz="0" w:space="0" w:color="auto"/>
        <w:right w:val="none" w:sz="0" w:space="0" w:color="auto"/>
      </w:divBdr>
    </w:div>
    <w:div w:id="637422437">
      <w:bodyDiv w:val="1"/>
      <w:marLeft w:val="0"/>
      <w:marRight w:val="0"/>
      <w:marTop w:val="0"/>
      <w:marBottom w:val="0"/>
      <w:divBdr>
        <w:top w:val="none" w:sz="0" w:space="0" w:color="auto"/>
        <w:left w:val="none" w:sz="0" w:space="0" w:color="auto"/>
        <w:bottom w:val="none" w:sz="0" w:space="0" w:color="auto"/>
        <w:right w:val="none" w:sz="0" w:space="0" w:color="auto"/>
      </w:divBdr>
      <w:divsChild>
        <w:div w:id="642007608">
          <w:marLeft w:val="0"/>
          <w:marRight w:val="0"/>
          <w:marTop w:val="0"/>
          <w:marBottom w:val="0"/>
          <w:divBdr>
            <w:top w:val="none" w:sz="0" w:space="0" w:color="auto"/>
            <w:left w:val="none" w:sz="0" w:space="0" w:color="auto"/>
            <w:bottom w:val="none" w:sz="0" w:space="0" w:color="auto"/>
            <w:right w:val="none" w:sz="0" w:space="0" w:color="auto"/>
          </w:divBdr>
          <w:divsChild>
            <w:div w:id="1131093816">
              <w:marLeft w:val="0"/>
              <w:marRight w:val="0"/>
              <w:marTop w:val="0"/>
              <w:marBottom w:val="0"/>
              <w:divBdr>
                <w:top w:val="none" w:sz="0" w:space="0" w:color="auto"/>
                <w:left w:val="none" w:sz="0" w:space="0" w:color="auto"/>
                <w:bottom w:val="none" w:sz="0" w:space="0" w:color="auto"/>
                <w:right w:val="none" w:sz="0" w:space="0" w:color="auto"/>
              </w:divBdr>
            </w:div>
          </w:divsChild>
        </w:div>
        <w:div w:id="973872098">
          <w:marLeft w:val="0"/>
          <w:marRight w:val="0"/>
          <w:marTop w:val="0"/>
          <w:marBottom w:val="0"/>
          <w:divBdr>
            <w:top w:val="none" w:sz="0" w:space="0" w:color="auto"/>
            <w:left w:val="none" w:sz="0" w:space="0" w:color="auto"/>
            <w:bottom w:val="none" w:sz="0" w:space="0" w:color="auto"/>
            <w:right w:val="none" w:sz="0" w:space="0" w:color="auto"/>
          </w:divBdr>
          <w:divsChild>
            <w:div w:id="1994554905">
              <w:marLeft w:val="0"/>
              <w:marRight w:val="0"/>
              <w:marTop w:val="0"/>
              <w:marBottom w:val="0"/>
              <w:divBdr>
                <w:top w:val="none" w:sz="0" w:space="0" w:color="auto"/>
                <w:left w:val="none" w:sz="0" w:space="0" w:color="auto"/>
                <w:bottom w:val="none" w:sz="0" w:space="0" w:color="auto"/>
                <w:right w:val="none" w:sz="0" w:space="0" w:color="auto"/>
              </w:divBdr>
            </w:div>
          </w:divsChild>
        </w:div>
        <w:div w:id="926884444">
          <w:marLeft w:val="0"/>
          <w:marRight w:val="0"/>
          <w:marTop w:val="0"/>
          <w:marBottom w:val="0"/>
          <w:divBdr>
            <w:top w:val="none" w:sz="0" w:space="0" w:color="auto"/>
            <w:left w:val="none" w:sz="0" w:space="0" w:color="auto"/>
            <w:bottom w:val="none" w:sz="0" w:space="0" w:color="auto"/>
            <w:right w:val="none" w:sz="0" w:space="0" w:color="auto"/>
          </w:divBdr>
        </w:div>
      </w:divsChild>
    </w:div>
    <w:div w:id="810244265">
      <w:bodyDiv w:val="1"/>
      <w:marLeft w:val="0"/>
      <w:marRight w:val="0"/>
      <w:marTop w:val="0"/>
      <w:marBottom w:val="0"/>
      <w:divBdr>
        <w:top w:val="none" w:sz="0" w:space="0" w:color="auto"/>
        <w:left w:val="none" w:sz="0" w:space="0" w:color="auto"/>
        <w:bottom w:val="none" w:sz="0" w:space="0" w:color="auto"/>
        <w:right w:val="none" w:sz="0" w:space="0" w:color="auto"/>
      </w:divBdr>
    </w:div>
    <w:div w:id="869032348">
      <w:bodyDiv w:val="1"/>
      <w:marLeft w:val="0"/>
      <w:marRight w:val="0"/>
      <w:marTop w:val="0"/>
      <w:marBottom w:val="0"/>
      <w:divBdr>
        <w:top w:val="none" w:sz="0" w:space="0" w:color="auto"/>
        <w:left w:val="none" w:sz="0" w:space="0" w:color="auto"/>
        <w:bottom w:val="none" w:sz="0" w:space="0" w:color="auto"/>
        <w:right w:val="none" w:sz="0" w:space="0" w:color="auto"/>
      </w:divBdr>
      <w:divsChild>
        <w:div w:id="256867077">
          <w:marLeft w:val="0"/>
          <w:marRight w:val="0"/>
          <w:marTop w:val="0"/>
          <w:marBottom w:val="0"/>
          <w:divBdr>
            <w:top w:val="none" w:sz="0" w:space="0" w:color="auto"/>
            <w:left w:val="none" w:sz="0" w:space="0" w:color="auto"/>
            <w:bottom w:val="none" w:sz="0" w:space="0" w:color="auto"/>
            <w:right w:val="none" w:sz="0" w:space="0" w:color="auto"/>
          </w:divBdr>
          <w:divsChild>
            <w:div w:id="1052540390">
              <w:marLeft w:val="0"/>
              <w:marRight w:val="0"/>
              <w:marTop w:val="0"/>
              <w:marBottom w:val="0"/>
              <w:divBdr>
                <w:top w:val="none" w:sz="0" w:space="0" w:color="auto"/>
                <w:left w:val="none" w:sz="0" w:space="0" w:color="auto"/>
                <w:bottom w:val="none" w:sz="0" w:space="0" w:color="auto"/>
                <w:right w:val="none" w:sz="0" w:space="0" w:color="auto"/>
              </w:divBdr>
            </w:div>
          </w:divsChild>
        </w:div>
        <w:div w:id="871921177">
          <w:marLeft w:val="0"/>
          <w:marRight w:val="0"/>
          <w:marTop w:val="0"/>
          <w:marBottom w:val="0"/>
          <w:divBdr>
            <w:top w:val="none" w:sz="0" w:space="0" w:color="auto"/>
            <w:left w:val="none" w:sz="0" w:space="0" w:color="auto"/>
            <w:bottom w:val="none" w:sz="0" w:space="0" w:color="auto"/>
            <w:right w:val="none" w:sz="0" w:space="0" w:color="auto"/>
          </w:divBdr>
          <w:divsChild>
            <w:div w:id="529492043">
              <w:marLeft w:val="0"/>
              <w:marRight w:val="0"/>
              <w:marTop w:val="0"/>
              <w:marBottom w:val="0"/>
              <w:divBdr>
                <w:top w:val="none" w:sz="0" w:space="0" w:color="auto"/>
                <w:left w:val="none" w:sz="0" w:space="0" w:color="auto"/>
                <w:bottom w:val="none" w:sz="0" w:space="0" w:color="auto"/>
                <w:right w:val="none" w:sz="0" w:space="0" w:color="auto"/>
              </w:divBdr>
            </w:div>
          </w:divsChild>
        </w:div>
        <w:div w:id="266936273">
          <w:marLeft w:val="0"/>
          <w:marRight w:val="0"/>
          <w:marTop w:val="0"/>
          <w:marBottom w:val="0"/>
          <w:divBdr>
            <w:top w:val="none" w:sz="0" w:space="0" w:color="auto"/>
            <w:left w:val="none" w:sz="0" w:space="0" w:color="auto"/>
            <w:bottom w:val="none" w:sz="0" w:space="0" w:color="auto"/>
            <w:right w:val="none" w:sz="0" w:space="0" w:color="auto"/>
          </w:divBdr>
          <w:divsChild>
            <w:div w:id="933976674">
              <w:marLeft w:val="0"/>
              <w:marRight w:val="0"/>
              <w:marTop w:val="0"/>
              <w:marBottom w:val="0"/>
              <w:divBdr>
                <w:top w:val="none" w:sz="0" w:space="0" w:color="auto"/>
                <w:left w:val="none" w:sz="0" w:space="0" w:color="auto"/>
                <w:bottom w:val="none" w:sz="0" w:space="0" w:color="auto"/>
                <w:right w:val="none" w:sz="0" w:space="0" w:color="auto"/>
              </w:divBdr>
            </w:div>
          </w:divsChild>
        </w:div>
        <w:div w:id="414716810">
          <w:marLeft w:val="0"/>
          <w:marRight w:val="0"/>
          <w:marTop w:val="0"/>
          <w:marBottom w:val="0"/>
          <w:divBdr>
            <w:top w:val="none" w:sz="0" w:space="0" w:color="auto"/>
            <w:left w:val="none" w:sz="0" w:space="0" w:color="auto"/>
            <w:bottom w:val="none" w:sz="0" w:space="0" w:color="auto"/>
            <w:right w:val="none" w:sz="0" w:space="0" w:color="auto"/>
          </w:divBdr>
          <w:divsChild>
            <w:div w:id="528759189">
              <w:marLeft w:val="0"/>
              <w:marRight w:val="0"/>
              <w:marTop w:val="0"/>
              <w:marBottom w:val="0"/>
              <w:divBdr>
                <w:top w:val="none" w:sz="0" w:space="0" w:color="auto"/>
                <w:left w:val="none" w:sz="0" w:space="0" w:color="auto"/>
                <w:bottom w:val="none" w:sz="0" w:space="0" w:color="auto"/>
                <w:right w:val="none" w:sz="0" w:space="0" w:color="auto"/>
              </w:divBdr>
            </w:div>
          </w:divsChild>
        </w:div>
        <w:div w:id="492647703">
          <w:marLeft w:val="0"/>
          <w:marRight w:val="0"/>
          <w:marTop w:val="0"/>
          <w:marBottom w:val="0"/>
          <w:divBdr>
            <w:top w:val="none" w:sz="0" w:space="0" w:color="auto"/>
            <w:left w:val="none" w:sz="0" w:space="0" w:color="auto"/>
            <w:bottom w:val="none" w:sz="0" w:space="0" w:color="auto"/>
            <w:right w:val="none" w:sz="0" w:space="0" w:color="auto"/>
          </w:divBdr>
          <w:divsChild>
            <w:div w:id="811290293">
              <w:marLeft w:val="0"/>
              <w:marRight w:val="0"/>
              <w:marTop w:val="0"/>
              <w:marBottom w:val="0"/>
              <w:divBdr>
                <w:top w:val="none" w:sz="0" w:space="0" w:color="auto"/>
                <w:left w:val="none" w:sz="0" w:space="0" w:color="auto"/>
                <w:bottom w:val="none" w:sz="0" w:space="0" w:color="auto"/>
                <w:right w:val="none" w:sz="0" w:space="0" w:color="auto"/>
              </w:divBdr>
            </w:div>
          </w:divsChild>
        </w:div>
        <w:div w:id="1426802829">
          <w:marLeft w:val="0"/>
          <w:marRight w:val="0"/>
          <w:marTop w:val="0"/>
          <w:marBottom w:val="0"/>
          <w:divBdr>
            <w:top w:val="none" w:sz="0" w:space="0" w:color="auto"/>
            <w:left w:val="none" w:sz="0" w:space="0" w:color="auto"/>
            <w:bottom w:val="none" w:sz="0" w:space="0" w:color="auto"/>
            <w:right w:val="none" w:sz="0" w:space="0" w:color="auto"/>
          </w:divBdr>
          <w:divsChild>
            <w:div w:id="1261839815">
              <w:marLeft w:val="0"/>
              <w:marRight w:val="0"/>
              <w:marTop w:val="0"/>
              <w:marBottom w:val="0"/>
              <w:divBdr>
                <w:top w:val="none" w:sz="0" w:space="0" w:color="auto"/>
                <w:left w:val="none" w:sz="0" w:space="0" w:color="auto"/>
                <w:bottom w:val="none" w:sz="0" w:space="0" w:color="auto"/>
                <w:right w:val="none" w:sz="0" w:space="0" w:color="auto"/>
              </w:divBdr>
            </w:div>
          </w:divsChild>
        </w:div>
        <w:div w:id="1603489958">
          <w:marLeft w:val="0"/>
          <w:marRight w:val="0"/>
          <w:marTop w:val="0"/>
          <w:marBottom w:val="0"/>
          <w:divBdr>
            <w:top w:val="none" w:sz="0" w:space="0" w:color="auto"/>
            <w:left w:val="none" w:sz="0" w:space="0" w:color="auto"/>
            <w:bottom w:val="none" w:sz="0" w:space="0" w:color="auto"/>
            <w:right w:val="none" w:sz="0" w:space="0" w:color="auto"/>
          </w:divBdr>
          <w:divsChild>
            <w:div w:id="1585992152">
              <w:marLeft w:val="0"/>
              <w:marRight w:val="0"/>
              <w:marTop w:val="0"/>
              <w:marBottom w:val="0"/>
              <w:divBdr>
                <w:top w:val="none" w:sz="0" w:space="0" w:color="auto"/>
                <w:left w:val="none" w:sz="0" w:space="0" w:color="auto"/>
                <w:bottom w:val="none" w:sz="0" w:space="0" w:color="auto"/>
                <w:right w:val="none" w:sz="0" w:space="0" w:color="auto"/>
              </w:divBdr>
            </w:div>
          </w:divsChild>
        </w:div>
        <w:div w:id="1738042751">
          <w:marLeft w:val="0"/>
          <w:marRight w:val="0"/>
          <w:marTop w:val="0"/>
          <w:marBottom w:val="0"/>
          <w:divBdr>
            <w:top w:val="none" w:sz="0" w:space="0" w:color="auto"/>
            <w:left w:val="none" w:sz="0" w:space="0" w:color="auto"/>
            <w:bottom w:val="none" w:sz="0" w:space="0" w:color="auto"/>
            <w:right w:val="none" w:sz="0" w:space="0" w:color="auto"/>
          </w:divBdr>
          <w:divsChild>
            <w:div w:id="424811891">
              <w:marLeft w:val="0"/>
              <w:marRight w:val="0"/>
              <w:marTop w:val="0"/>
              <w:marBottom w:val="0"/>
              <w:divBdr>
                <w:top w:val="none" w:sz="0" w:space="0" w:color="auto"/>
                <w:left w:val="none" w:sz="0" w:space="0" w:color="auto"/>
                <w:bottom w:val="none" w:sz="0" w:space="0" w:color="auto"/>
                <w:right w:val="none" w:sz="0" w:space="0" w:color="auto"/>
              </w:divBdr>
            </w:div>
          </w:divsChild>
        </w:div>
        <w:div w:id="1468739478">
          <w:marLeft w:val="0"/>
          <w:marRight w:val="0"/>
          <w:marTop w:val="0"/>
          <w:marBottom w:val="0"/>
          <w:divBdr>
            <w:top w:val="none" w:sz="0" w:space="0" w:color="auto"/>
            <w:left w:val="none" w:sz="0" w:space="0" w:color="auto"/>
            <w:bottom w:val="none" w:sz="0" w:space="0" w:color="auto"/>
            <w:right w:val="none" w:sz="0" w:space="0" w:color="auto"/>
          </w:divBdr>
          <w:divsChild>
            <w:div w:id="1176578363">
              <w:marLeft w:val="0"/>
              <w:marRight w:val="0"/>
              <w:marTop w:val="0"/>
              <w:marBottom w:val="0"/>
              <w:divBdr>
                <w:top w:val="none" w:sz="0" w:space="0" w:color="auto"/>
                <w:left w:val="none" w:sz="0" w:space="0" w:color="auto"/>
                <w:bottom w:val="none" w:sz="0" w:space="0" w:color="auto"/>
                <w:right w:val="none" w:sz="0" w:space="0" w:color="auto"/>
              </w:divBdr>
            </w:div>
          </w:divsChild>
        </w:div>
        <w:div w:id="889464604">
          <w:marLeft w:val="0"/>
          <w:marRight w:val="0"/>
          <w:marTop w:val="0"/>
          <w:marBottom w:val="0"/>
          <w:divBdr>
            <w:top w:val="none" w:sz="0" w:space="0" w:color="auto"/>
            <w:left w:val="none" w:sz="0" w:space="0" w:color="auto"/>
            <w:bottom w:val="none" w:sz="0" w:space="0" w:color="auto"/>
            <w:right w:val="none" w:sz="0" w:space="0" w:color="auto"/>
          </w:divBdr>
          <w:divsChild>
            <w:div w:id="636108138">
              <w:marLeft w:val="0"/>
              <w:marRight w:val="0"/>
              <w:marTop w:val="0"/>
              <w:marBottom w:val="0"/>
              <w:divBdr>
                <w:top w:val="none" w:sz="0" w:space="0" w:color="auto"/>
                <w:left w:val="none" w:sz="0" w:space="0" w:color="auto"/>
                <w:bottom w:val="none" w:sz="0" w:space="0" w:color="auto"/>
                <w:right w:val="none" w:sz="0" w:space="0" w:color="auto"/>
              </w:divBdr>
            </w:div>
          </w:divsChild>
        </w:div>
        <w:div w:id="1520698818">
          <w:marLeft w:val="0"/>
          <w:marRight w:val="0"/>
          <w:marTop w:val="0"/>
          <w:marBottom w:val="0"/>
          <w:divBdr>
            <w:top w:val="none" w:sz="0" w:space="0" w:color="auto"/>
            <w:left w:val="none" w:sz="0" w:space="0" w:color="auto"/>
            <w:bottom w:val="none" w:sz="0" w:space="0" w:color="auto"/>
            <w:right w:val="none" w:sz="0" w:space="0" w:color="auto"/>
          </w:divBdr>
          <w:divsChild>
            <w:div w:id="1918779415">
              <w:marLeft w:val="0"/>
              <w:marRight w:val="0"/>
              <w:marTop w:val="0"/>
              <w:marBottom w:val="0"/>
              <w:divBdr>
                <w:top w:val="none" w:sz="0" w:space="0" w:color="auto"/>
                <w:left w:val="none" w:sz="0" w:space="0" w:color="auto"/>
                <w:bottom w:val="none" w:sz="0" w:space="0" w:color="auto"/>
                <w:right w:val="none" w:sz="0" w:space="0" w:color="auto"/>
              </w:divBdr>
            </w:div>
          </w:divsChild>
        </w:div>
        <w:div w:id="368335261">
          <w:marLeft w:val="0"/>
          <w:marRight w:val="0"/>
          <w:marTop w:val="0"/>
          <w:marBottom w:val="0"/>
          <w:divBdr>
            <w:top w:val="none" w:sz="0" w:space="0" w:color="auto"/>
            <w:left w:val="none" w:sz="0" w:space="0" w:color="auto"/>
            <w:bottom w:val="none" w:sz="0" w:space="0" w:color="auto"/>
            <w:right w:val="none" w:sz="0" w:space="0" w:color="auto"/>
          </w:divBdr>
          <w:divsChild>
            <w:div w:id="2135784571">
              <w:marLeft w:val="0"/>
              <w:marRight w:val="0"/>
              <w:marTop w:val="0"/>
              <w:marBottom w:val="0"/>
              <w:divBdr>
                <w:top w:val="none" w:sz="0" w:space="0" w:color="auto"/>
                <w:left w:val="none" w:sz="0" w:space="0" w:color="auto"/>
                <w:bottom w:val="none" w:sz="0" w:space="0" w:color="auto"/>
                <w:right w:val="none" w:sz="0" w:space="0" w:color="auto"/>
              </w:divBdr>
            </w:div>
          </w:divsChild>
        </w:div>
        <w:div w:id="502935932">
          <w:marLeft w:val="0"/>
          <w:marRight w:val="0"/>
          <w:marTop w:val="0"/>
          <w:marBottom w:val="0"/>
          <w:divBdr>
            <w:top w:val="none" w:sz="0" w:space="0" w:color="auto"/>
            <w:left w:val="none" w:sz="0" w:space="0" w:color="auto"/>
            <w:bottom w:val="none" w:sz="0" w:space="0" w:color="auto"/>
            <w:right w:val="none" w:sz="0" w:space="0" w:color="auto"/>
          </w:divBdr>
          <w:divsChild>
            <w:div w:id="253323162">
              <w:marLeft w:val="0"/>
              <w:marRight w:val="0"/>
              <w:marTop w:val="0"/>
              <w:marBottom w:val="0"/>
              <w:divBdr>
                <w:top w:val="none" w:sz="0" w:space="0" w:color="auto"/>
                <w:left w:val="none" w:sz="0" w:space="0" w:color="auto"/>
                <w:bottom w:val="none" w:sz="0" w:space="0" w:color="auto"/>
                <w:right w:val="none" w:sz="0" w:space="0" w:color="auto"/>
              </w:divBdr>
            </w:div>
          </w:divsChild>
        </w:div>
        <w:div w:id="155657754">
          <w:marLeft w:val="0"/>
          <w:marRight w:val="0"/>
          <w:marTop w:val="0"/>
          <w:marBottom w:val="0"/>
          <w:divBdr>
            <w:top w:val="none" w:sz="0" w:space="0" w:color="auto"/>
            <w:left w:val="none" w:sz="0" w:space="0" w:color="auto"/>
            <w:bottom w:val="none" w:sz="0" w:space="0" w:color="auto"/>
            <w:right w:val="none" w:sz="0" w:space="0" w:color="auto"/>
          </w:divBdr>
          <w:divsChild>
            <w:div w:id="2054497122">
              <w:marLeft w:val="0"/>
              <w:marRight w:val="0"/>
              <w:marTop w:val="0"/>
              <w:marBottom w:val="0"/>
              <w:divBdr>
                <w:top w:val="none" w:sz="0" w:space="0" w:color="auto"/>
                <w:left w:val="none" w:sz="0" w:space="0" w:color="auto"/>
                <w:bottom w:val="none" w:sz="0" w:space="0" w:color="auto"/>
                <w:right w:val="none" w:sz="0" w:space="0" w:color="auto"/>
              </w:divBdr>
            </w:div>
          </w:divsChild>
        </w:div>
        <w:div w:id="1737623461">
          <w:marLeft w:val="0"/>
          <w:marRight w:val="0"/>
          <w:marTop w:val="0"/>
          <w:marBottom w:val="0"/>
          <w:divBdr>
            <w:top w:val="none" w:sz="0" w:space="0" w:color="auto"/>
            <w:left w:val="none" w:sz="0" w:space="0" w:color="auto"/>
            <w:bottom w:val="none" w:sz="0" w:space="0" w:color="auto"/>
            <w:right w:val="none" w:sz="0" w:space="0" w:color="auto"/>
          </w:divBdr>
          <w:divsChild>
            <w:div w:id="949314496">
              <w:marLeft w:val="0"/>
              <w:marRight w:val="0"/>
              <w:marTop w:val="0"/>
              <w:marBottom w:val="0"/>
              <w:divBdr>
                <w:top w:val="none" w:sz="0" w:space="0" w:color="auto"/>
                <w:left w:val="none" w:sz="0" w:space="0" w:color="auto"/>
                <w:bottom w:val="none" w:sz="0" w:space="0" w:color="auto"/>
                <w:right w:val="none" w:sz="0" w:space="0" w:color="auto"/>
              </w:divBdr>
            </w:div>
          </w:divsChild>
        </w:div>
        <w:div w:id="1387603670">
          <w:marLeft w:val="0"/>
          <w:marRight w:val="0"/>
          <w:marTop w:val="0"/>
          <w:marBottom w:val="0"/>
          <w:divBdr>
            <w:top w:val="none" w:sz="0" w:space="0" w:color="auto"/>
            <w:left w:val="none" w:sz="0" w:space="0" w:color="auto"/>
            <w:bottom w:val="none" w:sz="0" w:space="0" w:color="auto"/>
            <w:right w:val="none" w:sz="0" w:space="0" w:color="auto"/>
          </w:divBdr>
          <w:divsChild>
            <w:div w:id="1163277658">
              <w:marLeft w:val="0"/>
              <w:marRight w:val="0"/>
              <w:marTop w:val="0"/>
              <w:marBottom w:val="0"/>
              <w:divBdr>
                <w:top w:val="none" w:sz="0" w:space="0" w:color="auto"/>
                <w:left w:val="none" w:sz="0" w:space="0" w:color="auto"/>
                <w:bottom w:val="none" w:sz="0" w:space="0" w:color="auto"/>
                <w:right w:val="none" w:sz="0" w:space="0" w:color="auto"/>
              </w:divBdr>
            </w:div>
          </w:divsChild>
        </w:div>
        <w:div w:id="2080403032">
          <w:marLeft w:val="0"/>
          <w:marRight w:val="0"/>
          <w:marTop w:val="0"/>
          <w:marBottom w:val="0"/>
          <w:divBdr>
            <w:top w:val="none" w:sz="0" w:space="0" w:color="auto"/>
            <w:left w:val="none" w:sz="0" w:space="0" w:color="auto"/>
            <w:bottom w:val="none" w:sz="0" w:space="0" w:color="auto"/>
            <w:right w:val="none" w:sz="0" w:space="0" w:color="auto"/>
          </w:divBdr>
          <w:divsChild>
            <w:div w:id="2041054885">
              <w:marLeft w:val="0"/>
              <w:marRight w:val="0"/>
              <w:marTop w:val="0"/>
              <w:marBottom w:val="0"/>
              <w:divBdr>
                <w:top w:val="none" w:sz="0" w:space="0" w:color="auto"/>
                <w:left w:val="none" w:sz="0" w:space="0" w:color="auto"/>
                <w:bottom w:val="none" w:sz="0" w:space="0" w:color="auto"/>
                <w:right w:val="none" w:sz="0" w:space="0" w:color="auto"/>
              </w:divBdr>
            </w:div>
          </w:divsChild>
        </w:div>
        <w:div w:id="339818967">
          <w:marLeft w:val="0"/>
          <w:marRight w:val="0"/>
          <w:marTop w:val="0"/>
          <w:marBottom w:val="0"/>
          <w:divBdr>
            <w:top w:val="none" w:sz="0" w:space="0" w:color="auto"/>
            <w:left w:val="none" w:sz="0" w:space="0" w:color="auto"/>
            <w:bottom w:val="none" w:sz="0" w:space="0" w:color="auto"/>
            <w:right w:val="none" w:sz="0" w:space="0" w:color="auto"/>
          </w:divBdr>
          <w:divsChild>
            <w:div w:id="1050229991">
              <w:marLeft w:val="0"/>
              <w:marRight w:val="0"/>
              <w:marTop w:val="0"/>
              <w:marBottom w:val="0"/>
              <w:divBdr>
                <w:top w:val="none" w:sz="0" w:space="0" w:color="auto"/>
                <w:left w:val="none" w:sz="0" w:space="0" w:color="auto"/>
                <w:bottom w:val="none" w:sz="0" w:space="0" w:color="auto"/>
                <w:right w:val="none" w:sz="0" w:space="0" w:color="auto"/>
              </w:divBdr>
            </w:div>
          </w:divsChild>
        </w:div>
        <w:div w:id="1982925224">
          <w:marLeft w:val="0"/>
          <w:marRight w:val="0"/>
          <w:marTop w:val="0"/>
          <w:marBottom w:val="0"/>
          <w:divBdr>
            <w:top w:val="none" w:sz="0" w:space="0" w:color="auto"/>
            <w:left w:val="none" w:sz="0" w:space="0" w:color="auto"/>
            <w:bottom w:val="none" w:sz="0" w:space="0" w:color="auto"/>
            <w:right w:val="none" w:sz="0" w:space="0" w:color="auto"/>
          </w:divBdr>
          <w:divsChild>
            <w:div w:id="365640838">
              <w:marLeft w:val="0"/>
              <w:marRight w:val="0"/>
              <w:marTop w:val="0"/>
              <w:marBottom w:val="0"/>
              <w:divBdr>
                <w:top w:val="none" w:sz="0" w:space="0" w:color="auto"/>
                <w:left w:val="none" w:sz="0" w:space="0" w:color="auto"/>
                <w:bottom w:val="none" w:sz="0" w:space="0" w:color="auto"/>
                <w:right w:val="none" w:sz="0" w:space="0" w:color="auto"/>
              </w:divBdr>
            </w:div>
          </w:divsChild>
        </w:div>
        <w:div w:id="2071493680">
          <w:marLeft w:val="0"/>
          <w:marRight w:val="0"/>
          <w:marTop w:val="0"/>
          <w:marBottom w:val="0"/>
          <w:divBdr>
            <w:top w:val="none" w:sz="0" w:space="0" w:color="auto"/>
            <w:left w:val="none" w:sz="0" w:space="0" w:color="auto"/>
            <w:bottom w:val="none" w:sz="0" w:space="0" w:color="auto"/>
            <w:right w:val="none" w:sz="0" w:space="0" w:color="auto"/>
          </w:divBdr>
          <w:divsChild>
            <w:div w:id="150952749">
              <w:marLeft w:val="0"/>
              <w:marRight w:val="0"/>
              <w:marTop w:val="0"/>
              <w:marBottom w:val="0"/>
              <w:divBdr>
                <w:top w:val="none" w:sz="0" w:space="0" w:color="auto"/>
                <w:left w:val="none" w:sz="0" w:space="0" w:color="auto"/>
                <w:bottom w:val="none" w:sz="0" w:space="0" w:color="auto"/>
                <w:right w:val="none" w:sz="0" w:space="0" w:color="auto"/>
              </w:divBdr>
            </w:div>
          </w:divsChild>
        </w:div>
        <w:div w:id="1356729479">
          <w:marLeft w:val="0"/>
          <w:marRight w:val="0"/>
          <w:marTop w:val="0"/>
          <w:marBottom w:val="0"/>
          <w:divBdr>
            <w:top w:val="none" w:sz="0" w:space="0" w:color="auto"/>
            <w:left w:val="none" w:sz="0" w:space="0" w:color="auto"/>
            <w:bottom w:val="none" w:sz="0" w:space="0" w:color="auto"/>
            <w:right w:val="none" w:sz="0" w:space="0" w:color="auto"/>
          </w:divBdr>
          <w:divsChild>
            <w:div w:id="1870557591">
              <w:marLeft w:val="0"/>
              <w:marRight w:val="0"/>
              <w:marTop w:val="0"/>
              <w:marBottom w:val="0"/>
              <w:divBdr>
                <w:top w:val="none" w:sz="0" w:space="0" w:color="auto"/>
                <w:left w:val="none" w:sz="0" w:space="0" w:color="auto"/>
                <w:bottom w:val="none" w:sz="0" w:space="0" w:color="auto"/>
                <w:right w:val="none" w:sz="0" w:space="0" w:color="auto"/>
              </w:divBdr>
            </w:div>
          </w:divsChild>
        </w:div>
        <w:div w:id="1844542508">
          <w:marLeft w:val="0"/>
          <w:marRight w:val="0"/>
          <w:marTop w:val="0"/>
          <w:marBottom w:val="0"/>
          <w:divBdr>
            <w:top w:val="none" w:sz="0" w:space="0" w:color="auto"/>
            <w:left w:val="none" w:sz="0" w:space="0" w:color="auto"/>
            <w:bottom w:val="none" w:sz="0" w:space="0" w:color="auto"/>
            <w:right w:val="none" w:sz="0" w:space="0" w:color="auto"/>
          </w:divBdr>
          <w:divsChild>
            <w:div w:id="349844426">
              <w:marLeft w:val="0"/>
              <w:marRight w:val="0"/>
              <w:marTop w:val="0"/>
              <w:marBottom w:val="0"/>
              <w:divBdr>
                <w:top w:val="none" w:sz="0" w:space="0" w:color="auto"/>
                <w:left w:val="none" w:sz="0" w:space="0" w:color="auto"/>
                <w:bottom w:val="none" w:sz="0" w:space="0" w:color="auto"/>
                <w:right w:val="none" w:sz="0" w:space="0" w:color="auto"/>
              </w:divBdr>
            </w:div>
          </w:divsChild>
        </w:div>
        <w:div w:id="84347234">
          <w:marLeft w:val="0"/>
          <w:marRight w:val="0"/>
          <w:marTop w:val="0"/>
          <w:marBottom w:val="0"/>
          <w:divBdr>
            <w:top w:val="none" w:sz="0" w:space="0" w:color="auto"/>
            <w:left w:val="none" w:sz="0" w:space="0" w:color="auto"/>
            <w:bottom w:val="none" w:sz="0" w:space="0" w:color="auto"/>
            <w:right w:val="none" w:sz="0" w:space="0" w:color="auto"/>
          </w:divBdr>
          <w:divsChild>
            <w:div w:id="1420714474">
              <w:marLeft w:val="0"/>
              <w:marRight w:val="0"/>
              <w:marTop w:val="0"/>
              <w:marBottom w:val="0"/>
              <w:divBdr>
                <w:top w:val="none" w:sz="0" w:space="0" w:color="auto"/>
                <w:left w:val="none" w:sz="0" w:space="0" w:color="auto"/>
                <w:bottom w:val="none" w:sz="0" w:space="0" w:color="auto"/>
                <w:right w:val="none" w:sz="0" w:space="0" w:color="auto"/>
              </w:divBdr>
            </w:div>
          </w:divsChild>
        </w:div>
        <w:div w:id="553614981">
          <w:marLeft w:val="0"/>
          <w:marRight w:val="0"/>
          <w:marTop w:val="0"/>
          <w:marBottom w:val="0"/>
          <w:divBdr>
            <w:top w:val="none" w:sz="0" w:space="0" w:color="auto"/>
            <w:left w:val="none" w:sz="0" w:space="0" w:color="auto"/>
            <w:bottom w:val="none" w:sz="0" w:space="0" w:color="auto"/>
            <w:right w:val="none" w:sz="0" w:space="0" w:color="auto"/>
          </w:divBdr>
          <w:divsChild>
            <w:div w:id="169954584">
              <w:marLeft w:val="0"/>
              <w:marRight w:val="0"/>
              <w:marTop w:val="0"/>
              <w:marBottom w:val="0"/>
              <w:divBdr>
                <w:top w:val="none" w:sz="0" w:space="0" w:color="auto"/>
                <w:left w:val="none" w:sz="0" w:space="0" w:color="auto"/>
                <w:bottom w:val="none" w:sz="0" w:space="0" w:color="auto"/>
                <w:right w:val="none" w:sz="0" w:space="0" w:color="auto"/>
              </w:divBdr>
            </w:div>
          </w:divsChild>
        </w:div>
        <w:div w:id="1234120322">
          <w:marLeft w:val="0"/>
          <w:marRight w:val="0"/>
          <w:marTop w:val="0"/>
          <w:marBottom w:val="0"/>
          <w:divBdr>
            <w:top w:val="none" w:sz="0" w:space="0" w:color="auto"/>
            <w:left w:val="none" w:sz="0" w:space="0" w:color="auto"/>
            <w:bottom w:val="none" w:sz="0" w:space="0" w:color="auto"/>
            <w:right w:val="none" w:sz="0" w:space="0" w:color="auto"/>
          </w:divBdr>
          <w:divsChild>
            <w:div w:id="1853060573">
              <w:marLeft w:val="0"/>
              <w:marRight w:val="0"/>
              <w:marTop w:val="0"/>
              <w:marBottom w:val="0"/>
              <w:divBdr>
                <w:top w:val="none" w:sz="0" w:space="0" w:color="auto"/>
                <w:left w:val="none" w:sz="0" w:space="0" w:color="auto"/>
                <w:bottom w:val="none" w:sz="0" w:space="0" w:color="auto"/>
                <w:right w:val="none" w:sz="0" w:space="0" w:color="auto"/>
              </w:divBdr>
            </w:div>
          </w:divsChild>
        </w:div>
        <w:div w:id="670065191">
          <w:marLeft w:val="0"/>
          <w:marRight w:val="0"/>
          <w:marTop w:val="0"/>
          <w:marBottom w:val="0"/>
          <w:divBdr>
            <w:top w:val="none" w:sz="0" w:space="0" w:color="auto"/>
            <w:left w:val="none" w:sz="0" w:space="0" w:color="auto"/>
            <w:bottom w:val="none" w:sz="0" w:space="0" w:color="auto"/>
            <w:right w:val="none" w:sz="0" w:space="0" w:color="auto"/>
          </w:divBdr>
          <w:divsChild>
            <w:div w:id="1245459277">
              <w:marLeft w:val="0"/>
              <w:marRight w:val="0"/>
              <w:marTop w:val="0"/>
              <w:marBottom w:val="0"/>
              <w:divBdr>
                <w:top w:val="none" w:sz="0" w:space="0" w:color="auto"/>
                <w:left w:val="none" w:sz="0" w:space="0" w:color="auto"/>
                <w:bottom w:val="none" w:sz="0" w:space="0" w:color="auto"/>
                <w:right w:val="none" w:sz="0" w:space="0" w:color="auto"/>
              </w:divBdr>
            </w:div>
          </w:divsChild>
        </w:div>
        <w:div w:id="249582730">
          <w:marLeft w:val="0"/>
          <w:marRight w:val="0"/>
          <w:marTop w:val="0"/>
          <w:marBottom w:val="0"/>
          <w:divBdr>
            <w:top w:val="none" w:sz="0" w:space="0" w:color="auto"/>
            <w:left w:val="none" w:sz="0" w:space="0" w:color="auto"/>
            <w:bottom w:val="none" w:sz="0" w:space="0" w:color="auto"/>
            <w:right w:val="none" w:sz="0" w:space="0" w:color="auto"/>
          </w:divBdr>
          <w:divsChild>
            <w:div w:id="362171601">
              <w:marLeft w:val="0"/>
              <w:marRight w:val="0"/>
              <w:marTop w:val="0"/>
              <w:marBottom w:val="0"/>
              <w:divBdr>
                <w:top w:val="none" w:sz="0" w:space="0" w:color="auto"/>
                <w:left w:val="none" w:sz="0" w:space="0" w:color="auto"/>
                <w:bottom w:val="none" w:sz="0" w:space="0" w:color="auto"/>
                <w:right w:val="none" w:sz="0" w:space="0" w:color="auto"/>
              </w:divBdr>
            </w:div>
          </w:divsChild>
        </w:div>
        <w:div w:id="2005084194">
          <w:marLeft w:val="0"/>
          <w:marRight w:val="0"/>
          <w:marTop w:val="0"/>
          <w:marBottom w:val="0"/>
          <w:divBdr>
            <w:top w:val="none" w:sz="0" w:space="0" w:color="auto"/>
            <w:left w:val="none" w:sz="0" w:space="0" w:color="auto"/>
            <w:bottom w:val="none" w:sz="0" w:space="0" w:color="auto"/>
            <w:right w:val="none" w:sz="0" w:space="0" w:color="auto"/>
          </w:divBdr>
          <w:divsChild>
            <w:div w:id="1243444399">
              <w:marLeft w:val="0"/>
              <w:marRight w:val="0"/>
              <w:marTop w:val="0"/>
              <w:marBottom w:val="0"/>
              <w:divBdr>
                <w:top w:val="none" w:sz="0" w:space="0" w:color="auto"/>
                <w:left w:val="none" w:sz="0" w:space="0" w:color="auto"/>
                <w:bottom w:val="none" w:sz="0" w:space="0" w:color="auto"/>
                <w:right w:val="none" w:sz="0" w:space="0" w:color="auto"/>
              </w:divBdr>
            </w:div>
          </w:divsChild>
        </w:div>
        <w:div w:id="296567629">
          <w:marLeft w:val="0"/>
          <w:marRight w:val="0"/>
          <w:marTop w:val="0"/>
          <w:marBottom w:val="0"/>
          <w:divBdr>
            <w:top w:val="none" w:sz="0" w:space="0" w:color="auto"/>
            <w:left w:val="none" w:sz="0" w:space="0" w:color="auto"/>
            <w:bottom w:val="none" w:sz="0" w:space="0" w:color="auto"/>
            <w:right w:val="none" w:sz="0" w:space="0" w:color="auto"/>
          </w:divBdr>
          <w:divsChild>
            <w:div w:id="1134830051">
              <w:marLeft w:val="0"/>
              <w:marRight w:val="0"/>
              <w:marTop w:val="0"/>
              <w:marBottom w:val="0"/>
              <w:divBdr>
                <w:top w:val="none" w:sz="0" w:space="0" w:color="auto"/>
                <w:left w:val="none" w:sz="0" w:space="0" w:color="auto"/>
                <w:bottom w:val="none" w:sz="0" w:space="0" w:color="auto"/>
                <w:right w:val="none" w:sz="0" w:space="0" w:color="auto"/>
              </w:divBdr>
            </w:div>
          </w:divsChild>
        </w:div>
        <w:div w:id="1430855373">
          <w:marLeft w:val="0"/>
          <w:marRight w:val="0"/>
          <w:marTop w:val="0"/>
          <w:marBottom w:val="0"/>
          <w:divBdr>
            <w:top w:val="none" w:sz="0" w:space="0" w:color="auto"/>
            <w:left w:val="none" w:sz="0" w:space="0" w:color="auto"/>
            <w:bottom w:val="none" w:sz="0" w:space="0" w:color="auto"/>
            <w:right w:val="none" w:sz="0" w:space="0" w:color="auto"/>
          </w:divBdr>
          <w:divsChild>
            <w:div w:id="1985423608">
              <w:marLeft w:val="0"/>
              <w:marRight w:val="0"/>
              <w:marTop w:val="0"/>
              <w:marBottom w:val="0"/>
              <w:divBdr>
                <w:top w:val="none" w:sz="0" w:space="0" w:color="auto"/>
                <w:left w:val="none" w:sz="0" w:space="0" w:color="auto"/>
                <w:bottom w:val="none" w:sz="0" w:space="0" w:color="auto"/>
                <w:right w:val="none" w:sz="0" w:space="0" w:color="auto"/>
              </w:divBdr>
            </w:div>
          </w:divsChild>
        </w:div>
        <w:div w:id="82924510">
          <w:marLeft w:val="0"/>
          <w:marRight w:val="0"/>
          <w:marTop w:val="0"/>
          <w:marBottom w:val="0"/>
          <w:divBdr>
            <w:top w:val="none" w:sz="0" w:space="0" w:color="auto"/>
            <w:left w:val="none" w:sz="0" w:space="0" w:color="auto"/>
            <w:bottom w:val="none" w:sz="0" w:space="0" w:color="auto"/>
            <w:right w:val="none" w:sz="0" w:space="0" w:color="auto"/>
          </w:divBdr>
          <w:divsChild>
            <w:div w:id="1047877448">
              <w:marLeft w:val="0"/>
              <w:marRight w:val="0"/>
              <w:marTop w:val="0"/>
              <w:marBottom w:val="0"/>
              <w:divBdr>
                <w:top w:val="none" w:sz="0" w:space="0" w:color="auto"/>
                <w:left w:val="none" w:sz="0" w:space="0" w:color="auto"/>
                <w:bottom w:val="none" w:sz="0" w:space="0" w:color="auto"/>
                <w:right w:val="none" w:sz="0" w:space="0" w:color="auto"/>
              </w:divBdr>
            </w:div>
          </w:divsChild>
        </w:div>
        <w:div w:id="966206196">
          <w:marLeft w:val="0"/>
          <w:marRight w:val="0"/>
          <w:marTop w:val="0"/>
          <w:marBottom w:val="0"/>
          <w:divBdr>
            <w:top w:val="none" w:sz="0" w:space="0" w:color="auto"/>
            <w:left w:val="none" w:sz="0" w:space="0" w:color="auto"/>
            <w:bottom w:val="none" w:sz="0" w:space="0" w:color="auto"/>
            <w:right w:val="none" w:sz="0" w:space="0" w:color="auto"/>
          </w:divBdr>
          <w:divsChild>
            <w:div w:id="234629391">
              <w:marLeft w:val="0"/>
              <w:marRight w:val="0"/>
              <w:marTop w:val="0"/>
              <w:marBottom w:val="0"/>
              <w:divBdr>
                <w:top w:val="none" w:sz="0" w:space="0" w:color="auto"/>
                <w:left w:val="none" w:sz="0" w:space="0" w:color="auto"/>
                <w:bottom w:val="none" w:sz="0" w:space="0" w:color="auto"/>
                <w:right w:val="none" w:sz="0" w:space="0" w:color="auto"/>
              </w:divBdr>
            </w:div>
          </w:divsChild>
        </w:div>
        <w:div w:id="814179016">
          <w:marLeft w:val="0"/>
          <w:marRight w:val="0"/>
          <w:marTop w:val="0"/>
          <w:marBottom w:val="0"/>
          <w:divBdr>
            <w:top w:val="none" w:sz="0" w:space="0" w:color="auto"/>
            <w:left w:val="none" w:sz="0" w:space="0" w:color="auto"/>
            <w:bottom w:val="none" w:sz="0" w:space="0" w:color="auto"/>
            <w:right w:val="none" w:sz="0" w:space="0" w:color="auto"/>
          </w:divBdr>
          <w:divsChild>
            <w:div w:id="1948269964">
              <w:marLeft w:val="0"/>
              <w:marRight w:val="0"/>
              <w:marTop w:val="0"/>
              <w:marBottom w:val="0"/>
              <w:divBdr>
                <w:top w:val="none" w:sz="0" w:space="0" w:color="auto"/>
                <w:left w:val="none" w:sz="0" w:space="0" w:color="auto"/>
                <w:bottom w:val="none" w:sz="0" w:space="0" w:color="auto"/>
                <w:right w:val="none" w:sz="0" w:space="0" w:color="auto"/>
              </w:divBdr>
            </w:div>
          </w:divsChild>
        </w:div>
        <w:div w:id="859780690">
          <w:marLeft w:val="0"/>
          <w:marRight w:val="0"/>
          <w:marTop w:val="0"/>
          <w:marBottom w:val="0"/>
          <w:divBdr>
            <w:top w:val="none" w:sz="0" w:space="0" w:color="auto"/>
            <w:left w:val="none" w:sz="0" w:space="0" w:color="auto"/>
            <w:bottom w:val="none" w:sz="0" w:space="0" w:color="auto"/>
            <w:right w:val="none" w:sz="0" w:space="0" w:color="auto"/>
          </w:divBdr>
          <w:divsChild>
            <w:div w:id="1208906464">
              <w:marLeft w:val="0"/>
              <w:marRight w:val="0"/>
              <w:marTop w:val="0"/>
              <w:marBottom w:val="0"/>
              <w:divBdr>
                <w:top w:val="none" w:sz="0" w:space="0" w:color="auto"/>
                <w:left w:val="none" w:sz="0" w:space="0" w:color="auto"/>
                <w:bottom w:val="none" w:sz="0" w:space="0" w:color="auto"/>
                <w:right w:val="none" w:sz="0" w:space="0" w:color="auto"/>
              </w:divBdr>
            </w:div>
          </w:divsChild>
        </w:div>
        <w:div w:id="168259300">
          <w:marLeft w:val="0"/>
          <w:marRight w:val="0"/>
          <w:marTop w:val="0"/>
          <w:marBottom w:val="0"/>
          <w:divBdr>
            <w:top w:val="none" w:sz="0" w:space="0" w:color="auto"/>
            <w:left w:val="none" w:sz="0" w:space="0" w:color="auto"/>
            <w:bottom w:val="none" w:sz="0" w:space="0" w:color="auto"/>
            <w:right w:val="none" w:sz="0" w:space="0" w:color="auto"/>
          </w:divBdr>
          <w:divsChild>
            <w:div w:id="290785921">
              <w:marLeft w:val="0"/>
              <w:marRight w:val="0"/>
              <w:marTop w:val="0"/>
              <w:marBottom w:val="0"/>
              <w:divBdr>
                <w:top w:val="none" w:sz="0" w:space="0" w:color="auto"/>
                <w:left w:val="none" w:sz="0" w:space="0" w:color="auto"/>
                <w:bottom w:val="none" w:sz="0" w:space="0" w:color="auto"/>
                <w:right w:val="none" w:sz="0" w:space="0" w:color="auto"/>
              </w:divBdr>
            </w:div>
          </w:divsChild>
        </w:div>
        <w:div w:id="380137940">
          <w:marLeft w:val="0"/>
          <w:marRight w:val="0"/>
          <w:marTop w:val="0"/>
          <w:marBottom w:val="0"/>
          <w:divBdr>
            <w:top w:val="none" w:sz="0" w:space="0" w:color="auto"/>
            <w:left w:val="none" w:sz="0" w:space="0" w:color="auto"/>
            <w:bottom w:val="none" w:sz="0" w:space="0" w:color="auto"/>
            <w:right w:val="none" w:sz="0" w:space="0" w:color="auto"/>
          </w:divBdr>
          <w:divsChild>
            <w:div w:id="1226182931">
              <w:marLeft w:val="0"/>
              <w:marRight w:val="0"/>
              <w:marTop w:val="0"/>
              <w:marBottom w:val="0"/>
              <w:divBdr>
                <w:top w:val="none" w:sz="0" w:space="0" w:color="auto"/>
                <w:left w:val="none" w:sz="0" w:space="0" w:color="auto"/>
                <w:bottom w:val="none" w:sz="0" w:space="0" w:color="auto"/>
                <w:right w:val="none" w:sz="0" w:space="0" w:color="auto"/>
              </w:divBdr>
            </w:div>
          </w:divsChild>
        </w:div>
        <w:div w:id="1587306567">
          <w:marLeft w:val="0"/>
          <w:marRight w:val="0"/>
          <w:marTop w:val="0"/>
          <w:marBottom w:val="0"/>
          <w:divBdr>
            <w:top w:val="none" w:sz="0" w:space="0" w:color="auto"/>
            <w:left w:val="none" w:sz="0" w:space="0" w:color="auto"/>
            <w:bottom w:val="none" w:sz="0" w:space="0" w:color="auto"/>
            <w:right w:val="none" w:sz="0" w:space="0" w:color="auto"/>
          </w:divBdr>
          <w:divsChild>
            <w:div w:id="2147237528">
              <w:marLeft w:val="0"/>
              <w:marRight w:val="0"/>
              <w:marTop w:val="0"/>
              <w:marBottom w:val="0"/>
              <w:divBdr>
                <w:top w:val="none" w:sz="0" w:space="0" w:color="auto"/>
                <w:left w:val="none" w:sz="0" w:space="0" w:color="auto"/>
                <w:bottom w:val="none" w:sz="0" w:space="0" w:color="auto"/>
                <w:right w:val="none" w:sz="0" w:space="0" w:color="auto"/>
              </w:divBdr>
            </w:div>
          </w:divsChild>
        </w:div>
        <w:div w:id="1367565347">
          <w:marLeft w:val="0"/>
          <w:marRight w:val="0"/>
          <w:marTop w:val="0"/>
          <w:marBottom w:val="0"/>
          <w:divBdr>
            <w:top w:val="none" w:sz="0" w:space="0" w:color="auto"/>
            <w:left w:val="none" w:sz="0" w:space="0" w:color="auto"/>
            <w:bottom w:val="none" w:sz="0" w:space="0" w:color="auto"/>
            <w:right w:val="none" w:sz="0" w:space="0" w:color="auto"/>
          </w:divBdr>
          <w:divsChild>
            <w:div w:id="958216832">
              <w:marLeft w:val="0"/>
              <w:marRight w:val="0"/>
              <w:marTop w:val="0"/>
              <w:marBottom w:val="0"/>
              <w:divBdr>
                <w:top w:val="none" w:sz="0" w:space="0" w:color="auto"/>
                <w:left w:val="none" w:sz="0" w:space="0" w:color="auto"/>
                <w:bottom w:val="none" w:sz="0" w:space="0" w:color="auto"/>
                <w:right w:val="none" w:sz="0" w:space="0" w:color="auto"/>
              </w:divBdr>
            </w:div>
          </w:divsChild>
        </w:div>
        <w:div w:id="1065446573">
          <w:marLeft w:val="0"/>
          <w:marRight w:val="0"/>
          <w:marTop w:val="0"/>
          <w:marBottom w:val="0"/>
          <w:divBdr>
            <w:top w:val="none" w:sz="0" w:space="0" w:color="auto"/>
            <w:left w:val="none" w:sz="0" w:space="0" w:color="auto"/>
            <w:bottom w:val="none" w:sz="0" w:space="0" w:color="auto"/>
            <w:right w:val="none" w:sz="0" w:space="0" w:color="auto"/>
          </w:divBdr>
          <w:divsChild>
            <w:div w:id="632058386">
              <w:marLeft w:val="0"/>
              <w:marRight w:val="0"/>
              <w:marTop w:val="0"/>
              <w:marBottom w:val="0"/>
              <w:divBdr>
                <w:top w:val="none" w:sz="0" w:space="0" w:color="auto"/>
                <w:left w:val="none" w:sz="0" w:space="0" w:color="auto"/>
                <w:bottom w:val="none" w:sz="0" w:space="0" w:color="auto"/>
                <w:right w:val="none" w:sz="0" w:space="0" w:color="auto"/>
              </w:divBdr>
            </w:div>
          </w:divsChild>
        </w:div>
        <w:div w:id="422531517">
          <w:marLeft w:val="0"/>
          <w:marRight w:val="0"/>
          <w:marTop w:val="0"/>
          <w:marBottom w:val="0"/>
          <w:divBdr>
            <w:top w:val="none" w:sz="0" w:space="0" w:color="auto"/>
            <w:left w:val="none" w:sz="0" w:space="0" w:color="auto"/>
            <w:bottom w:val="none" w:sz="0" w:space="0" w:color="auto"/>
            <w:right w:val="none" w:sz="0" w:space="0" w:color="auto"/>
          </w:divBdr>
          <w:divsChild>
            <w:div w:id="1195466259">
              <w:marLeft w:val="0"/>
              <w:marRight w:val="0"/>
              <w:marTop w:val="0"/>
              <w:marBottom w:val="0"/>
              <w:divBdr>
                <w:top w:val="none" w:sz="0" w:space="0" w:color="auto"/>
                <w:left w:val="none" w:sz="0" w:space="0" w:color="auto"/>
                <w:bottom w:val="none" w:sz="0" w:space="0" w:color="auto"/>
                <w:right w:val="none" w:sz="0" w:space="0" w:color="auto"/>
              </w:divBdr>
            </w:div>
          </w:divsChild>
        </w:div>
        <w:div w:id="435517332">
          <w:marLeft w:val="0"/>
          <w:marRight w:val="0"/>
          <w:marTop w:val="0"/>
          <w:marBottom w:val="0"/>
          <w:divBdr>
            <w:top w:val="none" w:sz="0" w:space="0" w:color="auto"/>
            <w:left w:val="none" w:sz="0" w:space="0" w:color="auto"/>
            <w:bottom w:val="none" w:sz="0" w:space="0" w:color="auto"/>
            <w:right w:val="none" w:sz="0" w:space="0" w:color="auto"/>
          </w:divBdr>
          <w:divsChild>
            <w:div w:id="1516384277">
              <w:marLeft w:val="0"/>
              <w:marRight w:val="0"/>
              <w:marTop w:val="0"/>
              <w:marBottom w:val="0"/>
              <w:divBdr>
                <w:top w:val="none" w:sz="0" w:space="0" w:color="auto"/>
                <w:left w:val="none" w:sz="0" w:space="0" w:color="auto"/>
                <w:bottom w:val="none" w:sz="0" w:space="0" w:color="auto"/>
                <w:right w:val="none" w:sz="0" w:space="0" w:color="auto"/>
              </w:divBdr>
            </w:div>
          </w:divsChild>
        </w:div>
        <w:div w:id="2078505695">
          <w:marLeft w:val="0"/>
          <w:marRight w:val="0"/>
          <w:marTop w:val="0"/>
          <w:marBottom w:val="0"/>
          <w:divBdr>
            <w:top w:val="none" w:sz="0" w:space="0" w:color="auto"/>
            <w:left w:val="none" w:sz="0" w:space="0" w:color="auto"/>
            <w:bottom w:val="none" w:sz="0" w:space="0" w:color="auto"/>
            <w:right w:val="none" w:sz="0" w:space="0" w:color="auto"/>
          </w:divBdr>
          <w:divsChild>
            <w:div w:id="616915327">
              <w:marLeft w:val="0"/>
              <w:marRight w:val="0"/>
              <w:marTop w:val="0"/>
              <w:marBottom w:val="0"/>
              <w:divBdr>
                <w:top w:val="none" w:sz="0" w:space="0" w:color="auto"/>
                <w:left w:val="none" w:sz="0" w:space="0" w:color="auto"/>
                <w:bottom w:val="none" w:sz="0" w:space="0" w:color="auto"/>
                <w:right w:val="none" w:sz="0" w:space="0" w:color="auto"/>
              </w:divBdr>
            </w:div>
          </w:divsChild>
        </w:div>
        <w:div w:id="1330716674">
          <w:marLeft w:val="0"/>
          <w:marRight w:val="0"/>
          <w:marTop w:val="0"/>
          <w:marBottom w:val="0"/>
          <w:divBdr>
            <w:top w:val="none" w:sz="0" w:space="0" w:color="auto"/>
            <w:left w:val="none" w:sz="0" w:space="0" w:color="auto"/>
            <w:bottom w:val="none" w:sz="0" w:space="0" w:color="auto"/>
            <w:right w:val="none" w:sz="0" w:space="0" w:color="auto"/>
          </w:divBdr>
          <w:divsChild>
            <w:div w:id="2094818119">
              <w:marLeft w:val="0"/>
              <w:marRight w:val="0"/>
              <w:marTop w:val="0"/>
              <w:marBottom w:val="0"/>
              <w:divBdr>
                <w:top w:val="none" w:sz="0" w:space="0" w:color="auto"/>
                <w:left w:val="none" w:sz="0" w:space="0" w:color="auto"/>
                <w:bottom w:val="none" w:sz="0" w:space="0" w:color="auto"/>
                <w:right w:val="none" w:sz="0" w:space="0" w:color="auto"/>
              </w:divBdr>
            </w:div>
          </w:divsChild>
        </w:div>
        <w:div w:id="919631352">
          <w:marLeft w:val="0"/>
          <w:marRight w:val="0"/>
          <w:marTop w:val="0"/>
          <w:marBottom w:val="0"/>
          <w:divBdr>
            <w:top w:val="none" w:sz="0" w:space="0" w:color="auto"/>
            <w:left w:val="none" w:sz="0" w:space="0" w:color="auto"/>
            <w:bottom w:val="none" w:sz="0" w:space="0" w:color="auto"/>
            <w:right w:val="none" w:sz="0" w:space="0" w:color="auto"/>
          </w:divBdr>
          <w:divsChild>
            <w:div w:id="1829978625">
              <w:marLeft w:val="0"/>
              <w:marRight w:val="0"/>
              <w:marTop w:val="0"/>
              <w:marBottom w:val="0"/>
              <w:divBdr>
                <w:top w:val="none" w:sz="0" w:space="0" w:color="auto"/>
                <w:left w:val="none" w:sz="0" w:space="0" w:color="auto"/>
                <w:bottom w:val="none" w:sz="0" w:space="0" w:color="auto"/>
                <w:right w:val="none" w:sz="0" w:space="0" w:color="auto"/>
              </w:divBdr>
            </w:div>
          </w:divsChild>
        </w:div>
        <w:div w:id="1335450211">
          <w:marLeft w:val="0"/>
          <w:marRight w:val="0"/>
          <w:marTop w:val="0"/>
          <w:marBottom w:val="0"/>
          <w:divBdr>
            <w:top w:val="none" w:sz="0" w:space="0" w:color="auto"/>
            <w:left w:val="none" w:sz="0" w:space="0" w:color="auto"/>
            <w:bottom w:val="none" w:sz="0" w:space="0" w:color="auto"/>
            <w:right w:val="none" w:sz="0" w:space="0" w:color="auto"/>
          </w:divBdr>
          <w:divsChild>
            <w:div w:id="1533612956">
              <w:marLeft w:val="0"/>
              <w:marRight w:val="0"/>
              <w:marTop w:val="0"/>
              <w:marBottom w:val="0"/>
              <w:divBdr>
                <w:top w:val="none" w:sz="0" w:space="0" w:color="auto"/>
                <w:left w:val="none" w:sz="0" w:space="0" w:color="auto"/>
                <w:bottom w:val="none" w:sz="0" w:space="0" w:color="auto"/>
                <w:right w:val="none" w:sz="0" w:space="0" w:color="auto"/>
              </w:divBdr>
            </w:div>
          </w:divsChild>
        </w:div>
        <w:div w:id="1432815760">
          <w:marLeft w:val="0"/>
          <w:marRight w:val="0"/>
          <w:marTop w:val="0"/>
          <w:marBottom w:val="0"/>
          <w:divBdr>
            <w:top w:val="none" w:sz="0" w:space="0" w:color="auto"/>
            <w:left w:val="none" w:sz="0" w:space="0" w:color="auto"/>
            <w:bottom w:val="none" w:sz="0" w:space="0" w:color="auto"/>
            <w:right w:val="none" w:sz="0" w:space="0" w:color="auto"/>
          </w:divBdr>
          <w:divsChild>
            <w:div w:id="637153692">
              <w:marLeft w:val="0"/>
              <w:marRight w:val="0"/>
              <w:marTop w:val="0"/>
              <w:marBottom w:val="0"/>
              <w:divBdr>
                <w:top w:val="none" w:sz="0" w:space="0" w:color="auto"/>
                <w:left w:val="none" w:sz="0" w:space="0" w:color="auto"/>
                <w:bottom w:val="none" w:sz="0" w:space="0" w:color="auto"/>
                <w:right w:val="none" w:sz="0" w:space="0" w:color="auto"/>
              </w:divBdr>
            </w:div>
          </w:divsChild>
        </w:div>
        <w:div w:id="1086263692">
          <w:marLeft w:val="0"/>
          <w:marRight w:val="0"/>
          <w:marTop w:val="0"/>
          <w:marBottom w:val="0"/>
          <w:divBdr>
            <w:top w:val="none" w:sz="0" w:space="0" w:color="auto"/>
            <w:left w:val="none" w:sz="0" w:space="0" w:color="auto"/>
            <w:bottom w:val="none" w:sz="0" w:space="0" w:color="auto"/>
            <w:right w:val="none" w:sz="0" w:space="0" w:color="auto"/>
          </w:divBdr>
          <w:divsChild>
            <w:div w:id="133370856">
              <w:marLeft w:val="0"/>
              <w:marRight w:val="0"/>
              <w:marTop w:val="0"/>
              <w:marBottom w:val="0"/>
              <w:divBdr>
                <w:top w:val="none" w:sz="0" w:space="0" w:color="auto"/>
                <w:left w:val="none" w:sz="0" w:space="0" w:color="auto"/>
                <w:bottom w:val="none" w:sz="0" w:space="0" w:color="auto"/>
                <w:right w:val="none" w:sz="0" w:space="0" w:color="auto"/>
              </w:divBdr>
            </w:div>
          </w:divsChild>
        </w:div>
        <w:div w:id="777288010">
          <w:marLeft w:val="0"/>
          <w:marRight w:val="0"/>
          <w:marTop w:val="0"/>
          <w:marBottom w:val="0"/>
          <w:divBdr>
            <w:top w:val="none" w:sz="0" w:space="0" w:color="auto"/>
            <w:left w:val="none" w:sz="0" w:space="0" w:color="auto"/>
            <w:bottom w:val="none" w:sz="0" w:space="0" w:color="auto"/>
            <w:right w:val="none" w:sz="0" w:space="0" w:color="auto"/>
          </w:divBdr>
          <w:divsChild>
            <w:div w:id="1200702420">
              <w:marLeft w:val="0"/>
              <w:marRight w:val="0"/>
              <w:marTop w:val="0"/>
              <w:marBottom w:val="0"/>
              <w:divBdr>
                <w:top w:val="none" w:sz="0" w:space="0" w:color="auto"/>
                <w:left w:val="none" w:sz="0" w:space="0" w:color="auto"/>
                <w:bottom w:val="none" w:sz="0" w:space="0" w:color="auto"/>
                <w:right w:val="none" w:sz="0" w:space="0" w:color="auto"/>
              </w:divBdr>
            </w:div>
          </w:divsChild>
        </w:div>
        <w:div w:id="1373077111">
          <w:marLeft w:val="0"/>
          <w:marRight w:val="0"/>
          <w:marTop w:val="0"/>
          <w:marBottom w:val="0"/>
          <w:divBdr>
            <w:top w:val="none" w:sz="0" w:space="0" w:color="auto"/>
            <w:left w:val="none" w:sz="0" w:space="0" w:color="auto"/>
            <w:bottom w:val="none" w:sz="0" w:space="0" w:color="auto"/>
            <w:right w:val="none" w:sz="0" w:space="0" w:color="auto"/>
          </w:divBdr>
          <w:divsChild>
            <w:div w:id="1130637210">
              <w:marLeft w:val="0"/>
              <w:marRight w:val="0"/>
              <w:marTop w:val="0"/>
              <w:marBottom w:val="0"/>
              <w:divBdr>
                <w:top w:val="none" w:sz="0" w:space="0" w:color="auto"/>
                <w:left w:val="none" w:sz="0" w:space="0" w:color="auto"/>
                <w:bottom w:val="none" w:sz="0" w:space="0" w:color="auto"/>
                <w:right w:val="none" w:sz="0" w:space="0" w:color="auto"/>
              </w:divBdr>
            </w:div>
          </w:divsChild>
        </w:div>
        <w:div w:id="849758347">
          <w:marLeft w:val="0"/>
          <w:marRight w:val="0"/>
          <w:marTop w:val="0"/>
          <w:marBottom w:val="0"/>
          <w:divBdr>
            <w:top w:val="none" w:sz="0" w:space="0" w:color="auto"/>
            <w:left w:val="none" w:sz="0" w:space="0" w:color="auto"/>
            <w:bottom w:val="none" w:sz="0" w:space="0" w:color="auto"/>
            <w:right w:val="none" w:sz="0" w:space="0" w:color="auto"/>
          </w:divBdr>
          <w:divsChild>
            <w:div w:id="951086092">
              <w:marLeft w:val="0"/>
              <w:marRight w:val="0"/>
              <w:marTop w:val="0"/>
              <w:marBottom w:val="0"/>
              <w:divBdr>
                <w:top w:val="none" w:sz="0" w:space="0" w:color="auto"/>
                <w:left w:val="none" w:sz="0" w:space="0" w:color="auto"/>
                <w:bottom w:val="none" w:sz="0" w:space="0" w:color="auto"/>
                <w:right w:val="none" w:sz="0" w:space="0" w:color="auto"/>
              </w:divBdr>
            </w:div>
          </w:divsChild>
        </w:div>
        <w:div w:id="410587286">
          <w:marLeft w:val="0"/>
          <w:marRight w:val="0"/>
          <w:marTop w:val="0"/>
          <w:marBottom w:val="0"/>
          <w:divBdr>
            <w:top w:val="none" w:sz="0" w:space="0" w:color="auto"/>
            <w:left w:val="none" w:sz="0" w:space="0" w:color="auto"/>
            <w:bottom w:val="none" w:sz="0" w:space="0" w:color="auto"/>
            <w:right w:val="none" w:sz="0" w:space="0" w:color="auto"/>
          </w:divBdr>
          <w:divsChild>
            <w:div w:id="264457846">
              <w:marLeft w:val="0"/>
              <w:marRight w:val="0"/>
              <w:marTop w:val="0"/>
              <w:marBottom w:val="0"/>
              <w:divBdr>
                <w:top w:val="none" w:sz="0" w:space="0" w:color="auto"/>
                <w:left w:val="none" w:sz="0" w:space="0" w:color="auto"/>
                <w:bottom w:val="none" w:sz="0" w:space="0" w:color="auto"/>
                <w:right w:val="none" w:sz="0" w:space="0" w:color="auto"/>
              </w:divBdr>
            </w:div>
          </w:divsChild>
        </w:div>
        <w:div w:id="782305314">
          <w:marLeft w:val="0"/>
          <w:marRight w:val="0"/>
          <w:marTop w:val="0"/>
          <w:marBottom w:val="0"/>
          <w:divBdr>
            <w:top w:val="none" w:sz="0" w:space="0" w:color="auto"/>
            <w:left w:val="none" w:sz="0" w:space="0" w:color="auto"/>
            <w:bottom w:val="none" w:sz="0" w:space="0" w:color="auto"/>
            <w:right w:val="none" w:sz="0" w:space="0" w:color="auto"/>
          </w:divBdr>
          <w:divsChild>
            <w:div w:id="1378048955">
              <w:marLeft w:val="0"/>
              <w:marRight w:val="0"/>
              <w:marTop w:val="0"/>
              <w:marBottom w:val="0"/>
              <w:divBdr>
                <w:top w:val="none" w:sz="0" w:space="0" w:color="auto"/>
                <w:left w:val="none" w:sz="0" w:space="0" w:color="auto"/>
                <w:bottom w:val="none" w:sz="0" w:space="0" w:color="auto"/>
                <w:right w:val="none" w:sz="0" w:space="0" w:color="auto"/>
              </w:divBdr>
            </w:div>
          </w:divsChild>
        </w:div>
        <w:div w:id="2127310272">
          <w:marLeft w:val="0"/>
          <w:marRight w:val="0"/>
          <w:marTop w:val="0"/>
          <w:marBottom w:val="0"/>
          <w:divBdr>
            <w:top w:val="none" w:sz="0" w:space="0" w:color="auto"/>
            <w:left w:val="none" w:sz="0" w:space="0" w:color="auto"/>
            <w:bottom w:val="none" w:sz="0" w:space="0" w:color="auto"/>
            <w:right w:val="none" w:sz="0" w:space="0" w:color="auto"/>
          </w:divBdr>
          <w:divsChild>
            <w:div w:id="68310269">
              <w:marLeft w:val="0"/>
              <w:marRight w:val="0"/>
              <w:marTop w:val="0"/>
              <w:marBottom w:val="0"/>
              <w:divBdr>
                <w:top w:val="none" w:sz="0" w:space="0" w:color="auto"/>
                <w:left w:val="none" w:sz="0" w:space="0" w:color="auto"/>
                <w:bottom w:val="none" w:sz="0" w:space="0" w:color="auto"/>
                <w:right w:val="none" w:sz="0" w:space="0" w:color="auto"/>
              </w:divBdr>
            </w:div>
          </w:divsChild>
        </w:div>
        <w:div w:id="1868326960">
          <w:marLeft w:val="0"/>
          <w:marRight w:val="0"/>
          <w:marTop w:val="0"/>
          <w:marBottom w:val="0"/>
          <w:divBdr>
            <w:top w:val="none" w:sz="0" w:space="0" w:color="auto"/>
            <w:left w:val="none" w:sz="0" w:space="0" w:color="auto"/>
            <w:bottom w:val="none" w:sz="0" w:space="0" w:color="auto"/>
            <w:right w:val="none" w:sz="0" w:space="0" w:color="auto"/>
          </w:divBdr>
          <w:divsChild>
            <w:div w:id="578252564">
              <w:marLeft w:val="0"/>
              <w:marRight w:val="0"/>
              <w:marTop w:val="0"/>
              <w:marBottom w:val="0"/>
              <w:divBdr>
                <w:top w:val="none" w:sz="0" w:space="0" w:color="auto"/>
                <w:left w:val="none" w:sz="0" w:space="0" w:color="auto"/>
                <w:bottom w:val="none" w:sz="0" w:space="0" w:color="auto"/>
                <w:right w:val="none" w:sz="0" w:space="0" w:color="auto"/>
              </w:divBdr>
            </w:div>
          </w:divsChild>
        </w:div>
        <w:div w:id="709458909">
          <w:marLeft w:val="0"/>
          <w:marRight w:val="0"/>
          <w:marTop w:val="0"/>
          <w:marBottom w:val="0"/>
          <w:divBdr>
            <w:top w:val="none" w:sz="0" w:space="0" w:color="auto"/>
            <w:left w:val="none" w:sz="0" w:space="0" w:color="auto"/>
            <w:bottom w:val="none" w:sz="0" w:space="0" w:color="auto"/>
            <w:right w:val="none" w:sz="0" w:space="0" w:color="auto"/>
          </w:divBdr>
          <w:divsChild>
            <w:div w:id="649947134">
              <w:marLeft w:val="0"/>
              <w:marRight w:val="0"/>
              <w:marTop w:val="0"/>
              <w:marBottom w:val="0"/>
              <w:divBdr>
                <w:top w:val="none" w:sz="0" w:space="0" w:color="auto"/>
                <w:left w:val="none" w:sz="0" w:space="0" w:color="auto"/>
                <w:bottom w:val="none" w:sz="0" w:space="0" w:color="auto"/>
                <w:right w:val="none" w:sz="0" w:space="0" w:color="auto"/>
              </w:divBdr>
            </w:div>
          </w:divsChild>
        </w:div>
        <w:div w:id="1780829041">
          <w:marLeft w:val="0"/>
          <w:marRight w:val="0"/>
          <w:marTop w:val="0"/>
          <w:marBottom w:val="0"/>
          <w:divBdr>
            <w:top w:val="none" w:sz="0" w:space="0" w:color="auto"/>
            <w:left w:val="none" w:sz="0" w:space="0" w:color="auto"/>
            <w:bottom w:val="none" w:sz="0" w:space="0" w:color="auto"/>
            <w:right w:val="none" w:sz="0" w:space="0" w:color="auto"/>
          </w:divBdr>
          <w:divsChild>
            <w:div w:id="1875269788">
              <w:marLeft w:val="0"/>
              <w:marRight w:val="0"/>
              <w:marTop w:val="0"/>
              <w:marBottom w:val="0"/>
              <w:divBdr>
                <w:top w:val="none" w:sz="0" w:space="0" w:color="auto"/>
                <w:left w:val="none" w:sz="0" w:space="0" w:color="auto"/>
                <w:bottom w:val="none" w:sz="0" w:space="0" w:color="auto"/>
                <w:right w:val="none" w:sz="0" w:space="0" w:color="auto"/>
              </w:divBdr>
            </w:div>
          </w:divsChild>
        </w:div>
        <w:div w:id="1630280960">
          <w:marLeft w:val="0"/>
          <w:marRight w:val="0"/>
          <w:marTop w:val="0"/>
          <w:marBottom w:val="0"/>
          <w:divBdr>
            <w:top w:val="none" w:sz="0" w:space="0" w:color="auto"/>
            <w:left w:val="none" w:sz="0" w:space="0" w:color="auto"/>
            <w:bottom w:val="none" w:sz="0" w:space="0" w:color="auto"/>
            <w:right w:val="none" w:sz="0" w:space="0" w:color="auto"/>
          </w:divBdr>
          <w:divsChild>
            <w:div w:id="1503740168">
              <w:marLeft w:val="0"/>
              <w:marRight w:val="0"/>
              <w:marTop w:val="0"/>
              <w:marBottom w:val="0"/>
              <w:divBdr>
                <w:top w:val="none" w:sz="0" w:space="0" w:color="auto"/>
                <w:left w:val="none" w:sz="0" w:space="0" w:color="auto"/>
                <w:bottom w:val="none" w:sz="0" w:space="0" w:color="auto"/>
                <w:right w:val="none" w:sz="0" w:space="0" w:color="auto"/>
              </w:divBdr>
            </w:div>
          </w:divsChild>
        </w:div>
        <w:div w:id="2072118768">
          <w:marLeft w:val="0"/>
          <w:marRight w:val="0"/>
          <w:marTop w:val="0"/>
          <w:marBottom w:val="0"/>
          <w:divBdr>
            <w:top w:val="none" w:sz="0" w:space="0" w:color="auto"/>
            <w:left w:val="none" w:sz="0" w:space="0" w:color="auto"/>
            <w:bottom w:val="none" w:sz="0" w:space="0" w:color="auto"/>
            <w:right w:val="none" w:sz="0" w:space="0" w:color="auto"/>
          </w:divBdr>
          <w:divsChild>
            <w:div w:id="577834849">
              <w:marLeft w:val="0"/>
              <w:marRight w:val="0"/>
              <w:marTop w:val="0"/>
              <w:marBottom w:val="0"/>
              <w:divBdr>
                <w:top w:val="none" w:sz="0" w:space="0" w:color="auto"/>
                <w:left w:val="none" w:sz="0" w:space="0" w:color="auto"/>
                <w:bottom w:val="none" w:sz="0" w:space="0" w:color="auto"/>
                <w:right w:val="none" w:sz="0" w:space="0" w:color="auto"/>
              </w:divBdr>
            </w:div>
          </w:divsChild>
        </w:div>
        <w:div w:id="224294613">
          <w:marLeft w:val="0"/>
          <w:marRight w:val="0"/>
          <w:marTop w:val="0"/>
          <w:marBottom w:val="0"/>
          <w:divBdr>
            <w:top w:val="none" w:sz="0" w:space="0" w:color="auto"/>
            <w:left w:val="none" w:sz="0" w:space="0" w:color="auto"/>
            <w:bottom w:val="none" w:sz="0" w:space="0" w:color="auto"/>
            <w:right w:val="none" w:sz="0" w:space="0" w:color="auto"/>
          </w:divBdr>
          <w:divsChild>
            <w:div w:id="1170951671">
              <w:marLeft w:val="0"/>
              <w:marRight w:val="0"/>
              <w:marTop w:val="0"/>
              <w:marBottom w:val="0"/>
              <w:divBdr>
                <w:top w:val="none" w:sz="0" w:space="0" w:color="auto"/>
                <w:left w:val="none" w:sz="0" w:space="0" w:color="auto"/>
                <w:bottom w:val="none" w:sz="0" w:space="0" w:color="auto"/>
                <w:right w:val="none" w:sz="0" w:space="0" w:color="auto"/>
              </w:divBdr>
            </w:div>
          </w:divsChild>
        </w:div>
        <w:div w:id="346248764">
          <w:marLeft w:val="0"/>
          <w:marRight w:val="0"/>
          <w:marTop w:val="0"/>
          <w:marBottom w:val="0"/>
          <w:divBdr>
            <w:top w:val="none" w:sz="0" w:space="0" w:color="auto"/>
            <w:left w:val="none" w:sz="0" w:space="0" w:color="auto"/>
            <w:bottom w:val="none" w:sz="0" w:space="0" w:color="auto"/>
            <w:right w:val="none" w:sz="0" w:space="0" w:color="auto"/>
          </w:divBdr>
          <w:divsChild>
            <w:div w:id="1876655403">
              <w:marLeft w:val="0"/>
              <w:marRight w:val="0"/>
              <w:marTop w:val="0"/>
              <w:marBottom w:val="0"/>
              <w:divBdr>
                <w:top w:val="none" w:sz="0" w:space="0" w:color="auto"/>
                <w:left w:val="none" w:sz="0" w:space="0" w:color="auto"/>
                <w:bottom w:val="none" w:sz="0" w:space="0" w:color="auto"/>
                <w:right w:val="none" w:sz="0" w:space="0" w:color="auto"/>
              </w:divBdr>
            </w:div>
          </w:divsChild>
        </w:div>
        <w:div w:id="140541331">
          <w:marLeft w:val="0"/>
          <w:marRight w:val="0"/>
          <w:marTop w:val="0"/>
          <w:marBottom w:val="0"/>
          <w:divBdr>
            <w:top w:val="none" w:sz="0" w:space="0" w:color="auto"/>
            <w:left w:val="none" w:sz="0" w:space="0" w:color="auto"/>
            <w:bottom w:val="none" w:sz="0" w:space="0" w:color="auto"/>
            <w:right w:val="none" w:sz="0" w:space="0" w:color="auto"/>
          </w:divBdr>
          <w:divsChild>
            <w:div w:id="1263805933">
              <w:marLeft w:val="0"/>
              <w:marRight w:val="0"/>
              <w:marTop w:val="0"/>
              <w:marBottom w:val="0"/>
              <w:divBdr>
                <w:top w:val="none" w:sz="0" w:space="0" w:color="auto"/>
                <w:left w:val="none" w:sz="0" w:space="0" w:color="auto"/>
                <w:bottom w:val="none" w:sz="0" w:space="0" w:color="auto"/>
                <w:right w:val="none" w:sz="0" w:space="0" w:color="auto"/>
              </w:divBdr>
            </w:div>
          </w:divsChild>
        </w:div>
        <w:div w:id="897672390">
          <w:marLeft w:val="0"/>
          <w:marRight w:val="0"/>
          <w:marTop w:val="0"/>
          <w:marBottom w:val="0"/>
          <w:divBdr>
            <w:top w:val="none" w:sz="0" w:space="0" w:color="auto"/>
            <w:left w:val="none" w:sz="0" w:space="0" w:color="auto"/>
            <w:bottom w:val="none" w:sz="0" w:space="0" w:color="auto"/>
            <w:right w:val="none" w:sz="0" w:space="0" w:color="auto"/>
          </w:divBdr>
          <w:divsChild>
            <w:div w:id="613366779">
              <w:marLeft w:val="0"/>
              <w:marRight w:val="0"/>
              <w:marTop w:val="0"/>
              <w:marBottom w:val="0"/>
              <w:divBdr>
                <w:top w:val="none" w:sz="0" w:space="0" w:color="auto"/>
                <w:left w:val="none" w:sz="0" w:space="0" w:color="auto"/>
                <w:bottom w:val="none" w:sz="0" w:space="0" w:color="auto"/>
                <w:right w:val="none" w:sz="0" w:space="0" w:color="auto"/>
              </w:divBdr>
            </w:div>
          </w:divsChild>
        </w:div>
        <w:div w:id="203062327">
          <w:marLeft w:val="0"/>
          <w:marRight w:val="0"/>
          <w:marTop w:val="0"/>
          <w:marBottom w:val="0"/>
          <w:divBdr>
            <w:top w:val="none" w:sz="0" w:space="0" w:color="auto"/>
            <w:left w:val="none" w:sz="0" w:space="0" w:color="auto"/>
            <w:bottom w:val="none" w:sz="0" w:space="0" w:color="auto"/>
            <w:right w:val="none" w:sz="0" w:space="0" w:color="auto"/>
          </w:divBdr>
          <w:divsChild>
            <w:div w:id="512963604">
              <w:marLeft w:val="0"/>
              <w:marRight w:val="0"/>
              <w:marTop w:val="0"/>
              <w:marBottom w:val="0"/>
              <w:divBdr>
                <w:top w:val="none" w:sz="0" w:space="0" w:color="auto"/>
                <w:left w:val="none" w:sz="0" w:space="0" w:color="auto"/>
                <w:bottom w:val="none" w:sz="0" w:space="0" w:color="auto"/>
                <w:right w:val="none" w:sz="0" w:space="0" w:color="auto"/>
              </w:divBdr>
            </w:div>
          </w:divsChild>
        </w:div>
        <w:div w:id="1704478794">
          <w:marLeft w:val="0"/>
          <w:marRight w:val="0"/>
          <w:marTop w:val="0"/>
          <w:marBottom w:val="0"/>
          <w:divBdr>
            <w:top w:val="none" w:sz="0" w:space="0" w:color="auto"/>
            <w:left w:val="none" w:sz="0" w:space="0" w:color="auto"/>
            <w:bottom w:val="none" w:sz="0" w:space="0" w:color="auto"/>
            <w:right w:val="none" w:sz="0" w:space="0" w:color="auto"/>
          </w:divBdr>
          <w:divsChild>
            <w:div w:id="2031755459">
              <w:marLeft w:val="0"/>
              <w:marRight w:val="0"/>
              <w:marTop w:val="0"/>
              <w:marBottom w:val="0"/>
              <w:divBdr>
                <w:top w:val="none" w:sz="0" w:space="0" w:color="auto"/>
                <w:left w:val="none" w:sz="0" w:space="0" w:color="auto"/>
                <w:bottom w:val="none" w:sz="0" w:space="0" w:color="auto"/>
                <w:right w:val="none" w:sz="0" w:space="0" w:color="auto"/>
              </w:divBdr>
            </w:div>
          </w:divsChild>
        </w:div>
        <w:div w:id="1586256987">
          <w:marLeft w:val="0"/>
          <w:marRight w:val="0"/>
          <w:marTop w:val="0"/>
          <w:marBottom w:val="0"/>
          <w:divBdr>
            <w:top w:val="none" w:sz="0" w:space="0" w:color="auto"/>
            <w:left w:val="none" w:sz="0" w:space="0" w:color="auto"/>
            <w:bottom w:val="none" w:sz="0" w:space="0" w:color="auto"/>
            <w:right w:val="none" w:sz="0" w:space="0" w:color="auto"/>
          </w:divBdr>
        </w:div>
      </w:divsChild>
    </w:div>
    <w:div w:id="882136707">
      <w:bodyDiv w:val="1"/>
      <w:marLeft w:val="0"/>
      <w:marRight w:val="0"/>
      <w:marTop w:val="0"/>
      <w:marBottom w:val="0"/>
      <w:divBdr>
        <w:top w:val="none" w:sz="0" w:space="0" w:color="auto"/>
        <w:left w:val="none" w:sz="0" w:space="0" w:color="auto"/>
        <w:bottom w:val="none" w:sz="0" w:space="0" w:color="auto"/>
        <w:right w:val="none" w:sz="0" w:space="0" w:color="auto"/>
      </w:divBdr>
      <w:divsChild>
        <w:div w:id="1462914682">
          <w:marLeft w:val="0"/>
          <w:marRight w:val="0"/>
          <w:marTop w:val="0"/>
          <w:marBottom w:val="0"/>
          <w:divBdr>
            <w:top w:val="none" w:sz="0" w:space="0" w:color="auto"/>
            <w:left w:val="none" w:sz="0" w:space="0" w:color="auto"/>
            <w:bottom w:val="none" w:sz="0" w:space="0" w:color="auto"/>
            <w:right w:val="none" w:sz="0" w:space="0" w:color="auto"/>
          </w:divBdr>
        </w:div>
      </w:divsChild>
    </w:div>
    <w:div w:id="1409813970">
      <w:bodyDiv w:val="1"/>
      <w:marLeft w:val="0"/>
      <w:marRight w:val="0"/>
      <w:marTop w:val="0"/>
      <w:marBottom w:val="0"/>
      <w:divBdr>
        <w:top w:val="none" w:sz="0" w:space="0" w:color="auto"/>
        <w:left w:val="none" w:sz="0" w:space="0" w:color="auto"/>
        <w:bottom w:val="none" w:sz="0" w:space="0" w:color="auto"/>
        <w:right w:val="none" w:sz="0" w:space="0" w:color="auto"/>
      </w:divBdr>
      <w:divsChild>
        <w:div w:id="1740707924">
          <w:marLeft w:val="0"/>
          <w:marRight w:val="0"/>
          <w:marTop w:val="0"/>
          <w:marBottom w:val="0"/>
          <w:divBdr>
            <w:top w:val="none" w:sz="0" w:space="0" w:color="auto"/>
            <w:left w:val="none" w:sz="0" w:space="0" w:color="auto"/>
            <w:bottom w:val="none" w:sz="0" w:space="0" w:color="auto"/>
            <w:right w:val="none" w:sz="0" w:space="0" w:color="auto"/>
          </w:divBdr>
        </w:div>
      </w:divsChild>
    </w:div>
    <w:div w:id="159921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rok.com.ua/interaktivni-tehnologi-na-urokah-ukra-nsko-movi-ta-literaturi-32189.html" TargetMode="External"/><Relationship Id="rId13" Type="http://schemas.openxmlformats.org/officeDocument/2006/relationships/hyperlink" Target="https://dorobok.edu.vn.ua/article/view/1229" TargetMode="External"/><Relationship Id="rId3" Type="http://schemas.openxmlformats.org/officeDocument/2006/relationships/settings" Target="settings.xml"/><Relationship Id="rId7" Type="http://schemas.openxmlformats.org/officeDocument/2006/relationships/hyperlink" Target="mailto:iranov72@ukr.net" TargetMode="External"/><Relationship Id="rId12" Type="http://schemas.openxmlformats.org/officeDocument/2006/relationships/hyperlink" Target="https://oplatforma.com.ua/article/2316-interaktyvni-metod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zhnu.edu.ua/uk/infocentre/get/3506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slideshare.net/alyonka24112/ss-45875076" TargetMode="External"/><Relationship Id="rId4" Type="http://schemas.openxmlformats.org/officeDocument/2006/relationships/webSettings" Target="webSettings.xml"/><Relationship Id="rId9" Type="http://schemas.openxmlformats.org/officeDocument/2006/relationships/hyperlink" Target="https://vseosvita.ua/library/embed/01004ede-bf6f.doc.htm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8</Pages>
  <Words>9827</Words>
  <Characters>5602</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380964503604</cp:lastModifiedBy>
  <cp:revision>6</cp:revision>
  <dcterms:created xsi:type="dcterms:W3CDTF">2024-03-28T12:33:00Z</dcterms:created>
  <dcterms:modified xsi:type="dcterms:W3CDTF">2024-07-23T10:02:00Z</dcterms:modified>
</cp:coreProperties>
</file>