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6F91A" w14:textId="13CC6318" w:rsidR="00DA2EBD" w:rsidRPr="00256A98" w:rsidRDefault="00DA2EBD" w:rsidP="00AA59DD">
      <w:pPr>
        <w:spacing w:line="240" w:lineRule="auto"/>
        <w:rPr>
          <w:rFonts w:ascii="Times New Roman" w:hAnsi="Times New Roman" w:cs="Times New Roman"/>
          <w:sz w:val="24"/>
          <w:szCs w:val="24"/>
          <w:lang w:val="uk-UA"/>
        </w:rPr>
      </w:pPr>
    </w:p>
    <w:p w14:paraId="6E24A7EC" w14:textId="26719CC7" w:rsidR="005D6868" w:rsidRPr="00DA2EBD" w:rsidRDefault="005D6868" w:rsidP="005D6868">
      <w:pPr>
        <w:jc w:val="center"/>
        <w:rPr>
          <w:rFonts w:ascii="Times New Roman" w:hAnsi="Times New Roman" w:cs="Times New Roman"/>
          <w:b/>
          <w:sz w:val="24"/>
          <w:szCs w:val="24"/>
          <w:lang w:val="uk-UA"/>
        </w:rPr>
      </w:pPr>
      <w:r w:rsidRPr="00DA2EBD">
        <w:rPr>
          <w:rFonts w:ascii="Times New Roman" w:hAnsi="Times New Roman" w:cs="Times New Roman"/>
          <w:b/>
          <w:sz w:val="24"/>
          <w:szCs w:val="24"/>
          <w:lang w:val="uk-UA"/>
        </w:rPr>
        <w:t>Інтерактивні технології як шлях підвищення ефективності знань з математики</w:t>
      </w:r>
    </w:p>
    <w:p w14:paraId="0B27C8FB" w14:textId="1AD6D0A2" w:rsidR="00D3430A" w:rsidRPr="00DA2EBD" w:rsidRDefault="009B5110" w:rsidP="00DA2EBD">
      <w:pPr>
        <w:spacing w:after="0" w:line="240" w:lineRule="auto"/>
        <w:ind w:firstLine="567"/>
        <w:jc w:val="both"/>
        <w:rPr>
          <w:rFonts w:ascii="Times New Roman" w:hAnsi="Times New Roman" w:cs="Times New Roman"/>
          <w:sz w:val="24"/>
          <w:szCs w:val="24"/>
          <w:lang w:val="uk-UA"/>
        </w:rPr>
      </w:pPr>
      <w:r w:rsidRPr="00DA2EBD">
        <w:rPr>
          <w:rFonts w:ascii="Times New Roman" w:hAnsi="Times New Roman" w:cs="Times New Roman"/>
          <w:sz w:val="24"/>
          <w:szCs w:val="24"/>
          <w:lang w:val="uk-UA"/>
        </w:rPr>
        <w:t>Інтенсивний розвиток с</w:t>
      </w:r>
      <w:r w:rsidR="009419B2" w:rsidRPr="00DA2EBD">
        <w:rPr>
          <w:rFonts w:ascii="Times New Roman" w:hAnsi="Times New Roman" w:cs="Times New Roman"/>
          <w:sz w:val="24"/>
          <w:szCs w:val="24"/>
          <w:lang w:val="uk-UA"/>
        </w:rPr>
        <w:t>учасн</w:t>
      </w:r>
      <w:r w:rsidRPr="00DA2EBD">
        <w:rPr>
          <w:rFonts w:ascii="Times New Roman" w:hAnsi="Times New Roman" w:cs="Times New Roman"/>
          <w:sz w:val="24"/>
          <w:szCs w:val="24"/>
          <w:lang w:val="uk-UA"/>
        </w:rPr>
        <w:t>ого інформаційного</w:t>
      </w:r>
      <w:r w:rsidR="009419B2" w:rsidRPr="00DA2EBD">
        <w:rPr>
          <w:rFonts w:ascii="Times New Roman" w:hAnsi="Times New Roman" w:cs="Times New Roman"/>
          <w:sz w:val="24"/>
          <w:szCs w:val="24"/>
          <w:lang w:val="uk-UA"/>
        </w:rPr>
        <w:t xml:space="preserve"> суспільств</w:t>
      </w:r>
      <w:r w:rsidRPr="00DA2EBD">
        <w:rPr>
          <w:rFonts w:ascii="Times New Roman" w:hAnsi="Times New Roman" w:cs="Times New Roman"/>
          <w:sz w:val="24"/>
          <w:szCs w:val="24"/>
          <w:lang w:val="uk-UA"/>
        </w:rPr>
        <w:t>а</w:t>
      </w:r>
      <w:r w:rsidR="009419B2" w:rsidRPr="00DA2EBD">
        <w:rPr>
          <w:rFonts w:ascii="Times New Roman" w:hAnsi="Times New Roman" w:cs="Times New Roman"/>
          <w:sz w:val="24"/>
          <w:szCs w:val="24"/>
          <w:lang w:val="uk-UA"/>
        </w:rPr>
        <w:t xml:space="preserve">  </w:t>
      </w:r>
      <w:r w:rsidRPr="00DA2EBD">
        <w:rPr>
          <w:rFonts w:ascii="Times New Roman" w:hAnsi="Times New Roman" w:cs="Times New Roman"/>
          <w:sz w:val="24"/>
          <w:szCs w:val="24"/>
          <w:lang w:val="uk-UA"/>
        </w:rPr>
        <w:t>супроводжується соціально-економічними перетвореннями, які від кожного громадянина вимага</w:t>
      </w:r>
      <w:r w:rsidR="00D3430A" w:rsidRPr="00DA2EBD">
        <w:rPr>
          <w:rFonts w:ascii="Times New Roman" w:hAnsi="Times New Roman" w:cs="Times New Roman"/>
          <w:sz w:val="24"/>
          <w:szCs w:val="24"/>
          <w:lang w:val="uk-UA"/>
        </w:rPr>
        <w:t>ють</w:t>
      </w:r>
      <w:r w:rsidRPr="00DA2EBD">
        <w:rPr>
          <w:rFonts w:ascii="Times New Roman" w:hAnsi="Times New Roman" w:cs="Times New Roman"/>
          <w:sz w:val="24"/>
          <w:szCs w:val="24"/>
          <w:lang w:val="uk-UA"/>
        </w:rPr>
        <w:t xml:space="preserve"> не тільки професійних знань та вмінь, а й розви</w:t>
      </w:r>
      <w:r w:rsidR="00D3430A" w:rsidRPr="00DA2EBD">
        <w:rPr>
          <w:rFonts w:ascii="Times New Roman" w:hAnsi="Times New Roman" w:cs="Times New Roman"/>
          <w:sz w:val="24"/>
          <w:szCs w:val="24"/>
          <w:lang w:val="uk-UA"/>
        </w:rPr>
        <w:t xml:space="preserve">нених </w:t>
      </w:r>
      <w:r w:rsidR="00477F24" w:rsidRPr="00DA2EBD">
        <w:rPr>
          <w:rFonts w:ascii="Times New Roman" w:hAnsi="Times New Roman" w:cs="Times New Roman"/>
          <w:sz w:val="24"/>
          <w:szCs w:val="24"/>
          <w:lang w:val="uk-UA"/>
        </w:rPr>
        <w:t xml:space="preserve">якостей </w:t>
      </w:r>
      <w:r w:rsidR="00D3430A" w:rsidRPr="00DA2EBD">
        <w:rPr>
          <w:rFonts w:ascii="Times New Roman" w:hAnsi="Times New Roman" w:cs="Times New Roman"/>
          <w:sz w:val="24"/>
          <w:szCs w:val="24"/>
          <w:lang w:val="uk-UA"/>
        </w:rPr>
        <w:t>творчої особистості</w:t>
      </w:r>
      <w:r w:rsidR="009419B2" w:rsidRPr="00DA2EBD">
        <w:rPr>
          <w:rFonts w:ascii="Times New Roman" w:hAnsi="Times New Roman" w:cs="Times New Roman"/>
          <w:sz w:val="24"/>
          <w:szCs w:val="24"/>
          <w:lang w:val="uk-UA"/>
        </w:rPr>
        <w:t xml:space="preserve">. Відповідно до </w:t>
      </w:r>
      <w:r w:rsidR="00D3430A" w:rsidRPr="00DA2EBD">
        <w:rPr>
          <w:rFonts w:ascii="Times New Roman" w:hAnsi="Times New Roman" w:cs="Times New Roman"/>
          <w:sz w:val="24"/>
          <w:szCs w:val="24"/>
          <w:lang w:val="uk-UA"/>
        </w:rPr>
        <w:t>цих вимог й</w:t>
      </w:r>
      <w:r w:rsidR="009419B2" w:rsidRPr="00DA2EBD">
        <w:rPr>
          <w:rFonts w:ascii="Times New Roman" w:hAnsi="Times New Roman" w:cs="Times New Roman"/>
          <w:sz w:val="24"/>
          <w:szCs w:val="24"/>
          <w:lang w:val="uk-UA"/>
        </w:rPr>
        <w:t xml:space="preserve"> освіта України проходить реформацію, </w:t>
      </w:r>
      <w:r w:rsidR="00D3430A" w:rsidRPr="00DA2EBD">
        <w:rPr>
          <w:rFonts w:ascii="Times New Roman" w:hAnsi="Times New Roman" w:cs="Times New Roman"/>
          <w:sz w:val="24"/>
          <w:szCs w:val="24"/>
          <w:lang w:val="uk-UA"/>
        </w:rPr>
        <w:t>про що вказано в основних освітніх документах. П</w:t>
      </w:r>
      <w:r w:rsidR="009419B2" w:rsidRPr="00DA2EBD">
        <w:rPr>
          <w:rFonts w:ascii="Times New Roman" w:hAnsi="Times New Roman" w:cs="Times New Roman"/>
          <w:sz w:val="24"/>
          <w:szCs w:val="24"/>
          <w:lang w:val="uk-UA"/>
        </w:rPr>
        <w:t xml:space="preserve">ри цьому </w:t>
      </w:r>
      <w:r w:rsidR="00D3430A" w:rsidRPr="00DA2EBD">
        <w:rPr>
          <w:rFonts w:ascii="Times New Roman" w:hAnsi="Times New Roman" w:cs="Times New Roman"/>
          <w:sz w:val="24"/>
          <w:szCs w:val="24"/>
          <w:lang w:val="uk-UA"/>
        </w:rPr>
        <w:t>увага акцентується на розвит</w:t>
      </w:r>
      <w:r w:rsidR="005252AF" w:rsidRPr="00DA2EBD">
        <w:rPr>
          <w:rFonts w:ascii="Times New Roman" w:hAnsi="Times New Roman" w:cs="Times New Roman"/>
          <w:sz w:val="24"/>
          <w:szCs w:val="24"/>
          <w:lang w:val="uk-UA"/>
        </w:rPr>
        <w:t>ку</w:t>
      </w:r>
      <w:r w:rsidR="00D3430A" w:rsidRPr="00DA2EBD">
        <w:rPr>
          <w:rFonts w:ascii="Times New Roman" w:hAnsi="Times New Roman" w:cs="Times New Roman"/>
          <w:sz w:val="24"/>
          <w:szCs w:val="24"/>
          <w:lang w:val="uk-UA"/>
        </w:rPr>
        <w:t xml:space="preserve"> інноваційних технологій у навчальному процесі з урахуванням особистісно-орієнтованого підходу, розкриття індивідуальних особливостей учня.</w:t>
      </w:r>
    </w:p>
    <w:p w14:paraId="2651BE92" w14:textId="0F189C9E" w:rsidR="00B92B0C" w:rsidRPr="00DA2EBD" w:rsidRDefault="00C16EDB" w:rsidP="00DA2EBD">
      <w:pPr>
        <w:spacing w:after="0" w:line="240" w:lineRule="auto"/>
        <w:ind w:firstLine="567"/>
        <w:jc w:val="both"/>
        <w:rPr>
          <w:rFonts w:ascii="Times New Roman" w:hAnsi="Times New Roman" w:cs="Times New Roman"/>
          <w:sz w:val="24"/>
          <w:szCs w:val="24"/>
          <w:lang w:val="uk-UA"/>
        </w:rPr>
      </w:pPr>
      <w:r w:rsidRPr="00DA2EBD">
        <w:rPr>
          <w:rFonts w:ascii="Times New Roman" w:hAnsi="Times New Roman" w:cs="Times New Roman"/>
          <w:sz w:val="24"/>
          <w:szCs w:val="24"/>
          <w:lang w:val="uk-UA"/>
        </w:rPr>
        <w:t>Визначальною рисою особистісно-</w:t>
      </w:r>
      <w:r w:rsidR="00D3430A" w:rsidRPr="00DA2EBD">
        <w:rPr>
          <w:rFonts w:ascii="Times New Roman" w:hAnsi="Times New Roman" w:cs="Times New Roman"/>
          <w:sz w:val="24"/>
          <w:szCs w:val="24"/>
          <w:lang w:val="uk-UA"/>
        </w:rPr>
        <w:t xml:space="preserve">орієнтованого навчання є </w:t>
      </w:r>
      <w:r w:rsidRPr="00DA2EBD">
        <w:rPr>
          <w:rFonts w:ascii="Times New Roman" w:hAnsi="Times New Roman" w:cs="Times New Roman"/>
          <w:sz w:val="24"/>
          <w:szCs w:val="24"/>
          <w:lang w:val="uk-UA"/>
        </w:rPr>
        <w:t xml:space="preserve">активна взаємодія та спілкування його учасників, </w:t>
      </w:r>
      <w:r w:rsidR="00D3430A" w:rsidRPr="00DA2EBD">
        <w:rPr>
          <w:rFonts w:ascii="Times New Roman" w:hAnsi="Times New Roman" w:cs="Times New Roman"/>
          <w:sz w:val="24"/>
          <w:szCs w:val="24"/>
          <w:lang w:val="uk-UA"/>
        </w:rPr>
        <w:t>що здійснюється за допомогою відповідних методів</w:t>
      </w:r>
      <w:r w:rsidRPr="00DA2EBD">
        <w:rPr>
          <w:rFonts w:ascii="Times New Roman" w:hAnsi="Times New Roman" w:cs="Times New Roman"/>
          <w:sz w:val="24"/>
          <w:szCs w:val="24"/>
          <w:lang w:val="uk-UA"/>
        </w:rPr>
        <w:t>, а саме, інтерактивних</w:t>
      </w:r>
      <w:r w:rsidR="00D3430A" w:rsidRPr="00DA2EBD">
        <w:rPr>
          <w:rFonts w:ascii="Times New Roman" w:hAnsi="Times New Roman" w:cs="Times New Roman"/>
          <w:sz w:val="24"/>
          <w:szCs w:val="24"/>
          <w:lang w:val="uk-UA"/>
        </w:rPr>
        <w:t>.</w:t>
      </w:r>
      <w:r w:rsidRPr="00DA2EBD">
        <w:rPr>
          <w:rFonts w:ascii="Times New Roman" w:hAnsi="Times New Roman" w:cs="Times New Roman"/>
          <w:sz w:val="24"/>
          <w:szCs w:val="24"/>
          <w:lang w:val="uk-UA"/>
        </w:rPr>
        <w:t xml:space="preserve"> Їх застосування допомагає школярам розпізнати інформацію, зрозуміти, обдумати та відтворити навчальний матеріал. Крім того, впровадження інтерактивних методів у шкільний курс математики підвищує зацікавленість у його вивченні, робить навчання пізнавальним, збільшує бажання учня навчатися та сприяє розвитку активності, самовизначення й самореалізації як універсальних характеристик особистості.</w:t>
      </w:r>
    </w:p>
    <w:p w14:paraId="37BD256B" w14:textId="7380836A" w:rsidR="006C0116" w:rsidRPr="00DA2EBD" w:rsidRDefault="005162FB" w:rsidP="00DA2EBD">
      <w:pPr>
        <w:pStyle w:val="Default"/>
        <w:ind w:firstLine="567"/>
        <w:jc w:val="both"/>
        <w:rPr>
          <w:lang w:val="uk-UA"/>
        </w:rPr>
      </w:pPr>
      <w:r w:rsidRPr="00DA2EBD">
        <w:rPr>
          <w:lang w:val="uk-UA"/>
        </w:rPr>
        <w:t>Проблеми</w:t>
      </w:r>
      <w:r w:rsidR="006C0116" w:rsidRPr="00DA2EBD">
        <w:rPr>
          <w:lang w:val="uk-UA"/>
        </w:rPr>
        <w:t xml:space="preserve"> введення нових технологій і методів навчання </w:t>
      </w:r>
      <w:r w:rsidRPr="00DA2EBD">
        <w:rPr>
          <w:lang w:val="uk-UA"/>
        </w:rPr>
        <w:t xml:space="preserve">в освітній процес </w:t>
      </w:r>
      <w:r w:rsidR="006C0116" w:rsidRPr="00DA2EBD">
        <w:rPr>
          <w:lang w:val="uk-UA"/>
        </w:rPr>
        <w:t xml:space="preserve">висвітлені у працях </w:t>
      </w:r>
      <w:r w:rsidRPr="00DA2EBD">
        <w:rPr>
          <w:lang w:val="uk-UA"/>
        </w:rPr>
        <w:t>багатьох</w:t>
      </w:r>
      <w:r w:rsidR="006C0116" w:rsidRPr="00DA2EBD">
        <w:rPr>
          <w:lang w:val="uk-UA"/>
        </w:rPr>
        <w:t xml:space="preserve"> українських вчених</w:t>
      </w:r>
      <w:r w:rsidRPr="00DA2EBD">
        <w:rPr>
          <w:lang w:val="uk-UA"/>
        </w:rPr>
        <w:t xml:space="preserve"> (А.М. </w:t>
      </w:r>
      <w:proofErr w:type="spellStart"/>
      <w:r w:rsidRPr="00DA2EBD">
        <w:rPr>
          <w:lang w:val="uk-UA"/>
        </w:rPr>
        <w:t>Алексюка</w:t>
      </w:r>
      <w:proofErr w:type="spellEnd"/>
      <w:r w:rsidRPr="00DA2EBD">
        <w:rPr>
          <w:lang w:val="uk-UA"/>
        </w:rPr>
        <w:t xml:space="preserve">, І.І.  </w:t>
      </w:r>
      <w:proofErr w:type="spellStart"/>
      <w:r w:rsidRPr="00DA2EBD">
        <w:rPr>
          <w:lang w:val="uk-UA"/>
        </w:rPr>
        <w:t>Доброскок</w:t>
      </w:r>
      <w:proofErr w:type="spellEnd"/>
      <w:r w:rsidRPr="00DA2EBD">
        <w:rPr>
          <w:lang w:val="uk-UA"/>
        </w:rPr>
        <w:t>, В.П. </w:t>
      </w:r>
      <w:proofErr w:type="spellStart"/>
      <w:r w:rsidRPr="00DA2EBD">
        <w:rPr>
          <w:lang w:val="uk-UA"/>
        </w:rPr>
        <w:t>Коцура</w:t>
      </w:r>
      <w:proofErr w:type="spellEnd"/>
      <w:r w:rsidRPr="00DA2EBD">
        <w:rPr>
          <w:lang w:val="uk-UA"/>
        </w:rPr>
        <w:t>, С.О. </w:t>
      </w:r>
      <w:proofErr w:type="spellStart"/>
      <w:r w:rsidRPr="00DA2EBD">
        <w:rPr>
          <w:lang w:val="uk-UA"/>
        </w:rPr>
        <w:t>Нікітчиної</w:t>
      </w:r>
      <w:proofErr w:type="spellEnd"/>
      <w:r w:rsidRPr="00DA2EBD">
        <w:rPr>
          <w:lang w:val="uk-UA"/>
        </w:rPr>
        <w:t>, В.Г. Кременя, В.В.</w:t>
      </w:r>
      <w:r w:rsidRPr="00DA2EBD">
        <w:rPr>
          <w:lang w:val="en-US"/>
        </w:rPr>
        <w:t> </w:t>
      </w:r>
      <w:r w:rsidRPr="00DA2EBD">
        <w:rPr>
          <w:lang w:val="uk-UA"/>
        </w:rPr>
        <w:t>Ільїна, С.В.</w:t>
      </w:r>
      <w:r w:rsidRPr="00DA2EBD">
        <w:rPr>
          <w:lang w:val="en-US"/>
        </w:rPr>
        <w:t> </w:t>
      </w:r>
      <w:proofErr w:type="spellStart"/>
      <w:r w:rsidRPr="00DA2EBD">
        <w:rPr>
          <w:lang w:val="uk-UA"/>
        </w:rPr>
        <w:t>Пролеєва</w:t>
      </w:r>
      <w:proofErr w:type="spellEnd"/>
      <w:r w:rsidRPr="00DA2EBD">
        <w:rPr>
          <w:lang w:val="uk-UA"/>
        </w:rPr>
        <w:t xml:space="preserve">, М.В. Лисенка, П.Ю. </w:t>
      </w:r>
      <w:proofErr w:type="spellStart"/>
      <w:r w:rsidRPr="00DA2EBD">
        <w:rPr>
          <w:lang w:val="uk-UA"/>
        </w:rPr>
        <w:t>Сауха</w:t>
      </w:r>
      <w:proofErr w:type="spellEnd"/>
      <w:r w:rsidR="00CE6FFA" w:rsidRPr="00DA2EBD">
        <w:rPr>
          <w:lang w:val="uk-UA"/>
        </w:rPr>
        <w:t xml:space="preserve">, О. </w:t>
      </w:r>
      <w:proofErr w:type="spellStart"/>
      <w:r w:rsidR="00CE6FFA" w:rsidRPr="00DA2EBD">
        <w:rPr>
          <w:lang w:val="uk-UA"/>
        </w:rPr>
        <w:t>Пометун</w:t>
      </w:r>
      <w:proofErr w:type="spellEnd"/>
      <w:r w:rsidRPr="00DA2EBD">
        <w:rPr>
          <w:lang w:val="uk-UA"/>
        </w:rPr>
        <w:t xml:space="preserve"> тощо)</w:t>
      </w:r>
      <w:r w:rsidR="006C0116" w:rsidRPr="00DA2EBD">
        <w:rPr>
          <w:lang w:val="uk-UA"/>
        </w:rPr>
        <w:t xml:space="preserve">. </w:t>
      </w:r>
      <w:r w:rsidRPr="00DA2EBD">
        <w:rPr>
          <w:lang w:val="uk-UA"/>
        </w:rPr>
        <w:t>Їх н</w:t>
      </w:r>
      <w:r w:rsidR="006C0116" w:rsidRPr="00DA2EBD">
        <w:rPr>
          <w:lang w:val="uk-UA"/>
        </w:rPr>
        <w:t xml:space="preserve">аукові </w:t>
      </w:r>
      <w:r w:rsidRPr="00DA2EBD">
        <w:rPr>
          <w:lang w:val="uk-UA"/>
        </w:rPr>
        <w:t>роботи</w:t>
      </w:r>
      <w:r w:rsidR="006C0116" w:rsidRPr="00DA2EBD">
        <w:rPr>
          <w:lang w:val="uk-UA"/>
        </w:rPr>
        <w:t xml:space="preserve"> пр</w:t>
      </w:r>
      <w:r w:rsidRPr="00DA2EBD">
        <w:rPr>
          <w:lang w:val="uk-UA"/>
        </w:rPr>
        <w:t xml:space="preserve">исвячені загальним теоретичним та </w:t>
      </w:r>
      <w:r w:rsidR="006C0116" w:rsidRPr="00DA2EBD">
        <w:rPr>
          <w:lang w:val="uk-UA"/>
        </w:rPr>
        <w:t xml:space="preserve">практичним проблемам інтерактивної </w:t>
      </w:r>
      <w:r w:rsidR="00CE6FFA" w:rsidRPr="00DA2EBD">
        <w:rPr>
          <w:lang w:val="uk-UA"/>
        </w:rPr>
        <w:t>навчальної взаємодії</w:t>
      </w:r>
      <w:r w:rsidR="006C0116" w:rsidRPr="00DA2EBD">
        <w:rPr>
          <w:lang w:val="uk-UA"/>
        </w:rPr>
        <w:t xml:space="preserve">, </w:t>
      </w:r>
      <w:r w:rsidR="00CE6FFA" w:rsidRPr="00DA2EBD">
        <w:rPr>
          <w:lang w:val="uk-UA"/>
        </w:rPr>
        <w:t xml:space="preserve">зокрема, інтерактивним </w:t>
      </w:r>
      <w:r w:rsidR="006C0116" w:rsidRPr="00DA2EBD">
        <w:rPr>
          <w:lang w:val="uk-UA"/>
        </w:rPr>
        <w:t xml:space="preserve">технологіям навчання, </w:t>
      </w:r>
      <w:r w:rsidR="00CE6FFA" w:rsidRPr="00DA2EBD">
        <w:rPr>
          <w:lang w:val="uk-UA"/>
        </w:rPr>
        <w:t xml:space="preserve">їх класифікації, </w:t>
      </w:r>
      <w:r w:rsidR="006C0116" w:rsidRPr="00DA2EBD">
        <w:rPr>
          <w:lang w:val="uk-UA"/>
        </w:rPr>
        <w:t xml:space="preserve">досвіду і перспективам їх використання у освітній практиці. </w:t>
      </w:r>
      <w:r w:rsidR="00CE6FFA" w:rsidRPr="00DA2EBD">
        <w:rPr>
          <w:lang w:val="uk-UA"/>
        </w:rPr>
        <w:t xml:space="preserve">Провідною думкою всіх цих науковців є </w:t>
      </w:r>
      <w:r w:rsidR="006C0116" w:rsidRPr="00DA2EBD">
        <w:rPr>
          <w:lang w:val="uk-UA"/>
        </w:rPr>
        <w:t>необхідніст</w:t>
      </w:r>
      <w:r w:rsidR="00CE6FFA" w:rsidRPr="00DA2EBD">
        <w:rPr>
          <w:lang w:val="uk-UA"/>
        </w:rPr>
        <w:t>ь</w:t>
      </w:r>
      <w:r w:rsidR="006C0116" w:rsidRPr="00DA2EBD">
        <w:rPr>
          <w:lang w:val="uk-UA"/>
        </w:rPr>
        <w:t xml:space="preserve"> вдосконал</w:t>
      </w:r>
      <w:r w:rsidR="00CE6FFA" w:rsidRPr="00DA2EBD">
        <w:rPr>
          <w:lang w:val="uk-UA"/>
        </w:rPr>
        <w:t>ення</w:t>
      </w:r>
      <w:r w:rsidR="006C0116" w:rsidRPr="00DA2EBD">
        <w:rPr>
          <w:lang w:val="uk-UA"/>
        </w:rPr>
        <w:t xml:space="preserve"> традиційн</w:t>
      </w:r>
      <w:r w:rsidR="00CE6FFA" w:rsidRPr="00DA2EBD">
        <w:rPr>
          <w:lang w:val="uk-UA"/>
        </w:rPr>
        <w:t>ого</w:t>
      </w:r>
      <w:r w:rsidR="006C0116" w:rsidRPr="00DA2EBD">
        <w:rPr>
          <w:lang w:val="uk-UA"/>
        </w:rPr>
        <w:t xml:space="preserve"> педагогічн</w:t>
      </w:r>
      <w:r w:rsidR="00CE6FFA" w:rsidRPr="00DA2EBD">
        <w:rPr>
          <w:lang w:val="uk-UA"/>
        </w:rPr>
        <w:t>ого</w:t>
      </w:r>
      <w:r w:rsidR="006C0116" w:rsidRPr="00DA2EBD">
        <w:rPr>
          <w:lang w:val="uk-UA"/>
        </w:rPr>
        <w:t xml:space="preserve"> процес</w:t>
      </w:r>
      <w:r w:rsidR="00CE6FFA" w:rsidRPr="00DA2EBD">
        <w:rPr>
          <w:lang w:val="uk-UA"/>
        </w:rPr>
        <w:t>у</w:t>
      </w:r>
      <w:r w:rsidR="006C0116" w:rsidRPr="00DA2EBD">
        <w:rPr>
          <w:lang w:val="uk-UA"/>
        </w:rPr>
        <w:t xml:space="preserve"> </w:t>
      </w:r>
      <w:r w:rsidR="00CE6FFA" w:rsidRPr="00DA2EBD">
        <w:rPr>
          <w:lang w:val="uk-UA"/>
        </w:rPr>
        <w:t>за рахунок</w:t>
      </w:r>
      <w:r w:rsidR="006C0116" w:rsidRPr="00DA2EBD">
        <w:rPr>
          <w:lang w:val="uk-UA"/>
        </w:rPr>
        <w:t xml:space="preserve"> радикальних перетворень та комплексних видозмін</w:t>
      </w:r>
      <w:r w:rsidR="00CE6FFA" w:rsidRPr="00DA2EBD">
        <w:rPr>
          <w:lang w:val="uk-UA"/>
        </w:rPr>
        <w:t>, здатних максимально розкрити індивідуальні можливості кожного школяра</w:t>
      </w:r>
      <w:r w:rsidR="006C0116" w:rsidRPr="00DA2EBD">
        <w:rPr>
          <w:lang w:val="uk-UA"/>
        </w:rPr>
        <w:t xml:space="preserve"> [1, с. 4].</w:t>
      </w:r>
    </w:p>
    <w:p w14:paraId="20812189" w14:textId="77777777" w:rsidR="00CE6FFA" w:rsidRPr="00DA2EBD" w:rsidRDefault="00B92B0C" w:rsidP="00DA2EBD">
      <w:pPr>
        <w:pStyle w:val="Default"/>
        <w:ind w:firstLine="567"/>
        <w:jc w:val="both"/>
        <w:rPr>
          <w:lang w:val="uk-UA"/>
        </w:rPr>
      </w:pPr>
      <w:r w:rsidRPr="00DA2EBD">
        <w:rPr>
          <w:lang w:val="uk-UA"/>
        </w:rPr>
        <w:t xml:space="preserve"> </w:t>
      </w:r>
      <w:r w:rsidR="001438DE" w:rsidRPr="00DA2EBD">
        <w:rPr>
          <w:lang w:val="uk-UA"/>
        </w:rPr>
        <w:t>Слово «</w:t>
      </w:r>
      <w:proofErr w:type="spellStart"/>
      <w:r w:rsidR="001438DE" w:rsidRPr="00DA2EBD">
        <w:rPr>
          <w:lang w:val="uk-UA"/>
        </w:rPr>
        <w:t>інтерактив</w:t>
      </w:r>
      <w:proofErr w:type="spellEnd"/>
      <w:r w:rsidR="001438DE" w:rsidRPr="00DA2EBD">
        <w:rPr>
          <w:lang w:val="uk-UA"/>
        </w:rPr>
        <w:t>» прийшло до нас з англійської від слова «</w:t>
      </w:r>
      <w:proofErr w:type="spellStart"/>
      <w:r w:rsidR="001438DE" w:rsidRPr="00DA2EBD">
        <w:rPr>
          <w:lang w:val="uk-UA"/>
        </w:rPr>
        <w:t>interact</w:t>
      </w:r>
      <w:proofErr w:type="spellEnd"/>
      <w:r w:rsidR="001438DE" w:rsidRPr="00DA2EBD">
        <w:rPr>
          <w:lang w:val="uk-UA"/>
        </w:rPr>
        <w:t>»</w:t>
      </w:r>
      <w:r w:rsidR="00CE6FFA" w:rsidRPr="00DA2EBD">
        <w:rPr>
          <w:lang w:val="uk-UA"/>
        </w:rPr>
        <w:t>,</w:t>
      </w:r>
      <w:r w:rsidR="001438DE" w:rsidRPr="00DA2EBD">
        <w:rPr>
          <w:lang w:val="uk-UA"/>
        </w:rPr>
        <w:t xml:space="preserve"> де «</w:t>
      </w:r>
      <w:proofErr w:type="spellStart"/>
      <w:r w:rsidR="001438DE" w:rsidRPr="00DA2EBD">
        <w:rPr>
          <w:lang w:val="uk-UA"/>
        </w:rPr>
        <w:t>inter</w:t>
      </w:r>
      <w:proofErr w:type="spellEnd"/>
      <w:r w:rsidR="001438DE" w:rsidRPr="00DA2EBD">
        <w:rPr>
          <w:lang w:val="uk-UA"/>
        </w:rPr>
        <w:t xml:space="preserve">» </w:t>
      </w:r>
      <w:r w:rsidR="00CE6FFA" w:rsidRPr="00DA2EBD">
        <w:rPr>
          <w:lang w:val="uk-UA"/>
        </w:rPr>
        <w:t>означає</w:t>
      </w:r>
      <w:r w:rsidR="001438DE" w:rsidRPr="00DA2EBD">
        <w:rPr>
          <w:lang w:val="uk-UA"/>
        </w:rPr>
        <w:t xml:space="preserve"> </w:t>
      </w:r>
      <w:r w:rsidR="00CE6FFA" w:rsidRPr="00DA2EBD">
        <w:rPr>
          <w:lang w:val="uk-UA"/>
        </w:rPr>
        <w:t>«</w:t>
      </w:r>
      <w:r w:rsidR="001438DE" w:rsidRPr="00DA2EBD">
        <w:rPr>
          <w:lang w:val="uk-UA"/>
        </w:rPr>
        <w:t>взаємний</w:t>
      </w:r>
      <w:r w:rsidR="00CE6FFA" w:rsidRPr="00DA2EBD">
        <w:rPr>
          <w:lang w:val="uk-UA"/>
        </w:rPr>
        <w:t xml:space="preserve">», а </w:t>
      </w:r>
      <w:r w:rsidR="001438DE" w:rsidRPr="00DA2EBD">
        <w:rPr>
          <w:lang w:val="uk-UA"/>
        </w:rPr>
        <w:t>«</w:t>
      </w:r>
      <w:proofErr w:type="spellStart"/>
      <w:r w:rsidR="001438DE" w:rsidRPr="00DA2EBD">
        <w:rPr>
          <w:lang w:val="uk-UA"/>
        </w:rPr>
        <w:t>act</w:t>
      </w:r>
      <w:proofErr w:type="spellEnd"/>
      <w:r w:rsidR="00CE6FFA" w:rsidRPr="00DA2EBD">
        <w:rPr>
          <w:lang w:val="uk-UA"/>
        </w:rPr>
        <w:t>» –</w:t>
      </w:r>
      <w:r w:rsidR="001438DE" w:rsidRPr="00DA2EBD">
        <w:rPr>
          <w:lang w:val="uk-UA"/>
        </w:rPr>
        <w:t xml:space="preserve"> діяти. Таким чином, інтерактивний – здатний до взаємодії, діалогу. </w:t>
      </w:r>
    </w:p>
    <w:p w14:paraId="2635B69E" w14:textId="20BF93AF" w:rsidR="001438DE" w:rsidRPr="00DA2EBD" w:rsidRDefault="001438DE" w:rsidP="00DA2EBD">
      <w:pPr>
        <w:pStyle w:val="Default"/>
        <w:ind w:firstLine="567"/>
        <w:jc w:val="both"/>
        <w:rPr>
          <w:lang w:val="uk-UA"/>
        </w:rPr>
      </w:pPr>
      <w:r w:rsidRPr="00DA2EBD">
        <w:rPr>
          <w:lang w:val="uk-UA"/>
        </w:rPr>
        <w:t>Інтерактивне навчання – це спеціальна форма організації пізнавальної діяльності, мет</w:t>
      </w:r>
      <w:r w:rsidR="00CE6FFA" w:rsidRPr="00DA2EBD">
        <w:rPr>
          <w:lang w:val="uk-UA"/>
        </w:rPr>
        <w:t>а якої</w:t>
      </w:r>
      <w:r w:rsidRPr="00DA2EBD">
        <w:rPr>
          <w:lang w:val="uk-UA"/>
        </w:rPr>
        <w:t xml:space="preserve"> </w:t>
      </w:r>
      <w:r w:rsidR="00CE6FFA" w:rsidRPr="00DA2EBD">
        <w:rPr>
          <w:lang w:val="uk-UA"/>
        </w:rPr>
        <w:t>полягає у</w:t>
      </w:r>
      <w:r w:rsidRPr="00DA2EBD">
        <w:rPr>
          <w:lang w:val="uk-UA"/>
        </w:rPr>
        <w:t xml:space="preserve"> створ</w:t>
      </w:r>
      <w:r w:rsidR="00CE6FFA" w:rsidRPr="00DA2EBD">
        <w:rPr>
          <w:lang w:val="uk-UA"/>
        </w:rPr>
        <w:t>енні</w:t>
      </w:r>
      <w:r w:rsidRPr="00DA2EBD">
        <w:rPr>
          <w:lang w:val="uk-UA"/>
        </w:rPr>
        <w:t xml:space="preserve"> комфортн</w:t>
      </w:r>
      <w:r w:rsidR="00CE6FFA" w:rsidRPr="00DA2EBD">
        <w:rPr>
          <w:lang w:val="uk-UA"/>
        </w:rPr>
        <w:t>их</w:t>
      </w:r>
      <w:r w:rsidRPr="00DA2EBD">
        <w:rPr>
          <w:lang w:val="uk-UA"/>
        </w:rPr>
        <w:t xml:space="preserve"> умов навчання, </w:t>
      </w:r>
      <w:r w:rsidR="00CE6FFA" w:rsidRPr="00DA2EBD">
        <w:rPr>
          <w:lang w:val="uk-UA"/>
        </w:rPr>
        <w:t>коли</w:t>
      </w:r>
      <w:r w:rsidRPr="00DA2EBD">
        <w:rPr>
          <w:lang w:val="uk-UA"/>
        </w:rPr>
        <w:t xml:space="preserve"> </w:t>
      </w:r>
      <w:r w:rsidR="00935E9F" w:rsidRPr="00DA2EBD">
        <w:rPr>
          <w:lang w:val="uk-UA"/>
        </w:rPr>
        <w:t xml:space="preserve">всі учні активно взаємодіють між собою та вчителем, використовуючи моделювання життєвих і професійних ситуацій, ролеві ігри та інші методи. Це дає змогу створити ситуації пошуку та успіху, співпереживання, суперечностей, ризику, сумніву, переконання, задоволення, аналізу та самооцінки своїх дій, спільне розв’язання проблем, а </w:t>
      </w:r>
      <w:r w:rsidRPr="00DA2EBD">
        <w:rPr>
          <w:lang w:val="uk-UA"/>
        </w:rPr>
        <w:t>кожен учень відчуває свою успішність</w:t>
      </w:r>
      <w:r w:rsidR="00935E9F" w:rsidRPr="00DA2EBD">
        <w:rPr>
          <w:lang w:val="uk-UA"/>
        </w:rPr>
        <w:t xml:space="preserve"> та інтелектуальну спроможність.</w:t>
      </w:r>
    </w:p>
    <w:p w14:paraId="44928338" w14:textId="71099812" w:rsidR="001438DE" w:rsidRPr="00DA2EBD" w:rsidRDefault="00935E9F" w:rsidP="00DA2EBD">
      <w:pPr>
        <w:pStyle w:val="Default"/>
        <w:ind w:firstLine="567"/>
        <w:jc w:val="both"/>
        <w:rPr>
          <w:lang w:val="uk-UA"/>
        </w:rPr>
      </w:pPr>
      <w:r w:rsidRPr="00DA2EBD">
        <w:rPr>
          <w:lang w:val="uk-UA"/>
        </w:rPr>
        <w:t xml:space="preserve">Сутність інтерактивного навчання полягає у тому, що учні набувають знань і вмінь як у ході скерованої вчителем взаємодії з іншими </w:t>
      </w:r>
      <w:r w:rsidR="00F36951" w:rsidRPr="00DA2EBD">
        <w:rPr>
          <w:lang w:val="uk-UA"/>
        </w:rPr>
        <w:t>учня</w:t>
      </w:r>
      <w:r w:rsidRPr="00DA2EBD">
        <w:rPr>
          <w:lang w:val="uk-UA"/>
        </w:rPr>
        <w:t>ми під час сумісної навчальної діяльності, так і в процесі самостійної творчої та пошукової діяльності, на</w:t>
      </w:r>
      <w:r w:rsidR="00F36951" w:rsidRPr="00DA2EBD">
        <w:rPr>
          <w:lang w:val="uk-UA"/>
        </w:rPr>
        <w:t>правле</w:t>
      </w:r>
      <w:r w:rsidRPr="00DA2EBD">
        <w:rPr>
          <w:lang w:val="uk-UA"/>
        </w:rPr>
        <w:t xml:space="preserve">них на розв’язання </w:t>
      </w:r>
      <w:r w:rsidR="00F36951" w:rsidRPr="00DA2EBD">
        <w:rPr>
          <w:lang w:val="uk-UA"/>
        </w:rPr>
        <w:t>поставлених задач</w:t>
      </w:r>
      <w:r w:rsidRPr="00DA2EBD">
        <w:rPr>
          <w:lang w:val="uk-UA"/>
        </w:rPr>
        <w:t xml:space="preserve">. </w:t>
      </w:r>
      <w:r w:rsidR="00F36951" w:rsidRPr="00DA2EBD">
        <w:rPr>
          <w:lang w:val="uk-UA"/>
        </w:rPr>
        <w:t>Іншими словами, це</w:t>
      </w:r>
      <w:r w:rsidR="0074791F" w:rsidRPr="00DA2EBD">
        <w:rPr>
          <w:lang w:val="uk-UA"/>
        </w:rPr>
        <w:t xml:space="preserve"> </w:t>
      </w:r>
      <w:r w:rsidR="00F36951" w:rsidRPr="00DA2EBD">
        <w:rPr>
          <w:lang w:val="uk-UA"/>
        </w:rPr>
        <w:t>«</w:t>
      </w:r>
      <w:proofErr w:type="spellStart"/>
      <w:r w:rsidR="0074791F" w:rsidRPr="00DA2EBD">
        <w:rPr>
          <w:lang w:val="uk-UA"/>
        </w:rPr>
        <w:t>співнавчання</w:t>
      </w:r>
      <w:proofErr w:type="spellEnd"/>
      <w:r w:rsidR="0074791F" w:rsidRPr="00DA2EBD">
        <w:rPr>
          <w:lang w:val="uk-UA"/>
        </w:rPr>
        <w:t xml:space="preserve">, </w:t>
      </w:r>
      <w:proofErr w:type="spellStart"/>
      <w:r w:rsidR="0074791F" w:rsidRPr="00DA2EBD">
        <w:rPr>
          <w:lang w:val="uk-UA"/>
        </w:rPr>
        <w:t>взаємонавчання</w:t>
      </w:r>
      <w:proofErr w:type="spellEnd"/>
      <w:r w:rsidR="0074791F" w:rsidRPr="00DA2EBD">
        <w:rPr>
          <w:lang w:val="uk-UA"/>
        </w:rPr>
        <w:t xml:space="preserve"> (колективне, групове, навчання у співпраці), де і учень і вчитель є рівноправними, рівнозначними суб'єктами навчання, розуміють, що вони роблять, рефлексуються з приводу того, що во</w:t>
      </w:r>
      <w:r w:rsidRPr="00DA2EBD">
        <w:rPr>
          <w:lang w:val="uk-UA"/>
        </w:rPr>
        <w:t>ни знають, вміють і здійснюють</w:t>
      </w:r>
      <w:r w:rsidR="00F36951" w:rsidRPr="00DA2EBD">
        <w:rPr>
          <w:lang w:val="uk-UA"/>
        </w:rPr>
        <w:t>»</w:t>
      </w:r>
      <w:r w:rsidR="0074791F" w:rsidRPr="00DA2EBD">
        <w:rPr>
          <w:lang w:val="uk-UA"/>
        </w:rPr>
        <w:t xml:space="preserve"> [3, с. 7].</w:t>
      </w:r>
    </w:p>
    <w:p w14:paraId="46EE2712" w14:textId="136EFFE7" w:rsidR="00F36951" w:rsidRPr="00DA2EBD" w:rsidRDefault="00F36951" w:rsidP="00DA2EBD">
      <w:pPr>
        <w:pStyle w:val="Default"/>
        <w:ind w:firstLine="567"/>
        <w:jc w:val="both"/>
        <w:rPr>
          <w:lang w:val="uk-UA"/>
        </w:rPr>
      </w:pPr>
      <w:r w:rsidRPr="00DA2EBD">
        <w:rPr>
          <w:lang w:val="uk-UA"/>
        </w:rPr>
        <w:t xml:space="preserve">Для інтерактивного навчання характерні такі риси: </w:t>
      </w:r>
    </w:p>
    <w:p w14:paraId="5A0644C8" w14:textId="369A265C" w:rsidR="00F36951" w:rsidRPr="00DA2EBD" w:rsidRDefault="00117503" w:rsidP="00DA2EBD">
      <w:pPr>
        <w:pStyle w:val="Default"/>
        <w:ind w:firstLine="567"/>
        <w:jc w:val="both"/>
        <w:rPr>
          <w:lang w:val="uk-UA"/>
        </w:rPr>
      </w:pPr>
      <w:r w:rsidRPr="00DA2EBD">
        <w:rPr>
          <w:lang w:val="uk-UA"/>
        </w:rPr>
        <w:t xml:space="preserve">– партнерська </w:t>
      </w:r>
      <w:r w:rsidR="00F36951" w:rsidRPr="00DA2EBD">
        <w:rPr>
          <w:lang w:val="uk-UA"/>
        </w:rPr>
        <w:t xml:space="preserve">діяльність вчителя та учнів; </w:t>
      </w:r>
    </w:p>
    <w:p w14:paraId="64BE42E8" w14:textId="5D900A53" w:rsidR="00F36951" w:rsidRPr="00DA2EBD" w:rsidRDefault="00F36951" w:rsidP="00DA2EBD">
      <w:pPr>
        <w:pStyle w:val="Default"/>
        <w:ind w:firstLine="567"/>
        <w:jc w:val="both"/>
        <w:rPr>
          <w:lang w:val="uk-UA"/>
        </w:rPr>
      </w:pPr>
      <w:r w:rsidRPr="00DA2EBD">
        <w:rPr>
          <w:lang w:val="uk-UA"/>
        </w:rPr>
        <w:t>– керівництво процесу вчителем</w:t>
      </w:r>
      <w:r w:rsidR="00117503" w:rsidRPr="00DA2EBD">
        <w:rPr>
          <w:lang w:val="uk-UA"/>
        </w:rPr>
        <w:t xml:space="preserve"> для створення умов з прояву ініціативи з боку учнів</w:t>
      </w:r>
      <w:r w:rsidRPr="00DA2EBD">
        <w:rPr>
          <w:lang w:val="uk-UA"/>
        </w:rPr>
        <w:t xml:space="preserve">; </w:t>
      </w:r>
    </w:p>
    <w:p w14:paraId="42AC2912" w14:textId="7A9400B9" w:rsidR="00F36951" w:rsidRPr="00DA2EBD" w:rsidRDefault="00F36951" w:rsidP="00DA2EBD">
      <w:pPr>
        <w:pStyle w:val="Default"/>
        <w:numPr>
          <w:ilvl w:val="0"/>
          <w:numId w:val="5"/>
        </w:numPr>
        <w:ind w:left="851" w:hanging="284"/>
        <w:jc w:val="both"/>
        <w:rPr>
          <w:lang w:val="uk-UA"/>
        </w:rPr>
      </w:pPr>
      <w:r w:rsidRPr="00DA2EBD">
        <w:rPr>
          <w:lang w:val="uk-UA"/>
        </w:rPr>
        <w:t>переважна активність учнів;</w:t>
      </w:r>
    </w:p>
    <w:p w14:paraId="0AC7E791" w14:textId="77777777" w:rsidR="00F36951" w:rsidRPr="00DA2EBD" w:rsidRDefault="00F36951" w:rsidP="00DA2EBD">
      <w:pPr>
        <w:pStyle w:val="Default"/>
        <w:ind w:firstLine="567"/>
        <w:jc w:val="both"/>
        <w:rPr>
          <w:lang w:val="uk-UA"/>
        </w:rPr>
      </w:pPr>
      <w:r w:rsidRPr="00DA2EBD">
        <w:rPr>
          <w:lang w:val="uk-UA"/>
        </w:rPr>
        <w:t xml:space="preserve">– спеціальна організація та різноманітність форм; </w:t>
      </w:r>
    </w:p>
    <w:p w14:paraId="7BAC7934" w14:textId="77777777" w:rsidR="00F36951" w:rsidRPr="00DA2EBD" w:rsidRDefault="00F36951" w:rsidP="00DA2EBD">
      <w:pPr>
        <w:pStyle w:val="Default"/>
        <w:ind w:firstLine="567"/>
        <w:jc w:val="both"/>
        <w:rPr>
          <w:lang w:val="uk-UA"/>
        </w:rPr>
      </w:pPr>
      <w:r w:rsidRPr="00DA2EBD">
        <w:rPr>
          <w:lang w:val="uk-UA"/>
        </w:rPr>
        <w:t>– цілісність та єдність;</w:t>
      </w:r>
    </w:p>
    <w:p w14:paraId="699B17FB" w14:textId="78983699" w:rsidR="00F36951" w:rsidRPr="00DA2EBD" w:rsidRDefault="00F36951" w:rsidP="00DA2EBD">
      <w:pPr>
        <w:pStyle w:val="Default"/>
        <w:ind w:firstLine="567"/>
        <w:jc w:val="both"/>
        <w:rPr>
          <w:lang w:val="uk-UA"/>
        </w:rPr>
      </w:pPr>
      <w:r w:rsidRPr="00DA2EBD">
        <w:rPr>
          <w:lang w:val="uk-UA"/>
        </w:rPr>
        <w:t xml:space="preserve"> – </w:t>
      </w:r>
      <w:r w:rsidR="00117503" w:rsidRPr="00DA2EBD">
        <w:rPr>
          <w:lang w:val="uk-UA"/>
        </w:rPr>
        <w:t xml:space="preserve">підвищена </w:t>
      </w:r>
      <w:r w:rsidRPr="00DA2EBD">
        <w:rPr>
          <w:lang w:val="uk-UA"/>
        </w:rPr>
        <w:t>мотивація;</w:t>
      </w:r>
    </w:p>
    <w:p w14:paraId="181BE2BA" w14:textId="10FA7D41" w:rsidR="00F36951" w:rsidRPr="00DA2EBD" w:rsidRDefault="00F36951" w:rsidP="00DA2EBD">
      <w:pPr>
        <w:pStyle w:val="Default"/>
        <w:ind w:firstLine="567"/>
        <w:jc w:val="both"/>
        <w:rPr>
          <w:lang w:val="uk-UA"/>
        </w:rPr>
      </w:pPr>
      <w:r w:rsidRPr="00DA2EBD">
        <w:rPr>
          <w:lang w:val="uk-UA"/>
        </w:rPr>
        <w:t>– зв’язок з реальним життям.</w:t>
      </w:r>
    </w:p>
    <w:p w14:paraId="2D278144" w14:textId="0B7B6A67" w:rsidR="005B309B" w:rsidRPr="00DA2EBD" w:rsidRDefault="00F36951" w:rsidP="00DA2EBD">
      <w:pPr>
        <w:pStyle w:val="Default"/>
        <w:ind w:firstLine="567"/>
        <w:jc w:val="both"/>
        <w:rPr>
          <w:lang w:val="uk-UA"/>
        </w:rPr>
      </w:pPr>
      <w:r w:rsidRPr="00DA2EBD">
        <w:rPr>
          <w:lang w:val="uk-UA"/>
        </w:rPr>
        <w:lastRenderedPageBreak/>
        <w:t>Інтерактивне навчання реалізується в технологіях, методах, організаційних формах.</w:t>
      </w:r>
      <w:r w:rsidR="00CF655B" w:rsidRPr="00DA2EBD">
        <w:rPr>
          <w:lang w:val="uk-UA"/>
        </w:rPr>
        <w:t xml:space="preserve"> В українській школі інтерактивне навчання частково </w:t>
      </w:r>
      <w:r w:rsidR="00117C8C" w:rsidRPr="00DA2EBD">
        <w:rPr>
          <w:lang w:val="uk-UA"/>
        </w:rPr>
        <w:t>використовувалось ще в перше</w:t>
      </w:r>
      <w:r w:rsidR="00A26431" w:rsidRPr="00DA2EBD">
        <w:rPr>
          <w:lang w:val="uk-UA"/>
        </w:rPr>
        <w:t xml:space="preserve"> десятиріччя минулого століття</w:t>
      </w:r>
      <w:r w:rsidR="009B5110" w:rsidRPr="00DA2EBD">
        <w:rPr>
          <w:lang w:val="uk-UA"/>
        </w:rPr>
        <w:t xml:space="preserve"> </w:t>
      </w:r>
      <w:r w:rsidR="00A26431" w:rsidRPr="00DA2EBD">
        <w:rPr>
          <w:lang w:val="uk-UA"/>
        </w:rPr>
        <w:t>і бул</w:t>
      </w:r>
      <w:r w:rsidR="003A4214" w:rsidRPr="00DA2EBD">
        <w:rPr>
          <w:lang w:val="uk-UA"/>
        </w:rPr>
        <w:t>о</w:t>
      </w:r>
      <w:r w:rsidR="00A26431" w:rsidRPr="00DA2EBD">
        <w:rPr>
          <w:lang w:val="uk-UA"/>
        </w:rPr>
        <w:t xml:space="preserve"> поширен</w:t>
      </w:r>
      <w:r w:rsidR="006F0A00" w:rsidRPr="00DA2EBD">
        <w:rPr>
          <w:lang w:val="uk-UA"/>
        </w:rPr>
        <w:t>е</w:t>
      </w:r>
      <w:r w:rsidR="00A26431" w:rsidRPr="00DA2EBD">
        <w:rPr>
          <w:lang w:val="uk-UA"/>
        </w:rPr>
        <w:t xml:space="preserve"> в педагогіц</w:t>
      </w:r>
      <w:r w:rsidR="00117C8C" w:rsidRPr="00DA2EBD">
        <w:rPr>
          <w:lang w:val="uk-UA"/>
        </w:rPr>
        <w:t>і та дидактиці</w:t>
      </w:r>
      <w:r w:rsidR="00A26431" w:rsidRPr="00DA2EBD">
        <w:rPr>
          <w:lang w:val="uk-UA"/>
        </w:rPr>
        <w:t xml:space="preserve"> в 20-ті роки масштабного формування шкільної освіти. </w:t>
      </w:r>
      <w:r w:rsidR="00117C8C" w:rsidRPr="00DA2EBD">
        <w:rPr>
          <w:lang w:val="uk-UA"/>
        </w:rPr>
        <w:t>Вражаючі результати в той час давало застосовування</w:t>
      </w:r>
      <w:r w:rsidR="009B5110" w:rsidRPr="00DA2EBD">
        <w:rPr>
          <w:lang w:val="uk-UA"/>
        </w:rPr>
        <w:t xml:space="preserve"> </w:t>
      </w:r>
      <w:r w:rsidR="00117C8C" w:rsidRPr="00DA2EBD">
        <w:rPr>
          <w:lang w:val="uk-UA"/>
        </w:rPr>
        <w:t>бригадно-лабораторних та проектних методів</w:t>
      </w:r>
      <w:r w:rsidR="00A26431" w:rsidRPr="00DA2EBD">
        <w:rPr>
          <w:lang w:val="uk-UA"/>
        </w:rPr>
        <w:t>, робота в парах змінного</w:t>
      </w:r>
      <w:r w:rsidR="009B5110" w:rsidRPr="00DA2EBD">
        <w:rPr>
          <w:lang w:val="uk-UA"/>
        </w:rPr>
        <w:t xml:space="preserve"> </w:t>
      </w:r>
      <w:r w:rsidR="00A26431" w:rsidRPr="00DA2EBD">
        <w:rPr>
          <w:lang w:val="uk-UA"/>
        </w:rPr>
        <w:t xml:space="preserve">складу, виробничі та трудові екскурсії й практики </w:t>
      </w:r>
      <w:r w:rsidR="00117C8C" w:rsidRPr="00DA2EBD">
        <w:rPr>
          <w:lang w:val="uk-UA"/>
        </w:rPr>
        <w:t>тощо</w:t>
      </w:r>
      <w:r w:rsidR="00A26431" w:rsidRPr="00DA2EBD">
        <w:rPr>
          <w:lang w:val="uk-UA"/>
        </w:rPr>
        <w:t xml:space="preserve">. </w:t>
      </w:r>
      <w:bookmarkStart w:id="0" w:name="_Hlk132653197"/>
      <w:r w:rsidR="00A26431" w:rsidRPr="00DA2EBD">
        <w:rPr>
          <w:lang w:val="uk-UA"/>
        </w:rPr>
        <w:t>[4, с. 7,8].</w:t>
      </w:r>
    </w:p>
    <w:p w14:paraId="323AB51F" w14:textId="75A2420B" w:rsidR="00117C8C" w:rsidRPr="00DA2EBD" w:rsidRDefault="006F0A00" w:rsidP="00DA2EBD">
      <w:pPr>
        <w:pStyle w:val="Default"/>
        <w:ind w:firstLine="567"/>
        <w:jc w:val="both"/>
        <w:rPr>
          <w:b/>
          <w:bCs/>
          <w:lang w:val="uk-UA"/>
        </w:rPr>
      </w:pPr>
      <w:r w:rsidRPr="00DA2EBD">
        <w:rPr>
          <w:bCs/>
          <w:lang w:val="uk-UA"/>
        </w:rPr>
        <w:t>Разом з</w:t>
      </w:r>
      <w:r w:rsidR="004B3B60" w:rsidRPr="00DA2EBD">
        <w:rPr>
          <w:bCs/>
          <w:lang w:val="uk-UA"/>
        </w:rPr>
        <w:t xml:space="preserve"> бурхлив</w:t>
      </w:r>
      <w:r w:rsidRPr="00DA2EBD">
        <w:rPr>
          <w:bCs/>
          <w:lang w:val="uk-UA"/>
        </w:rPr>
        <w:t>им розвитком</w:t>
      </w:r>
      <w:r w:rsidR="004B3B60" w:rsidRPr="00DA2EBD">
        <w:rPr>
          <w:bCs/>
          <w:lang w:val="uk-UA"/>
        </w:rPr>
        <w:t xml:space="preserve"> технологій освіта</w:t>
      </w:r>
      <w:r w:rsidRPr="00DA2EBD">
        <w:rPr>
          <w:bCs/>
          <w:lang w:val="uk-UA"/>
        </w:rPr>
        <w:t xml:space="preserve"> також</w:t>
      </w:r>
      <w:r w:rsidR="004B3B60" w:rsidRPr="00DA2EBD">
        <w:rPr>
          <w:bCs/>
          <w:lang w:val="uk-UA"/>
        </w:rPr>
        <w:t xml:space="preserve"> пройшла реформи. На сьогодні всі методи інтерактивного навча</w:t>
      </w:r>
      <w:r w:rsidRPr="00DA2EBD">
        <w:rPr>
          <w:bCs/>
          <w:lang w:val="uk-UA"/>
        </w:rPr>
        <w:t>ння були вдосконалені та взаємо</w:t>
      </w:r>
      <w:r w:rsidR="004B3B60" w:rsidRPr="00DA2EBD">
        <w:rPr>
          <w:bCs/>
          <w:lang w:val="uk-UA"/>
        </w:rPr>
        <w:t>по</w:t>
      </w:r>
      <w:r w:rsidRPr="00DA2EBD">
        <w:rPr>
          <w:bCs/>
          <w:lang w:val="uk-UA"/>
        </w:rPr>
        <w:t xml:space="preserve">в'язані із своїми попередниками і це призвело до ширшого </w:t>
      </w:r>
      <w:r w:rsidR="004B3B60" w:rsidRPr="00DA2EBD">
        <w:rPr>
          <w:bCs/>
          <w:lang w:val="uk-UA"/>
        </w:rPr>
        <w:t xml:space="preserve"> </w:t>
      </w:r>
      <w:r w:rsidR="009530BE" w:rsidRPr="00DA2EBD">
        <w:rPr>
          <w:bCs/>
          <w:lang w:val="uk-UA"/>
        </w:rPr>
        <w:t>застос</w:t>
      </w:r>
      <w:r w:rsidRPr="00DA2EBD">
        <w:rPr>
          <w:bCs/>
          <w:lang w:val="uk-UA"/>
        </w:rPr>
        <w:t>у</w:t>
      </w:r>
      <w:r w:rsidR="009530BE" w:rsidRPr="00DA2EBD">
        <w:rPr>
          <w:bCs/>
          <w:lang w:val="uk-UA"/>
        </w:rPr>
        <w:t>в</w:t>
      </w:r>
      <w:r w:rsidRPr="00DA2EBD">
        <w:rPr>
          <w:bCs/>
          <w:lang w:val="uk-UA"/>
        </w:rPr>
        <w:t>ання</w:t>
      </w:r>
      <w:r w:rsidR="009530BE" w:rsidRPr="00DA2EBD">
        <w:rPr>
          <w:bCs/>
          <w:lang w:val="uk-UA"/>
        </w:rPr>
        <w:t xml:space="preserve"> колективно групов</w:t>
      </w:r>
      <w:r w:rsidRPr="00DA2EBD">
        <w:rPr>
          <w:bCs/>
          <w:lang w:val="uk-UA"/>
        </w:rPr>
        <w:t>их</w:t>
      </w:r>
      <w:r w:rsidR="009530BE" w:rsidRPr="00DA2EBD">
        <w:rPr>
          <w:bCs/>
          <w:lang w:val="uk-UA"/>
        </w:rPr>
        <w:t xml:space="preserve"> метод</w:t>
      </w:r>
      <w:r w:rsidRPr="00DA2EBD">
        <w:rPr>
          <w:bCs/>
          <w:lang w:val="uk-UA"/>
        </w:rPr>
        <w:t>ів</w:t>
      </w:r>
      <w:r w:rsidR="009530BE" w:rsidRPr="00DA2EBD">
        <w:rPr>
          <w:bCs/>
          <w:lang w:val="uk-UA"/>
        </w:rPr>
        <w:t xml:space="preserve">. </w:t>
      </w:r>
      <w:r w:rsidR="000844AB" w:rsidRPr="00DA2EBD">
        <w:rPr>
          <w:bCs/>
          <w:lang w:val="uk-UA"/>
        </w:rPr>
        <w:t xml:space="preserve">Їх перевагами є </w:t>
      </w:r>
      <w:r w:rsidRPr="00DA2EBD">
        <w:rPr>
          <w:bCs/>
          <w:lang w:val="uk-UA"/>
        </w:rPr>
        <w:t>т</w:t>
      </w:r>
      <w:r w:rsidR="000844AB" w:rsidRPr="00DA2EBD">
        <w:rPr>
          <w:bCs/>
          <w:lang w:val="uk-UA"/>
        </w:rPr>
        <w:t>е</w:t>
      </w:r>
      <w:r w:rsidRPr="00DA2EBD">
        <w:rPr>
          <w:bCs/>
          <w:lang w:val="uk-UA"/>
        </w:rPr>
        <w:t>, що</w:t>
      </w:r>
      <w:r w:rsidR="009530BE" w:rsidRPr="00DA2EBD">
        <w:rPr>
          <w:bCs/>
          <w:lang w:val="uk-UA"/>
        </w:rPr>
        <w:t xml:space="preserve"> вони згруповують учнів, розвивають їхнє мислення, активізують роботу учнів різних рівнів навчання </w:t>
      </w:r>
      <w:r w:rsidR="00D728F5" w:rsidRPr="00DA2EBD">
        <w:rPr>
          <w:bCs/>
          <w:lang w:val="uk-UA"/>
        </w:rPr>
        <w:t>і призводять до спільного досягнення мети</w:t>
      </w:r>
      <w:r w:rsidR="0030234E" w:rsidRPr="00DA2EBD">
        <w:rPr>
          <w:bCs/>
          <w:lang w:val="uk-UA"/>
        </w:rPr>
        <w:t xml:space="preserve"> при будь-якій формі навчання.</w:t>
      </w:r>
    </w:p>
    <w:bookmarkEnd w:id="0"/>
    <w:p w14:paraId="23CF8055" w14:textId="3510E838" w:rsidR="006F0A00" w:rsidRDefault="006F0A00" w:rsidP="00DA2EBD">
      <w:pPr>
        <w:pStyle w:val="Default"/>
        <w:ind w:firstLine="567"/>
        <w:jc w:val="both"/>
        <w:rPr>
          <w:bCs/>
          <w:lang w:val="uk-UA"/>
        </w:rPr>
      </w:pPr>
      <w:r w:rsidRPr="00DA2EBD">
        <w:rPr>
          <w:bCs/>
          <w:lang w:val="uk-UA"/>
        </w:rPr>
        <w:t xml:space="preserve">В ході досліджень практичних і наукових робіт з інтерактивного навчання було розроблено класифікацію його методів в залежності від теми, мети та форми проведення уроку для подальшої взаємодії учнів і учителя, подану на рисунку 1. </w:t>
      </w:r>
    </w:p>
    <w:p w14:paraId="148D29FF" w14:textId="77777777" w:rsidR="00DA2EBD" w:rsidRPr="00DA2EBD" w:rsidRDefault="00DA2EBD" w:rsidP="00DA2EBD">
      <w:pPr>
        <w:pStyle w:val="Default"/>
        <w:ind w:firstLine="567"/>
        <w:jc w:val="both"/>
        <w:rPr>
          <w:bCs/>
          <w:lang w:val="uk-UA"/>
        </w:rPr>
      </w:pPr>
    </w:p>
    <w:p w14:paraId="2AE2EFC9" w14:textId="77777777" w:rsidR="006F0A00" w:rsidRPr="00DA2EBD" w:rsidRDefault="006F0A00" w:rsidP="00DA2EBD">
      <w:pPr>
        <w:pStyle w:val="Default"/>
        <w:jc w:val="both"/>
        <w:rPr>
          <w:lang w:val="uk-UA"/>
        </w:rPr>
      </w:pPr>
      <w:r w:rsidRPr="00DA2EBD">
        <w:rPr>
          <w:noProof/>
          <w:lang w:eastAsia="ru-RU"/>
        </w:rPr>
        <w:drawing>
          <wp:inline distT="0" distB="0" distL="0" distR="0" wp14:anchorId="600CE1AE" wp14:editId="61A5E218">
            <wp:extent cx="5940425" cy="4099653"/>
            <wp:effectExtent l="0" t="0" r="317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BEBA8EAE-BF5A-486C-A8C5-ECC9F3942E4B}">
                          <a14:imgProps xmlns:a14="http://schemas.microsoft.com/office/drawing/2010/main">
                            <a14:imgLayer r:embed="rId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940425" cy="4099653"/>
                    </a:xfrm>
                    <a:prstGeom prst="rect">
                      <a:avLst/>
                    </a:prstGeom>
                    <a:noFill/>
                    <a:ln>
                      <a:noFill/>
                    </a:ln>
                  </pic:spPr>
                </pic:pic>
              </a:graphicData>
            </a:graphic>
          </wp:inline>
        </w:drawing>
      </w:r>
    </w:p>
    <w:p w14:paraId="5F15BD52" w14:textId="77777777" w:rsidR="006F0A00" w:rsidRPr="00DA2EBD" w:rsidRDefault="006F0A00" w:rsidP="00DA2EBD">
      <w:pPr>
        <w:pStyle w:val="Default"/>
        <w:ind w:firstLine="567"/>
        <w:jc w:val="center"/>
        <w:rPr>
          <w:lang w:val="uk-UA"/>
        </w:rPr>
      </w:pPr>
      <w:r w:rsidRPr="00DA2EBD">
        <w:rPr>
          <w:lang w:val="uk-UA"/>
        </w:rPr>
        <w:t>Рис. 1. Групи інтерактивних методів навчання</w:t>
      </w:r>
    </w:p>
    <w:p w14:paraId="64A98BBA" w14:textId="77777777" w:rsidR="006F0A00" w:rsidRPr="00DA2EBD" w:rsidRDefault="006F0A00" w:rsidP="00DA2EBD">
      <w:pPr>
        <w:pStyle w:val="Default"/>
        <w:ind w:firstLine="567"/>
        <w:jc w:val="center"/>
        <w:rPr>
          <w:lang w:val="uk-UA"/>
        </w:rPr>
      </w:pPr>
    </w:p>
    <w:p w14:paraId="41D21D28" w14:textId="2500FE5F" w:rsidR="0045475B" w:rsidRPr="00DA2EBD" w:rsidRDefault="00117C8C" w:rsidP="00DA2EBD">
      <w:pPr>
        <w:pStyle w:val="Default"/>
        <w:ind w:firstLine="567"/>
        <w:jc w:val="both"/>
        <w:rPr>
          <w:lang w:val="uk-UA"/>
        </w:rPr>
      </w:pPr>
      <w:r w:rsidRPr="00DA2EBD">
        <w:rPr>
          <w:lang w:val="uk-UA"/>
        </w:rPr>
        <w:t>Переваги використання</w:t>
      </w:r>
      <w:r w:rsidR="0045475B" w:rsidRPr="00DA2EBD">
        <w:rPr>
          <w:lang w:val="uk-UA"/>
        </w:rPr>
        <w:t xml:space="preserve"> інтерактивних технологій </w:t>
      </w:r>
      <w:r w:rsidRPr="00DA2EBD">
        <w:rPr>
          <w:lang w:val="uk-UA"/>
        </w:rPr>
        <w:t xml:space="preserve">на уроках математики </w:t>
      </w:r>
      <w:r w:rsidR="00B4580B" w:rsidRPr="00DA2EBD">
        <w:rPr>
          <w:lang w:val="uk-UA"/>
        </w:rPr>
        <w:t>полягають у таких аспектах</w:t>
      </w:r>
      <w:r w:rsidR="0045475B" w:rsidRPr="00DA2EBD">
        <w:rPr>
          <w:lang w:val="uk-UA"/>
        </w:rPr>
        <w:t>:</w:t>
      </w:r>
    </w:p>
    <w:p w14:paraId="4BF737B6" w14:textId="50569AE8" w:rsidR="0045475B" w:rsidRPr="00DA2EBD" w:rsidRDefault="0045475B" w:rsidP="00DA2EBD">
      <w:pPr>
        <w:pStyle w:val="Default"/>
        <w:numPr>
          <w:ilvl w:val="0"/>
          <w:numId w:val="1"/>
        </w:numPr>
        <w:ind w:firstLine="567"/>
        <w:jc w:val="both"/>
        <w:rPr>
          <w:lang w:val="uk-UA"/>
        </w:rPr>
      </w:pPr>
      <w:r w:rsidRPr="00DA2EBD">
        <w:rPr>
          <w:lang w:val="uk-UA"/>
        </w:rPr>
        <w:t>аналіз</w:t>
      </w:r>
      <w:r w:rsidR="00B4580B" w:rsidRPr="00DA2EBD">
        <w:rPr>
          <w:lang w:val="uk-UA"/>
        </w:rPr>
        <w:t xml:space="preserve"> </w:t>
      </w:r>
      <w:r w:rsidRPr="00DA2EBD">
        <w:rPr>
          <w:lang w:val="uk-UA"/>
        </w:rPr>
        <w:t>інформаці</w:t>
      </w:r>
      <w:r w:rsidR="00B4580B" w:rsidRPr="00DA2EBD">
        <w:rPr>
          <w:lang w:val="uk-UA"/>
        </w:rPr>
        <w:t>ї</w:t>
      </w:r>
      <w:r w:rsidR="00117C8C" w:rsidRPr="00DA2EBD">
        <w:rPr>
          <w:lang w:val="uk-UA"/>
        </w:rPr>
        <w:t>,</w:t>
      </w:r>
      <w:r w:rsidRPr="00DA2EBD">
        <w:rPr>
          <w:lang w:val="uk-UA"/>
        </w:rPr>
        <w:t xml:space="preserve"> подан</w:t>
      </w:r>
      <w:r w:rsidR="00B4580B" w:rsidRPr="00DA2EBD">
        <w:rPr>
          <w:lang w:val="uk-UA"/>
        </w:rPr>
        <w:t>ої</w:t>
      </w:r>
      <w:r w:rsidRPr="00DA2EBD">
        <w:rPr>
          <w:lang w:val="uk-UA"/>
        </w:rPr>
        <w:t xml:space="preserve"> на занятті;</w:t>
      </w:r>
    </w:p>
    <w:p w14:paraId="0BBD7AC7" w14:textId="786E50D1" w:rsidR="0045475B" w:rsidRPr="00DA2EBD" w:rsidRDefault="00B4580B" w:rsidP="00DA2EBD">
      <w:pPr>
        <w:pStyle w:val="Default"/>
        <w:numPr>
          <w:ilvl w:val="0"/>
          <w:numId w:val="1"/>
        </w:numPr>
        <w:ind w:firstLine="567"/>
        <w:jc w:val="both"/>
        <w:rPr>
          <w:lang w:val="uk-UA"/>
        </w:rPr>
      </w:pPr>
      <w:r w:rsidRPr="00DA2EBD">
        <w:rPr>
          <w:lang w:val="uk-UA"/>
        </w:rPr>
        <w:t xml:space="preserve">вміння </w:t>
      </w:r>
      <w:r w:rsidR="009B5110" w:rsidRPr="00DA2EBD">
        <w:rPr>
          <w:lang w:val="uk-UA"/>
        </w:rPr>
        <w:t>висловлювати</w:t>
      </w:r>
      <w:r w:rsidR="0045475B" w:rsidRPr="00DA2EBD">
        <w:rPr>
          <w:lang w:val="uk-UA"/>
        </w:rPr>
        <w:t xml:space="preserve"> й доводити свою думку;</w:t>
      </w:r>
    </w:p>
    <w:p w14:paraId="080D43D6" w14:textId="3BD3D6E1" w:rsidR="0045475B" w:rsidRPr="00DA2EBD" w:rsidRDefault="00B4580B" w:rsidP="00DA2EBD">
      <w:pPr>
        <w:pStyle w:val="Default"/>
        <w:numPr>
          <w:ilvl w:val="0"/>
          <w:numId w:val="1"/>
        </w:numPr>
        <w:ind w:firstLine="567"/>
        <w:jc w:val="both"/>
        <w:rPr>
          <w:lang w:val="uk-UA"/>
        </w:rPr>
      </w:pPr>
      <w:r w:rsidRPr="00DA2EBD">
        <w:rPr>
          <w:lang w:val="uk-UA"/>
        </w:rPr>
        <w:t>врахування думки</w:t>
      </w:r>
      <w:r w:rsidR="0045475B" w:rsidRPr="00DA2EBD">
        <w:rPr>
          <w:lang w:val="uk-UA"/>
        </w:rPr>
        <w:t xml:space="preserve"> однокласників та вчителя;</w:t>
      </w:r>
    </w:p>
    <w:p w14:paraId="05A9A1F6" w14:textId="3B3287DE" w:rsidR="0045475B" w:rsidRPr="00DA2EBD" w:rsidRDefault="00380AD8" w:rsidP="00DA2EBD">
      <w:pPr>
        <w:pStyle w:val="Default"/>
        <w:numPr>
          <w:ilvl w:val="0"/>
          <w:numId w:val="1"/>
        </w:numPr>
        <w:ind w:firstLine="567"/>
        <w:jc w:val="both"/>
        <w:rPr>
          <w:lang w:val="uk-UA"/>
        </w:rPr>
      </w:pPr>
      <w:r w:rsidRPr="00DA2EBD">
        <w:rPr>
          <w:lang w:val="uk-UA"/>
        </w:rPr>
        <w:t>моделюва</w:t>
      </w:r>
      <w:r w:rsidR="00B4580B" w:rsidRPr="00DA2EBD">
        <w:rPr>
          <w:lang w:val="uk-UA"/>
        </w:rPr>
        <w:t>ння</w:t>
      </w:r>
      <w:r w:rsidRPr="00DA2EBD">
        <w:rPr>
          <w:lang w:val="uk-UA"/>
        </w:rPr>
        <w:t xml:space="preserve"> та виріш</w:t>
      </w:r>
      <w:r w:rsidR="00B4580B" w:rsidRPr="00DA2EBD">
        <w:rPr>
          <w:lang w:val="uk-UA"/>
        </w:rPr>
        <w:t>ення</w:t>
      </w:r>
      <w:r w:rsidRPr="00DA2EBD">
        <w:rPr>
          <w:lang w:val="uk-UA"/>
        </w:rPr>
        <w:t xml:space="preserve"> різн</w:t>
      </w:r>
      <w:r w:rsidR="00B4580B" w:rsidRPr="00DA2EBD">
        <w:rPr>
          <w:lang w:val="uk-UA"/>
        </w:rPr>
        <w:t>их соціальних ситуацій</w:t>
      </w:r>
      <w:r w:rsidRPr="00DA2EBD">
        <w:rPr>
          <w:lang w:val="uk-UA"/>
        </w:rPr>
        <w:t>;</w:t>
      </w:r>
    </w:p>
    <w:p w14:paraId="1B05A711" w14:textId="7F89EF16" w:rsidR="00380AD8" w:rsidRPr="00DA2EBD" w:rsidRDefault="00380AD8" w:rsidP="00DA2EBD">
      <w:pPr>
        <w:pStyle w:val="Default"/>
        <w:numPr>
          <w:ilvl w:val="0"/>
          <w:numId w:val="1"/>
        </w:numPr>
        <w:ind w:firstLine="567"/>
        <w:jc w:val="both"/>
        <w:rPr>
          <w:lang w:val="uk-UA"/>
        </w:rPr>
      </w:pPr>
      <w:r w:rsidRPr="00DA2EBD">
        <w:rPr>
          <w:lang w:val="uk-UA"/>
        </w:rPr>
        <w:t>навча</w:t>
      </w:r>
      <w:r w:rsidR="00B4580B" w:rsidRPr="00DA2EBD">
        <w:rPr>
          <w:lang w:val="uk-UA"/>
        </w:rPr>
        <w:t xml:space="preserve">ння </w:t>
      </w:r>
      <w:r w:rsidRPr="00DA2EBD">
        <w:rPr>
          <w:lang w:val="uk-UA"/>
        </w:rPr>
        <w:t>у групах та уника</w:t>
      </w:r>
      <w:r w:rsidR="00B4580B" w:rsidRPr="00DA2EBD">
        <w:rPr>
          <w:lang w:val="uk-UA"/>
        </w:rPr>
        <w:t>ння</w:t>
      </w:r>
      <w:r w:rsidRPr="00DA2EBD">
        <w:rPr>
          <w:lang w:val="uk-UA"/>
        </w:rPr>
        <w:t xml:space="preserve"> конфліктів;</w:t>
      </w:r>
    </w:p>
    <w:p w14:paraId="7221580E" w14:textId="43251DE1" w:rsidR="00380AD8" w:rsidRPr="00DA2EBD" w:rsidRDefault="00B4580B" w:rsidP="00DA2EBD">
      <w:pPr>
        <w:pStyle w:val="Default"/>
        <w:numPr>
          <w:ilvl w:val="0"/>
          <w:numId w:val="1"/>
        </w:numPr>
        <w:ind w:firstLine="567"/>
        <w:jc w:val="both"/>
        <w:rPr>
          <w:lang w:val="uk-UA"/>
        </w:rPr>
      </w:pPr>
      <w:r w:rsidRPr="00DA2EBD">
        <w:rPr>
          <w:lang w:val="uk-UA"/>
        </w:rPr>
        <w:t>розвиток</w:t>
      </w:r>
      <w:r w:rsidR="00380AD8" w:rsidRPr="00DA2EBD">
        <w:rPr>
          <w:lang w:val="uk-UA"/>
        </w:rPr>
        <w:t xml:space="preserve"> навич</w:t>
      </w:r>
      <w:r w:rsidRPr="00DA2EBD">
        <w:rPr>
          <w:lang w:val="uk-UA"/>
        </w:rPr>
        <w:t xml:space="preserve">ок </w:t>
      </w:r>
      <w:r w:rsidR="00380AD8" w:rsidRPr="00DA2EBD">
        <w:rPr>
          <w:lang w:val="uk-UA"/>
        </w:rPr>
        <w:t>самостійн</w:t>
      </w:r>
      <w:r w:rsidRPr="00DA2EBD">
        <w:rPr>
          <w:lang w:val="uk-UA"/>
        </w:rPr>
        <w:t>ої</w:t>
      </w:r>
      <w:r w:rsidR="00380AD8" w:rsidRPr="00DA2EBD">
        <w:rPr>
          <w:lang w:val="uk-UA"/>
        </w:rPr>
        <w:t xml:space="preserve"> робот</w:t>
      </w:r>
      <w:r w:rsidRPr="00DA2EBD">
        <w:rPr>
          <w:lang w:val="uk-UA"/>
        </w:rPr>
        <w:t>и</w:t>
      </w:r>
      <w:r w:rsidR="00380AD8" w:rsidRPr="00DA2EBD">
        <w:rPr>
          <w:lang w:val="uk-UA"/>
        </w:rPr>
        <w:t xml:space="preserve">.      </w:t>
      </w:r>
    </w:p>
    <w:p w14:paraId="20218AF9" w14:textId="7D8557F7" w:rsidR="00D34132" w:rsidRPr="00DA2EBD" w:rsidRDefault="00F23857" w:rsidP="00DA2EBD">
      <w:pPr>
        <w:pStyle w:val="Default"/>
        <w:ind w:firstLine="567"/>
        <w:jc w:val="both"/>
        <w:rPr>
          <w:lang w:val="uk-UA"/>
        </w:rPr>
      </w:pPr>
      <w:r w:rsidRPr="00DA2EBD">
        <w:rPr>
          <w:lang w:val="uk-UA"/>
        </w:rPr>
        <w:t xml:space="preserve">Сучасний урок повинен бути продуктивним процесом, під час якого учні повинні відтворювати здобуті знання в ході навчального процесу. </w:t>
      </w:r>
      <w:r w:rsidR="00B4580B" w:rsidRPr="00DA2EBD">
        <w:rPr>
          <w:lang w:val="uk-UA"/>
        </w:rPr>
        <w:t>На мою думку, для ефективного з</w:t>
      </w:r>
      <w:r w:rsidRPr="00DA2EBD">
        <w:rPr>
          <w:lang w:val="uk-UA"/>
        </w:rPr>
        <w:t>ас</w:t>
      </w:r>
      <w:r w:rsidR="00B4580B" w:rsidRPr="00DA2EBD">
        <w:rPr>
          <w:lang w:val="uk-UA"/>
        </w:rPr>
        <w:t xml:space="preserve">тосування </w:t>
      </w:r>
      <w:r w:rsidR="00F92982" w:rsidRPr="00DA2EBD">
        <w:rPr>
          <w:lang w:val="uk-UA"/>
        </w:rPr>
        <w:t xml:space="preserve">на уроці </w:t>
      </w:r>
      <w:r w:rsidR="00B4580B" w:rsidRPr="00DA2EBD">
        <w:rPr>
          <w:lang w:val="uk-UA"/>
        </w:rPr>
        <w:t>інтеракт</w:t>
      </w:r>
      <w:r w:rsidR="00F92982" w:rsidRPr="00DA2EBD">
        <w:rPr>
          <w:lang w:val="uk-UA"/>
        </w:rPr>
        <w:t>ивних</w:t>
      </w:r>
      <w:r w:rsidR="00B4580B" w:rsidRPr="00DA2EBD">
        <w:rPr>
          <w:lang w:val="uk-UA"/>
        </w:rPr>
        <w:t xml:space="preserve"> метод</w:t>
      </w:r>
      <w:r w:rsidR="00F92982" w:rsidRPr="00DA2EBD">
        <w:rPr>
          <w:lang w:val="uk-UA"/>
        </w:rPr>
        <w:t>ів</w:t>
      </w:r>
      <w:r w:rsidR="00B4580B" w:rsidRPr="00DA2EBD">
        <w:rPr>
          <w:lang w:val="uk-UA"/>
        </w:rPr>
        <w:t xml:space="preserve"> учитель </w:t>
      </w:r>
      <w:r w:rsidRPr="00DA2EBD">
        <w:rPr>
          <w:lang w:val="uk-UA"/>
        </w:rPr>
        <w:t xml:space="preserve">повинен створити модель життєвої </w:t>
      </w:r>
      <w:r w:rsidRPr="00DA2EBD">
        <w:rPr>
          <w:lang w:val="uk-UA"/>
        </w:rPr>
        <w:lastRenderedPageBreak/>
        <w:t>ситуації</w:t>
      </w:r>
      <w:r w:rsidR="00B4580B" w:rsidRPr="00DA2EBD">
        <w:rPr>
          <w:lang w:val="uk-UA"/>
        </w:rPr>
        <w:t xml:space="preserve">. Це </w:t>
      </w:r>
      <w:r w:rsidR="00F92982" w:rsidRPr="00DA2EBD">
        <w:rPr>
          <w:lang w:val="uk-UA"/>
        </w:rPr>
        <w:t>сприятиме</w:t>
      </w:r>
      <w:r w:rsidR="00B4580B" w:rsidRPr="00DA2EBD">
        <w:rPr>
          <w:lang w:val="uk-UA"/>
        </w:rPr>
        <w:t xml:space="preserve"> </w:t>
      </w:r>
      <w:r w:rsidR="00F92982" w:rsidRPr="00DA2EBD">
        <w:rPr>
          <w:lang w:val="uk-UA"/>
        </w:rPr>
        <w:t xml:space="preserve">створенню робочої атмосфери для кращої співпраці всіх учнів класу, зокрема, роботи в </w:t>
      </w:r>
      <w:r w:rsidRPr="00DA2EBD">
        <w:rPr>
          <w:lang w:val="uk-UA"/>
        </w:rPr>
        <w:t>група</w:t>
      </w:r>
      <w:r w:rsidR="00F92982" w:rsidRPr="00DA2EBD">
        <w:rPr>
          <w:lang w:val="uk-UA"/>
        </w:rPr>
        <w:t>х або</w:t>
      </w:r>
      <w:r w:rsidRPr="00DA2EBD">
        <w:rPr>
          <w:lang w:val="uk-UA"/>
        </w:rPr>
        <w:t xml:space="preserve"> парами, використ</w:t>
      </w:r>
      <w:r w:rsidR="00F92982" w:rsidRPr="00DA2EBD">
        <w:rPr>
          <w:lang w:val="uk-UA"/>
        </w:rPr>
        <w:t>анню</w:t>
      </w:r>
      <w:r w:rsidRPr="00DA2EBD">
        <w:rPr>
          <w:lang w:val="uk-UA"/>
        </w:rPr>
        <w:t xml:space="preserve"> рольов</w:t>
      </w:r>
      <w:r w:rsidR="00F92982" w:rsidRPr="00DA2EBD">
        <w:rPr>
          <w:lang w:val="uk-UA"/>
        </w:rPr>
        <w:t>их</w:t>
      </w:r>
      <w:r w:rsidRPr="00DA2EBD">
        <w:rPr>
          <w:lang w:val="uk-UA"/>
        </w:rPr>
        <w:t xml:space="preserve"> </w:t>
      </w:r>
      <w:r w:rsidR="00F92982" w:rsidRPr="00DA2EBD">
        <w:rPr>
          <w:lang w:val="uk-UA"/>
        </w:rPr>
        <w:t xml:space="preserve">та ділових </w:t>
      </w:r>
      <w:r w:rsidRPr="00DA2EBD">
        <w:rPr>
          <w:lang w:val="uk-UA"/>
        </w:rPr>
        <w:t>іг</w:t>
      </w:r>
      <w:r w:rsidR="00F92982" w:rsidRPr="00DA2EBD">
        <w:rPr>
          <w:lang w:val="uk-UA"/>
        </w:rPr>
        <w:t>ор</w:t>
      </w:r>
      <w:r w:rsidRPr="00DA2EBD">
        <w:rPr>
          <w:lang w:val="uk-UA"/>
        </w:rPr>
        <w:t xml:space="preserve">, </w:t>
      </w:r>
      <w:r w:rsidR="00F92982" w:rsidRPr="00DA2EBD">
        <w:rPr>
          <w:lang w:val="uk-UA"/>
        </w:rPr>
        <w:t>формуванню</w:t>
      </w:r>
      <w:r w:rsidRPr="00DA2EBD">
        <w:rPr>
          <w:lang w:val="uk-UA"/>
        </w:rPr>
        <w:t xml:space="preserve"> навич</w:t>
      </w:r>
      <w:r w:rsidR="00F92982" w:rsidRPr="00DA2EBD">
        <w:rPr>
          <w:lang w:val="uk-UA"/>
        </w:rPr>
        <w:t>ок та</w:t>
      </w:r>
      <w:r w:rsidRPr="00DA2EBD">
        <w:rPr>
          <w:lang w:val="uk-UA"/>
        </w:rPr>
        <w:t xml:space="preserve"> вмінь розв'язувати</w:t>
      </w:r>
      <w:r w:rsidR="00F92982" w:rsidRPr="00DA2EBD">
        <w:rPr>
          <w:lang w:val="uk-UA"/>
        </w:rPr>
        <w:t xml:space="preserve"> найскладніші життєві ситуації.</w:t>
      </w:r>
      <w:r w:rsidR="00D728F5" w:rsidRPr="00DA2EBD">
        <w:rPr>
          <w:lang w:val="uk-UA"/>
        </w:rPr>
        <w:t xml:space="preserve"> </w:t>
      </w:r>
    </w:p>
    <w:p w14:paraId="3DBB2DC4" w14:textId="3AE9CE96" w:rsidR="00D34132" w:rsidRPr="00DA2EBD" w:rsidRDefault="00BB5BC6" w:rsidP="00DA2EBD">
      <w:pPr>
        <w:pStyle w:val="Default"/>
        <w:ind w:firstLine="567"/>
        <w:jc w:val="both"/>
        <w:rPr>
          <w:lang w:val="uk-UA"/>
        </w:rPr>
      </w:pPr>
      <w:r w:rsidRPr="00DA2EBD">
        <w:rPr>
          <w:lang w:val="uk-UA"/>
        </w:rPr>
        <w:t>Одними з</w:t>
      </w:r>
      <w:r w:rsidR="003D0109" w:rsidRPr="00DA2EBD">
        <w:rPr>
          <w:lang w:val="uk-UA"/>
        </w:rPr>
        <w:t xml:space="preserve"> </w:t>
      </w:r>
      <w:r w:rsidRPr="00DA2EBD">
        <w:rPr>
          <w:lang w:val="uk-UA"/>
        </w:rPr>
        <w:t xml:space="preserve">найефективніших </w:t>
      </w:r>
      <w:r w:rsidR="003D0109" w:rsidRPr="00DA2EBD">
        <w:rPr>
          <w:lang w:val="uk-UA"/>
        </w:rPr>
        <w:t>ін</w:t>
      </w:r>
      <w:r w:rsidRPr="00DA2EBD">
        <w:rPr>
          <w:lang w:val="uk-UA"/>
        </w:rPr>
        <w:t>терактивних технологій навчання при вивчення математики є: «М</w:t>
      </w:r>
      <w:r w:rsidR="003D0109" w:rsidRPr="00DA2EBD">
        <w:rPr>
          <w:lang w:val="uk-UA"/>
        </w:rPr>
        <w:t>озковий штурм</w:t>
      </w:r>
      <w:r w:rsidRPr="00DA2EBD">
        <w:rPr>
          <w:lang w:val="uk-UA"/>
        </w:rPr>
        <w:t>», «К</w:t>
      </w:r>
      <w:r w:rsidR="003D0109" w:rsidRPr="00DA2EBD">
        <w:rPr>
          <w:lang w:val="uk-UA"/>
        </w:rPr>
        <w:t>оло ідей</w:t>
      </w:r>
      <w:r w:rsidRPr="00DA2EBD">
        <w:rPr>
          <w:lang w:val="uk-UA"/>
        </w:rPr>
        <w:t>», «М</w:t>
      </w:r>
      <w:r w:rsidR="003D0109" w:rsidRPr="00DA2EBD">
        <w:rPr>
          <w:lang w:val="uk-UA"/>
        </w:rPr>
        <w:t>ікрофон</w:t>
      </w:r>
      <w:r w:rsidRPr="00DA2EBD">
        <w:rPr>
          <w:lang w:val="uk-UA"/>
        </w:rPr>
        <w:t>», кейс-метод, «А</w:t>
      </w:r>
      <w:r w:rsidR="003D0109" w:rsidRPr="00DA2EBD">
        <w:rPr>
          <w:lang w:val="uk-UA"/>
        </w:rPr>
        <w:t>кваріум</w:t>
      </w:r>
      <w:r w:rsidRPr="00DA2EBD">
        <w:rPr>
          <w:lang w:val="uk-UA"/>
        </w:rPr>
        <w:t>». Розглянемо</w:t>
      </w:r>
      <w:r w:rsidR="003D0109" w:rsidRPr="00DA2EBD">
        <w:rPr>
          <w:lang w:val="uk-UA"/>
        </w:rPr>
        <w:t xml:space="preserve"> їх</w:t>
      </w:r>
      <w:r w:rsidRPr="00DA2EBD">
        <w:rPr>
          <w:lang w:val="uk-UA"/>
        </w:rPr>
        <w:t xml:space="preserve"> використання на конкретних прикладах</w:t>
      </w:r>
      <w:r w:rsidR="003D0109" w:rsidRPr="00DA2EBD">
        <w:rPr>
          <w:lang w:val="uk-UA"/>
        </w:rPr>
        <w:t>.</w:t>
      </w:r>
    </w:p>
    <w:p w14:paraId="23B04D76" w14:textId="77777777" w:rsidR="00542DB4" w:rsidRPr="00DA2EBD" w:rsidRDefault="003D0109" w:rsidP="00DA2EBD">
      <w:pPr>
        <w:pStyle w:val="Default"/>
        <w:numPr>
          <w:ilvl w:val="0"/>
          <w:numId w:val="9"/>
        </w:numPr>
        <w:ind w:left="0" w:firstLine="567"/>
        <w:jc w:val="both"/>
        <w:rPr>
          <w:bCs/>
          <w:lang w:val="uk-UA"/>
        </w:rPr>
      </w:pPr>
      <w:bookmarkStart w:id="1" w:name="_Hlk132957595"/>
      <w:r w:rsidRPr="00DA2EBD">
        <w:rPr>
          <w:bCs/>
          <w:lang w:val="uk-UA"/>
        </w:rPr>
        <w:t xml:space="preserve">«Мозковий штурм» </w:t>
      </w:r>
      <w:r w:rsidR="009B5110" w:rsidRPr="00DA2EBD">
        <w:rPr>
          <w:bCs/>
          <w:lang w:val="uk-UA"/>
        </w:rPr>
        <w:t xml:space="preserve">– </w:t>
      </w:r>
      <w:r w:rsidR="006F0A00" w:rsidRPr="00DA2EBD">
        <w:rPr>
          <w:bCs/>
          <w:lang w:val="uk-UA"/>
        </w:rPr>
        <w:t xml:space="preserve">інтерактивна технологія колективного обговорення навчальної проблеми чи завдання, при використанні якої з’являється  можливість для кожного </w:t>
      </w:r>
      <w:r w:rsidR="00542DB4" w:rsidRPr="00DA2EBD">
        <w:rPr>
          <w:bCs/>
          <w:lang w:val="uk-UA"/>
        </w:rPr>
        <w:t>учня</w:t>
      </w:r>
      <w:r w:rsidR="006F0A00" w:rsidRPr="00DA2EBD">
        <w:rPr>
          <w:bCs/>
          <w:lang w:val="uk-UA"/>
        </w:rPr>
        <w:t xml:space="preserve"> запропонувати власний варіант її розв’язування. </w:t>
      </w:r>
    </w:p>
    <w:p w14:paraId="4DA3BD94" w14:textId="70F0BBDE" w:rsidR="009B5110" w:rsidRPr="00DA2EBD" w:rsidRDefault="006F0A00" w:rsidP="00DA2EBD">
      <w:pPr>
        <w:pStyle w:val="Default"/>
        <w:ind w:firstLine="567"/>
        <w:jc w:val="both"/>
        <w:rPr>
          <w:bCs/>
          <w:lang w:val="uk-UA"/>
        </w:rPr>
      </w:pPr>
      <w:r w:rsidRPr="00DA2EBD">
        <w:rPr>
          <w:bCs/>
          <w:lang w:val="uk-UA"/>
        </w:rPr>
        <w:t>Пропозиції виписуються на дошці чи екрані великого монітору. При цьому звертається увага на</w:t>
      </w:r>
      <w:r w:rsidR="00542DB4" w:rsidRPr="00DA2EBD">
        <w:rPr>
          <w:bCs/>
          <w:lang w:val="uk-UA"/>
        </w:rPr>
        <w:t xml:space="preserve"> те, щоб ж</w:t>
      </w:r>
      <w:r w:rsidRPr="00DA2EBD">
        <w:rPr>
          <w:bCs/>
          <w:lang w:val="uk-UA"/>
        </w:rPr>
        <w:t xml:space="preserve">одна пропозиція не </w:t>
      </w:r>
      <w:r w:rsidR="00542DB4" w:rsidRPr="00DA2EBD">
        <w:rPr>
          <w:bCs/>
          <w:lang w:val="uk-UA"/>
        </w:rPr>
        <w:t xml:space="preserve">була </w:t>
      </w:r>
      <w:r w:rsidRPr="00DA2EBD">
        <w:rPr>
          <w:bCs/>
          <w:lang w:val="uk-UA"/>
        </w:rPr>
        <w:t>пропу</w:t>
      </w:r>
      <w:r w:rsidR="00542DB4" w:rsidRPr="00DA2EBD">
        <w:rPr>
          <w:bCs/>
          <w:lang w:val="uk-UA"/>
        </w:rPr>
        <w:t>щеною, д</w:t>
      </w:r>
      <w:r w:rsidRPr="00DA2EBD">
        <w:rPr>
          <w:bCs/>
          <w:lang w:val="uk-UA"/>
        </w:rPr>
        <w:t>о висунення пропозицій</w:t>
      </w:r>
      <w:r w:rsidR="00542DB4" w:rsidRPr="00DA2EBD">
        <w:rPr>
          <w:bCs/>
          <w:lang w:val="uk-UA"/>
        </w:rPr>
        <w:t xml:space="preserve"> потрібно</w:t>
      </w:r>
      <w:r w:rsidRPr="00DA2EBD">
        <w:rPr>
          <w:bCs/>
          <w:lang w:val="uk-UA"/>
        </w:rPr>
        <w:t xml:space="preserve"> заохочу</w:t>
      </w:r>
      <w:r w:rsidR="00542DB4" w:rsidRPr="00DA2EBD">
        <w:rPr>
          <w:bCs/>
          <w:lang w:val="uk-UA"/>
        </w:rPr>
        <w:t>вати</w:t>
      </w:r>
      <w:r w:rsidRPr="00DA2EBD">
        <w:rPr>
          <w:bCs/>
          <w:lang w:val="uk-UA"/>
        </w:rPr>
        <w:t xml:space="preserve"> якомога більше учасників. В  підсумку кількість ідей переходить в їхню якість, що дозволяє вибрати чи сформу</w:t>
      </w:r>
      <w:r w:rsidR="00542DB4" w:rsidRPr="00DA2EBD">
        <w:rPr>
          <w:bCs/>
          <w:lang w:val="uk-UA"/>
        </w:rPr>
        <w:t>лю</w:t>
      </w:r>
      <w:r w:rsidRPr="00DA2EBD">
        <w:rPr>
          <w:bCs/>
          <w:lang w:val="uk-UA"/>
        </w:rPr>
        <w:t>вати о</w:t>
      </w:r>
      <w:r w:rsidR="00542DB4" w:rsidRPr="00DA2EBD">
        <w:rPr>
          <w:bCs/>
          <w:lang w:val="uk-UA"/>
        </w:rPr>
        <w:t>статочний варіант способу розв’язування</w:t>
      </w:r>
      <w:r w:rsidRPr="00DA2EBD">
        <w:rPr>
          <w:bCs/>
          <w:lang w:val="uk-UA"/>
        </w:rPr>
        <w:t xml:space="preserve"> навчальної проблеми чи завдання.</w:t>
      </w:r>
    </w:p>
    <w:p w14:paraId="38609C74" w14:textId="0EC132D2" w:rsidR="00542DB4" w:rsidRPr="00DA2EBD" w:rsidRDefault="00542DB4" w:rsidP="00DA2EBD">
      <w:pPr>
        <w:pStyle w:val="Default"/>
        <w:ind w:firstLine="567"/>
        <w:jc w:val="both"/>
        <w:rPr>
          <w:bCs/>
          <w:lang w:val="uk-UA"/>
        </w:rPr>
      </w:pPr>
      <w:r w:rsidRPr="00DA2EBD">
        <w:rPr>
          <w:bCs/>
          <w:lang w:val="uk-UA"/>
        </w:rPr>
        <w:t>Такий метод можна застосувати, наприклад, при вивченні   логарифмічних</w:t>
      </w:r>
      <w:r w:rsidR="004133BB" w:rsidRPr="00DA2EBD">
        <w:rPr>
          <w:bCs/>
          <w:lang w:val="uk-UA"/>
        </w:rPr>
        <w:t xml:space="preserve"> рівнян</w:t>
      </w:r>
      <w:r w:rsidRPr="00DA2EBD">
        <w:rPr>
          <w:bCs/>
          <w:lang w:val="uk-UA"/>
        </w:rPr>
        <w:t xml:space="preserve">ь. На дошці записується рівняння </w:t>
      </w:r>
      <w:r w:rsidRPr="00DA2EBD">
        <w:rPr>
          <w:bCs/>
          <w:lang w:val="en-US"/>
        </w:rPr>
        <w:t>log</w:t>
      </w:r>
      <w:r w:rsidRPr="00DA2EBD">
        <w:rPr>
          <w:bCs/>
          <w:vertAlign w:val="subscript"/>
        </w:rPr>
        <w:t>2</w:t>
      </w:r>
      <w:r w:rsidRPr="00DA2EBD">
        <w:rPr>
          <w:bCs/>
        </w:rPr>
        <w:t>(</w:t>
      </w:r>
      <w:r w:rsidRPr="00DA2EBD">
        <w:rPr>
          <w:bCs/>
          <w:i/>
        </w:rPr>
        <w:t>х</w:t>
      </w:r>
      <w:r w:rsidRPr="00DA2EBD">
        <w:rPr>
          <w:bCs/>
        </w:rPr>
        <w:t>+3)+</w:t>
      </w:r>
      <w:r w:rsidRPr="00DA2EBD">
        <w:rPr>
          <w:bCs/>
          <w:lang w:val="en-US"/>
        </w:rPr>
        <w:t>log</w:t>
      </w:r>
      <w:r w:rsidRPr="00DA2EBD">
        <w:rPr>
          <w:bCs/>
          <w:vertAlign w:val="subscript"/>
        </w:rPr>
        <w:t>5</w:t>
      </w:r>
      <w:r w:rsidRPr="00DA2EBD">
        <w:rPr>
          <w:bCs/>
        </w:rPr>
        <w:t>(</w:t>
      </w:r>
      <w:r w:rsidRPr="00DA2EBD">
        <w:rPr>
          <w:bCs/>
          <w:i/>
          <w:lang w:val="uk-UA"/>
        </w:rPr>
        <w:t>х</w:t>
      </w:r>
      <w:r w:rsidRPr="00DA2EBD">
        <w:rPr>
          <w:bCs/>
          <w:lang w:val="uk-UA"/>
        </w:rPr>
        <w:t xml:space="preserve">+7)=1. Учні пропонують свої ідеї, кожна з яких записується також на дошці. Кожна думка обговорюється і залишаються на дошці лише ті, які є математично обґрунтовані. В результаті у короткий термін часу клас приходить до способу розв’язування цього рівняння. </w:t>
      </w:r>
    </w:p>
    <w:p w14:paraId="3B7BEF63" w14:textId="0B69405E" w:rsidR="00E370D5" w:rsidRPr="00DA2EBD" w:rsidRDefault="00542DB4" w:rsidP="00DA2EBD">
      <w:pPr>
        <w:pStyle w:val="Default"/>
        <w:ind w:firstLine="567"/>
        <w:jc w:val="both"/>
        <w:rPr>
          <w:bCs/>
          <w:lang w:val="uk-UA"/>
        </w:rPr>
      </w:pPr>
      <w:r w:rsidRPr="00DA2EBD">
        <w:rPr>
          <w:bCs/>
          <w:lang w:val="uk-UA"/>
        </w:rPr>
        <w:t>При висловлюванні своєї думки кожен учень активізу</w:t>
      </w:r>
      <w:r w:rsidR="000844AB" w:rsidRPr="00DA2EBD">
        <w:rPr>
          <w:bCs/>
          <w:lang w:val="uk-UA"/>
        </w:rPr>
        <w:t>є</w:t>
      </w:r>
      <w:r w:rsidRPr="00DA2EBD">
        <w:rPr>
          <w:bCs/>
          <w:lang w:val="uk-UA"/>
        </w:rPr>
        <w:t xml:space="preserve"> </w:t>
      </w:r>
      <w:r w:rsidR="000844AB" w:rsidRPr="00DA2EBD">
        <w:rPr>
          <w:bCs/>
          <w:lang w:val="uk-UA"/>
        </w:rPr>
        <w:t>власне</w:t>
      </w:r>
      <w:r w:rsidRPr="00DA2EBD">
        <w:rPr>
          <w:bCs/>
          <w:lang w:val="uk-UA"/>
        </w:rPr>
        <w:t xml:space="preserve"> мислення, творчо відн</w:t>
      </w:r>
      <w:r w:rsidR="000844AB" w:rsidRPr="00DA2EBD">
        <w:rPr>
          <w:bCs/>
          <w:lang w:val="uk-UA"/>
        </w:rPr>
        <w:t>оситься</w:t>
      </w:r>
      <w:r w:rsidRPr="00DA2EBD">
        <w:rPr>
          <w:bCs/>
          <w:lang w:val="uk-UA"/>
        </w:rPr>
        <w:t xml:space="preserve"> до розв'язання </w:t>
      </w:r>
      <w:r w:rsidR="000844AB" w:rsidRPr="00DA2EBD">
        <w:rPr>
          <w:bCs/>
          <w:lang w:val="uk-UA"/>
        </w:rPr>
        <w:t>завдання</w:t>
      </w:r>
      <w:r w:rsidRPr="00DA2EBD">
        <w:rPr>
          <w:bCs/>
          <w:lang w:val="uk-UA"/>
        </w:rPr>
        <w:t>, прояв</w:t>
      </w:r>
      <w:r w:rsidR="000844AB" w:rsidRPr="00DA2EBD">
        <w:rPr>
          <w:bCs/>
          <w:lang w:val="uk-UA"/>
        </w:rPr>
        <w:t>ляє</w:t>
      </w:r>
      <w:r w:rsidRPr="00DA2EBD">
        <w:rPr>
          <w:bCs/>
          <w:lang w:val="uk-UA"/>
        </w:rPr>
        <w:t xml:space="preserve"> увагу, чіткість у висловлюванні думок.</w:t>
      </w:r>
    </w:p>
    <w:bookmarkEnd w:id="1"/>
    <w:p w14:paraId="45D622EE" w14:textId="3E7ADE5C" w:rsidR="00AE7538" w:rsidRPr="00DA2EBD" w:rsidRDefault="00C7659B" w:rsidP="00DA2EBD">
      <w:pPr>
        <w:pStyle w:val="Default"/>
        <w:ind w:firstLine="567"/>
        <w:jc w:val="both"/>
        <w:rPr>
          <w:lang w:val="uk-UA"/>
        </w:rPr>
      </w:pPr>
      <w:r w:rsidRPr="00DA2EBD">
        <w:rPr>
          <w:lang w:val="uk-UA"/>
        </w:rPr>
        <w:t>2</w:t>
      </w:r>
      <w:r w:rsidR="00D80007" w:rsidRPr="00DA2EBD">
        <w:rPr>
          <w:lang w:val="uk-UA"/>
        </w:rPr>
        <w:t xml:space="preserve">. «Коло ідей» - </w:t>
      </w:r>
      <w:r w:rsidR="00AE7538" w:rsidRPr="00DA2EBD">
        <w:rPr>
          <w:lang w:val="uk-UA"/>
        </w:rPr>
        <w:t xml:space="preserve">(Раунд </w:t>
      </w:r>
      <w:proofErr w:type="spellStart"/>
      <w:r w:rsidR="00AE7538" w:rsidRPr="00DA2EBD">
        <w:rPr>
          <w:lang w:val="uk-UA"/>
        </w:rPr>
        <w:t>робін</w:t>
      </w:r>
      <w:proofErr w:type="spellEnd"/>
      <w:r w:rsidR="00AE7538" w:rsidRPr="00DA2EBD">
        <w:rPr>
          <w:lang w:val="uk-UA"/>
        </w:rPr>
        <w:t>, кругова система). Метою «Кола ідей» є вирішення гострих суперечливих питань, створення списку ідей та залучення всіх учнів до обговорення поставленого питання. Технологія застосовується, коли всі групи мають виконувати одне і те саме завдання, яке складається з декількох питань (позицій), які групи представляють по черзі. Коли малі групи завершують виконувати завдання і готові подати інформацію, кожна з них по черзі озвучує лише один аспект проблеми, що обговорювалась. Продовжуючи по колу, вчитель запитує всі групи по черзі, поки не вичерпаються ідеї. Це дасть можливість кожній групі розповісти про результати своєї роботи, уникаючи ситуації, коли перша група, що виступає, подає всю інформацію. [6, с. 33].</w:t>
      </w:r>
    </w:p>
    <w:p w14:paraId="33D487B5" w14:textId="4C64A283" w:rsidR="00DD5982" w:rsidRPr="00DA2EBD" w:rsidRDefault="00FC2FB4" w:rsidP="00DA2EBD">
      <w:pPr>
        <w:pStyle w:val="Default"/>
        <w:ind w:firstLine="567"/>
        <w:jc w:val="both"/>
        <w:rPr>
          <w:lang w:val="uk-UA"/>
        </w:rPr>
      </w:pPr>
      <w:r w:rsidRPr="00DA2EBD">
        <w:rPr>
          <w:b/>
          <w:bCs/>
          <w:lang w:val="uk-UA"/>
        </w:rPr>
        <w:t xml:space="preserve"> </w:t>
      </w:r>
      <w:r w:rsidR="001B786F" w:rsidRPr="00DA2EBD">
        <w:rPr>
          <w:lang w:val="uk-UA"/>
        </w:rPr>
        <w:t>3</w:t>
      </w:r>
      <w:r w:rsidR="00DD5982" w:rsidRPr="00DA2EBD">
        <w:rPr>
          <w:lang w:val="uk-UA"/>
        </w:rPr>
        <w:t>. «Кейс-метод» - суть даного методу полягає у використанн</w:t>
      </w:r>
      <w:r w:rsidR="000844AB" w:rsidRPr="00DA2EBD">
        <w:rPr>
          <w:lang w:val="uk-UA"/>
        </w:rPr>
        <w:t>і</w:t>
      </w:r>
      <w:r w:rsidR="00DD5982" w:rsidRPr="00DA2EBD">
        <w:rPr>
          <w:lang w:val="uk-UA"/>
        </w:rPr>
        <w:t xml:space="preserve"> конкретних випадків (ситуацій, історій, тексти яких називаються «кейсом») для спільного аналізу, обговорення або вироблення рішень учнями з певного розділу </w:t>
      </w:r>
      <w:r w:rsidR="000844AB" w:rsidRPr="00DA2EBD">
        <w:rPr>
          <w:lang w:val="uk-UA"/>
        </w:rPr>
        <w:t>математики</w:t>
      </w:r>
      <w:r w:rsidR="00DD5982" w:rsidRPr="00DA2EBD">
        <w:rPr>
          <w:lang w:val="uk-UA"/>
        </w:rPr>
        <w:t>. Кейси (ситуаційні вправи) мають чітко виражений характер і мету. Як правило, вони пов’язані з проблемою або ситуацією, яка існувала чи і зараз існує. Це завжди моделювання життєвої ситуації, і те рішення, що знайде учасник кейса, може служити як відбиттям рівня компетентності і професіоналізму учасника, так і реальним рішенням проблеми. У кейс-технології не даються конкретні відповіді, їх необхідно знаходити самостійно. Це дозволяє учневі, спираючись на власний досвід, формулювати висновки, застосовувати на практиці одержані знання, пред’являти власний (або груповий) погляд на проблему. В кейсі проблема представлена в неявному, схованому вигляді, як правило, вона не має однозначного вирішення. [7].</w:t>
      </w:r>
    </w:p>
    <w:p w14:paraId="0C932010" w14:textId="3768595C" w:rsidR="00FC2FB4" w:rsidRPr="00DA2EBD" w:rsidRDefault="001B786F" w:rsidP="00DA2EBD">
      <w:pPr>
        <w:pStyle w:val="Default"/>
        <w:ind w:firstLine="567"/>
        <w:jc w:val="both"/>
        <w:rPr>
          <w:bCs/>
          <w:lang w:val="uk-UA"/>
        </w:rPr>
      </w:pPr>
      <w:r w:rsidRPr="00DA2EBD">
        <w:rPr>
          <w:bCs/>
          <w:lang w:val="uk-UA"/>
        </w:rPr>
        <w:t>4</w:t>
      </w:r>
      <w:r w:rsidR="00B71123" w:rsidRPr="00DA2EBD">
        <w:rPr>
          <w:bCs/>
          <w:lang w:val="uk-UA"/>
        </w:rPr>
        <w:t>. «Акваріум» - метод навчання</w:t>
      </w:r>
      <w:r w:rsidR="000F4340" w:rsidRPr="00DA2EBD">
        <w:rPr>
          <w:bCs/>
          <w:lang w:val="uk-UA"/>
        </w:rPr>
        <w:t xml:space="preserve"> </w:t>
      </w:r>
      <w:r w:rsidR="00156DB5" w:rsidRPr="00DA2EBD">
        <w:rPr>
          <w:bCs/>
          <w:lang w:val="uk-UA"/>
        </w:rPr>
        <w:t xml:space="preserve">для вдосконалення вміння ведення дискусії та </w:t>
      </w:r>
      <w:r w:rsidR="000F4340" w:rsidRPr="00DA2EBD">
        <w:rPr>
          <w:bCs/>
          <w:lang w:val="uk-UA"/>
        </w:rPr>
        <w:t>відстоювання</w:t>
      </w:r>
      <w:r w:rsidR="00156DB5" w:rsidRPr="00DA2EBD">
        <w:rPr>
          <w:bCs/>
          <w:lang w:val="uk-UA"/>
        </w:rPr>
        <w:t xml:space="preserve"> </w:t>
      </w:r>
      <w:r w:rsidR="000F4340" w:rsidRPr="00DA2EBD">
        <w:rPr>
          <w:bCs/>
          <w:lang w:val="uk-UA"/>
        </w:rPr>
        <w:t>власної</w:t>
      </w:r>
      <w:r w:rsidR="00156DB5" w:rsidRPr="00DA2EBD">
        <w:rPr>
          <w:bCs/>
          <w:lang w:val="uk-UA"/>
        </w:rPr>
        <w:t xml:space="preserve"> думки. </w:t>
      </w:r>
      <w:r w:rsidR="000F4340" w:rsidRPr="00DA2EBD">
        <w:rPr>
          <w:bCs/>
          <w:lang w:val="uk-UA"/>
        </w:rPr>
        <w:t>Його доцільно використовувати в малих групах, коли учні</w:t>
      </w:r>
      <w:r w:rsidR="00156DB5" w:rsidRPr="00DA2EBD">
        <w:rPr>
          <w:bCs/>
          <w:lang w:val="uk-UA"/>
        </w:rPr>
        <w:t xml:space="preserve"> добре орієнтуються у колективі.</w:t>
      </w:r>
    </w:p>
    <w:p w14:paraId="52EFFB96" w14:textId="237DACF4" w:rsidR="00156DB5" w:rsidRPr="00DA2EBD" w:rsidRDefault="00FC2FB4" w:rsidP="00DA2EBD">
      <w:pPr>
        <w:pStyle w:val="Default"/>
        <w:ind w:firstLine="567"/>
        <w:jc w:val="both"/>
        <w:rPr>
          <w:bCs/>
          <w:lang w:val="uk-UA"/>
        </w:rPr>
      </w:pPr>
      <w:r w:rsidRPr="00DA2EBD">
        <w:rPr>
          <w:bCs/>
          <w:lang w:val="uk-UA"/>
        </w:rPr>
        <w:t xml:space="preserve">Для впровадження цього методу учні діляться на підгрупи по 3-5 </w:t>
      </w:r>
      <w:r w:rsidR="000F4340" w:rsidRPr="00DA2EBD">
        <w:rPr>
          <w:bCs/>
          <w:lang w:val="uk-UA"/>
        </w:rPr>
        <w:t>осіб</w:t>
      </w:r>
      <w:r w:rsidRPr="00DA2EBD">
        <w:rPr>
          <w:bCs/>
          <w:lang w:val="uk-UA"/>
        </w:rPr>
        <w:t xml:space="preserve"> і </w:t>
      </w:r>
      <w:r w:rsidR="000F4340" w:rsidRPr="00DA2EBD">
        <w:rPr>
          <w:bCs/>
          <w:lang w:val="uk-UA"/>
        </w:rPr>
        <w:t>кожній групі</w:t>
      </w:r>
      <w:r w:rsidRPr="00DA2EBD">
        <w:rPr>
          <w:bCs/>
          <w:lang w:val="uk-UA"/>
        </w:rPr>
        <w:t xml:space="preserve"> роздаються завдання. Важливо те, що групи повинні бути поділені рівносильно.</w:t>
      </w:r>
    </w:p>
    <w:p w14:paraId="58134F58" w14:textId="21D86CE0" w:rsidR="00FC2FB4" w:rsidRPr="00DA2EBD" w:rsidRDefault="000F4340" w:rsidP="00DA2EBD">
      <w:pPr>
        <w:pStyle w:val="Default"/>
        <w:ind w:firstLine="567"/>
        <w:jc w:val="both"/>
        <w:rPr>
          <w:bCs/>
          <w:lang w:val="uk-UA"/>
        </w:rPr>
      </w:pPr>
      <w:r w:rsidRPr="00DA2EBD">
        <w:rPr>
          <w:bCs/>
          <w:lang w:val="uk-UA"/>
        </w:rPr>
        <w:t>Алгоритм</w:t>
      </w:r>
      <w:r w:rsidR="00FC2FB4" w:rsidRPr="00DA2EBD">
        <w:rPr>
          <w:bCs/>
          <w:lang w:val="uk-UA"/>
        </w:rPr>
        <w:t xml:space="preserve"> застосування методу на практиці:</w:t>
      </w:r>
    </w:p>
    <w:p w14:paraId="30768EB9" w14:textId="580A173A" w:rsidR="00FC2FB4" w:rsidRPr="00DA2EBD" w:rsidRDefault="00FC2FB4" w:rsidP="00DA2EBD">
      <w:pPr>
        <w:pStyle w:val="Default"/>
        <w:numPr>
          <w:ilvl w:val="0"/>
          <w:numId w:val="8"/>
        </w:numPr>
        <w:tabs>
          <w:tab w:val="left" w:pos="851"/>
          <w:tab w:val="left" w:pos="1134"/>
        </w:tabs>
        <w:ind w:left="567" w:firstLine="142"/>
        <w:jc w:val="both"/>
        <w:rPr>
          <w:bCs/>
          <w:lang w:val="uk-UA"/>
        </w:rPr>
      </w:pPr>
      <w:r w:rsidRPr="00DA2EBD">
        <w:rPr>
          <w:bCs/>
          <w:lang w:val="uk-UA"/>
        </w:rPr>
        <w:t>Кожна підгрупа отримує завдання</w:t>
      </w:r>
      <w:r w:rsidR="000F4340" w:rsidRPr="00DA2EBD">
        <w:rPr>
          <w:bCs/>
          <w:lang w:val="uk-UA"/>
        </w:rPr>
        <w:t>.</w:t>
      </w:r>
      <w:r w:rsidR="00CD5B75" w:rsidRPr="00DA2EBD">
        <w:rPr>
          <w:bCs/>
          <w:lang w:val="uk-UA"/>
        </w:rPr>
        <w:t xml:space="preserve"> </w:t>
      </w:r>
    </w:p>
    <w:p w14:paraId="2B41C75F" w14:textId="091F77D6" w:rsidR="00CD5B75" w:rsidRPr="00DA2EBD" w:rsidRDefault="00CD5B75" w:rsidP="00DA2EBD">
      <w:pPr>
        <w:pStyle w:val="Default"/>
        <w:numPr>
          <w:ilvl w:val="0"/>
          <w:numId w:val="8"/>
        </w:numPr>
        <w:jc w:val="both"/>
        <w:rPr>
          <w:bCs/>
          <w:lang w:val="uk-UA"/>
        </w:rPr>
      </w:pPr>
      <w:r w:rsidRPr="00DA2EBD">
        <w:rPr>
          <w:bCs/>
          <w:lang w:val="uk-UA"/>
        </w:rPr>
        <w:t>Кожна із підгруп по черзі виходить до дошки, обмірковує і записує розв'язок. На вирішення рівняння відводиться 5 хвилин</w:t>
      </w:r>
      <w:r w:rsidR="001D71CD" w:rsidRPr="00DA2EBD">
        <w:rPr>
          <w:bCs/>
          <w:lang w:val="uk-UA"/>
        </w:rPr>
        <w:t>.</w:t>
      </w:r>
    </w:p>
    <w:p w14:paraId="4E7F267F" w14:textId="0C5A063C" w:rsidR="001D71CD" w:rsidRPr="00DA2EBD" w:rsidRDefault="001D71CD" w:rsidP="00DA2EBD">
      <w:pPr>
        <w:pStyle w:val="Default"/>
        <w:numPr>
          <w:ilvl w:val="0"/>
          <w:numId w:val="8"/>
        </w:numPr>
        <w:jc w:val="both"/>
        <w:rPr>
          <w:bCs/>
          <w:lang w:val="uk-UA"/>
        </w:rPr>
      </w:pPr>
      <w:r w:rsidRPr="00DA2EBD">
        <w:rPr>
          <w:bCs/>
          <w:lang w:val="uk-UA"/>
        </w:rPr>
        <w:lastRenderedPageBreak/>
        <w:t>Після того</w:t>
      </w:r>
      <w:r w:rsidR="000F4340" w:rsidRPr="00DA2EBD">
        <w:rPr>
          <w:bCs/>
          <w:lang w:val="uk-UA"/>
        </w:rPr>
        <w:t>,</w:t>
      </w:r>
      <w:r w:rsidRPr="00DA2EBD">
        <w:rPr>
          <w:bCs/>
          <w:lang w:val="uk-UA"/>
        </w:rPr>
        <w:t xml:space="preserve"> як час вийшов, підгрупа повертається на своє місце, а інші учні класу обговорюють: « Чи </w:t>
      </w:r>
      <w:r w:rsidR="000F4340" w:rsidRPr="00DA2EBD">
        <w:rPr>
          <w:bCs/>
          <w:lang w:val="uk-UA"/>
        </w:rPr>
        <w:t>отриманий розв’язок</w:t>
      </w:r>
      <w:r w:rsidRPr="00DA2EBD">
        <w:rPr>
          <w:bCs/>
          <w:lang w:val="uk-UA"/>
        </w:rPr>
        <w:t xml:space="preserve"> правильн</w:t>
      </w:r>
      <w:r w:rsidR="000F4340" w:rsidRPr="00DA2EBD">
        <w:rPr>
          <w:bCs/>
          <w:lang w:val="uk-UA"/>
        </w:rPr>
        <w:t>ий</w:t>
      </w:r>
      <w:r w:rsidRPr="00DA2EBD">
        <w:rPr>
          <w:bCs/>
          <w:lang w:val="uk-UA"/>
        </w:rPr>
        <w:t xml:space="preserve"> та змістовн</w:t>
      </w:r>
      <w:r w:rsidR="000F4340" w:rsidRPr="00DA2EBD">
        <w:rPr>
          <w:bCs/>
          <w:lang w:val="uk-UA"/>
        </w:rPr>
        <w:t>ий</w:t>
      </w:r>
      <w:r w:rsidRPr="00DA2EBD">
        <w:rPr>
          <w:bCs/>
          <w:lang w:val="uk-UA"/>
        </w:rPr>
        <w:t>?»</w:t>
      </w:r>
    </w:p>
    <w:p w14:paraId="35963268" w14:textId="07B9C9C5" w:rsidR="001D71CD" w:rsidRPr="00DA2EBD" w:rsidRDefault="001D71CD" w:rsidP="00DA2EBD">
      <w:pPr>
        <w:pStyle w:val="Default"/>
        <w:numPr>
          <w:ilvl w:val="0"/>
          <w:numId w:val="8"/>
        </w:numPr>
        <w:jc w:val="both"/>
        <w:rPr>
          <w:bCs/>
          <w:lang w:val="uk-UA"/>
        </w:rPr>
      </w:pPr>
      <w:r w:rsidRPr="00DA2EBD">
        <w:rPr>
          <w:bCs/>
          <w:lang w:val="uk-UA"/>
        </w:rPr>
        <w:t xml:space="preserve">Після </w:t>
      </w:r>
      <w:r w:rsidR="000F4340" w:rsidRPr="00DA2EBD">
        <w:rPr>
          <w:bCs/>
          <w:lang w:val="uk-UA"/>
        </w:rPr>
        <w:t>дискусії</w:t>
      </w:r>
      <w:r w:rsidRPr="00DA2EBD">
        <w:rPr>
          <w:bCs/>
          <w:lang w:val="uk-UA"/>
        </w:rPr>
        <w:t xml:space="preserve"> до дошки вирушає інша</w:t>
      </w:r>
      <w:r w:rsidR="000F4340" w:rsidRPr="00DA2EBD">
        <w:rPr>
          <w:bCs/>
          <w:lang w:val="uk-UA"/>
        </w:rPr>
        <w:t xml:space="preserve"> група за таким самим сценарієм.</w:t>
      </w:r>
    </w:p>
    <w:p w14:paraId="00CB06AD" w14:textId="52979D46" w:rsidR="001D71CD" w:rsidRPr="00DA2EBD" w:rsidRDefault="001D71CD" w:rsidP="00DA2EBD">
      <w:pPr>
        <w:pStyle w:val="Default"/>
        <w:numPr>
          <w:ilvl w:val="0"/>
          <w:numId w:val="8"/>
        </w:numPr>
        <w:jc w:val="both"/>
        <w:rPr>
          <w:bCs/>
          <w:lang w:val="uk-UA"/>
        </w:rPr>
      </w:pPr>
      <w:r w:rsidRPr="00DA2EBD">
        <w:rPr>
          <w:bCs/>
          <w:lang w:val="uk-UA"/>
        </w:rPr>
        <w:t>Через створений «Акваріум» повинна пройти кожна підгрупа із своїм завданням.</w:t>
      </w:r>
    </w:p>
    <w:p w14:paraId="7D7E492F" w14:textId="77777777" w:rsidR="000F4340" w:rsidRPr="00DA2EBD" w:rsidRDefault="001D71CD" w:rsidP="00DA2EBD">
      <w:pPr>
        <w:pStyle w:val="Default"/>
        <w:numPr>
          <w:ilvl w:val="0"/>
          <w:numId w:val="8"/>
        </w:numPr>
        <w:ind w:left="0" w:firstLine="709"/>
        <w:jc w:val="both"/>
        <w:rPr>
          <w:bCs/>
          <w:lang w:val="uk-UA"/>
        </w:rPr>
      </w:pPr>
      <w:r w:rsidRPr="00DA2EBD">
        <w:rPr>
          <w:bCs/>
          <w:lang w:val="uk-UA"/>
        </w:rPr>
        <w:t>По закінченню виступу кожної підгрупи клас на чолі із вчителем веде дискусію, аналізує роботу і підбиває підсумок даного заняття.</w:t>
      </w:r>
    </w:p>
    <w:p w14:paraId="22F3B216" w14:textId="285BCCEE" w:rsidR="007D7AF4" w:rsidRPr="00DA2EBD" w:rsidRDefault="001D71CD" w:rsidP="00DA2EBD">
      <w:pPr>
        <w:pStyle w:val="Default"/>
        <w:ind w:firstLine="567"/>
        <w:jc w:val="both"/>
        <w:rPr>
          <w:b/>
          <w:bCs/>
          <w:lang w:val="uk-UA"/>
        </w:rPr>
      </w:pPr>
      <w:r w:rsidRPr="00DA2EBD">
        <w:rPr>
          <w:bCs/>
          <w:lang w:val="uk-UA"/>
        </w:rPr>
        <w:t xml:space="preserve"> </w:t>
      </w:r>
      <w:r w:rsidR="007D7AF4" w:rsidRPr="00DA2EBD">
        <w:rPr>
          <w:bCs/>
          <w:lang w:val="uk-UA"/>
        </w:rPr>
        <w:t>Мета даного методу навчання полягає в тому</w:t>
      </w:r>
      <w:r w:rsidR="000F4340" w:rsidRPr="00DA2EBD">
        <w:rPr>
          <w:bCs/>
          <w:lang w:val="uk-UA"/>
        </w:rPr>
        <w:t>,</w:t>
      </w:r>
      <w:r w:rsidR="007D7AF4" w:rsidRPr="00DA2EBD">
        <w:rPr>
          <w:bCs/>
          <w:lang w:val="uk-UA"/>
        </w:rPr>
        <w:t xml:space="preserve"> щоб кожен учень навчився працювати в групі біля дошки (взаємодіяти</w:t>
      </w:r>
      <w:r w:rsidR="000844AB" w:rsidRPr="00DA2EBD">
        <w:rPr>
          <w:bCs/>
          <w:lang w:val="uk-UA"/>
        </w:rPr>
        <w:t>,</w:t>
      </w:r>
      <w:r w:rsidR="007D7AF4" w:rsidRPr="00DA2EBD">
        <w:rPr>
          <w:bCs/>
          <w:lang w:val="uk-UA"/>
        </w:rPr>
        <w:t xml:space="preserve"> як в акваріумі)</w:t>
      </w:r>
      <w:r w:rsidR="000F4340" w:rsidRPr="00DA2EBD">
        <w:rPr>
          <w:bCs/>
          <w:lang w:val="uk-UA"/>
        </w:rPr>
        <w:t>,</w:t>
      </w:r>
      <w:r w:rsidR="007D7AF4" w:rsidRPr="00DA2EBD">
        <w:rPr>
          <w:bCs/>
          <w:lang w:val="uk-UA"/>
        </w:rPr>
        <w:t xml:space="preserve"> висловлювати, доводити думку та вміти аналізувати роботу своїх однокласників.</w:t>
      </w:r>
    </w:p>
    <w:p w14:paraId="5F0030BD" w14:textId="53E32AB7" w:rsidR="00DD5982" w:rsidRPr="00DA2EBD" w:rsidRDefault="00A16A85" w:rsidP="00DA2EBD">
      <w:pPr>
        <w:pStyle w:val="Default"/>
        <w:ind w:firstLine="567"/>
        <w:jc w:val="both"/>
        <w:rPr>
          <w:lang w:val="uk-UA"/>
        </w:rPr>
      </w:pPr>
      <w:r w:rsidRPr="00DA2EBD">
        <w:rPr>
          <w:lang w:val="uk-UA"/>
        </w:rPr>
        <w:t xml:space="preserve">Використання інтерактивних методів навчання змінюють </w:t>
      </w:r>
      <w:r w:rsidR="000844AB" w:rsidRPr="00DA2EBD">
        <w:rPr>
          <w:lang w:val="uk-UA"/>
        </w:rPr>
        <w:t xml:space="preserve">ролі </w:t>
      </w:r>
      <w:r w:rsidRPr="00DA2EBD">
        <w:rPr>
          <w:lang w:val="uk-UA"/>
        </w:rPr>
        <w:t>вчителя та учнів у навчально-виховному проце</w:t>
      </w:r>
      <w:r w:rsidR="000844AB" w:rsidRPr="00DA2EBD">
        <w:rPr>
          <w:lang w:val="uk-UA"/>
        </w:rPr>
        <w:t>с</w:t>
      </w:r>
      <w:r w:rsidRPr="00DA2EBD">
        <w:rPr>
          <w:lang w:val="uk-UA"/>
        </w:rPr>
        <w:t xml:space="preserve">і.  Вчитель перетворюється в організатора діяльності учнів на </w:t>
      </w:r>
      <w:proofErr w:type="spellStart"/>
      <w:r w:rsidRPr="00DA2EBD">
        <w:rPr>
          <w:lang w:val="uk-UA"/>
        </w:rPr>
        <w:t>уроці</w:t>
      </w:r>
      <w:proofErr w:type="spellEnd"/>
      <w:r w:rsidRPr="00DA2EBD">
        <w:rPr>
          <w:lang w:val="uk-UA"/>
        </w:rPr>
        <w:t>,</w:t>
      </w:r>
      <w:r w:rsidR="000844AB" w:rsidRPr="00DA2EBD">
        <w:rPr>
          <w:lang w:val="uk-UA"/>
        </w:rPr>
        <w:t xml:space="preserve"> свого роду </w:t>
      </w:r>
      <w:proofErr w:type="spellStart"/>
      <w:r w:rsidR="000844AB" w:rsidRPr="00DA2EBD">
        <w:rPr>
          <w:lang w:val="uk-UA"/>
        </w:rPr>
        <w:t>фасилітатор</w:t>
      </w:r>
      <w:r w:rsidR="003758DD" w:rsidRPr="00DA2EBD">
        <w:rPr>
          <w:lang w:val="uk-UA"/>
        </w:rPr>
        <w:t>а</w:t>
      </w:r>
      <w:proofErr w:type="spellEnd"/>
      <w:r w:rsidR="000844AB" w:rsidRPr="00DA2EBD">
        <w:rPr>
          <w:lang w:val="uk-UA"/>
        </w:rPr>
        <w:t>,</w:t>
      </w:r>
      <w:r w:rsidRPr="00DA2EBD">
        <w:rPr>
          <w:lang w:val="uk-UA"/>
        </w:rPr>
        <w:t xml:space="preserve"> а в кінцевому результаті у</w:t>
      </w:r>
      <w:r w:rsidR="003758DD" w:rsidRPr="00DA2EBD">
        <w:rPr>
          <w:lang w:val="uk-UA"/>
        </w:rPr>
        <w:t>ч</w:t>
      </w:r>
      <w:r w:rsidRPr="00DA2EBD">
        <w:rPr>
          <w:lang w:val="uk-UA"/>
        </w:rPr>
        <w:t xml:space="preserve">ень </w:t>
      </w:r>
      <w:r w:rsidR="003758DD" w:rsidRPr="00DA2EBD">
        <w:rPr>
          <w:lang w:val="uk-UA"/>
        </w:rPr>
        <w:t>та</w:t>
      </w:r>
      <w:r w:rsidRPr="00DA2EBD">
        <w:rPr>
          <w:lang w:val="uk-UA"/>
        </w:rPr>
        <w:t xml:space="preserve"> учитель стають рівноправними суб'єктами навчання. </w:t>
      </w:r>
    </w:p>
    <w:p w14:paraId="503250DA" w14:textId="5C208799" w:rsidR="003758DD" w:rsidRPr="00DA2EBD" w:rsidRDefault="003758DD" w:rsidP="00DA2EBD">
      <w:pPr>
        <w:pStyle w:val="Default"/>
        <w:ind w:firstLine="567"/>
        <w:jc w:val="both"/>
        <w:rPr>
          <w:lang w:val="uk-UA"/>
        </w:rPr>
      </w:pPr>
      <w:r w:rsidRPr="00DA2EBD">
        <w:rPr>
          <w:lang w:val="uk-UA"/>
        </w:rPr>
        <w:t>Отже, впровадження інтерактивних методів навчання формує в учнів інтерес до вивчення шкільного курсу математики, дозволяє учням пізнавати, вивчати та підвищувати якість засвоєння ними знань. Водночас проходить реалізація творчої особистості, яка володіє не тільки навичками спілкування, а й вміє відстояти свою думку, реалізувати її, виявити свою креативність. Все це є запорукою подальшої цілеспрямованості та конкурентоспроможності в житті.</w:t>
      </w:r>
    </w:p>
    <w:p w14:paraId="0A5BFB22" w14:textId="77777777" w:rsidR="003758DD" w:rsidRPr="00DA2EBD" w:rsidRDefault="003758DD" w:rsidP="003758DD">
      <w:pPr>
        <w:pStyle w:val="Default"/>
        <w:ind w:firstLine="567"/>
        <w:jc w:val="both"/>
        <w:rPr>
          <w:lang w:val="uk-UA"/>
        </w:rPr>
      </w:pPr>
    </w:p>
    <w:p w14:paraId="0E695D5E" w14:textId="77777777" w:rsidR="009B5110" w:rsidRPr="00DA2EBD" w:rsidRDefault="009B5110" w:rsidP="00256A98">
      <w:pPr>
        <w:pStyle w:val="Default"/>
        <w:ind w:firstLine="567"/>
        <w:jc w:val="both"/>
        <w:rPr>
          <w:lang w:val="uk-UA"/>
        </w:rPr>
      </w:pPr>
    </w:p>
    <w:p w14:paraId="6335E30E" w14:textId="0356B671" w:rsidR="007A7139" w:rsidRPr="00DA2EBD" w:rsidRDefault="009B5110" w:rsidP="009B5110">
      <w:pPr>
        <w:pStyle w:val="Default"/>
        <w:ind w:firstLine="567"/>
        <w:jc w:val="center"/>
        <w:rPr>
          <w:b/>
          <w:lang w:val="uk-UA"/>
        </w:rPr>
      </w:pPr>
      <w:r w:rsidRPr="00DA2EBD">
        <w:rPr>
          <w:b/>
          <w:lang w:val="uk-UA"/>
        </w:rPr>
        <w:t>Використана література</w:t>
      </w:r>
    </w:p>
    <w:p w14:paraId="255488DF" w14:textId="7C92B741" w:rsidR="007A7139" w:rsidRPr="00DA2EBD" w:rsidRDefault="007A7139" w:rsidP="009B5110">
      <w:pPr>
        <w:pStyle w:val="Default"/>
        <w:ind w:firstLine="567"/>
        <w:jc w:val="both"/>
        <w:rPr>
          <w:lang w:val="uk-UA"/>
        </w:rPr>
      </w:pPr>
      <w:r w:rsidRPr="00DA2EBD">
        <w:rPr>
          <w:lang w:val="uk-UA"/>
        </w:rPr>
        <w:t xml:space="preserve">1. </w:t>
      </w:r>
      <w:proofErr w:type="spellStart"/>
      <w:r w:rsidRPr="00DA2EBD">
        <w:rPr>
          <w:lang w:val="uk-UA"/>
        </w:rPr>
        <w:t>Баханов</w:t>
      </w:r>
      <w:proofErr w:type="spellEnd"/>
      <w:r w:rsidRPr="00DA2EBD">
        <w:rPr>
          <w:lang w:val="uk-UA"/>
        </w:rPr>
        <w:t xml:space="preserve"> К.О. Інтерактивні методи навчання / К.О. </w:t>
      </w:r>
      <w:proofErr w:type="spellStart"/>
      <w:r w:rsidRPr="00DA2EBD">
        <w:rPr>
          <w:lang w:val="uk-UA"/>
        </w:rPr>
        <w:t>Баханов</w:t>
      </w:r>
      <w:proofErr w:type="spellEnd"/>
      <w:r w:rsidRPr="00DA2EBD">
        <w:rPr>
          <w:lang w:val="uk-UA"/>
        </w:rPr>
        <w:t xml:space="preserve">. – Харків: Основа, 2014. – 366 с. </w:t>
      </w:r>
    </w:p>
    <w:p w14:paraId="042DBEEB" w14:textId="77777777" w:rsidR="0074791F" w:rsidRPr="00DA2EBD" w:rsidRDefault="0074791F" w:rsidP="009B5110">
      <w:pPr>
        <w:pStyle w:val="Default"/>
        <w:ind w:firstLine="567"/>
        <w:jc w:val="both"/>
        <w:rPr>
          <w:lang w:val="uk-UA"/>
        </w:rPr>
      </w:pPr>
      <w:r w:rsidRPr="00DA2EBD">
        <w:rPr>
          <w:lang w:val="uk-UA"/>
        </w:rPr>
        <w:t>2</w:t>
      </w:r>
      <w:r w:rsidR="007A7139" w:rsidRPr="00DA2EBD">
        <w:rPr>
          <w:lang w:val="uk-UA"/>
        </w:rPr>
        <w:t>. Андрєєва В.М. Практична педагогіка для вчителя / В.М. Андрєєва. –Х.: Основа, 2009. – 120 с.</w:t>
      </w:r>
    </w:p>
    <w:p w14:paraId="776DFAD9" w14:textId="48769595" w:rsidR="005B309B" w:rsidRPr="00DA2EBD" w:rsidRDefault="0074791F" w:rsidP="009B5110">
      <w:pPr>
        <w:pStyle w:val="Default"/>
        <w:ind w:firstLine="567"/>
        <w:jc w:val="both"/>
        <w:rPr>
          <w:lang w:val="uk-UA"/>
        </w:rPr>
      </w:pPr>
      <w:r w:rsidRPr="00DA2EBD">
        <w:rPr>
          <w:lang w:val="uk-UA"/>
        </w:rPr>
        <w:t>3</w:t>
      </w:r>
      <w:bookmarkStart w:id="2" w:name="_Hlk132653234"/>
      <w:r w:rsidRPr="00DA2EBD">
        <w:rPr>
          <w:lang w:val="uk-UA"/>
        </w:rPr>
        <w:t>.</w:t>
      </w:r>
      <w:r w:rsidR="007A7139" w:rsidRPr="00DA2EBD">
        <w:rPr>
          <w:lang w:val="uk-UA"/>
        </w:rPr>
        <w:t xml:space="preserve"> </w:t>
      </w:r>
      <w:r w:rsidR="005B309B" w:rsidRPr="00DA2EBD">
        <w:rPr>
          <w:lang w:val="uk-UA"/>
        </w:rPr>
        <w:t xml:space="preserve">Сучасний урок. Інтерактивні технології навчання: Наук.-метод. </w:t>
      </w:r>
      <w:proofErr w:type="spellStart"/>
      <w:r w:rsidR="005B309B" w:rsidRPr="00DA2EBD">
        <w:rPr>
          <w:lang w:val="uk-UA"/>
        </w:rPr>
        <w:t>посібн</w:t>
      </w:r>
      <w:proofErr w:type="spellEnd"/>
      <w:r w:rsidR="005B309B" w:rsidRPr="00DA2EBD">
        <w:rPr>
          <w:lang w:val="uk-UA"/>
        </w:rPr>
        <w:t>. /</w:t>
      </w:r>
      <w:r w:rsidR="009B5110" w:rsidRPr="00DA2EBD">
        <w:rPr>
          <w:lang w:val="uk-UA"/>
        </w:rPr>
        <w:t xml:space="preserve"> </w:t>
      </w:r>
      <w:proofErr w:type="spellStart"/>
      <w:r w:rsidR="005B309B" w:rsidRPr="00DA2EBD">
        <w:rPr>
          <w:lang w:val="uk-UA"/>
        </w:rPr>
        <w:t>О.І.Пометун</w:t>
      </w:r>
      <w:proofErr w:type="spellEnd"/>
      <w:r w:rsidR="005B309B" w:rsidRPr="00DA2EBD">
        <w:rPr>
          <w:lang w:val="uk-UA"/>
        </w:rPr>
        <w:t xml:space="preserve">, </w:t>
      </w:r>
      <w:proofErr w:type="spellStart"/>
      <w:r w:rsidR="005B309B" w:rsidRPr="00DA2EBD">
        <w:rPr>
          <w:lang w:val="uk-UA"/>
        </w:rPr>
        <w:t>Л.В.Пироженко</w:t>
      </w:r>
      <w:proofErr w:type="spellEnd"/>
      <w:r w:rsidR="005B309B" w:rsidRPr="00DA2EBD">
        <w:rPr>
          <w:lang w:val="uk-UA"/>
        </w:rPr>
        <w:t xml:space="preserve">. За ред.. </w:t>
      </w:r>
      <w:proofErr w:type="spellStart"/>
      <w:r w:rsidR="005B309B" w:rsidRPr="00DA2EBD">
        <w:rPr>
          <w:lang w:val="uk-UA"/>
        </w:rPr>
        <w:t>О.І.Пометун</w:t>
      </w:r>
      <w:proofErr w:type="spellEnd"/>
      <w:r w:rsidR="005B309B" w:rsidRPr="00DA2EBD">
        <w:rPr>
          <w:lang w:val="uk-UA"/>
        </w:rPr>
        <w:t>. – К.: Видавництво</w:t>
      </w:r>
    </w:p>
    <w:p w14:paraId="5D663189" w14:textId="35F3AC0A" w:rsidR="007A7139" w:rsidRPr="00DA2EBD" w:rsidRDefault="005B309B" w:rsidP="009B5110">
      <w:pPr>
        <w:pStyle w:val="Default"/>
        <w:jc w:val="both"/>
        <w:rPr>
          <w:lang w:val="uk-UA"/>
        </w:rPr>
      </w:pPr>
      <w:r w:rsidRPr="00DA2EBD">
        <w:rPr>
          <w:lang w:val="uk-UA"/>
        </w:rPr>
        <w:t>А.С.К., 2004 – 192 с.</w:t>
      </w:r>
      <w:bookmarkEnd w:id="2"/>
    </w:p>
    <w:p w14:paraId="0750223D" w14:textId="4FE212AD" w:rsidR="00A26431" w:rsidRPr="00DA2EBD" w:rsidRDefault="00A26431" w:rsidP="009B5110">
      <w:pPr>
        <w:pStyle w:val="Default"/>
        <w:ind w:firstLine="567"/>
        <w:jc w:val="both"/>
        <w:rPr>
          <w:lang w:val="uk-UA"/>
        </w:rPr>
      </w:pPr>
      <w:r w:rsidRPr="00DA2EBD">
        <w:rPr>
          <w:lang w:val="uk-UA"/>
        </w:rPr>
        <w:t xml:space="preserve">4. Сучасний урок. Інтерактивні технології навчання: Наук.-метод. </w:t>
      </w:r>
      <w:proofErr w:type="spellStart"/>
      <w:r w:rsidRPr="00DA2EBD">
        <w:rPr>
          <w:lang w:val="uk-UA"/>
        </w:rPr>
        <w:t>посібн</w:t>
      </w:r>
      <w:proofErr w:type="spellEnd"/>
      <w:r w:rsidRPr="00DA2EBD">
        <w:rPr>
          <w:lang w:val="uk-UA"/>
        </w:rPr>
        <w:t>. /</w:t>
      </w:r>
      <w:r w:rsidR="009B5110" w:rsidRPr="00DA2EBD">
        <w:rPr>
          <w:lang w:val="uk-UA"/>
        </w:rPr>
        <w:t xml:space="preserve"> </w:t>
      </w:r>
      <w:proofErr w:type="spellStart"/>
      <w:r w:rsidRPr="00DA2EBD">
        <w:rPr>
          <w:lang w:val="uk-UA"/>
        </w:rPr>
        <w:t>О.І.Пометун</w:t>
      </w:r>
      <w:proofErr w:type="spellEnd"/>
      <w:r w:rsidRPr="00DA2EBD">
        <w:rPr>
          <w:lang w:val="uk-UA"/>
        </w:rPr>
        <w:t xml:space="preserve">, </w:t>
      </w:r>
      <w:proofErr w:type="spellStart"/>
      <w:r w:rsidRPr="00DA2EBD">
        <w:rPr>
          <w:lang w:val="uk-UA"/>
        </w:rPr>
        <w:t>Л.В.Пироженко</w:t>
      </w:r>
      <w:proofErr w:type="spellEnd"/>
      <w:r w:rsidRPr="00DA2EBD">
        <w:rPr>
          <w:lang w:val="uk-UA"/>
        </w:rPr>
        <w:t xml:space="preserve">. За ред.. </w:t>
      </w:r>
      <w:proofErr w:type="spellStart"/>
      <w:r w:rsidRPr="00DA2EBD">
        <w:rPr>
          <w:lang w:val="uk-UA"/>
        </w:rPr>
        <w:t>О.І.Пометун</w:t>
      </w:r>
      <w:proofErr w:type="spellEnd"/>
      <w:r w:rsidRPr="00DA2EBD">
        <w:rPr>
          <w:lang w:val="uk-UA"/>
        </w:rPr>
        <w:t>. – К.: Видавництво</w:t>
      </w:r>
    </w:p>
    <w:p w14:paraId="283E2BCB" w14:textId="77777777" w:rsidR="00A26431" w:rsidRPr="00DA2EBD" w:rsidRDefault="00A26431" w:rsidP="009B5110">
      <w:pPr>
        <w:pStyle w:val="Default"/>
        <w:jc w:val="both"/>
        <w:rPr>
          <w:lang w:val="uk-UA"/>
        </w:rPr>
      </w:pPr>
      <w:r w:rsidRPr="00DA2EBD">
        <w:rPr>
          <w:lang w:val="uk-UA"/>
        </w:rPr>
        <w:t>А.С.К., 2004 – 192 с.</w:t>
      </w:r>
    </w:p>
    <w:p w14:paraId="4F78D061" w14:textId="6AB86D53" w:rsidR="003D0109" w:rsidRPr="00DA2EBD" w:rsidRDefault="003D0109" w:rsidP="009B5110">
      <w:pPr>
        <w:pStyle w:val="1"/>
        <w:shd w:val="clear" w:color="auto" w:fill="FFFFFF"/>
        <w:spacing w:before="0" w:line="240" w:lineRule="auto"/>
        <w:ind w:firstLine="567"/>
        <w:jc w:val="both"/>
        <w:rPr>
          <w:rFonts w:ascii="Times New Roman" w:eastAsia="Times New Roman" w:hAnsi="Times New Roman" w:cs="Times New Roman"/>
          <w:b/>
          <w:bCs/>
          <w:color w:val="1F1A22"/>
          <w:kern w:val="36"/>
          <w:sz w:val="24"/>
          <w:szCs w:val="24"/>
          <w:lang w:val="uk-UA" w:eastAsia="ru-RU"/>
          <w14:ligatures w14:val="none"/>
        </w:rPr>
      </w:pPr>
      <w:r w:rsidRPr="00DA2EBD">
        <w:rPr>
          <w:rFonts w:ascii="Times New Roman" w:hAnsi="Times New Roman" w:cs="Times New Roman"/>
          <w:sz w:val="24"/>
          <w:szCs w:val="24"/>
          <w:lang w:val="uk-UA"/>
        </w:rPr>
        <w:t>5.</w:t>
      </w:r>
      <w:r w:rsidRPr="00DA2EBD">
        <w:rPr>
          <w:rFonts w:ascii="Times New Roman" w:eastAsia="Times New Roman" w:hAnsi="Times New Roman" w:cs="Times New Roman"/>
          <w:b/>
          <w:bCs/>
          <w:color w:val="1F1A22"/>
          <w:kern w:val="36"/>
          <w:sz w:val="24"/>
          <w:szCs w:val="24"/>
          <w:lang w:val="uk-UA" w:eastAsia="ru-RU"/>
          <w14:ligatures w14:val="none"/>
        </w:rPr>
        <w:t xml:space="preserve"> </w:t>
      </w:r>
      <w:r w:rsidRPr="00DA2EBD">
        <w:rPr>
          <w:rFonts w:ascii="Times New Roman" w:eastAsia="Times New Roman" w:hAnsi="Times New Roman" w:cs="Times New Roman"/>
          <w:color w:val="1F1A22"/>
          <w:kern w:val="36"/>
          <w:sz w:val="24"/>
          <w:szCs w:val="24"/>
          <w:lang w:val="uk-UA" w:eastAsia="ru-RU"/>
          <w14:ligatures w14:val="none"/>
        </w:rPr>
        <w:t xml:space="preserve">Пишко О. Л. Інтерактивні методи навчання як спосіб розвитку творчих здібностей учнів на </w:t>
      </w:r>
      <w:proofErr w:type="spellStart"/>
      <w:r w:rsidRPr="00DA2EBD">
        <w:rPr>
          <w:rFonts w:ascii="Times New Roman" w:eastAsia="Times New Roman" w:hAnsi="Times New Roman" w:cs="Times New Roman"/>
          <w:color w:val="1F1A22"/>
          <w:kern w:val="36"/>
          <w:sz w:val="24"/>
          <w:szCs w:val="24"/>
          <w:lang w:val="uk-UA" w:eastAsia="ru-RU"/>
          <w14:ligatures w14:val="none"/>
        </w:rPr>
        <w:t>уроках</w:t>
      </w:r>
      <w:proofErr w:type="spellEnd"/>
      <w:r w:rsidRPr="00DA2EBD">
        <w:rPr>
          <w:rFonts w:ascii="Times New Roman" w:eastAsia="Times New Roman" w:hAnsi="Times New Roman" w:cs="Times New Roman"/>
          <w:color w:val="1F1A22"/>
          <w:kern w:val="36"/>
          <w:sz w:val="24"/>
          <w:szCs w:val="24"/>
          <w:lang w:val="uk-UA" w:eastAsia="ru-RU"/>
          <w14:ligatures w14:val="none"/>
        </w:rPr>
        <w:t xml:space="preserve"> історії та правознавства</w:t>
      </w:r>
      <w:r w:rsidR="007F3A81" w:rsidRPr="00DA2EBD">
        <w:rPr>
          <w:rFonts w:ascii="Times New Roman" w:eastAsia="Times New Roman" w:hAnsi="Times New Roman" w:cs="Times New Roman"/>
          <w:color w:val="1F1A22"/>
          <w:kern w:val="36"/>
          <w:sz w:val="24"/>
          <w:szCs w:val="24"/>
          <w:lang w:val="uk-UA" w:eastAsia="ru-RU"/>
          <w14:ligatures w14:val="none"/>
        </w:rPr>
        <w:t xml:space="preserve">. </w:t>
      </w:r>
      <w:r w:rsidR="007F3A81" w:rsidRPr="00DA2EBD">
        <w:rPr>
          <w:rFonts w:ascii="Times New Roman" w:eastAsia="Times New Roman" w:hAnsi="Times New Roman" w:cs="Times New Roman"/>
          <w:color w:val="1F1A22"/>
          <w:kern w:val="36"/>
          <w:sz w:val="24"/>
          <w:szCs w:val="24"/>
          <w:lang w:val="en-US" w:eastAsia="ru-RU"/>
          <w14:ligatures w14:val="none"/>
        </w:rPr>
        <w:t>URL</w:t>
      </w:r>
      <w:r w:rsidR="007F3A81" w:rsidRPr="00DA2EBD">
        <w:rPr>
          <w:rFonts w:ascii="Times New Roman" w:eastAsia="Times New Roman" w:hAnsi="Times New Roman" w:cs="Times New Roman"/>
          <w:color w:val="1F1A22"/>
          <w:kern w:val="36"/>
          <w:sz w:val="24"/>
          <w:szCs w:val="24"/>
          <w:lang w:eastAsia="ru-RU"/>
          <w14:ligatures w14:val="none"/>
        </w:rPr>
        <w:t xml:space="preserve">: </w:t>
      </w:r>
      <w:hyperlink r:id="rId7" w:history="1">
        <w:r w:rsidR="007F3A81" w:rsidRPr="00DA2EBD">
          <w:rPr>
            <w:rStyle w:val="a3"/>
            <w:rFonts w:ascii="Times New Roman" w:eastAsia="Times New Roman" w:hAnsi="Times New Roman" w:cs="Times New Roman"/>
            <w:kern w:val="36"/>
            <w:sz w:val="24"/>
            <w:szCs w:val="24"/>
            <w:lang w:val="uk-UA" w:eastAsia="ru-RU"/>
            <w14:ligatures w14:val="none"/>
          </w:rPr>
          <w:t>https://www.narodnaosvita.kiev.ua/?page_id=2257</w:t>
        </w:r>
      </w:hyperlink>
      <w:r w:rsidR="007F3A81" w:rsidRPr="00DA2EBD">
        <w:rPr>
          <w:rFonts w:ascii="Times New Roman" w:eastAsia="Times New Roman" w:hAnsi="Times New Roman" w:cs="Times New Roman"/>
          <w:color w:val="1F1A22"/>
          <w:kern w:val="36"/>
          <w:sz w:val="24"/>
          <w:szCs w:val="24"/>
          <w:lang w:val="uk-UA" w:eastAsia="ru-RU"/>
          <w14:ligatures w14:val="none"/>
        </w:rPr>
        <w:t xml:space="preserve"> (дата звернення 17.04.2023)</w:t>
      </w:r>
    </w:p>
    <w:p w14:paraId="256C450E" w14:textId="35EF459C" w:rsidR="005B309B" w:rsidRPr="00DA2EBD" w:rsidRDefault="00AE7538" w:rsidP="009B5110">
      <w:pPr>
        <w:pStyle w:val="Default"/>
        <w:ind w:firstLine="567"/>
        <w:jc w:val="both"/>
        <w:rPr>
          <w:lang w:val="uk-UA"/>
        </w:rPr>
      </w:pPr>
      <w:r w:rsidRPr="00DA2EBD">
        <w:rPr>
          <w:lang w:val="uk-UA"/>
        </w:rPr>
        <w:t xml:space="preserve">6. . Сучасний урок. Інтерактивні технології навчання: Наук.-метод. </w:t>
      </w:r>
      <w:proofErr w:type="spellStart"/>
      <w:r w:rsidRPr="00DA2EBD">
        <w:rPr>
          <w:lang w:val="uk-UA"/>
        </w:rPr>
        <w:t>посібн</w:t>
      </w:r>
      <w:proofErr w:type="spellEnd"/>
      <w:r w:rsidRPr="00DA2EBD">
        <w:rPr>
          <w:lang w:val="uk-UA"/>
        </w:rPr>
        <w:t>. /</w:t>
      </w:r>
      <w:r w:rsidR="009B5110" w:rsidRPr="00DA2EBD">
        <w:rPr>
          <w:lang w:val="uk-UA"/>
        </w:rPr>
        <w:t xml:space="preserve"> </w:t>
      </w:r>
      <w:proofErr w:type="spellStart"/>
      <w:r w:rsidRPr="00DA2EBD">
        <w:rPr>
          <w:lang w:val="uk-UA"/>
        </w:rPr>
        <w:t>О.І.Пометун</w:t>
      </w:r>
      <w:proofErr w:type="spellEnd"/>
      <w:r w:rsidRPr="00DA2EBD">
        <w:rPr>
          <w:lang w:val="uk-UA"/>
        </w:rPr>
        <w:t xml:space="preserve">, </w:t>
      </w:r>
      <w:proofErr w:type="spellStart"/>
      <w:r w:rsidRPr="00DA2EBD">
        <w:rPr>
          <w:lang w:val="uk-UA"/>
        </w:rPr>
        <w:t>Л.В.Пироженко</w:t>
      </w:r>
      <w:proofErr w:type="spellEnd"/>
      <w:r w:rsidRPr="00DA2EBD">
        <w:rPr>
          <w:lang w:val="uk-UA"/>
        </w:rPr>
        <w:t xml:space="preserve">. За ред.. </w:t>
      </w:r>
      <w:proofErr w:type="spellStart"/>
      <w:r w:rsidRPr="00DA2EBD">
        <w:rPr>
          <w:lang w:val="uk-UA"/>
        </w:rPr>
        <w:t>О.І.Пометун</w:t>
      </w:r>
      <w:proofErr w:type="spellEnd"/>
      <w:r w:rsidRPr="00DA2EBD">
        <w:rPr>
          <w:lang w:val="uk-UA"/>
        </w:rPr>
        <w:t>. – К.: Видавництво</w:t>
      </w:r>
      <w:r w:rsidR="009B5110" w:rsidRPr="00DA2EBD">
        <w:rPr>
          <w:lang w:val="uk-UA"/>
        </w:rPr>
        <w:t xml:space="preserve"> </w:t>
      </w:r>
      <w:r w:rsidRPr="00DA2EBD">
        <w:rPr>
          <w:lang w:val="uk-UA"/>
        </w:rPr>
        <w:t>А.С.К., 2004 – 192 с.</w:t>
      </w:r>
    </w:p>
    <w:p w14:paraId="02FF2106" w14:textId="5E81B809" w:rsidR="00DD5982" w:rsidRPr="00DA2EBD" w:rsidRDefault="00DD5982" w:rsidP="009B5110">
      <w:pPr>
        <w:pStyle w:val="Default"/>
        <w:ind w:firstLine="567"/>
        <w:jc w:val="both"/>
        <w:rPr>
          <w:lang w:val="uk-UA"/>
        </w:rPr>
      </w:pPr>
      <w:r w:rsidRPr="00DA2EBD">
        <w:rPr>
          <w:lang w:val="uk-UA"/>
        </w:rPr>
        <w:t xml:space="preserve">7. </w:t>
      </w:r>
      <w:r w:rsidR="009B5110" w:rsidRPr="00DA2EBD">
        <w:rPr>
          <w:lang w:val="uk-UA"/>
        </w:rPr>
        <w:t>Кейс-</w:t>
      </w:r>
      <w:r w:rsidR="00B71123" w:rsidRPr="00DA2EBD">
        <w:rPr>
          <w:lang w:val="uk-UA"/>
        </w:rPr>
        <w:t>технології у навчанні – корисні статті</w:t>
      </w:r>
      <w:r w:rsidR="007F3A81" w:rsidRPr="00DA2EBD">
        <w:rPr>
          <w:lang w:val="uk-UA"/>
        </w:rPr>
        <w:t xml:space="preserve"> </w:t>
      </w:r>
      <w:r w:rsidR="009B5110" w:rsidRPr="00DA2EBD">
        <w:rPr>
          <w:lang w:val="uk-UA"/>
        </w:rPr>
        <w:t xml:space="preserve"> </w:t>
      </w:r>
      <w:r w:rsidR="007F3A81" w:rsidRPr="00DA2EBD">
        <w:rPr>
          <w:rFonts w:eastAsia="Times New Roman"/>
          <w:color w:val="1F1A22"/>
          <w:kern w:val="36"/>
          <w:lang w:val="en-US" w:eastAsia="ru-RU"/>
          <w14:ligatures w14:val="none"/>
        </w:rPr>
        <w:t>URL</w:t>
      </w:r>
      <w:r w:rsidR="007F3A81" w:rsidRPr="00DA2EBD">
        <w:rPr>
          <w:rFonts w:eastAsia="Times New Roman"/>
          <w:color w:val="1F1A22"/>
          <w:kern w:val="36"/>
          <w:lang w:val="uk-UA" w:eastAsia="ru-RU"/>
          <w14:ligatures w14:val="none"/>
        </w:rPr>
        <w:t xml:space="preserve">: </w:t>
      </w:r>
      <w:r w:rsidRPr="00DA2EBD">
        <w:rPr>
          <w:lang w:val="uk-UA"/>
        </w:rPr>
        <w:t>https://www.creativeschool.com.ua/blog/kejs-tehnologiyi-u-navchanni/</w:t>
      </w:r>
      <w:r w:rsidR="00B71123" w:rsidRPr="00DA2EBD">
        <w:rPr>
          <w:lang w:val="uk-UA"/>
        </w:rPr>
        <w:t xml:space="preserve"> (дата звернення 17.04.2023).</w:t>
      </w:r>
    </w:p>
    <w:p w14:paraId="49399C3D" w14:textId="167DEDB2" w:rsidR="007A7139" w:rsidRPr="00DA2EBD" w:rsidRDefault="009B5110" w:rsidP="009B5110">
      <w:pPr>
        <w:spacing w:after="0" w:line="240" w:lineRule="auto"/>
        <w:ind w:firstLine="567"/>
        <w:jc w:val="both"/>
        <w:rPr>
          <w:rFonts w:ascii="Times New Roman" w:hAnsi="Times New Roman" w:cs="Times New Roman"/>
          <w:sz w:val="24"/>
          <w:szCs w:val="24"/>
          <w:lang w:val="uk-UA"/>
        </w:rPr>
      </w:pPr>
      <w:r w:rsidRPr="00DA2EBD">
        <w:rPr>
          <w:rFonts w:ascii="Times New Roman" w:hAnsi="Times New Roman" w:cs="Times New Roman"/>
          <w:sz w:val="24"/>
          <w:szCs w:val="24"/>
          <w:lang w:val="uk-UA"/>
        </w:rPr>
        <w:t>8</w:t>
      </w:r>
      <w:r w:rsidR="00D674C0" w:rsidRPr="00DA2EBD">
        <w:rPr>
          <w:rFonts w:ascii="Times New Roman" w:hAnsi="Times New Roman" w:cs="Times New Roman"/>
          <w:sz w:val="24"/>
          <w:szCs w:val="24"/>
          <w:lang w:val="uk-UA"/>
        </w:rPr>
        <w:t>.</w:t>
      </w:r>
      <w:r w:rsidRPr="00DA2EBD">
        <w:rPr>
          <w:rFonts w:ascii="Times New Roman" w:hAnsi="Times New Roman" w:cs="Times New Roman"/>
          <w:sz w:val="24"/>
          <w:szCs w:val="24"/>
          <w:lang w:val="uk-UA"/>
        </w:rPr>
        <w:t xml:space="preserve"> </w:t>
      </w:r>
      <w:r w:rsidR="00D674C0" w:rsidRPr="00DA2EBD">
        <w:rPr>
          <w:rFonts w:ascii="Times New Roman" w:hAnsi="Times New Roman" w:cs="Times New Roman"/>
          <w:sz w:val="24"/>
          <w:szCs w:val="24"/>
          <w:lang w:val="uk-UA"/>
        </w:rPr>
        <w:t xml:space="preserve">Курси підготовки вчителів  [Електронний ресурс]. </w:t>
      </w:r>
      <w:hyperlink r:id="rId8" w:history="1">
        <w:r w:rsidR="00B71123" w:rsidRPr="00DA2EBD">
          <w:rPr>
            <w:rStyle w:val="a3"/>
            <w:rFonts w:ascii="Times New Roman" w:hAnsi="Times New Roman" w:cs="Times New Roman"/>
            <w:sz w:val="24"/>
            <w:szCs w:val="24"/>
            <w:shd w:val="clear" w:color="auto" w:fill="FFFFFF"/>
            <w:lang w:val="uk-UA"/>
          </w:rPr>
          <w:t>http://llt.multycourse.com.ua/ua/page/19/67</w:t>
        </w:r>
      </w:hyperlink>
      <w:r w:rsidR="00B71123" w:rsidRPr="00DA2EBD">
        <w:rPr>
          <w:rFonts w:ascii="Times New Roman" w:hAnsi="Times New Roman" w:cs="Times New Roman"/>
          <w:color w:val="0000FF"/>
          <w:sz w:val="24"/>
          <w:szCs w:val="24"/>
          <w:u w:val="single"/>
          <w:shd w:val="clear" w:color="auto" w:fill="FFFFFF"/>
          <w:lang w:val="uk-UA"/>
        </w:rPr>
        <w:t xml:space="preserve">  </w:t>
      </w:r>
      <w:r w:rsidR="00B71123" w:rsidRPr="00DA2EBD">
        <w:rPr>
          <w:rFonts w:ascii="Times New Roman" w:hAnsi="Times New Roman" w:cs="Times New Roman"/>
          <w:sz w:val="24"/>
          <w:szCs w:val="24"/>
          <w:lang w:val="uk-UA"/>
        </w:rPr>
        <w:t xml:space="preserve">(дата звернення 16.04.2023).  </w:t>
      </w:r>
    </w:p>
    <w:p w14:paraId="761798A4" w14:textId="77777777" w:rsidR="00DA2EBD" w:rsidRDefault="00DA2EBD" w:rsidP="00DA2EBD">
      <w:pPr>
        <w:rPr>
          <w:rFonts w:ascii="Times New Roman" w:hAnsi="Times New Roman" w:cs="Times New Roman"/>
          <w:sz w:val="24"/>
          <w:szCs w:val="24"/>
          <w:lang w:val="uk-UA"/>
        </w:rPr>
      </w:pPr>
    </w:p>
    <w:p w14:paraId="7301C445" w14:textId="40A0DBA8" w:rsidR="00DA2EBD" w:rsidRPr="00DA2EBD" w:rsidRDefault="00DA2EBD" w:rsidP="00DA2EBD">
      <w:pPr>
        <w:rPr>
          <w:rFonts w:ascii="Times New Roman" w:hAnsi="Times New Roman" w:cs="Times New Roman"/>
          <w:i/>
          <w:iCs/>
          <w:sz w:val="24"/>
          <w:szCs w:val="24"/>
          <w:lang w:val="uk-UA"/>
        </w:rPr>
      </w:pPr>
      <w:r w:rsidRPr="00DA2EBD">
        <w:rPr>
          <w:rFonts w:ascii="Times New Roman" w:hAnsi="Times New Roman" w:cs="Times New Roman"/>
          <w:i/>
          <w:iCs/>
          <w:sz w:val="24"/>
          <w:szCs w:val="24"/>
          <w:lang w:val="uk-UA"/>
        </w:rPr>
        <w:t>Анотація. Ковалівська А. Інтерактивні технології як шлях підвищення ефективності знань з математики. Розглядається використання інтерактивних методів навчання математики в школі. Було описано приклад застосування методу «Акваріум» в навчальному процесі. Проаналізовано загальні вимоги стосовно праці з даним методом, та навички які будуть формуватися у учнів.</w:t>
      </w:r>
    </w:p>
    <w:p w14:paraId="2C15AEDD" w14:textId="25D39250" w:rsidR="007A7139" w:rsidRPr="00DA2EBD" w:rsidRDefault="00DA2EBD" w:rsidP="00DA2EBD">
      <w:pPr>
        <w:rPr>
          <w:rFonts w:ascii="Times New Roman" w:hAnsi="Times New Roman" w:cs="Times New Roman"/>
          <w:i/>
          <w:iCs/>
          <w:sz w:val="24"/>
          <w:szCs w:val="24"/>
          <w:lang w:val="uk-UA"/>
        </w:rPr>
      </w:pPr>
      <w:proofErr w:type="spellStart"/>
      <w:r w:rsidRPr="00DA2EBD">
        <w:rPr>
          <w:rFonts w:ascii="Times New Roman" w:hAnsi="Times New Roman" w:cs="Times New Roman"/>
          <w:i/>
          <w:iCs/>
          <w:sz w:val="24"/>
          <w:szCs w:val="24"/>
          <w:lang w:val="uk-UA"/>
        </w:rPr>
        <w:t>Abstract</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Kovalivska</w:t>
      </w:r>
      <w:proofErr w:type="spellEnd"/>
      <w:r w:rsidRPr="00DA2EBD">
        <w:rPr>
          <w:rFonts w:ascii="Times New Roman" w:hAnsi="Times New Roman" w:cs="Times New Roman"/>
          <w:i/>
          <w:iCs/>
          <w:sz w:val="24"/>
          <w:szCs w:val="24"/>
          <w:lang w:val="uk-UA"/>
        </w:rPr>
        <w:t xml:space="preserve"> A. </w:t>
      </w:r>
      <w:proofErr w:type="spellStart"/>
      <w:r w:rsidRPr="00DA2EBD">
        <w:rPr>
          <w:rFonts w:ascii="Times New Roman" w:hAnsi="Times New Roman" w:cs="Times New Roman"/>
          <w:i/>
          <w:iCs/>
          <w:sz w:val="24"/>
          <w:szCs w:val="24"/>
          <w:lang w:val="uk-UA"/>
        </w:rPr>
        <w:t>Interactive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technologies</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as</w:t>
      </w:r>
      <w:proofErr w:type="spellEnd"/>
      <w:r w:rsidRPr="00DA2EBD">
        <w:rPr>
          <w:rFonts w:ascii="Times New Roman" w:hAnsi="Times New Roman" w:cs="Times New Roman"/>
          <w:i/>
          <w:iCs/>
          <w:sz w:val="24"/>
          <w:szCs w:val="24"/>
          <w:lang w:val="uk-UA"/>
        </w:rPr>
        <w:t xml:space="preserve"> a </w:t>
      </w:r>
      <w:proofErr w:type="spellStart"/>
      <w:r w:rsidRPr="00DA2EBD">
        <w:rPr>
          <w:rFonts w:ascii="Times New Roman" w:hAnsi="Times New Roman" w:cs="Times New Roman"/>
          <w:i/>
          <w:iCs/>
          <w:sz w:val="24"/>
          <w:szCs w:val="24"/>
          <w:lang w:val="uk-UA"/>
        </w:rPr>
        <w:t>way</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to</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increase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the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efficiency</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of</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knowledge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in</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mathematics</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The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use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of</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interactive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methods</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of</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teaching</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mathematics</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at</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school</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is</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considered</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An</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example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of</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the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application</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of</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the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Aquarium</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method</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in</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the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educational</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process</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was</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lastRenderedPageBreak/>
        <w:t>described</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The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general</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requirements</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for</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working</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with</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this</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method</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and</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the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skills</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that</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will</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be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formed</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in</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students</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have</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been</w:t>
      </w:r>
      <w:proofErr w:type="spellEnd"/>
      <w:r w:rsidRPr="00DA2EBD">
        <w:rPr>
          <w:rFonts w:ascii="Times New Roman" w:hAnsi="Times New Roman" w:cs="Times New Roman"/>
          <w:i/>
          <w:iCs/>
          <w:sz w:val="24"/>
          <w:szCs w:val="24"/>
          <w:lang w:val="uk-UA"/>
        </w:rPr>
        <w:t xml:space="preserve"> </w:t>
      </w:r>
      <w:proofErr w:type="spellStart"/>
      <w:r w:rsidRPr="00DA2EBD">
        <w:rPr>
          <w:rFonts w:ascii="Times New Roman" w:hAnsi="Times New Roman" w:cs="Times New Roman"/>
          <w:i/>
          <w:iCs/>
          <w:sz w:val="24"/>
          <w:szCs w:val="24"/>
          <w:lang w:val="uk-UA"/>
        </w:rPr>
        <w:t>analyzed</w:t>
      </w:r>
      <w:proofErr w:type="spellEnd"/>
      <w:r w:rsidRPr="00DA2EBD">
        <w:rPr>
          <w:rFonts w:ascii="Times New Roman" w:hAnsi="Times New Roman" w:cs="Times New Roman"/>
          <w:i/>
          <w:iCs/>
          <w:sz w:val="24"/>
          <w:szCs w:val="24"/>
          <w:lang w:val="uk-UA"/>
        </w:rPr>
        <w:t>.</w:t>
      </w:r>
    </w:p>
    <w:sectPr w:rsidR="007A7139" w:rsidRPr="00DA2E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25471"/>
    <w:multiLevelType w:val="hybridMultilevel"/>
    <w:tmpl w:val="7EBEA1F0"/>
    <w:lvl w:ilvl="0" w:tplc="09987A34">
      <w:start w:val="10"/>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AEC03C0"/>
    <w:multiLevelType w:val="hybridMultilevel"/>
    <w:tmpl w:val="F2789048"/>
    <w:lvl w:ilvl="0" w:tplc="283AA98C">
      <w:start w:val="10"/>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2216691F"/>
    <w:multiLevelType w:val="hybridMultilevel"/>
    <w:tmpl w:val="8FF07AC0"/>
    <w:lvl w:ilvl="0" w:tplc="AEBAB912">
      <w:start w:val="10"/>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24FE4DF9"/>
    <w:multiLevelType w:val="hybridMultilevel"/>
    <w:tmpl w:val="40EACEB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35A41EDF"/>
    <w:multiLevelType w:val="hybridMultilevel"/>
    <w:tmpl w:val="F2A40AE4"/>
    <w:lvl w:ilvl="0" w:tplc="0419000D">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15:restartNumberingAfterBreak="0">
    <w:nsid w:val="422E2C61"/>
    <w:multiLevelType w:val="hybridMultilevel"/>
    <w:tmpl w:val="71CC08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6DD5206"/>
    <w:multiLevelType w:val="hybridMultilevel"/>
    <w:tmpl w:val="F72616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3F1731B"/>
    <w:multiLevelType w:val="hybridMultilevel"/>
    <w:tmpl w:val="09381C32"/>
    <w:lvl w:ilvl="0" w:tplc="E1C00A2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6D13E71"/>
    <w:multiLevelType w:val="hybridMultilevel"/>
    <w:tmpl w:val="1A4C38D4"/>
    <w:lvl w:ilvl="0" w:tplc="67F6C02E">
      <w:start w:val="1"/>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num w:numId="1" w16cid:durableId="1540313861">
    <w:abstractNumId w:val="6"/>
  </w:num>
  <w:num w:numId="2" w16cid:durableId="1662737149">
    <w:abstractNumId w:val="8"/>
  </w:num>
  <w:num w:numId="3" w16cid:durableId="595216009">
    <w:abstractNumId w:val="2"/>
  </w:num>
  <w:num w:numId="4" w16cid:durableId="798378875">
    <w:abstractNumId w:val="0"/>
  </w:num>
  <w:num w:numId="5" w16cid:durableId="754131454">
    <w:abstractNumId w:val="1"/>
  </w:num>
  <w:num w:numId="6" w16cid:durableId="1007636661">
    <w:abstractNumId w:val="3"/>
  </w:num>
  <w:num w:numId="7" w16cid:durableId="181288388">
    <w:abstractNumId w:val="5"/>
  </w:num>
  <w:num w:numId="8" w16cid:durableId="1771389270">
    <w:abstractNumId w:val="4"/>
  </w:num>
  <w:num w:numId="9" w16cid:durableId="11329385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F0D"/>
    <w:rsid w:val="000249E8"/>
    <w:rsid w:val="000844AB"/>
    <w:rsid w:val="000963F8"/>
    <w:rsid w:val="000F4340"/>
    <w:rsid w:val="00117503"/>
    <w:rsid w:val="00117C8C"/>
    <w:rsid w:val="00120F0D"/>
    <w:rsid w:val="001438DE"/>
    <w:rsid w:val="00156DB5"/>
    <w:rsid w:val="00162F7D"/>
    <w:rsid w:val="00187EDA"/>
    <w:rsid w:val="001969AC"/>
    <w:rsid w:val="001B786F"/>
    <w:rsid w:val="001D71CD"/>
    <w:rsid w:val="001F7549"/>
    <w:rsid w:val="00256A98"/>
    <w:rsid w:val="0030234E"/>
    <w:rsid w:val="003758DD"/>
    <w:rsid w:val="00380AD8"/>
    <w:rsid w:val="003A1BF4"/>
    <w:rsid w:val="003A4214"/>
    <w:rsid w:val="003B7C12"/>
    <w:rsid w:val="003D0109"/>
    <w:rsid w:val="003D345B"/>
    <w:rsid w:val="00405727"/>
    <w:rsid w:val="004133BB"/>
    <w:rsid w:val="0045475B"/>
    <w:rsid w:val="00477F24"/>
    <w:rsid w:val="0048536D"/>
    <w:rsid w:val="00487774"/>
    <w:rsid w:val="004B3B60"/>
    <w:rsid w:val="004D222F"/>
    <w:rsid w:val="005162FB"/>
    <w:rsid w:val="005252AF"/>
    <w:rsid w:val="00542DB4"/>
    <w:rsid w:val="0055583B"/>
    <w:rsid w:val="00571228"/>
    <w:rsid w:val="0058130D"/>
    <w:rsid w:val="005B309B"/>
    <w:rsid w:val="005D6868"/>
    <w:rsid w:val="005F3EA9"/>
    <w:rsid w:val="00625336"/>
    <w:rsid w:val="006B715D"/>
    <w:rsid w:val="006C0116"/>
    <w:rsid w:val="006D0368"/>
    <w:rsid w:val="006E5887"/>
    <w:rsid w:val="006F0A00"/>
    <w:rsid w:val="006F7C4D"/>
    <w:rsid w:val="00701B18"/>
    <w:rsid w:val="0074791F"/>
    <w:rsid w:val="007A7139"/>
    <w:rsid w:val="007D7AF4"/>
    <w:rsid w:val="007F3A81"/>
    <w:rsid w:val="008021D6"/>
    <w:rsid w:val="00842720"/>
    <w:rsid w:val="00885493"/>
    <w:rsid w:val="00935E9F"/>
    <w:rsid w:val="009419B2"/>
    <w:rsid w:val="009530BE"/>
    <w:rsid w:val="009B3D85"/>
    <w:rsid w:val="009B5110"/>
    <w:rsid w:val="00A1526B"/>
    <w:rsid w:val="00A16A85"/>
    <w:rsid w:val="00A26431"/>
    <w:rsid w:val="00AA59DD"/>
    <w:rsid w:val="00AE7538"/>
    <w:rsid w:val="00AF4547"/>
    <w:rsid w:val="00B4580B"/>
    <w:rsid w:val="00B71123"/>
    <w:rsid w:val="00B92B0C"/>
    <w:rsid w:val="00BB5BC6"/>
    <w:rsid w:val="00C16EDB"/>
    <w:rsid w:val="00C7659B"/>
    <w:rsid w:val="00CD5B75"/>
    <w:rsid w:val="00CE6FFA"/>
    <w:rsid w:val="00CF655B"/>
    <w:rsid w:val="00D34132"/>
    <w:rsid w:val="00D3430A"/>
    <w:rsid w:val="00D636E4"/>
    <w:rsid w:val="00D674C0"/>
    <w:rsid w:val="00D728F5"/>
    <w:rsid w:val="00D80007"/>
    <w:rsid w:val="00D832A8"/>
    <w:rsid w:val="00DA2EBD"/>
    <w:rsid w:val="00DD5982"/>
    <w:rsid w:val="00DF035F"/>
    <w:rsid w:val="00E370D5"/>
    <w:rsid w:val="00E71C7E"/>
    <w:rsid w:val="00EA5310"/>
    <w:rsid w:val="00ED159A"/>
    <w:rsid w:val="00EE22BB"/>
    <w:rsid w:val="00EE71F6"/>
    <w:rsid w:val="00F23857"/>
    <w:rsid w:val="00F36951"/>
    <w:rsid w:val="00F92982"/>
    <w:rsid w:val="00FC2FB4"/>
    <w:rsid w:val="00FD46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A86A2"/>
  <w15:docId w15:val="{68368077-235C-4AD3-9DAD-F0A7C188D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D01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D6868"/>
    <w:rPr>
      <w:color w:val="0563C1" w:themeColor="hyperlink"/>
      <w:u w:val="single"/>
    </w:rPr>
  </w:style>
  <w:style w:type="character" w:customStyle="1" w:styleId="11">
    <w:name w:val="Неразрешенное упоминание1"/>
    <w:basedOn w:val="a0"/>
    <w:uiPriority w:val="99"/>
    <w:semiHidden/>
    <w:unhideWhenUsed/>
    <w:rsid w:val="005D6868"/>
    <w:rPr>
      <w:color w:val="605E5C"/>
      <w:shd w:val="clear" w:color="auto" w:fill="E1DFDD"/>
    </w:rPr>
  </w:style>
  <w:style w:type="paragraph" w:customStyle="1" w:styleId="Default">
    <w:name w:val="Default"/>
    <w:rsid w:val="006C0116"/>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10">
    <w:name w:val="Заголовок 1 Знак"/>
    <w:basedOn w:val="a0"/>
    <w:link w:val="1"/>
    <w:uiPriority w:val="9"/>
    <w:rsid w:val="003D0109"/>
    <w:rPr>
      <w:rFonts w:asciiTheme="majorHAnsi" w:eastAsiaTheme="majorEastAsia" w:hAnsiTheme="majorHAnsi" w:cstheme="majorBidi"/>
      <w:color w:val="2F5496" w:themeColor="accent1" w:themeShade="BF"/>
      <w:sz w:val="32"/>
      <w:szCs w:val="32"/>
    </w:rPr>
  </w:style>
  <w:style w:type="character" w:styleId="a4">
    <w:name w:val="Placeholder Text"/>
    <w:basedOn w:val="a0"/>
    <w:uiPriority w:val="99"/>
    <w:semiHidden/>
    <w:rsid w:val="00156DB5"/>
    <w:rPr>
      <w:color w:val="808080"/>
    </w:rPr>
  </w:style>
  <w:style w:type="paragraph" w:styleId="a5">
    <w:name w:val="Balloon Text"/>
    <w:basedOn w:val="a"/>
    <w:link w:val="a6"/>
    <w:uiPriority w:val="99"/>
    <w:semiHidden/>
    <w:unhideWhenUsed/>
    <w:rsid w:val="00256A9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56A98"/>
    <w:rPr>
      <w:rFonts w:ascii="Tahoma" w:hAnsi="Tahoma" w:cs="Tahoma"/>
      <w:sz w:val="16"/>
      <w:szCs w:val="16"/>
    </w:rPr>
  </w:style>
  <w:style w:type="character" w:styleId="a7">
    <w:name w:val="Unresolved Mention"/>
    <w:basedOn w:val="a0"/>
    <w:uiPriority w:val="99"/>
    <w:semiHidden/>
    <w:unhideWhenUsed/>
    <w:rsid w:val="007F3A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01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lt.multycourse.com.ua/ua/page/19/67" TargetMode="External"/><Relationship Id="rId3" Type="http://schemas.openxmlformats.org/officeDocument/2006/relationships/settings" Target="settings.xml"/><Relationship Id="rId7" Type="http://schemas.openxmlformats.org/officeDocument/2006/relationships/hyperlink" Target="https://www.narodnaosvita.kiev.ua/?page_id=2257" TargetMode="Externa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1878</Words>
  <Characters>10705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2023-04-21T12:26:00Z</dcterms:created>
  <dcterms:modified xsi:type="dcterms:W3CDTF">2023-08-31T07:11:00Z</dcterms:modified>
</cp:coreProperties>
</file>